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947DD" w14:textId="245835AD" w:rsidR="00E675D3" w:rsidRPr="00E675D3" w:rsidRDefault="00E675D3" w:rsidP="00E675D3">
      <w:pPr>
        <w:spacing w:after="0" w:line="310" w:lineRule="exact"/>
        <w:contextualSpacing/>
        <w:jc w:val="both"/>
        <w:outlineLvl w:val="0"/>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Znak sprawy</w:t>
      </w:r>
      <w:r w:rsidR="00354ADB">
        <w:rPr>
          <w:rFonts w:ascii="Times New Roman" w:eastAsia="Times New Roman" w:hAnsi="Times New Roman" w:cs="Times New Roman"/>
          <w:lang w:eastAsia="pl-PL"/>
        </w:rPr>
        <w:t>:</w:t>
      </w:r>
      <w:r w:rsidRPr="00E675D3">
        <w:rPr>
          <w:rFonts w:ascii="Times New Roman" w:eastAsia="Times New Roman" w:hAnsi="Times New Roman" w:cs="Times New Roman"/>
          <w:lang w:eastAsia="pl-PL"/>
        </w:rPr>
        <w:t xml:space="preserve"> XXVII.264.1.2022</w:t>
      </w:r>
      <w:r w:rsidRPr="00E675D3">
        <w:rPr>
          <w:rFonts w:ascii="Times New Roman" w:eastAsia="Times New Roman" w:hAnsi="Times New Roman" w:cs="Times New Roman"/>
          <w:lang w:eastAsia="pl-PL"/>
        </w:rPr>
        <w:tab/>
      </w:r>
      <w:r w:rsidRPr="00E675D3">
        <w:rPr>
          <w:rFonts w:ascii="Times New Roman" w:eastAsia="Times New Roman" w:hAnsi="Times New Roman" w:cs="Times New Roman"/>
          <w:lang w:eastAsia="pl-PL"/>
        </w:rPr>
        <w:tab/>
      </w:r>
      <w:r w:rsidRPr="00E675D3">
        <w:rPr>
          <w:rFonts w:ascii="Times New Roman" w:eastAsia="Times New Roman" w:hAnsi="Times New Roman" w:cs="Times New Roman"/>
          <w:lang w:eastAsia="pl-PL"/>
        </w:rPr>
        <w:tab/>
        <w:t>Załącznik nr 4 do Ogłoszenia o zamówieniu</w:t>
      </w:r>
    </w:p>
    <w:p w14:paraId="6A96D541" w14:textId="77777777" w:rsidR="00E675D3" w:rsidRPr="00E675D3" w:rsidRDefault="00E675D3" w:rsidP="00E675D3">
      <w:pPr>
        <w:spacing w:after="0" w:line="310" w:lineRule="exact"/>
        <w:contextualSpacing/>
        <w:jc w:val="both"/>
        <w:outlineLvl w:val="0"/>
        <w:rPr>
          <w:rFonts w:ascii="Times New Roman" w:eastAsia="Times New Roman" w:hAnsi="Times New Roman" w:cs="Times New Roman"/>
          <w:lang w:eastAsia="pl-PL"/>
        </w:rPr>
      </w:pPr>
    </w:p>
    <w:p w14:paraId="37801500" w14:textId="77777777" w:rsidR="00E675D3" w:rsidRPr="00E675D3" w:rsidRDefault="00E675D3" w:rsidP="00E675D3">
      <w:pPr>
        <w:spacing w:after="0" w:line="310" w:lineRule="exact"/>
        <w:contextualSpacing/>
        <w:jc w:val="center"/>
        <w:rPr>
          <w:rFonts w:ascii="Times New Roman" w:eastAsia="Times New Roman" w:hAnsi="Times New Roman" w:cs="Times New Roman"/>
          <w:b/>
          <w:bCs/>
          <w:lang w:eastAsia="pl-PL"/>
        </w:rPr>
      </w:pPr>
      <w:r w:rsidRPr="00E675D3">
        <w:rPr>
          <w:rFonts w:ascii="Times New Roman" w:eastAsia="Times New Roman" w:hAnsi="Times New Roman" w:cs="Times New Roman"/>
          <w:b/>
          <w:bCs/>
          <w:lang w:eastAsia="pl-PL"/>
        </w:rPr>
        <w:t>Umowa Nr …………………</w:t>
      </w:r>
    </w:p>
    <w:p w14:paraId="47B27A8A" w14:textId="77777777" w:rsidR="00E675D3" w:rsidRPr="00E675D3" w:rsidRDefault="00E675D3" w:rsidP="00E675D3">
      <w:pPr>
        <w:spacing w:after="0" w:line="310" w:lineRule="exact"/>
        <w:contextualSpacing/>
        <w:jc w:val="center"/>
        <w:rPr>
          <w:rFonts w:ascii="Times New Roman" w:eastAsia="Times New Roman" w:hAnsi="Times New Roman" w:cs="Times New Roman"/>
          <w:b/>
          <w:bCs/>
          <w:lang w:eastAsia="pl-PL"/>
        </w:rPr>
      </w:pPr>
    </w:p>
    <w:p w14:paraId="2513DC4C" w14:textId="77777777"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zawarta w dniu ………2022 r. w Warszawie pomiędzy:</w:t>
      </w:r>
    </w:p>
    <w:p w14:paraId="05F71320" w14:textId="77777777"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b/>
          <w:bCs/>
          <w:lang w:eastAsia="pl-PL"/>
        </w:rPr>
        <w:t>Biblioteką Narodową</w:t>
      </w:r>
      <w:r w:rsidRPr="00E675D3">
        <w:rPr>
          <w:rFonts w:ascii="Times New Roman" w:eastAsia="Times New Roman" w:hAnsi="Times New Roman" w:cs="Times New Roman"/>
          <w:lang w:eastAsia="pl-PL"/>
        </w:rPr>
        <w:t xml:space="preserve"> </w:t>
      </w:r>
      <w:bookmarkStart w:id="0" w:name="_Hlk116624843"/>
      <w:r w:rsidRPr="00E675D3">
        <w:rPr>
          <w:rFonts w:ascii="Times New Roman" w:eastAsia="Times New Roman" w:hAnsi="Times New Roman" w:cs="Times New Roman"/>
          <w:lang w:eastAsia="pl-PL"/>
        </w:rPr>
        <w:t xml:space="preserve">z siedzibą w Warszawie </w:t>
      </w:r>
      <w:bookmarkEnd w:id="0"/>
      <w:r w:rsidRPr="00E675D3">
        <w:rPr>
          <w:rFonts w:ascii="Times New Roman" w:eastAsia="Times New Roman" w:hAnsi="Times New Roman" w:cs="Times New Roman"/>
          <w:lang w:eastAsia="pl-PL"/>
        </w:rPr>
        <w:t xml:space="preserve">(02-086 Warszawa), przy al. Niepodległości 213, wpisaną do rejestru instytucji kultury, prowadzonego przez Ministra Kultury i Dziedzictwa Narodowego, pod numerem 31/92, posiadającą numery NIP 526-16-67-036, REGON 000275955, zwaną dalej </w:t>
      </w:r>
      <w:r w:rsidRPr="00E675D3">
        <w:rPr>
          <w:rFonts w:ascii="Times New Roman" w:eastAsia="Times New Roman" w:hAnsi="Times New Roman" w:cs="Times New Roman"/>
          <w:b/>
          <w:lang w:eastAsia="pl-PL"/>
        </w:rPr>
        <w:t>„Zamawiającym”</w:t>
      </w:r>
      <w:r w:rsidRPr="00E675D3">
        <w:rPr>
          <w:rFonts w:ascii="Times New Roman" w:eastAsia="Times New Roman" w:hAnsi="Times New Roman" w:cs="Times New Roman"/>
          <w:lang w:eastAsia="pl-PL"/>
        </w:rPr>
        <w:t>, reprezentowaną przez: Zastępcę Dyrektora Biblioteki Narodowej …………………na podstawie pełnomocnictwa nr ……</w:t>
      </w:r>
      <w:proofErr w:type="gramStart"/>
      <w:r w:rsidRPr="00E675D3">
        <w:rPr>
          <w:rFonts w:ascii="Times New Roman" w:eastAsia="Times New Roman" w:hAnsi="Times New Roman" w:cs="Times New Roman"/>
          <w:lang w:eastAsia="pl-PL"/>
        </w:rPr>
        <w:t>……..z</w:t>
      </w:r>
      <w:proofErr w:type="gramEnd"/>
      <w:r w:rsidRPr="00E675D3">
        <w:rPr>
          <w:rFonts w:ascii="Times New Roman" w:eastAsia="Times New Roman" w:hAnsi="Times New Roman" w:cs="Times New Roman"/>
          <w:lang w:eastAsia="pl-PL"/>
        </w:rPr>
        <w:t xml:space="preserve"> dnia………..,</w:t>
      </w:r>
    </w:p>
    <w:p w14:paraId="4C53BBC0" w14:textId="15775592" w:rsidR="00E675D3" w:rsidRPr="00E675D3" w:rsidRDefault="00E675D3" w:rsidP="00E675D3">
      <w:pPr>
        <w:spacing w:after="0" w:line="310" w:lineRule="exact"/>
        <w:contextualSpacing/>
        <w:jc w:val="both"/>
        <w:rPr>
          <w:rFonts w:ascii="Times New Roman" w:eastAsia="Times New Roman" w:hAnsi="Times New Roman" w:cs="Times New Roman"/>
          <w:color w:val="000000"/>
          <w:lang w:eastAsia="pl-PL"/>
        </w:rPr>
      </w:pPr>
      <w:r w:rsidRPr="00E675D3">
        <w:rPr>
          <w:rFonts w:ascii="Times New Roman" w:eastAsia="Times New Roman" w:hAnsi="Times New Roman" w:cs="Times New Roman"/>
          <w:lang w:eastAsia="pl-PL"/>
        </w:rPr>
        <w:t>a</w:t>
      </w:r>
    </w:p>
    <w:p w14:paraId="4356867F" w14:textId="3B3CAFE2"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bCs/>
          <w:color w:val="000000"/>
          <w:lang w:eastAsia="pl-PL"/>
        </w:rPr>
        <w:t>……………………</w:t>
      </w:r>
      <w:r w:rsidR="00C2312D">
        <w:rPr>
          <w:rFonts w:ascii="Times New Roman" w:eastAsia="Times New Roman" w:hAnsi="Times New Roman" w:cs="Times New Roman"/>
          <w:bCs/>
          <w:color w:val="000000"/>
          <w:lang w:eastAsia="pl-PL"/>
        </w:rPr>
        <w:t>……………</w:t>
      </w:r>
      <w:r w:rsidRPr="00E675D3">
        <w:rPr>
          <w:rFonts w:ascii="Times New Roman" w:eastAsia="Times New Roman" w:hAnsi="Times New Roman" w:cs="Times New Roman"/>
          <w:b/>
          <w:bCs/>
          <w:color w:val="000000"/>
          <w:lang w:eastAsia="pl-PL"/>
        </w:rPr>
        <w:t xml:space="preserve">  </w:t>
      </w:r>
      <w:r w:rsidRPr="00E675D3">
        <w:rPr>
          <w:rFonts w:ascii="Times New Roman" w:eastAsia="Times New Roman" w:hAnsi="Times New Roman" w:cs="Times New Roman"/>
          <w:lang w:eastAsia="pl-PL"/>
        </w:rPr>
        <w:t>z siedzibą w ………………………..…</w:t>
      </w:r>
      <w:r w:rsidR="001E5AA4">
        <w:rPr>
          <w:rFonts w:ascii="Times New Roman" w:eastAsia="Times New Roman" w:hAnsi="Times New Roman" w:cs="Times New Roman"/>
          <w:lang w:eastAsia="pl-PL"/>
        </w:rPr>
        <w:t>…</w:t>
      </w:r>
      <w:r w:rsidRPr="00E675D3">
        <w:rPr>
          <w:rFonts w:ascii="Times New Roman" w:eastAsia="Times New Roman" w:hAnsi="Times New Roman" w:cs="Times New Roman"/>
          <w:lang w:eastAsia="pl-PL"/>
        </w:rPr>
        <w:t xml:space="preserve">, zwaną dalej </w:t>
      </w:r>
      <w:r w:rsidRPr="00E675D3">
        <w:rPr>
          <w:rFonts w:ascii="Times New Roman" w:eastAsia="Times New Roman" w:hAnsi="Times New Roman" w:cs="Times New Roman"/>
          <w:b/>
          <w:lang w:eastAsia="pl-PL"/>
        </w:rPr>
        <w:t>„Wykonawcą”</w:t>
      </w:r>
      <w:r w:rsidRPr="00E675D3">
        <w:rPr>
          <w:rFonts w:ascii="Times New Roman" w:eastAsia="Times New Roman" w:hAnsi="Times New Roman" w:cs="Times New Roman"/>
          <w:lang w:eastAsia="pl-PL"/>
        </w:rPr>
        <w:t xml:space="preserve">, reprezentowaną przez: </w:t>
      </w:r>
    </w:p>
    <w:p w14:paraId="6E8279E8" w14:textId="066708E0" w:rsidR="00C2312D" w:rsidRDefault="001E5AA4" w:rsidP="00E675D3">
      <w:pPr>
        <w:spacing w:after="0" w:line="310" w:lineRule="exact"/>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14:paraId="735C10DF" w14:textId="77777777" w:rsidR="00E065E0" w:rsidRDefault="00E065E0" w:rsidP="00E675D3">
      <w:pPr>
        <w:spacing w:after="0" w:line="310" w:lineRule="exact"/>
        <w:contextualSpacing/>
        <w:jc w:val="both"/>
        <w:rPr>
          <w:rFonts w:ascii="Times New Roman" w:eastAsia="Times New Roman" w:hAnsi="Times New Roman" w:cs="Times New Roman"/>
          <w:lang w:eastAsia="pl-PL"/>
        </w:rPr>
      </w:pPr>
    </w:p>
    <w:p w14:paraId="6972967E" w14:textId="6E0C721B"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zwanymi dalej każdy z osobna </w:t>
      </w:r>
      <w:r w:rsidRPr="00E675D3">
        <w:rPr>
          <w:rFonts w:ascii="Times New Roman" w:eastAsia="Times New Roman" w:hAnsi="Times New Roman" w:cs="Times New Roman"/>
          <w:b/>
          <w:lang w:eastAsia="pl-PL"/>
        </w:rPr>
        <w:t>„Stroną”</w:t>
      </w:r>
      <w:r w:rsidRPr="00E675D3">
        <w:rPr>
          <w:rFonts w:ascii="Times New Roman" w:eastAsia="Times New Roman" w:hAnsi="Times New Roman" w:cs="Times New Roman"/>
          <w:lang w:eastAsia="pl-PL"/>
        </w:rPr>
        <w:t xml:space="preserve"> i łącznie </w:t>
      </w:r>
      <w:r w:rsidRPr="00E675D3">
        <w:rPr>
          <w:rFonts w:ascii="Times New Roman" w:eastAsia="Times New Roman" w:hAnsi="Times New Roman" w:cs="Times New Roman"/>
          <w:b/>
          <w:lang w:eastAsia="pl-PL"/>
        </w:rPr>
        <w:t>„Stronami”</w:t>
      </w:r>
    </w:p>
    <w:p w14:paraId="6C04503D" w14:textId="77777777" w:rsidR="00E675D3" w:rsidRPr="00E675D3" w:rsidRDefault="00E675D3" w:rsidP="00E675D3">
      <w:pPr>
        <w:spacing w:after="0" w:line="310" w:lineRule="exact"/>
        <w:contextualSpacing/>
        <w:jc w:val="center"/>
        <w:rPr>
          <w:rFonts w:ascii="Times New Roman" w:eastAsia="Times New Roman" w:hAnsi="Times New Roman" w:cs="Times New Roman"/>
          <w:lang w:eastAsia="pl-PL"/>
        </w:rPr>
      </w:pPr>
    </w:p>
    <w:p w14:paraId="7C8726A6"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1</w:t>
      </w:r>
    </w:p>
    <w:p w14:paraId="67E29D1F"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Przedmiot zamówienia</w:t>
      </w:r>
    </w:p>
    <w:p w14:paraId="7BB2A0F9"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Przedmiotem zamówienia jest </w:t>
      </w:r>
      <w:r w:rsidRPr="00E675D3">
        <w:rPr>
          <w:rFonts w:ascii="Times New Roman" w:eastAsia="Times New Roman" w:hAnsi="Times New Roman" w:cs="Times New Roman"/>
          <w:b/>
          <w:lang w:eastAsia="pl-PL"/>
        </w:rPr>
        <w:t>prenumerata czasopism zagranicznych do księgozbiorów podręcznych Biblioteki Narodowej w 2023 roku –</w:t>
      </w:r>
      <w:r w:rsidRPr="00E675D3">
        <w:rPr>
          <w:rFonts w:ascii="Times New Roman" w:eastAsia="Times New Roman" w:hAnsi="Times New Roman" w:cs="Times New Roman"/>
          <w:lang w:eastAsia="pl-PL"/>
        </w:rPr>
        <w:t xml:space="preserve"> zgodnie z zaakceptowaną przez Zamawiającego ofertą Wykonawcy i „Opisem przedmiotu zamówienia – Arkuszem cenowym”, który stanowi załącznik nr 1 do niniejszej Umowy. </w:t>
      </w:r>
    </w:p>
    <w:p w14:paraId="0ED6742F"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Prenumerata, o której mowa w ust. 1, obejmuje czasopisma opatrzone datami wydania od 01 stycznia do 31 grudnia </w:t>
      </w:r>
      <w:r w:rsidRPr="00E675D3">
        <w:rPr>
          <w:rFonts w:ascii="Times New Roman" w:eastAsia="Times New Roman" w:hAnsi="Times New Roman" w:cs="Times New Roman"/>
          <w:bCs/>
          <w:lang w:eastAsia="pl-PL"/>
        </w:rPr>
        <w:t xml:space="preserve">2023 </w:t>
      </w:r>
      <w:r w:rsidRPr="00E675D3">
        <w:rPr>
          <w:rFonts w:ascii="Times New Roman" w:eastAsia="Times New Roman" w:hAnsi="Times New Roman" w:cs="Times New Roman"/>
          <w:lang w:eastAsia="pl-PL"/>
        </w:rPr>
        <w:t xml:space="preserve">r., </w:t>
      </w:r>
      <w:proofErr w:type="spellStart"/>
      <w:r w:rsidRPr="00E675D3">
        <w:rPr>
          <w:rFonts w:ascii="Times New Roman" w:eastAsia="Times New Roman" w:hAnsi="Times New Roman" w:cs="Times New Roman"/>
          <w:lang w:eastAsia="pl-PL"/>
        </w:rPr>
        <w:t>loco</w:t>
      </w:r>
      <w:proofErr w:type="spellEnd"/>
      <w:r w:rsidRPr="00E675D3">
        <w:rPr>
          <w:rFonts w:ascii="Times New Roman" w:eastAsia="Times New Roman" w:hAnsi="Times New Roman" w:cs="Times New Roman"/>
          <w:lang w:eastAsia="pl-PL"/>
        </w:rPr>
        <w:t xml:space="preserve"> siedziba Zamawiającego.</w:t>
      </w:r>
    </w:p>
    <w:p w14:paraId="5433EF23"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Zamawiający zleca, a Wykonawca zobowiązuje się do wykonania przedmiotu zamówienia określonego w ust. 1 i 2, za wynagrodzeniem określonym w § 4 Umowy, zapewniając nieprzerwane otrzymywanie przez Zamawiającego czasopism objętych prenumeratą oraz sukcesywne dostarczanie zeszytów (numerów) tych czasopism w sposób i w terminach określonych w § 2 i 3.</w:t>
      </w:r>
    </w:p>
    <w:p w14:paraId="6769F72A" w14:textId="77777777" w:rsidR="00E675D3" w:rsidRPr="00E675D3" w:rsidRDefault="00E675D3" w:rsidP="00E675D3">
      <w:pPr>
        <w:spacing w:after="0" w:line="310" w:lineRule="exact"/>
        <w:ind w:left="357" w:hanging="357"/>
        <w:contextualSpacing/>
        <w:jc w:val="center"/>
        <w:outlineLvl w:val="0"/>
        <w:rPr>
          <w:rFonts w:ascii="Times New Roman" w:eastAsia="Times New Roman" w:hAnsi="Times New Roman" w:cs="Times New Roman"/>
          <w:b/>
          <w:lang w:eastAsia="pl-PL"/>
        </w:rPr>
      </w:pPr>
    </w:p>
    <w:p w14:paraId="673C0436" w14:textId="77777777" w:rsidR="00E675D3" w:rsidRPr="00E675D3" w:rsidRDefault="00E675D3" w:rsidP="00E675D3">
      <w:pPr>
        <w:spacing w:after="0" w:line="310" w:lineRule="exact"/>
        <w:contextualSpacing/>
        <w:jc w:val="center"/>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xml:space="preserve">§ 2 </w:t>
      </w:r>
    </w:p>
    <w:p w14:paraId="047A726C" w14:textId="77777777" w:rsidR="00E675D3" w:rsidRPr="00E675D3" w:rsidRDefault="00E675D3" w:rsidP="00E675D3">
      <w:pPr>
        <w:spacing w:after="0" w:line="310" w:lineRule="exact"/>
        <w:ind w:left="2832" w:firstLine="708"/>
        <w:contextualSpacing/>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Zobowiązania Wykonawcy</w:t>
      </w:r>
    </w:p>
    <w:p w14:paraId="688454CD"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bCs/>
          <w:lang w:eastAsia="pl-PL"/>
        </w:rPr>
      </w:pPr>
      <w:r w:rsidRPr="00E675D3">
        <w:rPr>
          <w:rFonts w:ascii="Times New Roman" w:eastAsia="Times New Roman" w:hAnsi="Times New Roman" w:cs="Times New Roman"/>
          <w:lang w:eastAsia="pl-PL"/>
        </w:rPr>
        <w:t>Wykonawca zobowiązuje się do terminowego</w:t>
      </w:r>
      <w:r w:rsidRPr="00E675D3">
        <w:rPr>
          <w:rFonts w:ascii="Times New Roman" w:eastAsia="Times New Roman" w:hAnsi="Times New Roman" w:cs="Times New Roman"/>
          <w:bCs/>
          <w:lang w:eastAsia="pl-PL"/>
        </w:rPr>
        <w:t xml:space="preserve">, </w:t>
      </w:r>
      <w:r w:rsidRPr="00E675D3">
        <w:rPr>
          <w:rFonts w:ascii="Times New Roman" w:eastAsia="Times New Roman" w:hAnsi="Times New Roman" w:cs="Times New Roman"/>
          <w:lang w:eastAsia="pl-PL"/>
        </w:rPr>
        <w:t>sukcesywnego dostarczania czasopism objętych prenumeratą:</w:t>
      </w:r>
      <w:r w:rsidRPr="00E675D3">
        <w:rPr>
          <w:rFonts w:ascii="Times New Roman" w:eastAsia="Times New Roman" w:hAnsi="Times New Roman" w:cs="Times New Roman"/>
          <w:bCs/>
          <w:lang w:eastAsia="pl-PL"/>
        </w:rPr>
        <w:t xml:space="preserve">  </w:t>
      </w:r>
    </w:p>
    <w:p w14:paraId="37B625D3" w14:textId="77777777" w:rsidR="00E675D3" w:rsidRPr="00E675D3" w:rsidRDefault="00E675D3" w:rsidP="00E675D3">
      <w:pPr>
        <w:numPr>
          <w:ilvl w:val="0"/>
          <w:numId w:val="8"/>
        </w:numPr>
        <w:spacing w:after="0" w:line="310" w:lineRule="exact"/>
        <w:ind w:left="714" w:hanging="357"/>
        <w:contextualSpacing/>
        <w:jc w:val="both"/>
        <w:rPr>
          <w:rFonts w:ascii="Times New Roman" w:eastAsia="Times New Roman" w:hAnsi="Times New Roman" w:cs="Times New Roman"/>
          <w:bCs/>
          <w:lang w:eastAsia="pl-PL"/>
        </w:rPr>
      </w:pPr>
      <w:r w:rsidRPr="00E675D3">
        <w:rPr>
          <w:rFonts w:ascii="Times New Roman" w:eastAsia="Times New Roman" w:hAnsi="Times New Roman" w:cs="Times New Roman"/>
          <w:bCs/>
          <w:lang w:eastAsia="pl-PL"/>
        </w:rPr>
        <w:t xml:space="preserve">czasopism europejskich – w terminie do 14 dni od daty wydania zeszytu (numeru), </w:t>
      </w:r>
    </w:p>
    <w:p w14:paraId="61D5D1F6" w14:textId="77777777" w:rsidR="00E675D3" w:rsidRPr="00E675D3" w:rsidRDefault="00E675D3" w:rsidP="00E675D3">
      <w:pPr>
        <w:numPr>
          <w:ilvl w:val="0"/>
          <w:numId w:val="8"/>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bCs/>
          <w:lang w:eastAsia="pl-PL"/>
        </w:rPr>
        <w:t>czasopism pozaeuropejskich – w terminie do 30 dni od daty wydania zeszytu (numeru).</w:t>
      </w:r>
    </w:p>
    <w:p w14:paraId="62E4C10D"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Zmiana terminów dostaw, określonych w ust. </w:t>
      </w:r>
      <w:r w:rsidRPr="00E675D3">
        <w:rPr>
          <w:rFonts w:ascii="Times New Roman" w:eastAsia="Times New Roman" w:hAnsi="Times New Roman" w:cs="Times New Roman"/>
          <w:bCs/>
          <w:lang w:eastAsia="pl-PL"/>
        </w:rPr>
        <w:t>1</w:t>
      </w:r>
      <w:r w:rsidRPr="00E675D3">
        <w:rPr>
          <w:rFonts w:ascii="Times New Roman" w:eastAsia="Times New Roman" w:hAnsi="Times New Roman" w:cs="Times New Roman"/>
          <w:lang w:eastAsia="pl-PL"/>
        </w:rPr>
        <w:t xml:space="preserve">, jest możliwa w wyjątkowych sytuacjach, za zgodą Zamawiającego, o ile Wykonawca w ciągu trzech dni od daty uzyskania informacji o </w:t>
      </w:r>
      <w:bookmarkStart w:id="1" w:name="_Hlk116625346"/>
      <w:r w:rsidRPr="00E675D3">
        <w:rPr>
          <w:rFonts w:ascii="Times New Roman" w:eastAsia="Times New Roman" w:hAnsi="Times New Roman" w:cs="Times New Roman"/>
          <w:lang w:eastAsia="pl-PL"/>
        </w:rPr>
        <w:t>okoliczności, która może przeszkodzić wykonaniu zobowiązania w terminie, określonym, odpowiednio, w ust. 1 pkt 1 lub 2, powiadomi Zamawiającego o tej okoliczności wraz z potwierdzeniem daty uzyskania o niej informacji</w:t>
      </w:r>
      <w:bookmarkEnd w:id="1"/>
      <w:r w:rsidRPr="00E675D3" w:rsidDel="00003160">
        <w:rPr>
          <w:rFonts w:ascii="Times New Roman" w:eastAsia="Times New Roman" w:hAnsi="Times New Roman" w:cs="Times New Roman"/>
          <w:lang w:eastAsia="pl-PL"/>
        </w:rPr>
        <w:t xml:space="preserve"> </w:t>
      </w:r>
      <w:r w:rsidRPr="00E675D3">
        <w:rPr>
          <w:rFonts w:ascii="Times New Roman" w:eastAsia="Times New Roman" w:hAnsi="Times New Roman" w:cs="Times New Roman"/>
          <w:lang w:eastAsia="pl-PL"/>
        </w:rPr>
        <w:t>i złoży umotywowany wniosek o zmianę terminu realizacji dostawy.</w:t>
      </w:r>
    </w:p>
    <w:p w14:paraId="7CCF0522" w14:textId="501085CB" w:rsidR="00E675D3" w:rsidRPr="0077345A" w:rsidRDefault="00F41739" w:rsidP="00E675D3">
      <w:pPr>
        <w:numPr>
          <w:ilvl w:val="0"/>
          <w:numId w:val="2"/>
        </w:numPr>
        <w:spacing w:after="0" w:line="310" w:lineRule="exact"/>
        <w:contextualSpacing/>
        <w:jc w:val="both"/>
        <w:rPr>
          <w:rFonts w:ascii="Times New Roman" w:eastAsia="Times New Roman" w:hAnsi="Times New Roman" w:cs="Times New Roman"/>
          <w:lang w:eastAsia="pl-PL"/>
        </w:rPr>
      </w:pPr>
      <w:r w:rsidRPr="0077345A">
        <w:rPr>
          <w:rFonts w:ascii="Times New Roman" w:eastAsia="Times New Roman" w:hAnsi="Times New Roman" w:cs="Times New Roman"/>
          <w:lang w:eastAsia="pl-PL"/>
        </w:rPr>
        <w:t>Wykonawca zobowiązuje się do należytego zabezpieczenia przed uszkodzeniem przesyłek zawierających czasopisma objęte prenumeratą</w:t>
      </w:r>
      <w:r w:rsidR="00E675D3" w:rsidRPr="0077345A">
        <w:rPr>
          <w:rFonts w:ascii="Times New Roman" w:eastAsia="Times New Roman" w:hAnsi="Times New Roman" w:cs="Times New Roman"/>
          <w:lang w:eastAsia="pl-PL"/>
        </w:rPr>
        <w:t>.</w:t>
      </w:r>
    </w:p>
    <w:p w14:paraId="2D04DB65"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lastRenderedPageBreak/>
        <w:t>W przypadku, gdyby egzemplarze czasopism</w:t>
      </w:r>
      <w:r w:rsidRPr="00E675D3">
        <w:rPr>
          <w:rFonts w:ascii="Times New Roman" w:eastAsia="Times New Roman" w:hAnsi="Times New Roman" w:cs="Times New Roman"/>
          <w:bCs/>
          <w:lang w:eastAsia="pl-PL"/>
        </w:rPr>
        <w:t xml:space="preserve"> </w:t>
      </w:r>
      <w:r w:rsidRPr="00E675D3">
        <w:rPr>
          <w:rFonts w:ascii="Times New Roman" w:eastAsia="Times New Roman" w:hAnsi="Times New Roman" w:cs="Times New Roman"/>
          <w:lang w:eastAsia="pl-PL"/>
        </w:rPr>
        <w:t xml:space="preserve">dotarły do </w:t>
      </w:r>
      <w:r w:rsidRPr="00E675D3">
        <w:rPr>
          <w:rFonts w:ascii="Times New Roman" w:eastAsia="Times New Roman" w:hAnsi="Times New Roman" w:cs="Times New Roman"/>
          <w:bCs/>
          <w:lang w:eastAsia="pl-PL"/>
        </w:rPr>
        <w:t>Zamawiającego</w:t>
      </w:r>
      <w:r w:rsidRPr="00E675D3">
        <w:rPr>
          <w:rFonts w:ascii="Times New Roman" w:eastAsia="Times New Roman" w:hAnsi="Times New Roman" w:cs="Times New Roman"/>
          <w:lang w:eastAsia="pl-PL"/>
        </w:rPr>
        <w:t xml:space="preserve"> w stanie uszkodzonym lub posiadały defekty wydawnicze, Wykonawca zobowiązuje się do ich wymiany </w:t>
      </w:r>
      <w:bookmarkStart w:id="2" w:name="_Hlk116626583"/>
      <w:r w:rsidRPr="00E675D3">
        <w:rPr>
          <w:rFonts w:ascii="Times New Roman" w:eastAsia="Times New Roman" w:hAnsi="Times New Roman" w:cs="Times New Roman"/>
          <w:lang w:eastAsia="pl-PL"/>
        </w:rPr>
        <w:t>na egzemplarze wolne od uszkodzeń i wad</w:t>
      </w:r>
      <w:bookmarkEnd w:id="2"/>
      <w:r w:rsidRPr="00E675D3">
        <w:rPr>
          <w:rFonts w:ascii="Times New Roman" w:eastAsia="Times New Roman" w:hAnsi="Times New Roman" w:cs="Times New Roman"/>
          <w:lang w:eastAsia="pl-PL"/>
        </w:rPr>
        <w:t>.</w:t>
      </w:r>
    </w:p>
    <w:p w14:paraId="2E6176DA"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bookmarkStart w:id="3" w:name="_Hlk116626681"/>
      <w:r w:rsidRPr="00E675D3">
        <w:rPr>
          <w:rFonts w:ascii="Times New Roman" w:eastAsia="Times New Roman" w:hAnsi="Times New Roman" w:cs="Times New Roman"/>
          <w:lang w:eastAsia="pl-PL"/>
        </w:rPr>
        <w:t xml:space="preserve">Reklamacje zawierające informacje o wadliwie dostarczonych, brakujących, zawierających defekty wydawnicze lub dostarczonych w stanie uszkodzonym zeszytach (numerach) czasopism będą zgłaszane przez Zamawiającego pisemnie lub e-mailem. </w:t>
      </w:r>
    </w:p>
    <w:bookmarkEnd w:id="3"/>
    <w:p w14:paraId="6C1955C5"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w:t>
      </w:r>
    </w:p>
    <w:p w14:paraId="22FC58D6" w14:textId="77777777" w:rsidR="00E675D3" w:rsidRPr="00E675D3" w:rsidRDefault="00E675D3" w:rsidP="00E675D3">
      <w:pPr>
        <w:numPr>
          <w:ilvl w:val="0"/>
          <w:numId w:val="11"/>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potwierdzenia otrzymania reklamacji w ciągu 2 dni od daty zgłoszenia reklamacji, w takiej samej formie, w jakiej reklamacja została zgłoszona przez </w:t>
      </w:r>
      <w:proofErr w:type="gramStart"/>
      <w:r w:rsidRPr="00E675D3">
        <w:rPr>
          <w:rFonts w:ascii="Times New Roman" w:eastAsia="Times New Roman" w:hAnsi="Times New Roman" w:cs="Times New Roman"/>
          <w:lang w:eastAsia="pl-PL"/>
        </w:rPr>
        <w:t>Zamawiającego,</w:t>
      </w:r>
      <w:proofErr w:type="gramEnd"/>
      <w:r w:rsidRPr="00E675D3">
        <w:rPr>
          <w:rFonts w:ascii="Times New Roman" w:eastAsia="Times New Roman" w:hAnsi="Times New Roman" w:cs="Times New Roman"/>
          <w:lang w:eastAsia="pl-PL"/>
        </w:rPr>
        <w:t xml:space="preserve"> oraz </w:t>
      </w:r>
    </w:p>
    <w:p w14:paraId="45E8BD5E" w14:textId="77777777" w:rsidR="00E675D3" w:rsidRPr="00E675D3" w:rsidRDefault="00E675D3" w:rsidP="00E675D3">
      <w:pPr>
        <w:numPr>
          <w:ilvl w:val="0"/>
          <w:numId w:val="11"/>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wskazania w potwierdzeniu otrzymania reklamacji terminu realizacji reklamacji, nieprzekraczającego 30 dni od daty zgłoszenia reklamacji przez Zamawiającego. </w:t>
      </w:r>
    </w:p>
    <w:p w14:paraId="0CB59EC3"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realizacji reklamacji, zgłoszonych przez Zamawiającego, dotyczących zeszytów (numerów) czasopism wadliwie dostarczonych lub brakujących, lub zawierających defekty wydawnicze, lub dostarczonych w stanie uszkodzonym, w terminie wskazanym w potwierdzeniu otrzymania reklamacji, określonym w sposób, o którym mowa w ust. 6 pkt 2. Wykonawca zobowiązuje się do realizowania reklamacji bez obciążenia Zamawiającego dodatkowymi kosztami. </w:t>
      </w:r>
    </w:p>
    <w:p w14:paraId="2E9849A0"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bCs/>
          <w:lang w:eastAsia="pl-PL"/>
        </w:rPr>
      </w:pPr>
      <w:r w:rsidRPr="00E675D3">
        <w:rPr>
          <w:rFonts w:ascii="Times New Roman" w:eastAsia="Times New Roman" w:hAnsi="Times New Roman" w:cs="Times New Roman"/>
          <w:bCs/>
          <w:lang w:eastAsia="pl-PL"/>
        </w:rPr>
        <w:t>Jeżeli termin realizacji reklamacji, o którym mowa w ust. 6 pkt 2, przypada na dzień uznany za ustawowo wolny od pracy zgodnie z ustawą z dnia 18 stycznia 1951 r. o dniach wolnych od pracy (Dz. U. z 2020 r. poz. 1920), termin upływa dnia następnego.</w:t>
      </w:r>
    </w:p>
    <w:p w14:paraId="234D4E1A" w14:textId="77777777" w:rsidR="00E675D3" w:rsidRPr="00E675D3" w:rsidRDefault="00E675D3" w:rsidP="00E675D3">
      <w:pPr>
        <w:numPr>
          <w:ilvl w:val="0"/>
          <w:numId w:val="2"/>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 przypadkach, gdy Wykonawca:</w:t>
      </w:r>
    </w:p>
    <w:p w14:paraId="67BA0027" w14:textId="77777777" w:rsidR="00E675D3" w:rsidRPr="00E675D3" w:rsidRDefault="00E675D3" w:rsidP="00E675D3">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nie potwierdzi otrzymania reklamacji pisemnie lub e-mailem w ciągu 2 dni od daty zgłoszenia reklamacji przez Zamawiającego, </w:t>
      </w:r>
    </w:p>
    <w:p w14:paraId="65A4C7A9" w14:textId="77777777" w:rsidR="00E675D3" w:rsidRPr="00E675D3" w:rsidRDefault="00E675D3" w:rsidP="00E675D3">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nie wskaże terminu realizacji reklamacji w przesłanym potwierdzeniu otrzymania reklamacji, </w:t>
      </w:r>
    </w:p>
    <w:p w14:paraId="7D8C8305" w14:textId="77777777" w:rsidR="00E675D3" w:rsidRPr="00E675D3" w:rsidRDefault="00E675D3" w:rsidP="00E675D3">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 przesłanym potwierdzeniu otrzymania reklamacji wskaże termin realizacji reklamacji przekraczający 30 dni od daty zgłoszenia reklamacji przez Zamawiającego, </w:t>
      </w:r>
    </w:p>
    <w:p w14:paraId="128B54D9" w14:textId="77777777" w:rsidR="00E675D3" w:rsidRPr="00E675D3" w:rsidRDefault="00E675D3" w:rsidP="00E675D3">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przekroczy termin realizacji reklamacji, który wskaże w potwierdzeniu przyjęcia reklamacji zgodnie z ust. 6 pkt 2,</w:t>
      </w:r>
    </w:p>
    <w:p w14:paraId="0642D064"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Zamawiającemu przysługuje prawo do zakupu reklamowanego zeszytu (numeru) czasopisma u innego dostawcy, </w:t>
      </w:r>
      <w:bookmarkStart w:id="4" w:name="_Hlk116628226"/>
      <w:r w:rsidRPr="00E675D3">
        <w:rPr>
          <w:rFonts w:ascii="Times New Roman" w:eastAsia="Times New Roman" w:hAnsi="Times New Roman" w:cs="Times New Roman"/>
          <w:lang w:eastAsia="pl-PL"/>
        </w:rPr>
        <w:t xml:space="preserve">z zastrzeżeniem uprzedniego powiadomienia Wykonawcy w formie dokumentowej o zamiarze skorzystania z tego prawa. </w:t>
      </w:r>
    </w:p>
    <w:p w14:paraId="4C4151B6" w14:textId="77777777" w:rsidR="00E675D3" w:rsidRPr="00E675D3" w:rsidRDefault="00E675D3" w:rsidP="00E675D3">
      <w:pPr>
        <w:numPr>
          <w:ilvl w:val="0"/>
          <w:numId w:val="21"/>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zwrotu Zamawiającemu kosztów związanych z realizacją zakupu, o którym mowa w ust. 9, poprzez zapłatę </w:t>
      </w:r>
      <w:proofErr w:type="gramStart"/>
      <w:r w:rsidRPr="00E675D3">
        <w:rPr>
          <w:rFonts w:ascii="Times New Roman" w:eastAsia="Times New Roman" w:hAnsi="Times New Roman" w:cs="Times New Roman"/>
          <w:lang w:eastAsia="pl-PL"/>
        </w:rPr>
        <w:t>kwoty pieniężnej</w:t>
      </w:r>
      <w:proofErr w:type="gramEnd"/>
      <w:r w:rsidRPr="00E675D3">
        <w:rPr>
          <w:rFonts w:ascii="Times New Roman" w:eastAsia="Times New Roman" w:hAnsi="Times New Roman" w:cs="Times New Roman"/>
          <w:lang w:eastAsia="pl-PL"/>
        </w:rPr>
        <w:t xml:space="preserve"> w wysokości sumy: </w:t>
      </w:r>
    </w:p>
    <w:p w14:paraId="00E8949A" w14:textId="77777777" w:rsidR="00E675D3" w:rsidRPr="00E675D3" w:rsidRDefault="00E675D3" w:rsidP="00E675D3">
      <w:pPr>
        <w:numPr>
          <w:ilvl w:val="0"/>
          <w:numId w:val="22"/>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zapłaconej przez Zamawiającego ceny brutto reklamowanego zeszytu (numeru) czasopisma, zakupionego przez Zamawiającego w okolicznościach, o których mowa w ust. 9, </w:t>
      </w:r>
    </w:p>
    <w:p w14:paraId="7599977B" w14:textId="77777777" w:rsidR="00E675D3" w:rsidRPr="00E675D3" w:rsidRDefault="00E675D3" w:rsidP="00E675D3">
      <w:pPr>
        <w:numPr>
          <w:ilvl w:val="0"/>
          <w:numId w:val="22"/>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poniesionych przez Zamawiającego kosztów przesyłki zakupionego zeszytu (numeru) czasopisma, </w:t>
      </w:r>
    </w:p>
    <w:p w14:paraId="20554B17" w14:textId="77777777" w:rsidR="00E675D3" w:rsidRPr="00E675D3" w:rsidRDefault="00E675D3" w:rsidP="00E675D3">
      <w:pPr>
        <w:numPr>
          <w:ilvl w:val="0"/>
          <w:numId w:val="22"/>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zryczałtowanych kosztów obsługi administracyjnej, poniesionych przez Zamawiającego w związku z realizacją zakupu, o którym mowa w ust. 9, w wysokości 10% ceny brutto zakupionego zeszytu (numeru) czasopisma, </w:t>
      </w:r>
    </w:p>
    <w:p w14:paraId="032E64AF" w14:textId="77777777" w:rsidR="00E675D3" w:rsidRPr="00E675D3" w:rsidRDefault="00E675D3" w:rsidP="00E675D3">
      <w:pPr>
        <w:spacing w:after="0" w:line="310" w:lineRule="exact"/>
        <w:ind w:left="360"/>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podwyższonej o kwotę podatku od towarów i usług, określoną zgodnie ze stawką tego podatku, obowiązującą w dniu wystawienia przez Zamawiającego noty obciążeniowej.</w:t>
      </w:r>
    </w:p>
    <w:p w14:paraId="25D95150" w14:textId="77777777" w:rsidR="00E675D3" w:rsidRPr="00E675D3" w:rsidRDefault="00E675D3" w:rsidP="00E675D3">
      <w:pPr>
        <w:numPr>
          <w:ilvl w:val="0"/>
          <w:numId w:val="23"/>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zapłaty </w:t>
      </w:r>
      <w:proofErr w:type="gramStart"/>
      <w:r w:rsidRPr="00E675D3">
        <w:rPr>
          <w:rFonts w:ascii="Times New Roman" w:eastAsia="Times New Roman" w:hAnsi="Times New Roman" w:cs="Times New Roman"/>
          <w:lang w:eastAsia="pl-PL"/>
        </w:rPr>
        <w:t>kwoty pieniężnej</w:t>
      </w:r>
      <w:proofErr w:type="gramEnd"/>
      <w:r w:rsidRPr="00E675D3">
        <w:rPr>
          <w:rFonts w:ascii="Times New Roman" w:eastAsia="Times New Roman" w:hAnsi="Times New Roman" w:cs="Times New Roman"/>
          <w:lang w:eastAsia="pl-PL"/>
        </w:rPr>
        <w:t xml:space="preserve">, o której mowa w ust. 10, w terminie siedmiu dni od otrzymania noty obciążeniowej wystawionej przez Zamawiającego, na rachunek </w:t>
      </w:r>
      <w:r w:rsidRPr="00E675D3">
        <w:rPr>
          <w:rFonts w:ascii="Times New Roman" w:eastAsia="Times New Roman" w:hAnsi="Times New Roman" w:cs="Times New Roman"/>
          <w:lang w:eastAsia="pl-PL"/>
        </w:rPr>
        <w:lastRenderedPageBreak/>
        <w:t>bankowy Zamawiającego numer: 13 1130 1017 0020 1461 0620 0003. Za dzień zapłaty Strony zgodnie uznają dzień zaksięgowania środków na rachunku bankowym Zamawiającego.</w:t>
      </w:r>
    </w:p>
    <w:p w14:paraId="1D112556" w14:textId="77777777" w:rsidR="00E675D3" w:rsidRPr="00E675D3" w:rsidRDefault="00E675D3" w:rsidP="00E675D3">
      <w:pPr>
        <w:numPr>
          <w:ilvl w:val="0"/>
          <w:numId w:val="23"/>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Opóźnienie się przez Wykonawcę z zapłatą kwoty pieniężnej wynikającej z wystawionej noty obciążeniowej w stosunku do terminu zapłaty, określonego w ust. 11, uprawnia Zamawiającego do naliczenia od tej kwoty, począwszy od dnia następnego po upływie terminu zapłaty kwoty pieniężnej wynikającej z wystawionej noty obciążeniowej do dnia faktycznej zapłaty tej kwoty Zamawiającemu, odsetek za opóźnienie w wysokości dwukrotności odsetek ustawowych za opóźnienie za każdy dzień opóźnienia, które Wykonawca zobowiązuje się uiścić na </w:t>
      </w:r>
      <w:r w:rsidRPr="00E675D3">
        <w:rPr>
          <w:rFonts w:ascii="Times New Roman" w:eastAsia="Times New Roman" w:hAnsi="Times New Roman" w:cs="Times New Roman"/>
          <w:sz w:val="24"/>
          <w:szCs w:val="20"/>
          <w:lang w:eastAsia="pl-PL"/>
        </w:rPr>
        <w:t xml:space="preserve">rachunek bankowy Zamawiającego numer: </w:t>
      </w:r>
      <w:r w:rsidRPr="00E675D3">
        <w:rPr>
          <w:rFonts w:ascii="Times New Roman" w:eastAsia="Times New Roman" w:hAnsi="Times New Roman" w:cs="Times New Roman"/>
          <w:lang w:eastAsia="pl-PL"/>
        </w:rPr>
        <w:t>67 1130 1017 0020 1461 0620 0001.</w:t>
      </w:r>
      <w:r w:rsidRPr="00E675D3">
        <w:rPr>
          <w:rFonts w:ascii="Times New Roman" w:eastAsia="Times New Roman" w:hAnsi="Times New Roman" w:cs="Times New Roman"/>
          <w:sz w:val="24"/>
          <w:szCs w:val="20"/>
          <w:lang w:eastAsia="pl-PL"/>
        </w:rPr>
        <w:t xml:space="preserve"> </w:t>
      </w:r>
      <w:r w:rsidRPr="00E675D3">
        <w:rPr>
          <w:rFonts w:ascii="Times New Roman" w:eastAsia="Times New Roman" w:hAnsi="Times New Roman" w:cs="Times New Roman"/>
          <w:lang w:eastAsia="pl-PL"/>
        </w:rPr>
        <w:t>Za dzień zapłaty odsetek za opóźnienie Strony zgodnie uznają dzień zaksięgowania środków na rachunku bankowym Zamawiającego.</w:t>
      </w:r>
    </w:p>
    <w:bookmarkEnd w:id="4"/>
    <w:p w14:paraId="35D2125C" w14:textId="77777777" w:rsidR="00E675D3" w:rsidRPr="00E675D3" w:rsidRDefault="00E675D3" w:rsidP="00E675D3">
      <w:pPr>
        <w:numPr>
          <w:ilvl w:val="0"/>
          <w:numId w:val="23"/>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dostarczenia wszystkich dodatków wchodzących w skład czasopism objętych prenumeratą, a także powiadomienia Zamawiającego o dostępnych innych formatach tych czasopism. W przypadku istnienia bezpłatnej dla prenumeratorów wersji elektronicznej czasopisma Wykonawca zobowiązuje się niezwłocznie zapewnić Zamawiającemu dostęp do tej wersji, podając elektroniczny adres internetowy, pod którym można znaleźć bieżące zeszyty (numery) czasopisma w wersji cyfrowej, oraz niezbędne dane do logowania (numer klienta, hasło, login). </w:t>
      </w:r>
    </w:p>
    <w:p w14:paraId="57171D26"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p>
    <w:p w14:paraId="2CC630D1" w14:textId="77777777" w:rsidR="00E675D3" w:rsidRPr="00E675D3" w:rsidRDefault="00E675D3" w:rsidP="00E675D3">
      <w:pPr>
        <w:spacing w:after="0" w:line="310" w:lineRule="exact"/>
        <w:contextualSpacing/>
        <w:jc w:val="center"/>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3</w:t>
      </w:r>
    </w:p>
    <w:p w14:paraId="4A4B9EFD" w14:textId="77777777" w:rsidR="00E675D3" w:rsidRPr="00E675D3" w:rsidRDefault="00E675D3" w:rsidP="00E675D3">
      <w:pPr>
        <w:spacing w:after="0" w:line="310" w:lineRule="exact"/>
        <w:contextualSpacing/>
        <w:jc w:val="center"/>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Termin wykonania przedmiotu zamówienia</w:t>
      </w:r>
    </w:p>
    <w:p w14:paraId="521F1A50" w14:textId="77777777"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Strony ustalają termin wykonania przedmiotu zamówienia od 1 stycznia 2023 r. do dnia dostarczenia ostatniego zeszytu (numeru) rocznika czasopisma objętego prenumeratą za 2023 rok, nie dłużej jednak niż do dnia 31 maja 2024 r.</w:t>
      </w:r>
      <w:r w:rsidRPr="00E675D3">
        <w:rPr>
          <w:rFonts w:ascii="Times New Roman" w:eastAsia="Times New Roman" w:hAnsi="Times New Roman" w:cs="Times New Roman"/>
          <w:bCs/>
          <w:lang w:eastAsia="pl-PL"/>
        </w:rPr>
        <w:t xml:space="preserve">  </w:t>
      </w:r>
    </w:p>
    <w:p w14:paraId="0E415711" w14:textId="77777777" w:rsidR="00E675D3" w:rsidRPr="00E675D3" w:rsidRDefault="00E675D3" w:rsidP="00E675D3">
      <w:pPr>
        <w:spacing w:after="0" w:line="310" w:lineRule="exact"/>
        <w:ind w:left="3540" w:firstLine="708"/>
        <w:contextualSpacing/>
        <w:outlineLvl w:val="0"/>
        <w:rPr>
          <w:rFonts w:ascii="Times New Roman" w:eastAsia="Times New Roman" w:hAnsi="Times New Roman" w:cs="Times New Roman"/>
          <w:b/>
          <w:lang w:eastAsia="pl-PL"/>
        </w:rPr>
      </w:pPr>
    </w:p>
    <w:p w14:paraId="7BB5DF25" w14:textId="77777777" w:rsidR="00E675D3" w:rsidRPr="00E675D3" w:rsidRDefault="00E675D3" w:rsidP="00E675D3">
      <w:pPr>
        <w:spacing w:after="0" w:line="310" w:lineRule="exact"/>
        <w:ind w:left="3540" w:firstLine="708"/>
        <w:contextualSpacing/>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4</w:t>
      </w:r>
    </w:p>
    <w:p w14:paraId="0B3E8295" w14:textId="77777777" w:rsidR="00E675D3" w:rsidRPr="00E675D3" w:rsidRDefault="00E675D3" w:rsidP="00E675D3">
      <w:pPr>
        <w:spacing w:after="0" w:line="310" w:lineRule="exact"/>
        <w:ind w:left="2124" w:firstLine="708"/>
        <w:contextualSpacing/>
        <w:outlineLvl w:val="0"/>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Wynagrodzenie i warunki płatności</w:t>
      </w:r>
    </w:p>
    <w:p w14:paraId="78245695" w14:textId="77777777" w:rsidR="00E675D3" w:rsidRPr="00E675D3" w:rsidRDefault="00E675D3" w:rsidP="00E675D3">
      <w:pPr>
        <w:numPr>
          <w:ilvl w:val="0"/>
          <w:numId w:val="10"/>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Zamawiający zapłaci Wykonawcy za prawidłowe wykonanie przedmiotu zamówienia, o którym mowa w § 1, wynagrodzenie ustalone na podstawie uwzględniających cel i warunki niniejszej umowy cen jednostkowych roczników czasopism objętych prenumeratą, wymienionych w załączniku nr 1 do niniejszej Umowy „Opis przedmiotu zamówienia – Arkusz cenowy”, zawartych w ofercie Wykonawcy, zaakceptowanej przez Zamawiającego, w kwocie:</w:t>
      </w:r>
    </w:p>
    <w:p w14:paraId="251A84C5"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xml:space="preserve">NETTO </w:t>
      </w:r>
      <w:r w:rsidRPr="00E675D3">
        <w:rPr>
          <w:rFonts w:ascii="Times New Roman" w:eastAsia="Times New Roman" w:hAnsi="Times New Roman" w:cs="Times New Roman"/>
          <w:lang w:eastAsia="pl-PL"/>
        </w:rPr>
        <w:t>……….…………….</w:t>
      </w:r>
      <w:r w:rsidRPr="00E675D3">
        <w:rPr>
          <w:rFonts w:ascii="Times New Roman" w:eastAsia="Times New Roman" w:hAnsi="Times New Roman" w:cs="Times New Roman"/>
          <w:lang w:eastAsia="pl-PL"/>
        </w:rPr>
        <w:tab/>
      </w:r>
      <w:r w:rsidRPr="00E675D3">
        <w:rPr>
          <w:rFonts w:ascii="Times New Roman" w:eastAsia="Times New Roman" w:hAnsi="Times New Roman" w:cs="Times New Roman"/>
          <w:b/>
          <w:lang w:eastAsia="pl-PL"/>
        </w:rPr>
        <w:t xml:space="preserve">                  </w:t>
      </w:r>
    </w:p>
    <w:p w14:paraId="0564501D"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xml:space="preserve">8% VAT </w:t>
      </w:r>
      <w:r w:rsidRPr="00E675D3">
        <w:rPr>
          <w:rFonts w:ascii="Times New Roman" w:eastAsia="Times New Roman" w:hAnsi="Times New Roman" w:cs="Times New Roman"/>
          <w:lang w:eastAsia="pl-PL"/>
        </w:rPr>
        <w:t xml:space="preserve">…..……………….. </w:t>
      </w:r>
      <w:r w:rsidRPr="00E675D3">
        <w:rPr>
          <w:rFonts w:ascii="Times New Roman" w:eastAsia="Times New Roman" w:hAnsi="Times New Roman" w:cs="Times New Roman"/>
          <w:b/>
          <w:lang w:eastAsia="pl-PL"/>
        </w:rPr>
        <w:t xml:space="preserve">          </w:t>
      </w:r>
    </w:p>
    <w:p w14:paraId="74621424"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BRUTTO</w:t>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lang w:eastAsia="pl-PL"/>
        </w:rPr>
        <w:t xml:space="preserve">…………………. </w:t>
      </w:r>
      <w:r w:rsidRPr="00E675D3">
        <w:rPr>
          <w:rFonts w:ascii="Times New Roman" w:eastAsia="Times New Roman" w:hAnsi="Times New Roman" w:cs="Times New Roman"/>
          <w:b/>
          <w:lang w:eastAsia="pl-PL"/>
        </w:rPr>
        <w:t xml:space="preserve">                  </w:t>
      </w:r>
    </w:p>
    <w:p w14:paraId="71AB9E57"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b/>
          <w:lang w:eastAsia="pl-PL"/>
        </w:rPr>
      </w:pPr>
      <w:r w:rsidRPr="00E675D3">
        <w:rPr>
          <w:rFonts w:ascii="Times New Roman" w:eastAsia="Times New Roman" w:hAnsi="Times New Roman" w:cs="Times New Roman"/>
          <w:lang w:eastAsia="pl-PL"/>
        </w:rPr>
        <w:t>(słownie brutto: ………………………………..  .../100 złotych), która stanowi wartość Umowy</w:t>
      </w:r>
      <w:r w:rsidRPr="00E675D3">
        <w:rPr>
          <w:rFonts w:ascii="Times New Roman" w:eastAsia="Times New Roman" w:hAnsi="Times New Roman" w:cs="Times New Roman"/>
          <w:bCs/>
          <w:lang w:eastAsia="pl-PL"/>
        </w:rPr>
        <w:t>.</w:t>
      </w:r>
      <w:r w:rsidRPr="00E675D3">
        <w:rPr>
          <w:rFonts w:ascii="Times New Roman" w:eastAsia="Times New Roman" w:hAnsi="Times New Roman" w:cs="Times New Roman"/>
          <w:lang w:eastAsia="pl-PL"/>
        </w:rPr>
        <w:t xml:space="preserve"> </w:t>
      </w:r>
    </w:p>
    <w:p w14:paraId="5FE653C8" w14:textId="77777777" w:rsidR="00E675D3" w:rsidRPr="00E675D3" w:rsidRDefault="00E675D3" w:rsidP="00E675D3">
      <w:pPr>
        <w:numPr>
          <w:ilvl w:val="0"/>
          <w:numId w:val="10"/>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 wynagrodzeniu Wykonawcy określonym w ust. 1 zawarty jest podatek VAT oraz wszystkie inne podatki i opłaty, zgodnie z obowiązującym przepisami. </w:t>
      </w:r>
    </w:p>
    <w:p w14:paraId="22291A51" w14:textId="77777777" w:rsidR="00E675D3" w:rsidRPr="00E675D3" w:rsidRDefault="00E675D3" w:rsidP="00E675D3">
      <w:pPr>
        <w:numPr>
          <w:ilvl w:val="0"/>
          <w:numId w:val="10"/>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Wynagrodzenie Wykonawcy określone w ust. 1 obejmuje także wszystkie dodatkowe koszty związane z wykonaniem Umowy, niezbędne do jej należytego wykonania, w szczególności:</w:t>
      </w:r>
    </w:p>
    <w:p w14:paraId="1DE3562B" w14:textId="77777777" w:rsidR="00E675D3" w:rsidRPr="00E675D3" w:rsidRDefault="00E675D3" w:rsidP="00E675D3">
      <w:pPr>
        <w:numPr>
          <w:ilvl w:val="0"/>
          <w:numId w:val="1"/>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koszt transportu do siedziby Zamawiającego,</w:t>
      </w:r>
    </w:p>
    <w:p w14:paraId="356D60B3" w14:textId="77777777" w:rsidR="00E675D3" w:rsidRPr="00E675D3" w:rsidRDefault="00E675D3" w:rsidP="00E675D3">
      <w:pPr>
        <w:numPr>
          <w:ilvl w:val="0"/>
          <w:numId w:val="1"/>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koszt załadunków i rozładunków,</w:t>
      </w:r>
    </w:p>
    <w:p w14:paraId="40238BE5" w14:textId="77777777" w:rsidR="00E675D3" w:rsidRPr="00E675D3" w:rsidRDefault="00E675D3" w:rsidP="00E675D3">
      <w:pPr>
        <w:numPr>
          <w:ilvl w:val="0"/>
          <w:numId w:val="1"/>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koszt cła i podatku granicznego, </w:t>
      </w:r>
    </w:p>
    <w:p w14:paraId="2EBA9401" w14:textId="77777777" w:rsidR="00E675D3" w:rsidRPr="00E675D3" w:rsidRDefault="00E675D3" w:rsidP="00E675D3">
      <w:pPr>
        <w:spacing w:after="0" w:line="310" w:lineRule="exact"/>
        <w:ind w:left="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i inne, jeśli takie wystąpią.</w:t>
      </w:r>
    </w:p>
    <w:p w14:paraId="46CCAC9A" w14:textId="77777777" w:rsidR="00E675D3" w:rsidRPr="00E675D3" w:rsidRDefault="00E675D3" w:rsidP="00E675D3">
      <w:pPr>
        <w:numPr>
          <w:ilvl w:val="0"/>
          <w:numId w:val="9"/>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lastRenderedPageBreak/>
        <w:t xml:space="preserve">Wynagrodzenie Wykonawcy określone w ust. 1 jest wynagrodzeniem ostatecznym i nie ulegnie zmianie w toku wykonywania Umowy. </w:t>
      </w:r>
    </w:p>
    <w:p w14:paraId="3506594D" w14:textId="77777777" w:rsidR="00E675D3" w:rsidRPr="00E675D3" w:rsidRDefault="00E675D3" w:rsidP="00E675D3">
      <w:pPr>
        <w:numPr>
          <w:ilvl w:val="0"/>
          <w:numId w:val="9"/>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Wynagrodzenie będzie płatne w formie przedpłaty na podstawie faktur w dwóch równych częściach:</w:t>
      </w:r>
    </w:p>
    <w:p w14:paraId="4F9CB224" w14:textId="77777777" w:rsidR="00E675D3" w:rsidRPr="00E675D3" w:rsidRDefault="00E675D3" w:rsidP="00E675D3">
      <w:pPr>
        <w:numPr>
          <w:ilvl w:val="0"/>
          <w:numId w:val="12"/>
        </w:numPr>
        <w:spacing w:after="0" w:line="310" w:lineRule="exact"/>
        <w:ind w:left="718"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 wysokości 50% wynagrodzenia Wykonawcy określonego w ust. 1 – w terminie 14 dni od daty doręczenia Zamawiającemu prawidłowo wystawionej faktury, z tym zastrzeżeniem, że faktura zostanie wystawiona przez Wykonawcę nie wcześniej niż po dniu zawarcia niniejszej Umowy i nie wcześniej niż w dniu 2 stycznia 2023 r.</w:t>
      </w:r>
    </w:p>
    <w:p w14:paraId="496B00BE" w14:textId="77777777" w:rsidR="00E675D3" w:rsidRPr="00E675D3" w:rsidRDefault="00E675D3" w:rsidP="00E675D3">
      <w:pPr>
        <w:numPr>
          <w:ilvl w:val="0"/>
          <w:numId w:val="12"/>
        </w:numPr>
        <w:spacing w:after="0" w:line="310" w:lineRule="exact"/>
        <w:ind w:left="718"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 wysokości 50% wynagrodzenia Wykonawcy określonego w ust. 1 – w terminie 14 dni od daty doręczenia Zamawiającemu prawidłowo wystawionej faktury, z tym zastrzeżeniem, że faktura nie zostanie wystawiona przez Wykonawcę wcześniej niż w dniu 14 kwietnia 2023 r. </w:t>
      </w:r>
    </w:p>
    <w:p w14:paraId="290867EB"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Strony zgodnie postanawiają, że za dzień zapłaty uważa się datę obciążenia rachunku bankowego Zamawiającego. </w:t>
      </w:r>
    </w:p>
    <w:p w14:paraId="4287759E"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Zapłata nastąpi na rachunek bankowy Wykonawcy o nr __________________________</w:t>
      </w:r>
      <w:proofErr w:type="gramStart"/>
      <w:r w:rsidRPr="00E675D3">
        <w:rPr>
          <w:rFonts w:ascii="Times New Roman" w:eastAsia="Times New Roman" w:hAnsi="Times New Roman" w:cs="Times New Roman"/>
          <w:lang w:eastAsia="pl-PL"/>
        </w:rPr>
        <w:t>_ .</w:t>
      </w:r>
      <w:proofErr w:type="gramEnd"/>
      <w:r w:rsidRPr="00E675D3">
        <w:rPr>
          <w:rFonts w:ascii="Times New Roman" w:eastAsia="Times New Roman" w:hAnsi="Times New Roman" w:cs="Times New Roman"/>
          <w:lang w:eastAsia="pl-PL"/>
        </w:rPr>
        <w:t xml:space="preserve"> Wykonawca oświadcza, że jest zarejestrowany jako „podatnik VAT czynny” oraz że rachunek bankowy na dzień wymagalności faktury widnieje w wykazie podmiotów, o którym mowa w art. 96b ust. 1 ustawy z dnia 11 marca 2004 r. o podatku od towarów i usług, zwanym dalej „Wykazem”. </w:t>
      </w:r>
    </w:p>
    <w:p w14:paraId="61B800AB"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Zamawiający ma prawo w terminie zapłaty, określonym w ust. 5, zweryfikować ujawnienie w Wykazie wskazanego przez Wykonawcę rachunku bankowego, o którym mowa w ust. 7. Jeżeli wskazany przez Wykonawcę rachunek bankowy na dzień zlecenia przelewu nie będzie widniał w Wykazie, Zamawiający będzie uprawniony do zapłaty należności wynikającej z faktury:</w:t>
      </w:r>
    </w:p>
    <w:p w14:paraId="6AFE8AE4" w14:textId="77777777" w:rsidR="00E675D3" w:rsidRPr="00E675D3" w:rsidRDefault="00E675D3" w:rsidP="00E675D3">
      <w:pPr>
        <w:numPr>
          <w:ilvl w:val="0"/>
          <w:numId w:val="13"/>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na wybrany przez Zamawiającego inny rachunek bankowy Wykonawcy widniejący w </w:t>
      </w:r>
      <w:proofErr w:type="gramStart"/>
      <w:r w:rsidRPr="00E675D3">
        <w:rPr>
          <w:rFonts w:ascii="Times New Roman" w:eastAsia="Times New Roman" w:hAnsi="Times New Roman" w:cs="Times New Roman"/>
          <w:lang w:eastAsia="pl-PL"/>
        </w:rPr>
        <w:t>Wykazie,</w:t>
      </w:r>
      <w:proofErr w:type="gramEnd"/>
      <w:r w:rsidRPr="00E675D3">
        <w:rPr>
          <w:rFonts w:ascii="Times New Roman" w:eastAsia="Times New Roman" w:hAnsi="Times New Roman" w:cs="Times New Roman"/>
          <w:lang w:eastAsia="pl-PL"/>
        </w:rPr>
        <w:t xml:space="preserve"> albo </w:t>
      </w:r>
    </w:p>
    <w:p w14:paraId="422346D0" w14:textId="77777777" w:rsidR="00E675D3" w:rsidRPr="00E675D3" w:rsidRDefault="00E675D3" w:rsidP="00E675D3">
      <w:pPr>
        <w:numPr>
          <w:ilvl w:val="0"/>
          <w:numId w:val="13"/>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na rachunek bankowy wskazany przez Wykonawcę ust. 7, który nie widnieje w Wykazie, pod rygorem ujemnych skutków prawnych określonych w art. 117ba § 3 ustawy Ordynacja podatkowa. </w:t>
      </w:r>
    </w:p>
    <w:p w14:paraId="5E606850" w14:textId="4768A38D"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Zamawiający zgodnie z art. 4 ust. 3 ustawy z dnia 9 listopada 2018 r. o elektronicznym fakturowaniu w zamówieniach publicznych, koncesjach na roboty budowlane lub usługi oraz partnerstwie publiczno-prywatnym (z </w:t>
      </w:r>
      <w:r w:rsidR="00CD3C63" w:rsidRPr="00CD3C63">
        <w:rPr>
          <w:rFonts w:ascii="Times New Roman" w:eastAsia="Times New Roman" w:hAnsi="Times New Roman" w:cs="Times New Roman"/>
          <w:lang w:eastAsia="pl-PL"/>
        </w:rPr>
        <w:t xml:space="preserve">Dz.U. z </w:t>
      </w:r>
      <w:r w:rsidR="00CD3C63" w:rsidRPr="0077345A">
        <w:rPr>
          <w:rFonts w:ascii="Times New Roman" w:eastAsia="Times New Roman" w:hAnsi="Times New Roman" w:cs="Times New Roman"/>
          <w:lang w:eastAsia="pl-PL"/>
        </w:rPr>
        <w:t>202</w:t>
      </w:r>
      <w:r w:rsidR="00F35062" w:rsidRPr="0077345A">
        <w:rPr>
          <w:rFonts w:ascii="Times New Roman" w:eastAsia="Times New Roman" w:hAnsi="Times New Roman" w:cs="Times New Roman"/>
          <w:lang w:eastAsia="pl-PL"/>
        </w:rPr>
        <w:t>0</w:t>
      </w:r>
      <w:r w:rsidR="00CD3C63" w:rsidRPr="0077345A">
        <w:rPr>
          <w:rFonts w:ascii="Times New Roman" w:eastAsia="Times New Roman" w:hAnsi="Times New Roman" w:cs="Times New Roman"/>
          <w:lang w:eastAsia="pl-PL"/>
        </w:rPr>
        <w:t xml:space="preserve"> r. poz.</w:t>
      </w:r>
      <w:r w:rsidR="00F35062" w:rsidRPr="0077345A">
        <w:rPr>
          <w:rFonts w:ascii="Times New Roman" w:eastAsia="Times New Roman" w:hAnsi="Times New Roman" w:cs="Times New Roman"/>
          <w:lang w:eastAsia="pl-PL"/>
        </w:rPr>
        <w:t xml:space="preserve"> 1666</w:t>
      </w:r>
      <w:r w:rsidRPr="0077345A">
        <w:rPr>
          <w:rFonts w:ascii="Times New Roman" w:eastAsia="Times New Roman" w:hAnsi="Times New Roman" w:cs="Times New Roman"/>
          <w:lang w:eastAsia="pl-PL"/>
        </w:rPr>
        <w:t>,</w:t>
      </w:r>
      <w:r w:rsidRPr="00E675D3">
        <w:rPr>
          <w:rFonts w:ascii="Times New Roman" w:eastAsia="Times New Roman" w:hAnsi="Times New Roman" w:cs="Times New Roman"/>
          <w:lang w:eastAsia="pl-PL"/>
        </w:rPr>
        <w:t xml:space="preserve"> z </w:t>
      </w:r>
      <w:proofErr w:type="spellStart"/>
      <w:r w:rsidRPr="00E675D3">
        <w:rPr>
          <w:rFonts w:ascii="Times New Roman" w:eastAsia="Times New Roman" w:hAnsi="Times New Roman" w:cs="Times New Roman"/>
          <w:lang w:eastAsia="pl-PL"/>
        </w:rPr>
        <w:t>późn</w:t>
      </w:r>
      <w:proofErr w:type="spellEnd"/>
      <w:r w:rsidRPr="00E675D3">
        <w:rPr>
          <w:rFonts w:ascii="Times New Roman" w:eastAsia="Times New Roman" w:hAnsi="Times New Roman" w:cs="Times New Roman"/>
          <w:lang w:eastAsia="pl-PL"/>
        </w:rPr>
        <w:t xml:space="preserve">. zm.) nie wyraża zgody na przesyłanie ustrukturyzowanej faktury elektronicznej. </w:t>
      </w:r>
    </w:p>
    <w:p w14:paraId="338E9B3B"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Zamawiający nie wyraża zgody na cesję wierzytelności wynikających z niniejszej Umowy.</w:t>
      </w:r>
    </w:p>
    <w:p w14:paraId="00E5FBEE" w14:textId="77777777" w:rsidR="00E675D3" w:rsidRPr="00E675D3" w:rsidRDefault="00E675D3" w:rsidP="00E675D3">
      <w:pPr>
        <w:numPr>
          <w:ilvl w:val="0"/>
          <w:numId w:val="9"/>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Strony zgodnie postanawiają, że Wykonawcy nie przysługuje wynagrodzenie za zeszyty (numery) czasopism objętych prenumeratą przez niego niedostarczone zgodnie z postanowieniami Umowy, bez względu na przyczynę ich niedostarczenia. </w:t>
      </w:r>
    </w:p>
    <w:p w14:paraId="11FE969B" w14:textId="77777777" w:rsidR="00E675D3" w:rsidRPr="00E675D3" w:rsidRDefault="00E675D3" w:rsidP="00E675D3">
      <w:pPr>
        <w:numPr>
          <w:ilvl w:val="0"/>
          <w:numId w:val="9"/>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Wykonawca zobowiązuje się do sporządzenia i doręczenia Zamawiającemu w formie dokumentowej, w terminie do dnia 7 czerwca 2024 r., szczegółowego zestawienia dostarczonych zeszytów (numerów) poszczególnych tytułów czasopism, wymienionych w załączniku nr 1, według stanu na dzień 31 maja 2024 r. Zamawiający zobowiązuje się do potwierdzenia w formie dokumentowej zgodności zestawienia, o którym mowa w zadaniu poprzedzającym, z otrzymanymi faktycznie zeszytami (numerami) czasopism w terminie do dnia 14 czerwca 2024 r. Wykonawca zobowiązuje się do wystawienia i doręczenia Zamawiającemu, w terminie do dnia 21 czerwca 2024 r., faktury korygującej za niedostarczone przez Wykonawcę zeszyty (numery) czasopism. Podstawę do wystawienia faktury korygującej będzie stanowić potwierdzone przez Zamawiającego zestawienie zeszytów (numerów) czasopism otrzymanych przez Zamawiającego oraz cen </w:t>
      </w:r>
      <w:r w:rsidRPr="00E675D3">
        <w:rPr>
          <w:rFonts w:ascii="Times New Roman" w:eastAsia="Times New Roman" w:hAnsi="Times New Roman" w:cs="Times New Roman"/>
          <w:lang w:eastAsia="pl-PL"/>
        </w:rPr>
        <w:lastRenderedPageBreak/>
        <w:t>jednostkowych brutto niedostarczonych zeszytów (numerów). Cenę jednostkową brutto zeszytu (numeru) czasopisma będzie stanowić cena jednostkowa brutto rocznika czasopisma, określona w załączniku nr 1, podzielona przez łączną liczbę zeszytów (numerów) czasopisma stanowiących jeden rocznik, określoną w załączniku nr 1. Wykonawca zobowiązuje się zapłacić Zamawiającemu kwotę pieniężną wynikającą z wystawionej faktury korygującej, o której mowa w zdaniu poprzedzającym, na rachunek bankowy Zamawiającego numer 13 1130 1017 0020 1461 0620 0003, w terminie do dnia 28 czerwca 2024 r. Za dzień zapłaty Strony zgodnie uznają dzień zaksięgowania środków na rachunku bankowym Zamawiającego.</w:t>
      </w:r>
    </w:p>
    <w:p w14:paraId="6EE4742D" w14:textId="77777777" w:rsidR="00E675D3" w:rsidRPr="00E675D3" w:rsidRDefault="00E675D3" w:rsidP="00E675D3">
      <w:pPr>
        <w:numPr>
          <w:ilvl w:val="0"/>
          <w:numId w:val="9"/>
        </w:numPr>
        <w:suppressAutoHyphens/>
        <w:spacing w:after="0" w:line="310" w:lineRule="exact"/>
        <w:ind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Opóźnienie się przez Wykonawcę z zapłatą kwoty pieniężnej wynikającej z wystawionej faktury korygującej w stosunku do terminu zapłaty, określonego w ust. 12 zdanie szóste i siódme, uprawnia Zamawiającego do naliczenia od tej kwoty, począwszy od dnia następnego po upływie terminu zapłaty kwoty pieniężnej wynikającej z wystawionej faktury korygującej do dnia faktycznej zapłaty tej kwoty Zamawiającemu, odsetek za opóźnienie w wysokości dwukrotności odsetek ustawowych za opóźnienie za każdy dzień opóźnienia, które Wykonawca zobowiązuje się uiścić na rachunek bankowy Zamawiającego numer: 67 1130 1017 0020 1461 0620 0001. Za dzień zapłaty odsetek za opóźnienie Strony zgodnie uznają dzień zaksięgowania środków na rachunku bankowym Zamawiającego.</w:t>
      </w:r>
    </w:p>
    <w:p w14:paraId="4D49CCB5" w14:textId="77777777" w:rsidR="00E675D3" w:rsidRPr="00E675D3" w:rsidRDefault="00E675D3" w:rsidP="00E675D3">
      <w:pPr>
        <w:numPr>
          <w:ilvl w:val="0"/>
          <w:numId w:val="9"/>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 przypadku niedoręczenia Zamawiającemu przez Wykonawcę zestawienia, o którym mowa w ust. 12 zdanie pierwsze i w terminie tam określonym, Zamawiający jest uprawniony do samodzielnego sporządzenia zestawienia i doręczenia go Wykonawcy w formie dokumentowej. Wykonawca jest uprawniony do zgłoszenia w formie dokumentowej umotywowanych uwag do zestawienia, o którym mowa w zdaniu poprzedzającym, w terminie pięciu dni od dnia otrzymania zestawienia. Zamawiający zobowiązuje się do odniesienia się do uwag Wykonawcy w formie dokumentowej w terminie pięciu dni od dnia ich otrzymania od Wykonawcy. </w:t>
      </w:r>
      <w:r w:rsidRPr="00E675D3">
        <w:rPr>
          <w:rFonts w:ascii="Times New Roman" w:eastAsia="Times New Roman" w:hAnsi="Times New Roman" w:cs="Times New Roman"/>
          <w:color w:val="000000"/>
          <w:lang w:eastAsia="pl-PL"/>
        </w:rPr>
        <w:t>Odmowa uznania zasadności uwag Wykonawcy wymaga uzasadnienia.</w:t>
      </w:r>
      <w:r w:rsidRPr="00E675D3">
        <w:rPr>
          <w:rFonts w:ascii="Times New Roman" w:eastAsia="Times New Roman" w:hAnsi="Times New Roman" w:cs="Times New Roman"/>
          <w:lang w:eastAsia="pl-PL"/>
        </w:rPr>
        <w:t xml:space="preserve"> Strony zgodnie postanawiają, że niezgłoszenie uwag przez Wykonawcę w terminie określonym w zdaniu drugim będzie traktowane jako akceptacja przez Wykonawcę zestawienia sporządzonego przez Zamawiającego.</w:t>
      </w:r>
    </w:p>
    <w:p w14:paraId="233F22A2" w14:textId="77777777" w:rsidR="00E675D3" w:rsidRPr="00E675D3" w:rsidRDefault="00E675D3" w:rsidP="00E675D3">
      <w:pPr>
        <w:numPr>
          <w:ilvl w:val="0"/>
          <w:numId w:val="9"/>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Na podstawie zestawienia, o którym mowa w ust. 12 zdanie pierwsze, sporządzonego przez Zamawiającego w okolicznościach, o których mowa w ust. 14, do którego Wykonawca nie zgłosił uwag lub do którego Wykonawca zgłosił uwagi, lecz Zamawiający odmówił uznania ich zasadności, oraz na podstawie cen jednostkowych brutto niedostarczonych zeszytów (numerów) w rozumieniu ust. 12 zdanie piąte Zamawiający wystawi Wykonawcy notę obciążeniową za niedostarczone przez Wykonawcę zeszyty (numery) czasopism. Wykonawca zobowiązuje się zapłacić Zamawiającemu </w:t>
      </w:r>
      <w:proofErr w:type="gramStart"/>
      <w:r w:rsidRPr="00E675D3">
        <w:rPr>
          <w:rFonts w:ascii="Times New Roman" w:eastAsia="Times New Roman" w:hAnsi="Times New Roman" w:cs="Times New Roman"/>
          <w:lang w:eastAsia="pl-PL"/>
        </w:rPr>
        <w:t>kwotę pieniężną</w:t>
      </w:r>
      <w:proofErr w:type="gramEnd"/>
      <w:r w:rsidRPr="00E675D3">
        <w:rPr>
          <w:rFonts w:ascii="Times New Roman" w:eastAsia="Times New Roman" w:hAnsi="Times New Roman" w:cs="Times New Roman"/>
          <w:lang w:eastAsia="pl-PL"/>
        </w:rPr>
        <w:t xml:space="preserve"> wynikającą z wystawionej noty obciążeniowej, o której mowa w zdaniu poprzedzającym, w terminie pięciu dni od dnia otrzymania noty obciążeniowej, na rachunek bankowy Zamawiającego numer: 13 1130 1017 0020 1461 0620 0003. Za dzień zapłaty Strony zgodnie uznają dzień zaksięgowania środków na rachunku bankowym Zamawiającego. </w:t>
      </w:r>
    </w:p>
    <w:p w14:paraId="48206363" w14:textId="77777777" w:rsidR="00E675D3" w:rsidRPr="00E675D3" w:rsidRDefault="00E675D3" w:rsidP="00E675D3">
      <w:pPr>
        <w:numPr>
          <w:ilvl w:val="0"/>
          <w:numId w:val="9"/>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Postanowienie ust. 15 stosuje się odpowiednio w przypadku niedoręczenia Zamawiającemu przez Wykonawcę faktury korygującej, o której mowa w ust. 12 zdanie trzecie i w terminie tam określonym, przy czym Zamawiający jest uprawniony do wystawienia noty obciążeniowej za niedostarczone przez Wykonawcę zeszyty (numery) czasopism od dnia następnego po upływie terminu określonego w ust. 12 zdanie trzecie. Podstawę do wystawienia noty obciążeniowej będzie stanowić zestawienie zeszytów (numerów) czasopism otrzymanych przez Zamawiającego, o którym </w:t>
      </w:r>
      <w:r w:rsidRPr="00E675D3">
        <w:rPr>
          <w:rFonts w:ascii="Times New Roman" w:eastAsia="Times New Roman" w:hAnsi="Times New Roman" w:cs="Times New Roman"/>
          <w:lang w:eastAsia="pl-PL"/>
        </w:rPr>
        <w:lastRenderedPageBreak/>
        <w:t>mowa w ust. 12 zdanie czwarte, oraz cen jednostkowych brutto niedostarczonych zeszytów (numerów).</w:t>
      </w:r>
    </w:p>
    <w:p w14:paraId="1D91B232" w14:textId="77777777" w:rsidR="00E675D3" w:rsidRPr="00E675D3" w:rsidRDefault="00E675D3" w:rsidP="00E675D3">
      <w:pPr>
        <w:numPr>
          <w:ilvl w:val="0"/>
          <w:numId w:val="9"/>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Opóźnienie się przez Wykonawcę z zapłatą kwoty pieniężnej wynikającej z wystawionej noty obciążeniowej w stosunku do terminu zapłaty, określonego w ust. 15 zdanie drugie i trzecie, uprawnia Zamawiającego do naliczenia od tej kwoty, począwszy od dnia następnego po upływie terminu zapłaty kwoty pieniężnej wynikającej z wystawionej noty obciążeniowej do dnia faktycznej zapłaty tej kwoty Zamawiającemu, odsetek za opóźnienie w wysokości dwukrotności odsetek ustawowych za opóźnienie za każdy dzień opóźnienia, które Wykonawca zobowiązuje się uiścić na rachunek bankowy Zamawiającego numer: 67 1130 1017 0020 1461 0620 0001. Za dzień zapłaty odsetek za opóźnienie Strony zgodnie uznają dzień zaksięgowania środków na rachunku bankowym Zamawiającego.</w:t>
      </w:r>
    </w:p>
    <w:p w14:paraId="796DEAD9" w14:textId="77777777" w:rsidR="00E675D3" w:rsidRPr="00E675D3" w:rsidRDefault="00E675D3" w:rsidP="00E675D3">
      <w:pPr>
        <w:suppressAutoHyphens/>
        <w:spacing w:after="0" w:line="310" w:lineRule="exact"/>
        <w:jc w:val="both"/>
        <w:rPr>
          <w:rFonts w:ascii="Times New Roman" w:eastAsia="Times New Roman" w:hAnsi="Times New Roman" w:cs="Times New Roman"/>
          <w:lang w:eastAsia="pl-PL"/>
        </w:rPr>
      </w:pPr>
    </w:p>
    <w:p w14:paraId="08D77A00" w14:textId="77777777" w:rsidR="00E675D3" w:rsidRPr="00E675D3" w:rsidRDefault="00E675D3" w:rsidP="00E675D3">
      <w:pPr>
        <w:tabs>
          <w:tab w:val="left" w:pos="1016"/>
        </w:tabs>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5</w:t>
      </w:r>
    </w:p>
    <w:p w14:paraId="4D700C85"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xml:space="preserve">Nienależyte wykonywanie Umowy; kary umowne </w:t>
      </w:r>
    </w:p>
    <w:p w14:paraId="5E9D1ED5" w14:textId="77777777" w:rsidR="00E675D3" w:rsidRPr="00E675D3" w:rsidRDefault="00E675D3" w:rsidP="00E675D3">
      <w:pPr>
        <w:numPr>
          <w:ilvl w:val="0"/>
          <w:numId w:val="5"/>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Zamawiającemu przysługuje prawo wypowiedzenia Umowy ze skutkiem natychmiastowym, pod warunkiem uprzedniego wezwania Wykonawcy do zaniechania naruszeń, z następujących powodów: </w:t>
      </w:r>
    </w:p>
    <w:p w14:paraId="4CB4CD63" w14:textId="77777777" w:rsidR="00E675D3" w:rsidRPr="00E675D3" w:rsidRDefault="00E675D3" w:rsidP="00E675D3">
      <w:pPr>
        <w:numPr>
          <w:ilvl w:val="0"/>
          <w:numId w:val="6"/>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niedostarczenia, z przyczyn leżących po stronie Wykonawcy, zeszytu (numeru) czasopisma objętego prenumeratą w terminie określonym w § 2 ust. 1, z zastrzeżeniem § 2 ust. 2, lub</w:t>
      </w:r>
    </w:p>
    <w:p w14:paraId="4F381A0B" w14:textId="77777777" w:rsidR="00E675D3" w:rsidRPr="00E675D3" w:rsidRDefault="00E675D3" w:rsidP="00E675D3">
      <w:pPr>
        <w:numPr>
          <w:ilvl w:val="0"/>
          <w:numId w:val="6"/>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uporczywego niewykonywania przez Wykonawcę zobowiązań, o których mowa w § 2 ust. 6, lub </w:t>
      </w:r>
    </w:p>
    <w:p w14:paraId="364BF1FC" w14:textId="77777777" w:rsidR="00E675D3" w:rsidRPr="00E675D3" w:rsidRDefault="00E675D3" w:rsidP="00E675D3">
      <w:pPr>
        <w:numPr>
          <w:ilvl w:val="0"/>
          <w:numId w:val="6"/>
        </w:numPr>
        <w:spacing w:after="0" w:line="310" w:lineRule="exact"/>
        <w:ind w:left="714"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uporczywego niedotrzymywania przez Wykonawcę terminów zrealizowania reklamacji, określonych w § 2 ust. 7.</w:t>
      </w:r>
    </w:p>
    <w:p w14:paraId="1A8F3028" w14:textId="77777777" w:rsidR="00E675D3" w:rsidRPr="00E675D3" w:rsidRDefault="00E675D3" w:rsidP="00E675D3">
      <w:pPr>
        <w:numPr>
          <w:ilvl w:val="0"/>
          <w:numId w:val="19"/>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Rozwiązanie Umowy przez wypowiedzenie, o którym mowa w ust. 1, nie zwalnia Wykonawcy z zobowiązania do rozliczenia niedoręczonych zeszytów (numerów) poszczególnych tytułów czasopism. Postanowienia § 4 ust. 12-17 stosuje się odpowiednio, przy czym:</w:t>
      </w:r>
    </w:p>
    <w:p w14:paraId="02373FAF" w14:textId="77777777" w:rsidR="00E675D3" w:rsidRPr="00E675D3" w:rsidRDefault="00E675D3" w:rsidP="00E675D3">
      <w:pPr>
        <w:numPr>
          <w:ilvl w:val="1"/>
          <w:numId w:val="15"/>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Wykonawca zobowiązuje się do:</w:t>
      </w:r>
    </w:p>
    <w:p w14:paraId="1C92C530" w14:textId="77777777" w:rsidR="00E675D3" w:rsidRPr="00E675D3" w:rsidRDefault="00E675D3" w:rsidP="00E675D3">
      <w:pPr>
        <w:numPr>
          <w:ilvl w:val="0"/>
          <w:numId w:val="16"/>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sporządzenia i doręczenia Zamawiającemu zestawienia, o którym mowa w § 4 ust. 12 zdanie pierwsze, według stanu na dzień rozwiązania Umowy, w terminie pięciu dni od dnia otrzymania oświadczenia Zamawiającego o rozwiązaniu Umowy,</w:t>
      </w:r>
    </w:p>
    <w:p w14:paraId="45A38726" w14:textId="77777777" w:rsidR="00E675D3" w:rsidRPr="00E675D3" w:rsidRDefault="00E675D3" w:rsidP="00E675D3">
      <w:pPr>
        <w:numPr>
          <w:ilvl w:val="0"/>
          <w:numId w:val="16"/>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wystawienia i doręczenia Zamawiającemu faktury korygującej, o której mowa w § 4 ust. 12 zdanie trzecie, w terminie pięciu dni od dnia otrzymania oświadczenia Zamawiającego w przedmiocie potwierdzenia zestawienia sporządzonego przez Wykonawcę,</w:t>
      </w:r>
    </w:p>
    <w:p w14:paraId="2D849CF0" w14:textId="77777777" w:rsidR="00E675D3" w:rsidRPr="00E675D3" w:rsidRDefault="00E675D3" w:rsidP="00E675D3">
      <w:pPr>
        <w:numPr>
          <w:ilvl w:val="0"/>
          <w:numId w:val="16"/>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zapłaty </w:t>
      </w:r>
      <w:proofErr w:type="gramStart"/>
      <w:r w:rsidRPr="00E675D3">
        <w:rPr>
          <w:rFonts w:ascii="Times New Roman" w:eastAsia="Times New Roman" w:hAnsi="Times New Roman" w:cs="Times New Roman"/>
          <w:lang w:eastAsia="pl-PL"/>
        </w:rPr>
        <w:t>kwoty pieniężnej</w:t>
      </w:r>
      <w:proofErr w:type="gramEnd"/>
      <w:r w:rsidRPr="00E675D3">
        <w:rPr>
          <w:rFonts w:ascii="Times New Roman" w:eastAsia="Times New Roman" w:hAnsi="Times New Roman" w:cs="Times New Roman"/>
          <w:lang w:eastAsia="pl-PL"/>
        </w:rPr>
        <w:t>, wynikającej z wystawionej faktury korygującej, w terminie pięciu dni od dnia wystawienia faktury korygującej;</w:t>
      </w:r>
    </w:p>
    <w:p w14:paraId="53857EC0" w14:textId="77777777" w:rsidR="00E675D3" w:rsidRPr="00E675D3" w:rsidRDefault="00E675D3" w:rsidP="00E675D3">
      <w:pPr>
        <w:numPr>
          <w:ilvl w:val="0"/>
          <w:numId w:val="17"/>
        </w:numPr>
        <w:suppressAutoHyphens/>
        <w:spacing w:after="0" w:line="310" w:lineRule="exact"/>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Zamawiający zobowiązuje się do potwierdzenia zestawienia, o którym mowa w § 4 ust. 12 zdanie pierwsze, w terminie pięciu dni od dnia jego otrzymania.</w:t>
      </w:r>
    </w:p>
    <w:p w14:paraId="435C643E" w14:textId="77777777" w:rsidR="00E675D3" w:rsidRPr="00E675D3" w:rsidRDefault="00E675D3" w:rsidP="00E675D3">
      <w:pPr>
        <w:numPr>
          <w:ilvl w:val="0"/>
          <w:numId w:val="20"/>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Zamawiającemu przysługuje prawo naliczenia Wykonawcy kary umownej w przypadku rozwiązania Umowy przez wypowiedzenie z któregokolwiek z powodów określonych w ust. 1 – w wysokości 20% wartości Umowy netto.</w:t>
      </w:r>
    </w:p>
    <w:p w14:paraId="4A7E65DB" w14:textId="77777777" w:rsidR="00E675D3" w:rsidRPr="00E675D3" w:rsidRDefault="00E675D3" w:rsidP="00E675D3">
      <w:pPr>
        <w:numPr>
          <w:ilvl w:val="0"/>
          <w:numId w:val="20"/>
        </w:numPr>
        <w:suppressAutoHyphens/>
        <w:spacing w:after="0" w:line="310" w:lineRule="exact"/>
        <w:ind w:left="357" w:hanging="357"/>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Wykonawca zobowiązuje się do zapłaty kary umownej, o której mowa w ust. 3, na rachunek bankowy Zamawiającego numer: 67 1130 1017 0020 1461 0620 0001, w terminie siedmiu dni od otrzymania noty obciążeniowej. Za dzień zapłaty Strony zgodnie uznają dzień zaksięgowania środków na rachunku bankowym Zamawiającego.</w:t>
      </w:r>
    </w:p>
    <w:p w14:paraId="6E165966" w14:textId="77777777" w:rsidR="00E675D3" w:rsidRPr="00E675D3" w:rsidRDefault="00E675D3" w:rsidP="00E675D3">
      <w:pPr>
        <w:numPr>
          <w:ilvl w:val="0"/>
          <w:numId w:val="20"/>
        </w:numPr>
        <w:suppressAutoHyphens/>
        <w:spacing w:after="0" w:line="310" w:lineRule="exact"/>
        <w:ind w:left="357" w:hanging="357"/>
        <w:jc w:val="both"/>
        <w:rPr>
          <w:rFonts w:ascii="Times New Roman" w:eastAsia="Times New Roman" w:hAnsi="Times New Roman" w:cs="Times New Roman"/>
          <w:sz w:val="24"/>
          <w:szCs w:val="20"/>
          <w:lang w:eastAsia="pl-PL"/>
        </w:rPr>
      </w:pPr>
      <w:r w:rsidRPr="00E675D3">
        <w:rPr>
          <w:rFonts w:ascii="Times New Roman" w:eastAsia="Times New Roman" w:hAnsi="Times New Roman" w:cs="Times New Roman"/>
          <w:lang w:eastAsia="pl-PL"/>
        </w:rPr>
        <w:lastRenderedPageBreak/>
        <w:t>Opóźnienie się przez Wykonawcę z zapłatą kary umownej w stosunku do terminu określonego w ust. 4 uprawnia Zamawiającego do naliczenia od kwoty kary umownej, począwszy od dnia następnego po upływie terminu zapłaty kary umownej do dnia faktycznej zapłaty, odsetek za opóźnienie w wysokości dwukrotności odsetek ustawowych za opóźnienie za każdy dzień opóźnienia, które Wykonawca zobowiązuje się uiścić na rachunek bankowy Zamawiającego numer: 67 1130 1017 0020 1461 0620 0001. Za dzień zapłaty Strony zgodnie uznają dzień zaksięgowania środków na rachunku bankowym Zamawiającego.</w:t>
      </w:r>
    </w:p>
    <w:p w14:paraId="6A708BE6" w14:textId="77777777" w:rsidR="00E675D3" w:rsidRPr="00E675D3" w:rsidRDefault="00E675D3" w:rsidP="00E675D3">
      <w:pPr>
        <w:numPr>
          <w:ilvl w:val="0"/>
          <w:numId w:val="20"/>
        </w:numPr>
        <w:suppressAutoHyphens/>
        <w:spacing w:after="0" w:line="310" w:lineRule="exact"/>
        <w:ind w:left="357" w:hanging="357"/>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Jeżeli poniesiona przez Zamawiającego szkoda przewyższy kwotę zastrzeżoną karę umowną, Zamawiającemu przysługuje prawo dochodzenia odszkodowania na zasadach ogólnych w zakresie, w jakim przewyższa ono wysokość kary umownej.</w:t>
      </w:r>
    </w:p>
    <w:p w14:paraId="7AB3DB7B" w14:textId="77777777" w:rsidR="00E675D3" w:rsidRPr="00E675D3" w:rsidRDefault="00E675D3" w:rsidP="00E675D3">
      <w:pPr>
        <w:spacing w:after="0" w:line="310" w:lineRule="exact"/>
        <w:contextualSpacing/>
        <w:jc w:val="both"/>
        <w:rPr>
          <w:rFonts w:ascii="Times New Roman" w:eastAsia="Times New Roman" w:hAnsi="Times New Roman" w:cs="Times New Roman"/>
          <w:b/>
          <w:lang w:eastAsia="pl-PL"/>
        </w:rPr>
      </w:pPr>
      <w:r w:rsidRPr="00E675D3" w:rsidDel="007D4E56">
        <w:rPr>
          <w:rFonts w:ascii="Times New Roman" w:eastAsia="Times New Roman" w:hAnsi="Times New Roman" w:cs="Times New Roman"/>
          <w:lang w:eastAsia="pl-PL"/>
        </w:rPr>
        <w:t xml:space="preserve"> </w:t>
      </w:r>
    </w:p>
    <w:p w14:paraId="60F7F139" w14:textId="277AE55C" w:rsidR="00E675D3" w:rsidRPr="00E675D3" w:rsidRDefault="00E675D3" w:rsidP="00D111F6">
      <w:pPr>
        <w:spacing w:after="0" w:line="310" w:lineRule="exact"/>
        <w:ind w:left="3540" w:firstLine="708"/>
        <w:contextualSpacing/>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6</w:t>
      </w:r>
    </w:p>
    <w:p w14:paraId="22EDF525" w14:textId="77777777" w:rsidR="00E675D3" w:rsidRPr="00E675D3" w:rsidRDefault="00E675D3" w:rsidP="00E675D3">
      <w:pPr>
        <w:jc w:val="center"/>
        <w:rPr>
          <w:rFonts w:ascii="Times New Roman" w:hAnsi="Times New Roman" w:cs="Times New Roman"/>
          <w:b/>
          <w:lang w:eastAsia="pl-PL"/>
        </w:rPr>
      </w:pPr>
      <w:r w:rsidRPr="00E675D3">
        <w:rPr>
          <w:rFonts w:ascii="Times New Roman" w:hAnsi="Times New Roman" w:cs="Times New Roman"/>
          <w:b/>
          <w:lang w:eastAsia="pl-PL"/>
        </w:rPr>
        <w:t>Komunikacja i doręczenia</w:t>
      </w:r>
    </w:p>
    <w:p w14:paraId="1DE25353" w14:textId="77777777" w:rsidR="00E675D3" w:rsidRPr="00E675D3" w:rsidRDefault="00E675D3" w:rsidP="00E675D3">
      <w:pPr>
        <w:numPr>
          <w:ilvl w:val="0"/>
          <w:numId w:val="4"/>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Ze strony Zamawiającego osobą upoważnioną do bieżących konsultacji związanych z wykonywaniem Umowy i odpowiedzialną za nadzór nad wykonywaniem Umowy jest ……………., kierownik Zakładu Gromadzenia i Uzupełniania Zbiorów Biblioteki Narodowej tel. ……….., e-mail: ……………… lub osoba ją zastępująca. </w:t>
      </w:r>
    </w:p>
    <w:p w14:paraId="0EA36A8D" w14:textId="77777777" w:rsidR="00E675D3" w:rsidRPr="00E675D3" w:rsidRDefault="00E675D3" w:rsidP="00E675D3">
      <w:pPr>
        <w:numPr>
          <w:ilvl w:val="0"/>
          <w:numId w:val="4"/>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Ze strony Wykonawcy:</w:t>
      </w:r>
    </w:p>
    <w:p w14:paraId="2E3B5D12" w14:textId="77777777" w:rsidR="00E675D3" w:rsidRPr="00E675D3" w:rsidRDefault="00E675D3" w:rsidP="00E675D3">
      <w:pPr>
        <w:numPr>
          <w:ilvl w:val="0"/>
          <w:numId w:val="3"/>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osobą upoważnioną do bieżących konsultacji związanych z wykonywaniem Umowy i odpowiedzialną za nadzór nad wykonywaniem Umowy jest: ……………………………….</w:t>
      </w:r>
    </w:p>
    <w:p w14:paraId="366E37B5" w14:textId="77777777" w:rsidR="00E675D3" w:rsidRPr="00E675D3" w:rsidRDefault="00E675D3" w:rsidP="00E675D3">
      <w:pPr>
        <w:numPr>
          <w:ilvl w:val="0"/>
          <w:numId w:val="3"/>
        </w:num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osobą odpowiedzialną za realizację reklamacji jest…………………………………………….</w:t>
      </w:r>
    </w:p>
    <w:p w14:paraId="3D5BEF20" w14:textId="77777777" w:rsidR="00E675D3" w:rsidRPr="00E675D3" w:rsidRDefault="00E675D3" w:rsidP="00E675D3">
      <w:pPr>
        <w:numPr>
          <w:ilvl w:val="0"/>
          <w:numId w:val="18"/>
        </w:numPr>
        <w:suppressAutoHyphens/>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Zmiana osób, o których mowa w ust. 1 i 2, może nastąpić poprzez powiadomienie drugiej Strony Umowy i nie stanowi zmiany Umowy.</w:t>
      </w:r>
    </w:p>
    <w:p w14:paraId="502CA4D5" w14:textId="77777777" w:rsidR="001D6E91" w:rsidRPr="00C06FE5" w:rsidRDefault="001D6E91" w:rsidP="001D6E91">
      <w:pPr>
        <w:numPr>
          <w:ilvl w:val="0"/>
          <w:numId w:val="18"/>
        </w:numPr>
        <w:suppressAutoHyphens/>
        <w:spacing w:after="0" w:line="310" w:lineRule="exact"/>
        <w:contextualSpacing/>
        <w:jc w:val="both"/>
        <w:rPr>
          <w:rFonts w:ascii="Times New Roman" w:eastAsia="Times New Roman" w:hAnsi="Times New Roman" w:cs="Times New Roman"/>
          <w:lang w:eastAsia="pl-PL"/>
        </w:rPr>
      </w:pPr>
      <w:r w:rsidRPr="00C06FE5">
        <w:rPr>
          <w:rFonts w:ascii="Times New Roman" w:eastAsia="Times New Roman" w:hAnsi="Times New Roman" w:cs="Times New Roman"/>
          <w:lang w:eastAsia="pl-PL"/>
        </w:rPr>
        <w:t>Za moment otrzymania przez odbiorcę wiadomości przesłanej pocztą elektroniczną uznaje się datę, godzinę i minutę doręczenia wiadomości na serwer adresata. Zamawiający i Wykonawca zobowiązują się do niezwłocznego potwierdzenia odbioru poszczególnych wiadomości tą samą drogą.</w:t>
      </w:r>
    </w:p>
    <w:p w14:paraId="69EF9E32" w14:textId="77777777" w:rsidR="00E675D3" w:rsidRPr="00E675D3" w:rsidRDefault="00E675D3" w:rsidP="00E675D3">
      <w:pPr>
        <w:suppressAutoHyphens/>
        <w:spacing w:after="0" w:line="310" w:lineRule="exact"/>
        <w:ind w:left="360"/>
        <w:contextualSpacing/>
        <w:jc w:val="both"/>
        <w:rPr>
          <w:rFonts w:ascii="Times New Roman" w:eastAsia="Times New Roman" w:hAnsi="Times New Roman" w:cs="Times New Roman"/>
          <w:lang w:eastAsia="pl-PL"/>
        </w:rPr>
      </w:pPr>
    </w:p>
    <w:p w14:paraId="2894E3C5"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7</w:t>
      </w:r>
    </w:p>
    <w:p w14:paraId="72F2BCDA"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RODO</w:t>
      </w:r>
    </w:p>
    <w:p w14:paraId="6543F18D" w14:textId="77777777"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Przetwarzanie danych osobowych pozyskanych w związku z zawarciem i wykonaniem niniejszej umowy odbywać się będzie zgodnie z Rozporządzeniem Parlamentu Europejskiego i Rady z dnia 27 kwietnia 2016 r. o ochronie osób fizycznych w związku z przetwarzaniem danych osobowych i w sprawie swobodnego przepływu takich danych oraz uchylenia dyrektywy 95/46/WE oraz wyłącznie w zakresie i celu realizacji niniejszej umowy. Wykonawca oświadcza, że zapoznał się z przepisami dotyczącymi ochrony danych osobowych obowiązującymi u Zamawiającego.</w:t>
      </w:r>
    </w:p>
    <w:p w14:paraId="7A969FE3"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p>
    <w:p w14:paraId="7F80B65B"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 8</w:t>
      </w:r>
    </w:p>
    <w:p w14:paraId="07E0BAAC" w14:textId="77777777" w:rsidR="00E675D3" w:rsidRPr="00E675D3" w:rsidRDefault="00E675D3" w:rsidP="00E675D3">
      <w:pPr>
        <w:spacing w:after="0" w:line="310" w:lineRule="exact"/>
        <w:contextualSpacing/>
        <w:jc w:val="center"/>
        <w:rPr>
          <w:rFonts w:ascii="Times New Roman" w:eastAsia="Times New Roman" w:hAnsi="Times New Roman" w:cs="Times New Roman"/>
          <w:b/>
          <w:lang w:eastAsia="pl-PL"/>
        </w:rPr>
      </w:pPr>
      <w:r w:rsidRPr="00E675D3">
        <w:rPr>
          <w:rFonts w:ascii="Times New Roman" w:eastAsia="Times New Roman" w:hAnsi="Times New Roman" w:cs="Times New Roman"/>
          <w:b/>
          <w:lang w:eastAsia="pl-PL"/>
        </w:rPr>
        <w:t>Postanowienia końcowe</w:t>
      </w:r>
    </w:p>
    <w:p w14:paraId="53660477"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Integralną część niniejszej Umowy stanowi załącznik nr 1 – „Opis przedmiotu zamówienia – Arkusz cenowy”. </w:t>
      </w:r>
    </w:p>
    <w:p w14:paraId="0BC63AFA"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Wszelkie zmiany Umowy wymagają formy pisemnej, pod rygorem nieważności.</w:t>
      </w:r>
    </w:p>
    <w:p w14:paraId="4ED131F5"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W sprawach nieuregulowanych niniejszą Umową będą miały zastosowanie przepisy Kodeksu cywilnego. </w:t>
      </w:r>
    </w:p>
    <w:p w14:paraId="4A765321"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lastRenderedPageBreak/>
        <w:t xml:space="preserve">Strony zgodnie oświadczają, że dążyć będą do polubownego rozwiązywania wszelkich sporów mogących powstać na tle niniejszej Umowy. </w:t>
      </w:r>
    </w:p>
    <w:p w14:paraId="385FEBA3"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 xml:space="preserve">Spory, których nie będzie można rozwiązać polubownie, rozstrzygane będą przez sąd powszechny właściwy miejscowo ze względu na siedzibę Zamawiającego. </w:t>
      </w:r>
    </w:p>
    <w:p w14:paraId="52DF8D1A" w14:textId="77777777" w:rsidR="00E675D3" w:rsidRPr="00E675D3" w:rsidRDefault="00E675D3" w:rsidP="00E675D3">
      <w:pPr>
        <w:numPr>
          <w:ilvl w:val="0"/>
          <w:numId w:val="7"/>
        </w:numPr>
        <w:spacing w:after="0" w:line="310" w:lineRule="exact"/>
        <w:ind w:left="357" w:hanging="357"/>
        <w:contextualSpacing/>
        <w:jc w:val="both"/>
        <w:rPr>
          <w:rFonts w:ascii="Times New Roman" w:eastAsia="Times New Roman" w:hAnsi="Times New Roman" w:cs="Times New Roman"/>
          <w:lang w:eastAsia="pl-PL"/>
        </w:rPr>
      </w:pPr>
      <w:r w:rsidRPr="00E675D3">
        <w:rPr>
          <w:rFonts w:ascii="Times New Roman" w:eastAsia="Times New Roman" w:hAnsi="Times New Roman" w:cs="Times New Roman"/>
          <w:lang w:eastAsia="pl-PL"/>
        </w:rPr>
        <w:t>Umowę sporządzono w dwóch jednobrzmiących egzemplarzach, po jednym dla Zamawiającego i Wykonawcy.</w:t>
      </w:r>
    </w:p>
    <w:p w14:paraId="653503D2" w14:textId="77777777" w:rsidR="00E675D3" w:rsidRPr="00E675D3" w:rsidRDefault="00E675D3" w:rsidP="00E675D3">
      <w:pPr>
        <w:spacing w:after="0" w:line="310" w:lineRule="exact"/>
        <w:contextualSpacing/>
        <w:rPr>
          <w:rFonts w:ascii="Times New Roman" w:eastAsia="Times New Roman" w:hAnsi="Times New Roman" w:cs="Times New Roman"/>
          <w:lang w:eastAsia="pl-PL"/>
        </w:rPr>
      </w:pPr>
    </w:p>
    <w:p w14:paraId="3DE08647" w14:textId="77777777" w:rsidR="00E675D3" w:rsidRPr="00E675D3" w:rsidRDefault="00E675D3" w:rsidP="00E675D3">
      <w:pPr>
        <w:spacing w:after="0" w:line="310" w:lineRule="exact"/>
        <w:contextualSpacing/>
        <w:rPr>
          <w:rFonts w:ascii="Times New Roman" w:eastAsia="Times New Roman" w:hAnsi="Times New Roman" w:cs="Times New Roman"/>
          <w:b/>
          <w:lang w:eastAsia="pl-PL"/>
        </w:rPr>
      </w:pPr>
    </w:p>
    <w:p w14:paraId="698C165A" w14:textId="77777777" w:rsidR="00E675D3" w:rsidRPr="00E675D3" w:rsidRDefault="00E675D3" w:rsidP="00E675D3">
      <w:pPr>
        <w:spacing w:after="0" w:line="310" w:lineRule="exact"/>
        <w:contextualSpacing/>
        <w:rPr>
          <w:rFonts w:ascii="Times New Roman" w:eastAsia="Times New Roman" w:hAnsi="Times New Roman" w:cs="Times New Roman"/>
          <w:lang w:eastAsia="pl-PL"/>
        </w:rPr>
      </w:pPr>
      <w:r w:rsidRPr="00E675D3">
        <w:rPr>
          <w:rFonts w:ascii="Times New Roman" w:eastAsia="Times New Roman" w:hAnsi="Times New Roman" w:cs="Times New Roman"/>
          <w:b/>
          <w:lang w:eastAsia="pl-PL"/>
        </w:rPr>
        <w:t>ZAMAWIAJĄCY</w:t>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r>
      <w:r w:rsidRPr="00E675D3">
        <w:rPr>
          <w:rFonts w:ascii="Times New Roman" w:eastAsia="Times New Roman" w:hAnsi="Times New Roman" w:cs="Times New Roman"/>
          <w:b/>
          <w:lang w:eastAsia="pl-PL"/>
        </w:rPr>
        <w:tab/>
        <w:t xml:space="preserve">      WYKONAWCA</w:t>
      </w:r>
      <w:r w:rsidRPr="00E675D3">
        <w:rPr>
          <w:rFonts w:ascii="Times New Roman" w:eastAsia="Times New Roman" w:hAnsi="Times New Roman" w:cs="Times New Roman"/>
          <w:b/>
          <w:lang w:eastAsia="pl-PL"/>
        </w:rPr>
        <w:tab/>
      </w:r>
    </w:p>
    <w:p w14:paraId="3E425C41" w14:textId="77777777" w:rsidR="00E675D3" w:rsidRPr="00E675D3" w:rsidRDefault="00E675D3" w:rsidP="00E675D3">
      <w:pPr>
        <w:spacing w:after="0" w:line="310" w:lineRule="exact"/>
        <w:contextualSpacing/>
        <w:jc w:val="both"/>
        <w:rPr>
          <w:rFonts w:ascii="Times New Roman" w:eastAsia="Times New Roman" w:hAnsi="Times New Roman" w:cs="Times New Roman"/>
          <w:lang w:eastAsia="pl-PL"/>
        </w:rPr>
      </w:pPr>
    </w:p>
    <w:p w14:paraId="12D9F020" w14:textId="77777777" w:rsidR="00E675D3" w:rsidRPr="00E675D3" w:rsidRDefault="00E675D3" w:rsidP="00E675D3">
      <w:pPr>
        <w:spacing w:after="0" w:line="310" w:lineRule="exact"/>
        <w:ind w:left="360"/>
        <w:contextualSpacing/>
        <w:jc w:val="both"/>
        <w:rPr>
          <w:rFonts w:ascii="Times New Roman" w:eastAsia="Times New Roman" w:hAnsi="Times New Roman" w:cs="Times New Roman"/>
          <w:lang w:eastAsia="pl-PL"/>
        </w:rPr>
      </w:pPr>
    </w:p>
    <w:p w14:paraId="4DDDAC2E" w14:textId="77777777" w:rsidR="00E675D3" w:rsidRPr="00E675D3" w:rsidRDefault="00E675D3" w:rsidP="00E675D3"/>
    <w:p w14:paraId="7A635626" w14:textId="77777777" w:rsidR="001A0925" w:rsidRPr="00C2312D" w:rsidRDefault="001A0925">
      <w:pPr>
        <w:rPr>
          <w:sz w:val="2"/>
          <w:szCs w:val="2"/>
        </w:rPr>
      </w:pPr>
    </w:p>
    <w:sectPr w:rsidR="001A0925" w:rsidRPr="00C2312D" w:rsidSect="00C2312D">
      <w:headerReference w:type="default" r:id="rId7"/>
      <w:footerReference w:type="default" r:id="rId8"/>
      <w:pgSz w:w="11906" w:h="16838"/>
      <w:pgMar w:top="1417" w:right="1417" w:bottom="1417" w:left="1417" w:header="708" w:footer="36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E8FA8" w14:textId="77777777" w:rsidR="00CB1CD4" w:rsidRDefault="00CB1CD4">
      <w:pPr>
        <w:spacing w:after="0" w:line="240" w:lineRule="auto"/>
      </w:pPr>
      <w:r>
        <w:separator/>
      </w:r>
    </w:p>
  </w:endnote>
  <w:endnote w:type="continuationSeparator" w:id="0">
    <w:p w14:paraId="297779C3" w14:textId="77777777" w:rsidR="00CB1CD4" w:rsidRDefault="00CB1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BF34" w14:textId="77777777" w:rsidR="007E1291" w:rsidRDefault="00F50C0F">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noProof/>
      </w:rPr>
      <w:t>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noProof/>
      </w:rPr>
      <w:t>7</w:t>
    </w:r>
    <w:r>
      <w:rPr>
        <w:b/>
        <w:bCs/>
        <w:sz w:val="24"/>
        <w:szCs w:val="24"/>
      </w:rPr>
      <w:fldChar w:fldCharType="end"/>
    </w:r>
  </w:p>
  <w:p w14:paraId="4182E99C" w14:textId="77777777" w:rsidR="007E1291" w:rsidRDefault="00F50C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E5992" w14:textId="77777777" w:rsidR="00CB1CD4" w:rsidRDefault="00CB1CD4">
      <w:pPr>
        <w:spacing w:after="0" w:line="240" w:lineRule="auto"/>
      </w:pPr>
      <w:r>
        <w:separator/>
      </w:r>
    </w:p>
  </w:footnote>
  <w:footnote w:type="continuationSeparator" w:id="0">
    <w:p w14:paraId="5B039190" w14:textId="77777777" w:rsidR="00CB1CD4" w:rsidRDefault="00CB1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9FE6E" w14:textId="03E5C45F" w:rsidR="00C2312D" w:rsidRDefault="00C2312D" w:rsidP="00C2312D">
    <w:pPr>
      <w:pStyle w:val="Nagwek"/>
      <w:rPr>
        <w:i/>
      </w:rPr>
    </w:pPr>
    <w:bookmarkStart w:id="5" w:name="_Hlk116542708"/>
    <w:bookmarkStart w:id="6" w:name="_Hlk116542709"/>
  </w:p>
  <w:p w14:paraId="678901F2" w14:textId="77777777" w:rsidR="00C2312D" w:rsidRDefault="00C2312D" w:rsidP="00C2312D">
    <w:pPr>
      <w:pStyle w:val="Nagwek"/>
      <w:rPr>
        <w:i/>
      </w:rPr>
    </w:pPr>
  </w:p>
  <w:bookmarkEnd w:id="5"/>
  <w:bookmarkEnd w:id="6"/>
  <w:p w14:paraId="4C232F29" w14:textId="30554A74" w:rsidR="007E1291" w:rsidRPr="00051D41" w:rsidRDefault="00F50C0F" w:rsidP="00C2312D">
    <w:pPr>
      <w:pStyle w:val="Nagwek"/>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740"/>
    <w:multiLevelType w:val="hybridMultilevel"/>
    <w:tmpl w:val="924E65A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86C53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5D4F71"/>
    <w:multiLevelType w:val="hybridMultilevel"/>
    <w:tmpl w:val="CEBA41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EF1537"/>
    <w:multiLevelType w:val="hybridMultilevel"/>
    <w:tmpl w:val="17DC944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 w15:restartNumberingAfterBreak="0">
    <w:nsid w:val="15E36BAC"/>
    <w:multiLevelType w:val="multilevel"/>
    <w:tmpl w:val="9A60EBCA"/>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6EF0B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E619CF"/>
    <w:multiLevelType w:val="multilevel"/>
    <w:tmpl w:val="CD443A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EC6EB1"/>
    <w:multiLevelType w:val="multilevel"/>
    <w:tmpl w:val="0D026E7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F4711DB"/>
    <w:multiLevelType w:val="multilevel"/>
    <w:tmpl w:val="74CE7E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CC11BD"/>
    <w:multiLevelType w:val="multilevel"/>
    <w:tmpl w:val="624A047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A46FC3"/>
    <w:multiLevelType w:val="multilevel"/>
    <w:tmpl w:val="C952FD1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723913"/>
    <w:multiLevelType w:val="hybridMultilevel"/>
    <w:tmpl w:val="908819D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2B4668F"/>
    <w:multiLevelType w:val="hybridMultilevel"/>
    <w:tmpl w:val="74F66A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915467"/>
    <w:multiLevelType w:val="multilevel"/>
    <w:tmpl w:val="9752BC8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F3016C"/>
    <w:multiLevelType w:val="multilevel"/>
    <w:tmpl w:val="3D1E33BC"/>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02511CD"/>
    <w:multiLevelType w:val="multilevel"/>
    <w:tmpl w:val="3A308F4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1D546A9"/>
    <w:multiLevelType w:val="multilevel"/>
    <w:tmpl w:val="9982B1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D6760C"/>
    <w:multiLevelType w:val="multilevel"/>
    <w:tmpl w:val="0AF84A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755868"/>
    <w:multiLevelType w:val="hybridMultilevel"/>
    <w:tmpl w:val="8AEAB6F8"/>
    <w:lvl w:ilvl="0" w:tplc="2DB0161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032F9F"/>
    <w:multiLevelType w:val="hybridMultilevel"/>
    <w:tmpl w:val="37DC4F1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6DF36263"/>
    <w:multiLevelType w:val="hybridMultilevel"/>
    <w:tmpl w:val="A0C07F3E"/>
    <w:lvl w:ilvl="0" w:tplc="04150011">
      <w:start w:val="1"/>
      <w:numFmt w:val="decimal"/>
      <w:lvlText w:val="%1)"/>
      <w:lvlJc w:val="left"/>
      <w:pPr>
        <w:ind w:left="1004" w:hanging="360"/>
      </w:pPr>
    </w:lvl>
    <w:lvl w:ilvl="1" w:tplc="EA100A88">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77717939"/>
    <w:multiLevelType w:val="hybridMultilevel"/>
    <w:tmpl w:val="862250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B361E7D"/>
    <w:multiLevelType w:val="hybridMultilevel"/>
    <w:tmpl w:val="BCFCAC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130131728">
    <w:abstractNumId w:val="20"/>
  </w:num>
  <w:num w:numId="2" w16cid:durableId="1219971291">
    <w:abstractNumId w:val="6"/>
  </w:num>
  <w:num w:numId="3" w16cid:durableId="1232734523">
    <w:abstractNumId w:val="12"/>
  </w:num>
  <w:num w:numId="4" w16cid:durableId="1181119345">
    <w:abstractNumId w:val="5"/>
  </w:num>
  <w:num w:numId="5" w16cid:durableId="428083630">
    <w:abstractNumId w:val="16"/>
  </w:num>
  <w:num w:numId="6" w16cid:durableId="231238410">
    <w:abstractNumId w:val="22"/>
  </w:num>
  <w:num w:numId="7" w16cid:durableId="917861912">
    <w:abstractNumId w:val="1"/>
  </w:num>
  <w:num w:numId="8" w16cid:durableId="1373577652">
    <w:abstractNumId w:val="19"/>
  </w:num>
  <w:num w:numId="9" w16cid:durableId="650985209">
    <w:abstractNumId w:val="9"/>
  </w:num>
  <w:num w:numId="10" w16cid:durableId="188373888">
    <w:abstractNumId w:val="17"/>
  </w:num>
  <w:num w:numId="11" w16cid:durableId="1998992256">
    <w:abstractNumId w:val="21"/>
  </w:num>
  <w:num w:numId="12" w16cid:durableId="1707245475">
    <w:abstractNumId w:val="3"/>
  </w:num>
  <w:num w:numId="13" w16cid:durableId="1977222261">
    <w:abstractNumId w:val="2"/>
  </w:num>
  <w:num w:numId="14" w16cid:durableId="848637516">
    <w:abstractNumId w:val="8"/>
  </w:num>
  <w:num w:numId="15" w16cid:durableId="1206017225">
    <w:abstractNumId w:val="13"/>
  </w:num>
  <w:num w:numId="16" w16cid:durableId="1688673748">
    <w:abstractNumId w:val="11"/>
  </w:num>
  <w:num w:numId="17" w16cid:durableId="347172643">
    <w:abstractNumId w:val="18"/>
  </w:num>
  <w:num w:numId="18" w16cid:durableId="1720741387">
    <w:abstractNumId w:val="7"/>
  </w:num>
  <w:num w:numId="19" w16cid:durableId="1950769922">
    <w:abstractNumId w:val="10"/>
  </w:num>
  <w:num w:numId="20" w16cid:durableId="571625866">
    <w:abstractNumId w:val="15"/>
  </w:num>
  <w:num w:numId="21" w16cid:durableId="1876967375">
    <w:abstractNumId w:val="14"/>
  </w:num>
  <w:num w:numId="22" w16cid:durableId="531647373">
    <w:abstractNumId w:val="0"/>
  </w:num>
  <w:num w:numId="23" w16cid:durableId="4077259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5D3"/>
    <w:rsid w:val="001A0925"/>
    <w:rsid w:val="001D6E91"/>
    <w:rsid w:val="001E5AA4"/>
    <w:rsid w:val="00303344"/>
    <w:rsid w:val="00354ADB"/>
    <w:rsid w:val="005E4623"/>
    <w:rsid w:val="005F47C6"/>
    <w:rsid w:val="00695B1E"/>
    <w:rsid w:val="0077345A"/>
    <w:rsid w:val="00896805"/>
    <w:rsid w:val="009E06FC"/>
    <w:rsid w:val="00B659DC"/>
    <w:rsid w:val="00BF1813"/>
    <w:rsid w:val="00C22A96"/>
    <w:rsid w:val="00C2312D"/>
    <w:rsid w:val="00CB1CD4"/>
    <w:rsid w:val="00CD3C63"/>
    <w:rsid w:val="00D111F6"/>
    <w:rsid w:val="00D70AB7"/>
    <w:rsid w:val="00DC4CB5"/>
    <w:rsid w:val="00E065E0"/>
    <w:rsid w:val="00E675D3"/>
    <w:rsid w:val="00F35062"/>
    <w:rsid w:val="00F41739"/>
    <w:rsid w:val="00F50C0F"/>
    <w:rsid w:val="00FC6C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46D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E675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75D3"/>
  </w:style>
  <w:style w:type="paragraph" w:styleId="Nagwek">
    <w:name w:val="header"/>
    <w:basedOn w:val="Normalny"/>
    <w:link w:val="NagwekZnak"/>
    <w:uiPriority w:val="99"/>
    <w:unhideWhenUsed/>
    <w:rsid w:val="00E675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675D3"/>
  </w:style>
  <w:style w:type="paragraph" w:styleId="Poprawka">
    <w:name w:val="Revision"/>
    <w:hidden/>
    <w:uiPriority w:val="99"/>
    <w:semiHidden/>
    <w:rsid w:val="00F417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3085</Words>
  <Characters>18514</Characters>
  <Application>Microsoft Office Word</Application>
  <DocSecurity>0</DocSecurity>
  <Lines>154</Lines>
  <Paragraphs>43</Paragraphs>
  <ScaleCrop>false</ScaleCrop>
  <Company/>
  <LinksUpToDate>false</LinksUpToDate>
  <CharactersWithSpaces>21556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2022-11-23T11:57:00Z</dcterms:created>
  <dcterms:modified xsi:type="dcterms:W3CDTF">2022-11-23T11:57:00Z</dcterms:modified>
</cp:coreProperties>
</file>