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444444"/>
          <w:sz w:val="20"/>
          <w:szCs w:val="20"/>
        </w:rPr>
        <w:t>18/11/2022    S223</w:t>
      </w:r>
    </w:p>
    <w:p w:rsidR="004B2104" w:rsidRPr="004B2104" w:rsidRDefault="004B2104" w:rsidP="004B210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 w:rsidRPr="004B2104">
          <w:rPr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4B2104" w:rsidRPr="004B2104" w:rsidRDefault="004B2104" w:rsidP="004B210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 w:rsidRPr="004B2104">
          <w:rPr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4B2104" w:rsidRPr="004B2104" w:rsidRDefault="004B2104" w:rsidP="004B210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III." w:history="1">
        <w:r w:rsidRPr="004B2104">
          <w:rPr>
            <w:rFonts w:ascii="Lucida Sans Unicode" w:hAnsi="Lucida Sans Unicode" w:cs="Lucida Sans Unicode"/>
            <w:color w:val="3366CC"/>
            <w:sz w:val="20"/>
            <w:szCs w:val="20"/>
          </w:rPr>
          <w:t>III.</w:t>
        </w:r>
      </w:hyperlink>
    </w:p>
    <w:p w:rsidR="004B2104" w:rsidRPr="004B2104" w:rsidRDefault="004B2104" w:rsidP="004B210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IV." w:history="1">
        <w:r w:rsidRPr="004B2104">
          <w:rPr>
            <w:rFonts w:ascii="Lucida Sans Unicode" w:hAnsi="Lucida Sans Unicode" w:cs="Lucida Sans Unicode"/>
            <w:color w:val="3366CC"/>
            <w:sz w:val="20"/>
            <w:szCs w:val="20"/>
          </w:rPr>
          <w:t>IV.</w:t>
        </w:r>
      </w:hyperlink>
    </w:p>
    <w:p w:rsidR="004B2104" w:rsidRPr="004B2104" w:rsidRDefault="004B2104" w:rsidP="004B210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4-VI." w:history="1">
        <w:r w:rsidRPr="004B2104">
          <w:rPr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4B2104" w:rsidRPr="004B2104" w:rsidRDefault="004B2104" w:rsidP="004B2104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Polska-Bydgoszcz: Produkty farmaceutyczne</w:t>
      </w:r>
    </w:p>
    <w:p w:rsidR="004B2104" w:rsidRPr="004B2104" w:rsidRDefault="004B2104" w:rsidP="004B2104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2022/S 223-641088</w:t>
      </w:r>
    </w:p>
    <w:p w:rsidR="004B2104" w:rsidRPr="004B2104" w:rsidRDefault="004B2104" w:rsidP="004B2104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4B2104" w:rsidRPr="004B2104" w:rsidRDefault="004B2104" w:rsidP="004B2104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Dostawy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444444"/>
          <w:sz w:val="20"/>
          <w:szCs w:val="20"/>
        </w:rPr>
        <w:t>Dyrektywa 2014/24/UE</w:t>
      </w:r>
    </w:p>
    <w:p w:rsidR="004B2104" w:rsidRPr="004B2104" w:rsidRDefault="004B2104" w:rsidP="004B2104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4B2104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Oficjalna nazwa: 10 Wojskowy Szpital Kliniczny z Polikliniką Samodzielny Publiczny Zakład Opieki Zdrowotnej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Krajowy numer identyfikacyjny: 090538318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Powstańców Warszawy 5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Bydgoszcz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85-681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Agnieszka PRZYKŁOTA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 w:rsidRPr="004B2104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a.przyklota@10wsk.mil.pl</w:t>
        </w:r>
      </w:hyperlink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261417449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</w:t>
      </w:r>
      <w:proofErr w:type="gramStart"/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: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Główny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 adres: </w:t>
      </w:r>
      <w:hyperlink r:id="rId13" w:tgtFrame="_blank" w:history="1">
        <w:r w:rsidRPr="004B2104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www.10wsk.mil.pl</w:t>
        </w:r>
      </w:hyperlink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14" w:tgtFrame="_blank" w:history="1">
        <w:proofErr w:type="gramEnd"/>
        <w:r w:rsidRPr="004B2104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https://e-propublico.pl/</w:t>
        </w:r>
      </w:hyperlink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drogą elektroniczną za pośrednictwem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15" w:tgtFrame="_blank" w:history="1">
        <w:proofErr w:type="gramEnd"/>
        <w:r w:rsidRPr="004B2104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https://e-propublico.pl</w:t>
        </w:r>
      </w:hyperlink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na adres podany powyżej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Inny rodzaj: Samodzielny Publiczny Zakład Opieki Zdrowotnej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Zdrowie</w:t>
      </w:r>
    </w:p>
    <w:p w:rsidR="004B2104" w:rsidRPr="004B2104" w:rsidRDefault="004B2104" w:rsidP="004B2104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4B2104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II.1.1)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Dostawy różnych produktów leczniczych, w tym do programów lekowych B.70, B.67, B.46, B.33, B.35, B.36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Numer referencyjny: 162/2022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II.1.2)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II.1.3)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Dostawy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II.1.4)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Dostawy różnych produktów leczniczych, w tym do programów lekowych B.70, B.67, B.46, B.33, B.35, B.36 zgodnie z zapisami SWZ i formularzami cenowymi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II.1.5)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II.1.6)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tak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można składać w odniesieniu do wszystkich części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Cladribinum</w:t>
      </w:r>
      <w:proofErr w:type="spellEnd"/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1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10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2 800.00 PLN.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Etanerceptum</w:t>
      </w:r>
      <w:proofErr w:type="spellEnd"/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2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10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700.00 PLN.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Immunoglobuliny 10%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3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10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7 100.00 PLN.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Immuboglobuliny</w:t>
      </w:r>
      <w:proofErr w:type="spell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 5%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4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10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7 100.00 PLN.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Upadacitinibum</w:t>
      </w:r>
      <w:proofErr w:type="spellEnd"/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5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10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1 000.00 PLN.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Implant </w:t>
      </w: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doszklistkowy</w:t>
      </w:r>
      <w:proofErr w:type="spellEnd"/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6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10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1 300.00 PLN.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Rasburicasum</w:t>
      </w:r>
      <w:proofErr w:type="spellEnd"/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7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10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410.00 PLN.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Peginterferonum</w:t>
      </w:r>
      <w:proofErr w:type="spell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 alfa-2a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8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10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230.00 PLN.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Cladribinum</w:t>
      </w:r>
      <w:proofErr w:type="spellEnd"/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9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10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50.00 PLN.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Dinatrii</w:t>
      </w:r>
      <w:proofErr w:type="spell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pamidronas</w:t>
      </w:r>
      <w:proofErr w:type="spellEnd"/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10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14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120.00 PLN.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Substytut opony twardej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11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14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720.00 PLN.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Leki różne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12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14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1 802.97 PLN.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Rifampicinum</w:t>
      </w:r>
      <w:proofErr w:type="spellEnd"/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Część nr: 13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33600000 Produkty farmaceutyczne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Kod NUTS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PL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613 Bydgosko-toruński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Magazyn Apteki Zakładowej (poziom -1), siedziba Zamawiającego, Bydgoszcz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zapisami SWZ i formularzem cenowym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Okres w miesiącach: 14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Oferty należy składać w postaci katalogów elektronicznych lub muszą zawierać katalog elektroniczny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wymaga wniesienia wadium w wysokości 20.00 PLN.</w:t>
      </w:r>
    </w:p>
    <w:p w:rsidR="004B2104" w:rsidRPr="004B2104" w:rsidRDefault="004B2104" w:rsidP="004B2104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4B2104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III.1)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III.1.1)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Wykaz i krótki opis warunków: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Na potwierdzenie spełniania warunku należy przedłożyć na wezwanie Zamawiającego: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- oświadczenie o posiadaniu dopuszczenia do obrotu oferowanego produktu na terenie RP i gotowości do przedstawienia go na każde żądanie Zamawiającego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oświadczenie o posiadaniu koncesji na prowadzenie hurtowni farmaceutycznej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III.1.3)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 udzielenie zamówienia publicznego mogą ubiegać się wykonawcy, którzy spełniają warunki, dotyczące zdolności technicznej lub zawodowej. Ocena spełniania warunków udziału w postępowaniu będzie dokonana na zasadzie spełnia/nie spełnia.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Minimalny poziom ewentualnie wymaganych standardów: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Na potwierdzenie spełniania warunku należy przedłożyć na wezwanie Zamawiającego wykaz min. 2 dostaw (załącznik do SWZ) odpowiadających przedmiotowi zamówienia wraz z dokumentami wskazanymi w pkt. 9.2 </w:t>
      </w: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ppkt</w:t>
      </w:r>
      <w:proofErr w:type="spell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. 1 SWZ, z jednoczesnym wskazaniem, którego zadania te dokumenty dotyczą, z zastrzeżeniem, że co najmniej jedna ze wskazanych dostaw będzie wynosiła wartość brutto: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1 - min. 120.000,00 zł;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2 - min. 30.000,00 zł;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3 - min. 300.000,00 zł;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4 - min. 300.000,00 zł;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5 - min. 42.000,00 zł;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6 - min. 52.000,00 zł;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7 - min. 17.000,00 zł;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8 - min. 10.000,00 zł;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9 - min. 2.000,00 zł;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10 - min. 5.000,00 zł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11 - min. 30.000,00 zł;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12 - min. 74.600,00 zł;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dla zadania nr 13 - Zamawiający nie stawia warunku dla zadania.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Zamawiający uzna za spełnienie warunku wykazanie min. dwóch dostaw, z których co najmniej jedna będzie wynosić min. sumę wartości wymaganej dla zadań, w których wykonawca składa ofertę.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III.2.2)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Zgodnie z projektem umowy</w:t>
      </w:r>
    </w:p>
    <w:p w:rsidR="004B2104" w:rsidRPr="004B2104" w:rsidRDefault="004B2104" w:rsidP="004B2104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4B2104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IV.1)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IV.1.1)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IV.1.3)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IV.1.8)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Zamówienie jest objęte Porozumieniem w sprawie zamówień rządowych: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IV.2)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IV.2.2)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Data: 22/12/2022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Czas lokalny: 08:00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IV.2.3)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IV.2.4)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IV.2.6)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Oferta musi zachować ważność do: 21/03/2023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IV.2.7)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Data: 22/12/2022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Czas lokalny: 08:30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Miejsce: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Otwarcie ofert odbędzie się w siedzibie Zamawiającego, za pośrednictwem platformy </w:t>
      </w:r>
      <w:hyperlink r:id="rId16" w:tgtFrame="_blank" w:history="1">
        <w:r w:rsidRPr="004B2104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http://e-propublico.pl</w:t>
        </w:r>
      </w:hyperlink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 na karcie Oferty/Załączniki, poprzez ich otwarcie, które jest jednoznaczne z ich upublicznieniem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Informacje o osobach upoważnionych i procedurze otwarcia: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Wszyscy zainteresowani</w:t>
      </w:r>
    </w:p>
    <w:p w:rsidR="004B2104" w:rsidRPr="004B2104" w:rsidRDefault="004B2104" w:rsidP="004B2104">
      <w:pPr>
        <w:shd w:val="clear" w:color="auto" w:fill="FFFFFF"/>
        <w:spacing w:after="15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4B2104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VI.1)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VI.2)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Akceptowane będą faktury elektroniczne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VI.3)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Dokumenty wymagane na etapie składania ofert/wniosków: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Formularz oferty - załącznik nr 1 do SWZ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Formularze cenowe - załącznik nr 2 do SWZ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Jednolity europejski dokument zamówienia - załącznik nr 3 do SWZ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Zobowiązanie podmiotu udostępniającego zasoby - załącznik nr 5 do SWZ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Oświadczenie wykonawcy dotyczące odrębnych przesłanek wykluczenia (procedura pełna) - załącznik nr 4 do SWZ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Dokumenty składane na wezwanie zamawiającego: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Informacja z Krajowego Rejestru Karnego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Informacja z odpowiedniego rejestru lub inny równoważny dokument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Odpis lub informacja z KRS lub CEIDG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Oświadczenie wykonawcy o aktualności informacji zawartych w oświadczeniu wstępnym - załącznik nr 8 do SWZ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- Oświadczenie wykonawcy w sprawie grupy kapitałowej - </w:t>
      </w: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załacznik</w:t>
      </w:r>
      <w:proofErr w:type="spell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 nr 7 do SWZ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Wykaz dostaw - załącznik nr 6 do SWZ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Zaświadczenie właściwego naczelnika urzędu skarbowego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Zaświadczenie z ZUS lub KRUS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Zezwolenie, licencja, koncesja lub wpis do rejestru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- Dokumenty podmiotów zagranicznych: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+ Dokument potwierdzający niezaleganie z opłacaniem podatków, opłat lub składek na ubezpieczenie społeczne lub zdrowotne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+ Dokument potwierdzający, że nie otwarto likwidacji wykonawcy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Informacje dodatkowe: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O udzielenie zamówienia mogą ubiegać się Wykonawcy, którzy nie podlegają wykluczeniu na podstawie  art. 108 ust. 1 pkt 1-6 i 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ust. 2 , </w:t>
      </w:r>
      <w:proofErr w:type="gram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art. 109 ust. 1 pkt 1, art. 109 ust. 1 pkt 4 ustawy </w:t>
      </w: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, art 7 ust. 1 ustawy z dnia 13 kwietnia 2022 r. o szczególnych rozwiązaniach w zakresie przeciwdziałania wspieraniu agresji na Ukrainę oraz służących ochronie bezpieczeństwa 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narodowego, art. 5K rozporządzenia Rady (UE) nr 833/2014 z dnia 31 lipca 2014 r. dotyczących środków ograniczających w związku z działaniami Rosji destabilizującymi sytuację na Ukrainie oraz spełniają warunki udziału w postępowaniu.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VI.4)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VI.4.1)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Oficjalna nazwa: Krajowa Izba Odwoławcza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E-mail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17" w:history="1">
        <w:proofErr w:type="gramEnd"/>
        <w:r w:rsidRPr="004B2104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odwolania@uzp.gov.pl</w:t>
        </w:r>
      </w:hyperlink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224587801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Faks: +48 224587800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Adres internetowy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18" w:tgtFrame="_blank" w:history="1">
        <w:proofErr w:type="gramEnd"/>
        <w:r w:rsidRPr="004B2104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https://www.gov.pl/web/uzp/</w:t>
        </w:r>
      </w:hyperlink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VI.4.2)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Oficjalna nazwa: Sąd Polubowny przy Prokuratorii Generalnej Rzeczypospolitej Polskiej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Krucza 6/Wspólna 36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00-522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E-mail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19" w:history="1">
        <w:proofErr w:type="gramEnd"/>
        <w:r w:rsidRPr="004B2104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sp@prokuratoria.gov.pl</w:t>
        </w:r>
      </w:hyperlink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226958504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Faks: +48 226958111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Adres internetowy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20" w:tgtFrame="_blank" w:history="1">
        <w:proofErr w:type="gramEnd"/>
        <w:r w:rsidRPr="004B2104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https://www.gov.pl/web/sp-prokuratoria</w:t>
        </w:r>
      </w:hyperlink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VI.4.3)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Składanie </w:t>
      </w:r>
      <w:proofErr w:type="spellStart"/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</w:t>
      </w:r>
      <w:proofErr w:type="spell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1. Odwołanie wnosi się: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1) w terminie 10 dni od dnia przekazania informacji o czynności Zamawiającego stanowiącej podstawę jego wniesienia - jeżeli informacja została przekazana przy użyciu środków komunikacji elektronicznej, albo w terminie 15 dni - jeżeli informacja została przekazana w inny sposób;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2) odwołanie wobec treści ogłoszenia o zamówieniu lub wobec treści dokumentów zamówienia wnosi się w terminie 10 dni od dnia publikacji ogłoszenia w Dzienniku Urzędowym Unii Europejskiej lub zamieszczenia dokumentów zamówienia na stronie internetowej;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3) odwołanie wobec czynności innych niż określone w ust. 1 oraz 2 wnosi się w terminie 10 dni od dnia, w którym powzięto lub przy zachowaniu należytej staranności można było powziąć wiadomość o okolicznościach stanowiących podstawę jego wniesienia.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4. Jeżeli Zamawiający nie przesłał Wykonawcy zawiadomienia o wyborze oferty najkorzystniejszej - odwołanie wnosi się nie później niż w terminie 30 dni od dnia publikacji w Dzienniku Urzędowym Unii Europejskiej ogłoszenia o udzieleniu zamówienia.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5. Jeżeli Zamawiający nie opublikował w Dzienniku Urzędowym Unii Europejskiej ogłoszenia o udzieleniu zamówienia, odwołanie wnosi się w terminie 6 miesięcy od dnia zawarcia umowy.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VI.4.4)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Oficjalna nazwa: Urząd Zamówień Publicznych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Państwo: Polska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E-mail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21" w:history="1">
        <w:proofErr w:type="gramEnd"/>
        <w:r w:rsidRPr="004B2104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odwolania@uzp.gov.pl</w:t>
        </w:r>
      </w:hyperlink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224587801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Faks: +48 224587800</w:t>
      </w: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br/>
        <w:t>Adres internetowy</w:t>
      </w:r>
      <w:proofErr w:type="gramStart"/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: </w:t>
      </w:r>
      <w:hyperlink r:id="rId22" w:tgtFrame="_blank" w:history="1">
        <w:proofErr w:type="gramEnd"/>
        <w:r w:rsidRPr="004B2104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https://www.gov.pl/web/uzp/</w:t>
        </w:r>
      </w:hyperlink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VI.5)</w:t>
      </w:r>
      <w:r w:rsidRPr="004B2104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4B2104" w:rsidRPr="004B2104" w:rsidRDefault="004B2104" w:rsidP="004B2104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B2104">
        <w:rPr>
          <w:rFonts w:ascii="Lucida Sans Unicode" w:hAnsi="Lucida Sans Unicode" w:cs="Lucida Sans Unicode"/>
          <w:color w:val="000000"/>
          <w:sz w:val="20"/>
          <w:szCs w:val="20"/>
        </w:rPr>
        <w:t>15/11/2022</w:t>
      </w:r>
    </w:p>
    <w:p w:rsidR="00A450B2" w:rsidRDefault="00A450B2" w:rsidP="004B2104">
      <w:pPr>
        <w:rPr>
          <w:rFonts w:ascii="Arial Narrow" w:hAnsi="Arial Narrow"/>
          <w:sz w:val="22"/>
        </w:rPr>
      </w:pPr>
    </w:p>
    <w:p w:rsidR="004B2104" w:rsidRDefault="004B2104" w:rsidP="004B2104">
      <w:pPr>
        <w:rPr>
          <w:rFonts w:ascii="Arial Narrow" w:hAnsi="Arial Narrow"/>
          <w:sz w:val="22"/>
        </w:rPr>
      </w:pPr>
    </w:p>
    <w:p w:rsidR="004B2104" w:rsidRDefault="004B2104" w:rsidP="004B2104">
      <w:pPr>
        <w:rPr>
          <w:rFonts w:ascii="Arial Narrow" w:hAnsi="Arial Narrow"/>
          <w:sz w:val="22"/>
        </w:rPr>
      </w:pPr>
    </w:p>
    <w:p w:rsidR="004B2104" w:rsidRDefault="004B2104" w:rsidP="004B2104">
      <w:pPr>
        <w:rPr>
          <w:rFonts w:ascii="Arial Narrow" w:hAnsi="Arial Narrow"/>
          <w:sz w:val="22"/>
        </w:rPr>
      </w:pPr>
    </w:p>
    <w:p w:rsidR="004B2104" w:rsidRDefault="004B2104" w:rsidP="004B2104">
      <w:pPr>
        <w:ind w:left="4956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Zamawiający</w:t>
      </w:r>
    </w:p>
    <w:p w:rsidR="004B2104" w:rsidRDefault="004B2104" w:rsidP="004B2104">
      <w:pPr>
        <w:rPr>
          <w:rFonts w:ascii="Arial Narrow" w:hAnsi="Arial Narrow"/>
          <w:sz w:val="22"/>
        </w:rPr>
      </w:pPr>
    </w:p>
    <w:p w:rsidR="004B2104" w:rsidRDefault="004B2104" w:rsidP="004B2104">
      <w:pPr>
        <w:rPr>
          <w:rFonts w:ascii="Arial Narrow" w:hAnsi="Arial Narrow"/>
          <w:sz w:val="22"/>
        </w:rPr>
      </w:pPr>
    </w:p>
    <w:p w:rsidR="004B2104" w:rsidRDefault="004B2104" w:rsidP="004B2104">
      <w:pPr>
        <w:rPr>
          <w:rFonts w:ascii="Arial Narrow" w:hAnsi="Arial Narrow"/>
          <w:sz w:val="22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Default="004B2104" w:rsidP="004B2104">
      <w:pPr>
        <w:rPr>
          <w:rFonts w:ascii="Arial Narrow" w:hAnsi="Arial Narrow"/>
          <w:sz w:val="20"/>
        </w:rPr>
      </w:pPr>
    </w:p>
    <w:p w:rsidR="004B2104" w:rsidRPr="004B2104" w:rsidRDefault="004B2104" w:rsidP="004B2104">
      <w:pPr>
        <w:rPr>
          <w:rFonts w:ascii="Arial Narrow" w:hAnsi="Arial Narrow"/>
          <w:sz w:val="20"/>
        </w:rPr>
      </w:pPr>
      <w:bookmarkStart w:id="0" w:name="_GoBack"/>
      <w:bookmarkEnd w:id="0"/>
      <w:r w:rsidRPr="004B2104">
        <w:rPr>
          <w:rFonts w:ascii="Arial Narrow" w:hAnsi="Arial Narrow"/>
          <w:sz w:val="20"/>
        </w:rPr>
        <w:t>Wykonano w 2 egz. na 7 ark.</w:t>
      </w:r>
    </w:p>
    <w:p w:rsidR="004B2104" w:rsidRPr="004B2104" w:rsidRDefault="004B2104" w:rsidP="004B2104">
      <w:pPr>
        <w:rPr>
          <w:rFonts w:ascii="Arial Narrow" w:hAnsi="Arial Narrow"/>
          <w:sz w:val="20"/>
        </w:rPr>
      </w:pPr>
      <w:r w:rsidRPr="004B2104">
        <w:rPr>
          <w:rFonts w:ascii="Arial Narrow" w:hAnsi="Arial Narrow"/>
          <w:sz w:val="20"/>
        </w:rPr>
        <w:t>Egz. 1 – biuro przepustek</w:t>
      </w:r>
    </w:p>
    <w:p w:rsidR="004B2104" w:rsidRPr="004B2104" w:rsidRDefault="004B2104" w:rsidP="004B2104">
      <w:pPr>
        <w:rPr>
          <w:rFonts w:ascii="Arial Narrow" w:hAnsi="Arial Narrow"/>
          <w:sz w:val="20"/>
        </w:rPr>
      </w:pPr>
      <w:r w:rsidRPr="004B2104">
        <w:rPr>
          <w:rFonts w:ascii="Arial Narrow" w:hAnsi="Arial Narrow"/>
          <w:sz w:val="20"/>
        </w:rPr>
        <w:t>Egz. 2 – hol szpitala</w:t>
      </w:r>
    </w:p>
    <w:p w:rsidR="004B2104" w:rsidRPr="004B2104" w:rsidRDefault="004B2104" w:rsidP="004B2104">
      <w:pPr>
        <w:rPr>
          <w:rFonts w:ascii="Arial Narrow" w:hAnsi="Arial Narrow"/>
          <w:sz w:val="20"/>
        </w:rPr>
      </w:pPr>
      <w:r w:rsidRPr="004B2104">
        <w:rPr>
          <w:rFonts w:ascii="Arial Narrow" w:hAnsi="Arial Narrow"/>
          <w:sz w:val="20"/>
        </w:rPr>
        <w:t>Wyk. A. Przykłota – tel. 261 417 449</w:t>
      </w:r>
    </w:p>
    <w:p w:rsidR="004B2104" w:rsidRPr="004B2104" w:rsidRDefault="004B2104" w:rsidP="004B2104">
      <w:pPr>
        <w:rPr>
          <w:rFonts w:ascii="Arial Narrow" w:hAnsi="Arial Narrow"/>
          <w:sz w:val="20"/>
        </w:rPr>
      </w:pPr>
      <w:proofErr w:type="gramStart"/>
      <w:r w:rsidRPr="004B2104">
        <w:rPr>
          <w:rFonts w:ascii="Arial Narrow" w:hAnsi="Arial Narrow"/>
          <w:sz w:val="20"/>
        </w:rPr>
        <w:t>data</w:t>
      </w:r>
      <w:proofErr w:type="gramEnd"/>
      <w:r w:rsidRPr="004B2104">
        <w:rPr>
          <w:rFonts w:ascii="Arial Narrow" w:hAnsi="Arial Narrow"/>
          <w:sz w:val="20"/>
        </w:rPr>
        <w:t xml:space="preserve">: 18.11.2022 </w:t>
      </w:r>
      <w:proofErr w:type="gramStart"/>
      <w:r w:rsidRPr="004B2104">
        <w:rPr>
          <w:rFonts w:ascii="Arial Narrow" w:hAnsi="Arial Narrow"/>
          <w:sz w:val="20"/>
        </w:rPr>
        <w:t>r</w:t>
      </w:r>
      <w:proofErr w:type="gramEnd"/>
      <w:r w:rsidRPr="004B2104">
        <w:rPr>
          <w:rFonts w:ascii="Arial Narrow" w:hAnsi="Arial Narrow"/>
          <w:sz w:val="20"/>
        </w:rPr>
        <w:t>.</w:t>
      </w:r>
    </w:p>
    <w:sectPr w:rsidR="004B2104" w:rsidRPr="004B2104" w:rsidSect="0096051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212" w:right="1152" w:bottom="1258" w:left="1152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AE" w:rsidRDefault="00C954AE">
      <w:r>
        <w:separator/>
      </w:r>
    </w:p>
  </w:endnote>
  <w:endnote w:type="continuationSeparator" w:id="0">
    <w:p w:rsidR="00C954AE" w:rsidRDefault="00C9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CA" w:rsidRDefault="001D4A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7F" w:rsidRPr="000065A2" w:rsidRDefault="00EA6F7F" w:rsidP="000065A2">
    <w:pPr>
      <w:pStyle w:val="Stopka"/>
      <w:tabs>
        <w:tab w:val="clear" w:pos="9072"/>
        <w:tab w:val="right" w:pos="9540"/>
      </w:tabs>
      <w:rPr>
        <w:rFonts w:ascii="Arial" w:hAnsi="Arial" w:cs="Arial"/>
        <w:i/>
        <w:iCs/>
        <w:sz w:val="18"/>
        <w:szCs w:val="18"/>
      </w:rPr>
    </w:pPr>
    <w:r w:rsidRPr="000065A2">
      <w:rPr>
        <w:rStyle w:val="Numerstrony"/>
        <w:rFonts w:ascii="Arial" w:hAnsi="Arial" w:cs="Arial"/>
        <w:b/>
        <w:iCs/>
        <w:sz w:val="18"/>
        <w:szCs w:val="18"/>
      </w:rPr>
      <w:t>PL</w:t>
    </w:r>
    <w:r w:rsidRPr="000065A2">
      <w:rPr>
        <w:rStyle w:val="Numerstrony"/>
        <w:rFonts w:ascii="Arial" w:hAnsi="Arial" w:cs="Arial"/>
        <w:i/>
        <w:iCs/>
        <w:sz w:val="18"/>
        <w:szCs w:val="18"/>
      </w:rPr>
      <w:t xml:space="preserve"> Formularz standardowy 2 - Ogłoszenie o zamówieniu</w:t>
    </w:r>
    <w:r>
      <w:rPr>
        <w:rStyle w:val="Numerstrony"/>
        <w:rFonts w:ascii="Arial" w:hAnsi="Arial" w:cs="Arial"/>
        <w:i/>
        <w:iCs/>
        <w:sz w:val="18"/>
        <w:szCs w:val="18"/>
      </w:rPr>
      <w:tab/>
    </w:r>
    <w:r>
      <w:rPr>
        <w:rStyle w:val="Numerstrony"/>
        <w:rFonts w:ascii="Arial" w:hAnsi="Arial" w:cs="Arial"/>
        <w:i/>
        <w:iCs/>
        <w:sz w:val="18"/>
        <w:szCs w:val="18"/>
      </w:rPr>
      <w:tab/>
    </w:r>
    <w:r w:rsidRPr="000065A2">
      <w:rPr>
        <w:rStyle w:val="Numerstrony"/>
        <w:rFonts w:ascii="Arial" w:hAnsi="Arial" w:cs="Arial"/>
        <w:sz w:val="18"/>
        <w:szCs w:val="18"/>
      </w:rPr>
      <w:fldChar w:fldCharType="begin"/>
    </w:r>
    <w:r w:rsidRPr="000065A2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0065A2">
      <w:rPr>
        <w:rStyle w:val="Numerstrony"/>
        <w:rFonts w:ascii="Arial" w:hAnsi="Arial" w:cs="Arial"/>
        <w:sz w:val="18"/>
        <w:szCs w:val="18"/>
      </w:rPr>
      <w:fldChar w:fldCharType="separate"/>
    </w:r>
    <w:r w:rsidR="004B2104">
      <w:rPr>
        <w:rStyle w:val="Numerstrony"/>
        <w:rFonts w:ascii="Arial" w:hAnsi="Arial" w:cs="Arial"/>
        <w:noProof/>
        <w:sz w:val="18"/>
        <w:szCs w:val="18"/>
      </w:rPr>
      <w:t>14</w:t>
    </w:r>
    <w:r w:rsidRPr="000065A2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CA" w:rsidRDefault="001D4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AE" w:rsidRDefault="00C954AE">
      <w:r>
        <w:separator/>
      </w:r>
    </w:p>
  </w:footnote>
  <w:footnote w:type="continuationSeparator" w:id="0">
    <w:p w:rsidR="00C954AE" w:rsidRDefault="00C9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CA" w:rsidRDefault="001D4A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CA" w:rsidRPr="004B2104" w:rsidRDefault="004B2104">
    <w:pPr>
      <w:pStyle w:val="Nagwek"/>
      <w:rPr>
        <w:rFonts w:ascii="Arial Narrow" w:hAnsi="Arial Narrow"/>
        <w:b/>
        <w:sz w:val="22"/>
      </w:rPr>
    </w:pPr>
    <w:r w:rsidRPr="004B2104">
      <w:rPr>
        <w:rFonts w:ascii="Arial Narrow" w:hAnsi="Arial Narrow"/>
        <w:b/>
        <w:sz w:val="22"/>
      </w:rPr>
      <w:t>Sprawa nr: 162/2022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CA" w:rsidRDefault="001D4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pt" o:bullet="t">
        <v:imagedata r:id="rId1" o:title="clip_image001"/>
      </v:shape>
    </w:pict>
  </w:numPicBullet>
  <w:abstractNum w:abstractNumId="0">
    <w:nsid w:val="04E90919"/>
    <w:multiLevelType w:val="hybridMultilevel"/>
    <w:tmpl w:val="75B87184"/>
    <w:lvl w:ilvl="0" w:tplc="7C1A66A8">
      <w:start w:val="1"/>
      <w:numFmt w:val="decimal"/>
      <w:lvlText w:val="%1."/>
      <w:lvlJc w:val="left"/>
      <w:pPr>
        <w:tabs>
          <w:tab w:val="num" w:pos="2554"/>
        </w:tabs>
        <w:ind w:left="2554" w:hanging="340"/>
      </w:pPr>
      <w:rPr>
        <w:rFonts w:cs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A953D6"/>
    <w:multiLevelType w:val="hybridMultilevel"/>
    <w:tmpl w:val="EB78FD96"/>
    <w:lvl w:ilvl="0" w:tplc="664CE5D6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MS LineDraw" w:eastAsia="Times New Roman" w:hAnsi="MS LineDraw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F5676"/>
    <w:multiLevelType w:val="multilevel"/>
    <w:tmpl w:val="2B06D8E4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3">
    <w:nsid w:val="234F3E92"/>
    <w:multiLevelType w:val="hybridMultilevel"/>
    <w:tmpl w:val="3F482FDA"/>
    <w:lvl w:ilvl="0" w:tplc="8586F748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5091A"/>
    <w:multiLevelType w:val="hybridMultilevel"/>
    <w:tmpl w:val="74707342"/>
    <w:lvl w:ilvl="0" w:tplc="7C1A66A8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6A3767E"/>
    <w:multiLevelType w:val="multilevel"/>
    <w:tmpl w:val="5498E1B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2463"/>
        </w:tabs>
        <w:ind w:left="2463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6">
    <w:nsid w:val="2B3A1B15"/>
    <w:multiLevelType w:val="hybridMultilevel"/>
    <w:tmpl w:val="A3209C8C"/>
    <w:lvl w:ilvl="0" w:tplc="7C1A66A8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 w:tplc="8586F748">
      <w:start w:val="17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7">
    <w:nsid w:val="560D6617"/>
    <w:multiLevelType w:val="multilevel"/>
    <w:tmpl w:val="7F52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4D4"/>
    <w:multiLevelType w:val="multilevel"/>
    <w:tmpl w:val="CE924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908582A"/>
    <w:multiLevelType w:val="hybridMultilevel"/>
    <w:tmpl w:val="4F9C8126"/>
    <w:lvl w:ilvl="0" w:tplc="8D00C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0726E"/>
    <w:multiLevelType w:val="multilevel"/>
    <w:tmpl w:val="599C3FA6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47C2414"/>
    <w:multiLevelType w:val="multilevel"/>
    <w:tmpl w:val="3F482FDA"/>
    <w:lvl w:ilvl="0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F0F44"/>
    <w:multiLevelType w:val="hybridMultilevel"/>
    <w:tmpl w:val="A3D829F8"/>
    <w:lvl w:ilvl="0" w:tplc="77766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45D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2FE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42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AF1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867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AD1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2ED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858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955302"/>
    <w:multiLevelType w:val="multilevel"/>
    <w:tmpl w:val="6C0227C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4AE"/>
    <w:rsid w:val="000065A2"/>
    <w:rsid w:val="00013117"/>
    <w:rsid w:val="000160D6"/>
    <w:rsid w:val="00017084"/>
    <w:rsid w:val="00025D5C"/>
    <w:rsid w:val="00026F01"/>
    <w:rsid w:val="00033018"/>
    <w:rsid w:val="00037AF9"/>
    <w:rsid w:val="0004101B"/>
    <w:rsid w:val="0004150C"/>
    <w:rsid w:val="0005131C"/>
    <w:rsid w:val="0005317C"/>
    <w:rsid w:val="00053969"/>
    <w:rsid w:val="0005652A"/>
    <w:rsid w:val="00061DD4"/>
    <w:rsid w:val="00065A09"/>
    <w:rsid w:val="00075928"/>
    <w:rsid w:val="00081E2F"/>
    <w:rsid w:val="000908ED"/>
    <w:rsid w:val="00091D9D"/>
    <w:rsid w:val="00094B83"/>
    <w:rsid w:val="000A0616"/>
    <w:rsid w:val="000A1C09"/>
    <w:rsid w:val="000B1579"/>
    <w:rsid w:val="000B548E"/>
    <w:rsid w:val="000B796B"/>
    <w:rsid w:val="000C2343"/>
    <w:rsid w:val="000D2EE6"/>
    <w:rsid w:val="000E6058"/>
    <w:rsid w:val="000E7B5F"/>
    <w:rsid w:val="000F3714"/>
    <w:rsid w:val="000F3E0B"/>
    <w:rsid w:val="000F5A59"/>
    <w:rsid w:val="001020D9"/>
    <w:rsid w:val="00102697"/>
    <w:rsid w:val="001031A1"/>
    <w:rsid w:val="0011246D"/>
    <w:rsid w:val="00121083"/>
    <w:rsid w:val="00127DC8"/>
    <w:rsid w:val="00130213"/>
    <w:rsid w:val="001320B8"/>
    <w:rsid w:val="00134531"/>
    <w:rsid w:val="00145FF9"/>
    <w:rsid w:val="001608A5"/>
    <w:rsid w:val="001666DC"/>
    <w:rsid w:val="001A6697"/>
    <w:rsid w:val="001B0B91"/>
    <w:rsid w:val="001B6FED"/>
    <w:rsid w:val="001D1897"/>
    <w:rsid w:val="001D4970"/>
    <w:rsid w:val="001D4ACA"/>
    <w:rsid w:val="001E6AC8"/>
    <w:rsid w:val="001F14F5"/>
    <w:rsid w:val="001F2BBB"/>
    <w:rsid w:val="001F5ED2"/>
    <w:rsid w:val="00204E88"/>
    <w:rsid w:val="00211682"/>
    <w:rsid w:val="0021379F"/>
    <w:rsid w:val="00221919"/>
    <w:rsid w:val="002450D6"/>
    <w:rsid w:val="0026031F"/>
    <w:rsid w:val="00265A01"/>
    <w:rsid w:val="002667B6"/>
    <w:rsid w:val="00270660"/>
    <w:rsid w:val="00277836"/>
    <w:rsid w:val="00277DDB"/>
    <w:rsid w:val="00281F81"/>
    <w:rsid w:val="00297800"/>
    <w:rsid w:val="002B6C86"/>
    <w:rsid w:val="002C0E69"/>
    <w:rsid w:val="002D25A1"/>
    <w:rsid w:val="002D4193"/>
    <w:rsid w:val="002D6016"/>
    <w:rsid w:val="002E0E0B"/>
    <w:rsid w:val="002F21C3"/>
    <w:rsid w:val="002F5E22"/>
    <w:rsid w:val="002F6922"/>
    <w:rsid w:val="0031231D"/>
    <w:rsid w:val="00317EE0"/>
    <w:rsid w:val="00331993"/>
    <w:rsid w:val="003322F6"/>
    <w:rsid w:val="003335C1"/>
    <w:rsid w:val="00341B18"/>
    <w:rsid w:val="003436AD"/>
    <w:rsid w:val="00344034"/>
    <w:rsid w:val="00351AC4"/>
    <w:rsid w:val="00352303"/>
    <w:rsid w:val="0035451C"/>
    <w:rsid w:val="00360AAA"/>
    <w:rsid w:val="00364908"/>
    <w:rsid w:val="00377C74"/>
    <w:rsid w:val="00390C71"/>
    <w:rsid w:val="00397DAD"/>
    <w:rsid w:val="003A3E87"/>
    <w:rsid w:val="003A4196"/>
    <w:rsid w:val="003B2044"/>
    <w:rsid w:val="003B6B79"/>
    <w:rsid w:val="003C0FB5"/>
    <w:rsid w:val="003C1368"/>
    <w:rsid w:val="003C4A71"/>
    <w:rsid w:val="003C793C"/>
    <w:rsid w:val="003D51D0"/>
    <w:rsid w:val="003F0726"/>
    <w:rsid w:val="003F3353"/>
    <w:rsid w:val="003F61FC"/>
    <w:rsid w:val="00411805"/>
    <w:rsid w:val="00412312"/>
    <w:rsid w:val="00412313"/>
    <w:rsid w:val="00413CA8"/>
    <w:rsid w:val="00455B28"/>
    <w:rsid w:val="004566C0"/>
    <w:rsid w:val="00463B8B"/>
    <w:rsid w:val="00465CD3"/>
    <w:rsid w:val="0046643E"/>
    <w:rsid w:val="004804D7"/>
    <w:rsid w:val="00492974"/>
    <w:rsid w:val="00497DF8"/>
    <w:rsid w:val="004A5513"/>
    <w:rsid w:val="004A5947"/>
    <w:rsid w:val="004B2104"/>
    <w:rsid w:val="004C2A39"/>
    <w:rsid w:val="004C36C7"/>
    <w:rsid w:val="004D33CF"/>
    <w:rsid w:val="004E5EED"/>
    <w:rsid w:val="004F41E8"/>
    <w:rsid w:val="004F5497"/>
    <w:rsid w:val="004F5F99"/>
    <w:rsid w:val="00501842"/>
    <w:rsid w:val="005037B0"/>
    <w:rsid w:val="00504E82"/>
    <w:rsid w:val="00504FE9"/>
    <w:rsid w:val="005148DE"/>
    <w:rsid w:val="00525658"/>
    <w:rsid w:val="00537511"/>
    <w:rsid w:val="00542747"/>
    <w:rsid w:val="00555239"/>
    <w:rsid w:val="00560BD4"/>
    <w:rsid w:val="00573A3C"/>
    <w:rsid w:val="00583EBA"/>
    <w:rsid w:val="00587AB4"/>
    <w:rsid w:val="005932D5"/>
    <w:rsid w:val="005A6360"/>
    <w:rsid w:val="005A7872"/>
    <w:rsid w:val="005C1540"/>
    <w:rsid w:val="005C4545"/>
    <w:rsid w:val="005D0126"/>
    <w:rsid w:val="005D2396"/>
    <w:rsid w:val="005D5A9E"/>
    <w:rsid w:val="005D7798"/>
    <w:rsid w:val="005D78C3"/>
    <w:rsid w:val="005E1CD2"/>
    <w:rsid w:val="005E2881"/>
    <w:rsid w:val="005E5A4A"/>
    <w:rsid w:val="005E6987"/>
    <w:rsid w:val="005F29AE"/>
    <w:rsid w:val="005F43F6"/>
    <w:rsid w:val="006134B2"/>
    <w:rsid w:val="006214C9"/>
    <w:rsid w:val="006325D9"/>
    <w:rsid w:val="006328F3"/>
    <w:rsid w:val="0063440B"/>
    <w:rsid w:val="00635E53"/>
    <w:rsid w:val="00642EB6"/>
    <w:rsid w:val="006512EA"/>
    <w:rsid w:val="00652E3B"/>
    <w:rsid w:val="0066209A"/>
    <w:rsid w:val="00664648"/>
    <w:rsid w:val="006725EF"/>
    <w:rsid w:val="00676403"/>
    <w:rsid w:val="00690EAE"/>
    <w:rsid w:val="00691E49"/>
    <w:rsid w:val="006A1A9D"/>
    <w:rsid w:val="006A6198"/>
    <w:rsid w:val="006A648A"/>
    <w:rsid w:val="006A75E4"/>
    <w:rsid w:val="006C150E"/>
    <w:rsid w:val="006C6BEC"/>
    <w:rsid w:val="006D091D"/>
    <w:rsid w:val="006E157F"/>
    <w:rsid w:val="006E28E5"/>
    <w:rsid w:val="006E3D18"/>
    <w:rsid w:val="006E3E20"/>
    <w:rsid w:val="006E5308"/>
    <w:rsid w:val="0070222C"/>
    <w:rsid w:val="007051A7"/>
    <w:rsid w:val="00710CE7"/>
    <w:rsid w:val="00713B44"/>
    <w:rsid w:val="00713BEF"/>
    <w:rsid w:val="007161A6"/>
    <w:rsid w:val="00736051"/>
    <w:rsid w:val="007438F0"/>
    <w:rsid w:val="007541D1"/>
    <w:rsid w:val="00773F9A"/>
    <w:rsid w:val="00796C66"/>
    <w:rsid w:val="007A3332"/>
    <w:rsid w:val="007D236A"/>
    <w:rsid w:val="007D5E14"/>
    <w:rsid w:val="007D6317"/>
    <w:rsid w:val="007E7805"/>
    <w:rsid w:val="007F160B"/>
    <w:rsid w:val="007F3241"/>
    <w:rsid w:val="007F469E"/>
    <w:rsid w:val="008056DF"/>
    <w:rsid w:val="00806C51"/>
    <w:rsid w:val="00822B0B"/>
    <w:rsid w:val="0084094E"/>
    <w:rsid w:val="00841F48"/>
    <w:rsid w:val="00845687"/>
    <w:rsid w:val="008474C9"/>
    <w:rsid w:val="008503F0"/>
    <w:rsid w:val="00855E31"/>
    <w:rsid w:val="008605C4"/>
    <w:rsid w:val="00865E3A"/>
    <w:rsid w:val="00873772"/>
    <w:rsid w:val="00875D60"/>
    <w:rsid w:val="008777D5"/>
    <w:rsid w:val="008854F6"/>
    <w:rsid w:val="0089194B"/>
    <w:rsid w:val="00892BA2"/>
    <w:rsid w:val="008B4882"/>
    <w:rsid w:val="008C3270"/>
    <w:rsid w:val="008D2E71"/>
    <w:rsid w:val="008E1DE8"/>
    <w:rsid w:val="008E2295"/>
    <w:rsid w:val="008E79A1"/>
    <w:rsid w:val="0090542A"/>
    <w:rsid w:val="00922B63"/>
    <w:rsid w:val="00925EC1"/>
    <w:rsid w:val="00925F3E"/>
    <w:rsid w:val="0092657F"/>
    <w:rsid w:val="0093649D"/>
    <w:rsid w:val="00936FE8"/>
    <w:rsid w:val="009526AC"/>
    <w:rsid w:val="00957833"/>
    <w:rsid w:val="00957A90"/>
    <w:rsid w:val="0096051D"/>
    <w:rsid w:val="00965A99"/>
    <w:rsid w:val="00973024"/>
    <w:rsid w:val="00984E37"/>
    <w:rsid w:val="009871D4"/>
    <w:rsid w:val="00987EE2"/>
    <w:rsid w:val="00990EB8"/>
    <w:rsid w:val="009923DD"/>
    <w:rsid w:val="0099328C"/>
    <w:rsid w:val="009A23F3"/>
    <w:rsid w:val="009A6EAC"/>
    <w:rsid w:val="009C53E5"/>
    <w:rsid w:val="009C6F00"/>
    <w:rsid w:val="009D2E97"/>
    <w:rsid w:val="009D46FF"/>
    <w:rsid w:val="009F157E"/>
    <w:rsid w:val="00A06B4F"/>
    <w:rsid w:val="00A123D4"/>
    <w:rsid w:val="00A13012"/>
    <w:rsid w:val="00A16201"/>
    <w:rsid w:val="00A165D5"/>
    <w:rsid w:val="00A357A2"/>
    <w:rsid w:val="00A407C9"/>
    <w:rsid w:val="00A450B2"/>
    <w:rsid w:val="00A5500E"/>
    <w:rsid w:val="00A70E8E"/>
    <w:rsid w:val="00A732AD"/>
    <w:rsid w:val="00AA04F5"/>
    <w:rsid w:val="00AA1F22"/>
    <w:rsid w:val="00AA6414"/>
    <w:rsid w:val="00AB3F41"/>
    <w:rsid w:val="00AC1E81"/>
    <w:rsid w:val="00AD2FBE"/>
    <w:rsid w:val="00AE1784"/>
    <w:rsid w:val="00AE6C51"/>
    <w:rsid w:val="00AF0930"/>
    <w:rsid w:val="00AF750F"/>
    <w:rsid w:val="00B15985"/>
    <w:rsid w:val="00B214E3"/>
    <w:rsid w:val="00B25683"/>
    <w:rsid w:val="00B25FA2"/>
    <w:rsid w:val="00B27219"/>
    <w:rsid w:val="00B40789"/>
    <w:rsid w:val="00B5332A"/>
    <w:rsid w:val="00B74F53"/>
    <w:rsid w:val="00B80F38"/>
    <w:rsid w:val="00B8355C"/>
    <w:rsid w:val="00BA5B36"/>
    <w:rsid w:val="00BB10F1"/>
    <w:rsid w:val="00BB11E7"/>
    <w:rsid w:val="00BC0068"/>
    <w:rsid w:val="00BE21FD"/>
    <w:rsid w:val="00BF37F1"/>
    <w:rsid w:val="00C00D3D"/>
    <w:rsid w:val="00C01B4B"/>
    <w:rsid w:val="00C0334F"/>
    <w:rsid w:val="00C061D9"/>
    <w:rsid w:val="00C1192B"/>
    <w:rsid w:val="00C13CE2"/>
    <w:rsid w:val="00C20F8A"/>
    <w:rsid w:val="00C326C5"/>
    <w:rsid w:val="00C33595"/>
    <w:rsid w:val="00C33DD0"/>
    <w:rsid w:val="00C446CC"/>
    <w:rsid w:val="00C46613"/>
    <w:rsid w:val="00C5638D"/>
    <w:rsid w:val="00C5776E"/>
    <w:rsid w:val="00C60A08"/>
    <w:rsid w:val="00C62825"/>
    <w:rsid w:val="00C67BE6"/>
    <w:rsid w:val="00C70F1C"/>
    <w:rsid w:val="00C76B29"/>
    <w:rsid w:val="00C81523"/>
    <w:rsid w:val="00C954AE"/>
    <w:rsid w:val="00CB2E00"/>
    <w:rsid w:val="00CB44EE"/>
    <w:rsid w:val="00CC13E3"/>
    <w:rsid w:val="00CC6625"/>
    <w:rsid w:val="00CC7D0D"/>
    <w:rsid w:val="00CE77DA"/>
    <w:rsid w:val="00D03AF4"/>
    <w:rsid w:val="00D076AA"/>
    <w:rsid w:val="00D0783E"/>
    <w:rsid w:val="00D17D37"/>
    <w:rsid w:val="00D211F1"/>
    <w:rsid w:val="00D21A6D"/>
    <w:rsid w:val="00D24F33"/>
    <w:rsid w:val="00D31B4A"/>
    <w:rsid w:val="00D35D01"/>
    <w:rsid w:val="00D42960"/>
    <w:rsid w:val="00D565B5"/>
    <w:rsid w:val="00D56EE7"/>
    <w:rsid w:val="00D6147E"/>
    <w:rsid w:val="00D658EF"/>
    <w:rsid w:val="00D65B01"/>
    <w:rsid w:val="00D8143D"/>
    <w:rsid w:val="00D86FFF"/>
    <w:rsid w:val="00D9194F"/>
    <w:rsid w:val="00D919A9"/>
    <w:rsid w:val="00D93134"/>
    <w:rsid w:val="00DB24ED"/>
    <w:rsid w:val="00DB4B57"/>
    <w:rsid w:val="00DB651F"/>
    <w:rsid w:val="00DB76C6"/>
    <w:rsid w:val="00DC00E6"/>
    <w:rsid w:val="00DD056E"/>
    <w:rsid w:val="00DD1A9F"/>
    <w:rsid w:val="00DD72C6"/>
    <w:rsid w:val="00DE3D27"/>
    <w:rsid w:val="00DE5879"/>
    <w:rsid w:val="00DE7D27"/>
    <w:rsid w:val="00DF7802"/>
    <w:rsid w:val="00E01FCD"/>
    <w:rsid w:val="00E07736"/>
    <w:rsid w:val="00E0793F"/>
    <w:rsid w:val="00E20934"/>
    <w:rsid w:val="00E26000"/>
    <w:rsid w:val="00E34696"/>
    <w:rsid w:val="00E57F8C"/>
    <w:rsid w:val="00E60E1D"/>
    <w:rsid w:val="00E66F10"/>
    <w:rsid w:val="00E70002"/>
    <w:rsid w:val="00E71C89"/>
    <w:rsid w:val="00E72757"/>
    <w:rsid w:val="00E73B5D"/>
    <w:rsid w:val="00EA6536"/>
    <w:rsid w:val="00EA6F7F"/>
    <w:rsid w:val="00EA79B9"/>
    <w:rsid w:val="00EB3F74"/>
    <w:rsid w:val="00EC5512"/>
    <w:rsid w:val="00ED596A"/>
    <w:rsid w:val="00EF4A8F"/>
    <w:rsid w:val="00F020D2"/>
    <w:rsid w:val="00F22D70"/>
    <w:rsid w:val="00F23C75"/>
    <w:rsid w:val="00F25780"/>
    <w:rsid w:val="00F30C00"/>
    <w:rsid w:val="00F3685F"/>
    <w:rsid w:val="00F4000D"/>
    <w:rsid w:val="00F527C4"/>
    <w:rsid w:val="00F538CA"/>
    <w:rsid w:val="00F64C6D"/>
    <w:rsid w:val="00F65EE8"/>
    <w:rsid w:val="00F74B14"/>
    <w:rsid w:val="00F80CA1"/>
    <w:rsid w:val="00F86FE9"/>
    <w:rsid w:val="00F90C1F"/>
    <w:rsid w:val="00FA740E"/>
    <w:rsid w:val="00FD300F"/>
    <w:rsid w:val="00FD6F9B"/>
    <w:rsid w:val="00FE23B7"/>
    <w:rsid w:val="00FF117A"/>
    <w:rsid w:val="00FF1E2E"/>
    <w:rsid w:val="00FF41FA"/>
    <w:rsid w:val="00FF6B7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19"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FS2">
    <w:name w:val="FS2"/>
    <w:basedOn w:val="Normalny"/>
    <w:rPr>
      <w:bCs/>
      <w:iCs/>
      <w:sz w:val="20"/>
    </w:rPr>
  </w:style>
  <w:style w:type="paragraph" w:customStyle="1" w:styleId="sekcje">
    <w:name w:val="sekcje"/>
    <w:basedOn w:val="Normalny"/>
    <w:rPr>
      <w:b/>
      <w:sz w:val="22"/>
      <w:szCs w:val="20"/>
      <w:lang w:val="fr-FR"/>
    </w:rPr>
  </w:style>
  <w:style w:type="paragraph" w:styleId="Legenda">
    <w:name w:val="caption"/>
    <w:aliases w:val="punkty"/>
    <w:basedOn w:val="Normalny"/>
    <w:next w:val="Normalny"/>
    <w:qFormat/>
    <w:pPr>
      <w:widowControl w:val="0"/>
      <w:shd w:val="clear" w:color="auto" w:fill="FFFFFF"/>
      <w:snapToGrid w:val="0"/>
      <w:spacing w:before="360" w:after="120"/>
      <w:ind w:left="28"/>
    </w:pPr>
    <w:rPr>
      <w:b/>
      <w:color w:val="000000"/>
      <w:spacing w:val="1"/>
      <w:sz w:val="16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</w:rPr>
  </w:style>
  <w:style w:type="character" w:styleId="Hipercze">
    <w:name w:val="Hyperlink"/>
    <w:rsid w:val="00F25780"/>
    <w:rPr>
      <w:color w:val="0000FF"/>
      <w:u w:val="single"/>
    </w:rPr>
  </w:style>
  <w:style w:type="paragraph" w:styleId="Nagwek">
    <w:name w:val="header"/>
    <w:basedOn w:val="Normalny"/>
    <w:link w:val="NagwekZnak"/>
    <w:rsid w:val="000065A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85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277DDB"/>
    <w:rPr>
      <w:b/>
      <w:bCs/>
      <w:szCs w:val="24"/>
      <w:shd w:val="clear" w:color="auto" w:fill="FFFFFF"/>
    </w:rPr>
  </w:style>
  <w:style w:type="character" w:styleId="UyteHipercze">
    <w:name w:val="FollowedHyperlink"/>
    <w:uiPriority w:val="99"/>
    <w:unhideWhenUsed/>
    <w:rsid w:val="00277DDB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277D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DDB"/>
  </w:style>
  <w:style w:type="character" w:customStyle="1" w:styleId="NagwekZnak">
    <w:name w:val="Nagłówek Znak"/>
    <w:link w:val="Nagwek"/>
    <w:rsid w:val="00277DDB"/>
    <w:rPr>
      <w:sz w:val="24"/>
      <w:szCs w:val="24"/>
    </w:rPr>
  </w:style>
  <w:style w:type="character" w:customStyle="1" w:styleId="StopkaZnak">
    <w:name w:val="Stopka Znak"/>
    <w:link w:val="Stopka"/>
    <w:rsid w:val="00277DDB"/>
    <w:rPr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277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7DDB"/>
  </w:style>
  <w:style w:type="character" w:styleId="Odwoanieprzypisudolnego">
    <w:name w:val="footnote reference"/>
    <w:unhideWhenUsed/>
    <w:rsid w:val="00277DDB"/>
    <w:rPr>
      <w:vertAlign w:val="superscript"/>
    </w:rPr>
  </w:style>
  <w:style w:type="character" w:styleId="Odwoanieprzypisukocowego">
    <w:name w:val="endnote reference"/>
    <w:unhideWhenUsed/>
    <w:rsid w:val="00277DDB"/>
    <w:rPr>
      <w:vertAlign w:val="superscript"/>
    </w:rPr>
  </w:style>
  <w:style w:type="paragraph" w:styleId="Tekstpodstawowy">
    <w:name w:val="Body Text"/>
    <w:basedOn w:val="Normalny"/>
    <w:link w:val="TekstpodstawowyZnak"/>
    <w:rsid w:val="00925F3E"/>
    <w:pPr>
      <w:spacing w:after="120"/>
    </w:pPr>
  </w:style>
  <w:style w:type="character" w:customStyle="1" w:styleId="TekstpodstawowyZnak">
    <w:name w:val="Tekst podstawowy Znak"/>
    <w:link w:val="Tekstpodstawowy"/>
    <w:rsid w:val="00925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81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8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81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0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8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0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4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6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4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2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6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4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3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5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8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6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85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5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1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17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2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4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9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8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93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5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77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5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21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6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4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9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6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0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87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7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5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1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3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1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6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5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6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69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7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2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0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6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3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70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2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13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93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70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7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5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1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6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7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2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5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2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0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2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4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4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5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8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8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1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3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7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3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2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9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6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4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2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7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2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6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5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3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4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17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0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1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0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3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72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32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8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2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0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16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63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2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6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19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3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6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6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0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9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4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92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9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1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4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6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1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5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53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5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3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8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1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3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3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3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8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6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777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37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9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72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0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7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7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2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73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0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0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6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6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4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1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9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4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8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85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9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3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5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9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9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8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4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0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71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2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11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7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4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7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3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34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7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1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4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5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5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4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6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98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5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41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3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9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5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80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1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8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6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0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4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5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9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3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18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0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6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1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00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57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6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38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8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8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5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2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6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0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4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3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0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6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8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6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5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67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6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1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1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1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586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5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0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7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9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11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3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1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9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7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5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0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74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7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4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6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6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81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5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4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2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6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5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4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3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5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3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0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8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60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7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4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6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19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2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0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4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3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59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8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4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6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3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9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2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5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8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8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9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3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9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6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4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9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6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3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5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39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62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66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66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3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6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4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4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1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1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5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97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69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4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2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6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34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5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8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5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1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9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6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81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1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9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1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2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5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3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2940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5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2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1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78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1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71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3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8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06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29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9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8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5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7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8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3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7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2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8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0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072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5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0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8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9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9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0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1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6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4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70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8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3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3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8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1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41088-2022:TEXT:PL:HTML" TargetMode="External"/><Relationship Id="rId13" Type="http://schemas.openxmlformats.org/officeDocument/2006/relationships/hyperlink" Target="http://www.10wsk.mil.pl/" TargetMode="External"/><Relationship Id="rId18" Type="http://schemas.openxmlformats.org/officeDocument/2006/relationships/hyperlink" Target="https://www.gov.pl/web/uzp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odwolania@uzp.gov.pl?subject=TED" TargetMode="External"/><Relationship Id="rId7" Type="http://schemas.openxmlformats.org/officeDocument/2006/relationships/hyperlink" Target="https://ted.europa.eu/udl?uri=TED:NOTICE:641088-2022:TEXT:PL:HTML" TargetMode="External"/><Relationship Id="rId12" Type="http://schemas.openxmlformats.org/officeDocument/2006/relationships/hyperlink" Target="mailto:a.przyklota@10wsk.mil.pl?subject=TED" TargetMode="External"/><Relationship Id="rId17" Type="http://schemas.openxmlformats.org/officeDocument/2006/relationships/hyperlink" Target="mailto:odwolania@uzp.gov.pl?subject=TED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-propublico.pl/" TargetMode="External"/><Relationship Id="rId20" Type="http://schemas.openxmlformats.org/officeDocument/2006/relationships/hyperlink" Target="https://www.gov.pl/web/sp-prokuratori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641088-2022:TEXT:PL: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e-propublico.pl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ted.europa.eu/udl?uri=TED:NOTICE:641088-2022:TEXT:PL:HTML" TargetMode="External"/><Relationship Id="rId19" Type="http://schemas.openxmlformats.org/officeDocument/2006/relationships/hyperlink" Target="mailto:sp@prokuratoria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41088-2022:TEXT:PL:HTML" TargetMode="External"/><Relationship Id="rId14" Type="http://schemas.openxmlformats.org/officeDocument/2006/relationships/hyperlink" Target="https://e-propublico.pl/" TargetMode="External"/><Relationship Id="rId22" Type="http://schemas.openxmlformats.org/officeDocument/2006/relationships/hyperlink" Target="https://www.gov.pl/web/uzp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14</Pages>
  <Words>2992</Words>
  <Characters>22864</Characters>
  <Application>Microsoft Office Word</Application>
  <DocSecurity>0</DocSecurity>
  <Lines>190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Datacomp</Company>
  <LinksUpToDate>false</LinksUpToDate>
  <CharactersWithSpaces>25805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1601-01-01T00:00:00Z</cp:lastPrinted>
  <dcterms:created xsi:type="dcterms:W3CDTF">2022-11-18T08:43:00Z</dcterms:created>
  <dcterms:modified xsi:type="dcterms:W3CDTF">2022-11-18T08:46:00Z</dcterms:modified>
</cp:coreProperties>
</file>