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71EC88D9" w:rsidR="00137D29" w:rsidRP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B21FF3">
        <w:rPr>
          <w:rFonts w:ascii="Garamond" w:hAnsi="Garamond" w:cs="Arial"/>
          <w:bCs/>
          <w:color w:val="000000" w:themeColor="text1"/>
        </w:rPr>
        <w:t>5</w:t>
      </w:r>
      <w:r>
        <w:rPr>
          <w:rFonts w:ascii="Garamond" w:hAnsi="Garamond" w:cs="Arial"/>
          <w:bCs/>
          <w:color w:val="000000" w:themeColor="text1"/>
        </w:rPr>
        <w:t xml:space="preserve"> do SWZ</w:t>
      </w:r>
    </w:p>
    <w:p w14:paraId="7516D133" w14:textId="4F9A0DDC"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1CFEF67B"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w:t>
      </w:r>
      <w:r w:rsidR="00D53298">
        <w:rPr>
          <w:rFonts w:ascii="Garamond" w:hAnsi="Garamond" w:cs="Arial"/>
          <w:bCs/>
          <w:color w:val="000000" w:themeColor="text1"/>
        </w:rPr>
        <w:t>8</w:t>
      </w:r>
      <w:r>
        <w:rPr>
          <w:rFonts w:ascii="Garamond" w:hAnsi="Garamond" w:cs="Arial"/>
          <w:bCs/>
          <w:color w:val="000000" w:themeColor="text1"/>
        </w:rPr>
        <w:t>4/2022)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6A3C116B" w14:textId="6D50F668" w:rsidR="00D53298" w:rsidRPr="00666A69" w:rsidRDefault="00D53298" w:rsidP="00D53298">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bookmarkStart w:id="0" w:name="_Hlk118787167"/>
      <w:r>
        <w:rPr>
          <w:rFonts w:ascii="Garamond" w:eastAsia="Times New Roman" w:hAnsi="Garamond" w:cs="Arial"/>
          <w:b/>
          <w:bCs/>
          <w:lang w:eastAsia="pl-PL"/>
        </w:rPr>
        <w:t xml:space="preserve">Wykonanie bieżących napraw, przeglądów </w:t>
      </w:r>
      <w:r>
        <w:rPr>
          <w:rFonts w:ascii="Garamond" w:eastAsia="Times New Roman" w:hAnsi="Garamond" w:cs="Arial"/>
          <w:b/>
          <w:bCs/>
          <w:lang w:eastAsia="pl-PL"/>
        </w:rPr>
        <w:br/>
        <w:t>i konserwacji myjni dezynfektorów do mycia basenów i kaczek wraz z dostawą płynu odkamieniająco – nabłyszczającego do maszynowego mycia i dezynfekcji urządzeń sanitarnych w Szpitalu Wojewódzkim w Poznaniu</w:t>
      </w:r>
      <w:bookmarkEnd w:id="0"/>
      <w:r>
        <w:rPr>
          <w:rFonts w:ascii="Garamond" w:eastAsia="Times New Roman" w:hAnsi="Garamond" w:cs="Arial"/>
          <w:b/>
          <w:bCs/>
          <w:lang w:eastAsia="pl-PL"/>
        </w:rPr>
        <w:t xml:space="preserve">  - zadanie nr </w:t>
      </w:r>
      <w:r w:rsidRPr="00D53298">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666A69">
        <w:rPr>
          <w:rFonts w:ascii="Garamond" w:eastAsia="Times New Roman" w:hAnsi="Garamond" w:cs="Arial"/>
          <w:lang w:eastAsia="pl-PL"/>
        </w:rPr>
        <w:t>szczegółowo</w:t>
      </w:r>
      <w:r>
        <w:rPr>
          <w:rFonts w:ascii="Garamond" w:eastAsia="Times New Roman" w:hAnsi="Garamond" w:cs="Arial"/>
          <w:lang w:eastAsia="pl-PL"/>
        </w:rPr>
        <w:t xml:space="preserve"> </w:t>
      </w:r>
      <w:r w:rsidRPr="00666A69">
        <w:rPr>
          <w:rFonts w:ascii="Garamond" w:eastAsia="Times New Roman" w:hAnsi="Garamond" w:cs="Arial"/>
          <w:lang w:eastAsia="pl-PL"/>
        </w:rPr>
        <w:t>określon</w:t>
      </w:r>
      <w:r>
        <w:rPr>
          <w:rFonts w:ascii="Garamond" w:eastAsia="Times New Roman" w:hAnsi="Garamond" w:cs="Arial"/>
          <w:lang w:eastAsia="pl-PL"/>
        </w:rPr>
        <w:t>ej</w:t>
      </w:r>
      <w:r w:rsidRPr="00666A69">
        <w:rPr>
          <w:rFonts w:ascii="Garamond" w:eastAsia="Times New Roman" w:hAnsi="Garamond" w:cs="Arial"/>
          <w:lang w:eastAsia="pl-PL"/>
        </w:rPr>
        <w:t xml:space="preserve"> </w:t>
      </w:r>
      <w:r>
        <w:rPr>
          <w:rFonts w:ascii="Garamond" w:eastAsia="Times New Roman" w:hAnsi="Garamond" w:cs="Arial"/>
          <w:lang w:eastAsia="pl-PL"/>
        </w:rPr>
        <w:br/>
      </w:r>
      <w:r w:rsidRPr="00666A69">
        <w:rPr>
          <w:rFonts w:ascii="Garamond" w:eastAsia="Times New Roman" w:hAnsi="Garamond" w:cs="Arial"/>
          <w:lang w:eastAsia="pl-PL"/>
        </w:rPr>
        <w:t>w formularzu asortymentowo – cenowym stanowiącym załącznik</w:t>
      </w:r>
      <w:r>
        <w:rPr>
          <w:rFonts w:ascii="Garamond" w:eastAsia="Times New Roman" w:hAnsi="Garamond" w:cs="Arial"/>
          <w:lang w:eastAsia="pl-PL"/>
        </w:rPr>
        <w:t xml:space="preserve"> </w:t>
      </w:r>
      <w:r w:rsidRPr="00666A69">
        <w:rPr>
          <w:rFonts w:ascii="Garamond" w:eastAsia="Times New Roman" w:hAnsi="Garamond" w:cs="Arial"/>
          <w:lang w:eastAsia="pl-PL"/>
        </w:rPr>
        <w:t>nr</w:t>
      </w:r>
      <w:r>
        <w:rPr>
          <w:rFonts w:ascii="Garamond" w:eastAsia="Times New Roman" w:hAnsi="Garamond" w:cs="Arial"/>
          <w:lang w:eastAsia="pl-PL"/>
        </w:rPr>
        <w:t xml:space="preserve"> 2</w:t>
      </w:r>
      <w:r w:rsidRPr="00666A69">
        <w:rPr>
          <w:rFonts w:ascii="Garamond" w:eastAsia="Times New Roman" w:hAnsi="Garamond" w:cs="Arial"/>
          <w:lang w:eastAsia="pl-PL"/>
        </w:rPr>
        <w:t xml:space="preserve"> </w:t>
      </w:r>
      <w:r>
        <w:rPr>
          <w:rFonts w:ascii="Garamond" w:eastAsia="Times New Roman" w:hAnsi="Garamond" w:cs="Arial"/>
          <w:lang w:eastAsia="pl-PL"/>
        </w:rPr>
        <w:br/>
      </w:r>
      <w:r w:rsidRPr="00666A69">
        <w:rPr>
          <w:rFonts w:ascii="Garamond" w:eastAsia="Times New Roman" w:hAnsi="Garamond" w:cs="Arial"/>
          <w:lang w:eastAsia="pl-PL"/>
        </w:rPr>
        <w:t xml:space="preserve">do Umowy (dalej jako: </w:t>
      </w:r>
      <w:r w:rsidRPr="00666A69">
        <w:rPr>
          <w:rFonts w:ascii="Garamond" w:eastAsia="Times New Roman" w:hAnsi="Garamond" w:cs="Arial"/>
          <w:b/>
          <w:bCs/>
          <w:lang w:eastAsia="pl-PL"/>
        </w:rPr>
        <w:t>„Sprzęt”</w:t>
      </w:r>
      <w:r w:rsidRPr="00666A69">
        <w:rPr>
          <w:rFonts w:ascii="Garamond" w:eastAsia="Times New Roman" w:hAnsi="Garamond" w:cs="Arial"/>
          <w:lang w:eastAsia="pl-PL"/>
        </w:rPr>
        <w:t xml:space="preserve">). Szczegółowy zakres obowiązków </w:t>
      </w:r>
      <w:r>
        <w:rPr>
          <w:rFonts w:ascii="Garamond" w:eastAsia="Times New Roman" w:hAnsi="Garamond" w:cs="Arial"/>
          <w:lang w:eastAsia="pl-PL"/>
        </w:rPr>
        <w:t>W</w:t>
      </w:r>
      <w:r w:rsidRPr="00666A69">
        <w:rPr>
          <w:rFonts w:ascii="Garamond" w:eastAsia="Times New Roman" w:hAnsi="Garamond" w:cs="Arial"/>
          <w:lang w:eastAsia="pl-PL"/>
        </w:rPr>
        <w:t xml:space="preserve">ykonawcy określa SWZ postępowania prowadzonego pod sygnaturą </w:t>
      </w:r>
      <w:r>
        <w:rPr>
          <w:rFonts w:ascii="Garamond" w:eastAsia="Times New Roman" w:hAnsi="Garamond" w:cs="Arial"/>
          <w:lang w:eastAsia="pl-PL"/>
        </w:rPr>
        <w:t>SZW/DZP/84/2022</w:t>
      </w:r>
      <w:r w:rsidRPr="00666A69">
        <w:rPr>
          <w:rFonts w:ascii="Garamond" w:eastAsia="Times New Roman" w:hAnsi="Garamond" w:cs="Arial"/>
          <w:lang w:eastAsia="pl-PL"/>
        </w:rPr>
        <w:t xml:space="preserve"> (dalej jako: „SWZ”)</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6E3A0326"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5C1478D6" w14:textId="4431979E" w:rsidR="000F023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D53298">
        <w:rPr>
          <w:rFonts w:ascii="Garamond" w:eastAsia="Times New Roman" w:hAnsi="Garamond" w:cs="Arial"/>
          <w:color w:val="000000" w:themeColor="text1"/>
        </w:rPr>
        <w:t>3</w:t>
      </w:r>
      <w:r w:rsidR="002F7333">
        <w:rPr>
          <w:rFonts w:ascii="Garamond" w:eastAsia="Times New Roman" w:hAnsi="Garamond" w:cs="Arial"/>
          <w:color w:val="000000" w:themeColor="text1"/>
        </w:rPr>
        <w:t>;</w:t>
      </w:r>
    </w:p>
    <w:p w14:paraId="6E722DDC" w14:textId="30DE71B7" w:rsidR="00E74E69" w:rsidRPr="00C64435" w:rsidRDefault="00E74E69"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 xml:space="preserve">Oświadczenie o zatrudnieniu na podstawie umowy o pracę – załącznik nr </w:t>
      </w:r>
      <w:r w:rsidR="00D53298">
        <w:rPr>
          <w:rFonts w:ascii="Garamond" w:eastAsia="Times New Roman" w:hAnsi="Garamond" w:cs="Arial"/>
          <w:color w:val="000000" w:themeColor="text1"/>
        </w:rPr>
        <w:t>4</w:t>
      </w:r>
      <w:r>
        <w:rPr>
          <w:rFonts w:ascii="Garamond" w:eastAsia="Times New Roman" w:hAnsi="Garamond" w:cs="Arial"/>
          <w:color w:val="000000" w:themeColor="text1"/>
        </w:rPr>
        <w:t>.</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139C1F8E" w:rsidR="002F7333" w:rsidRPr="002B25EB" w:rsidRDefault="002F7333" w:rsidP="00002B0F">
      <w:pPr>
        <w:numPr>
          <w:ilvl w:val="1"/>
          <w:numId w:val="32"/>
        </w:numPr>
        <w:suppressAutoHyphens/>
        <w:spacing w:after="0" w:line="240" w:lineRule="auto"/>
        <w:ind w:left="851"/>
        <w:jc w:val="both"/>
        <w:rPr>
          <w:rFonts w:ascii="Garamond" w:eastAsia="MS Mincho" w:hAnsi="Garamond" w:cs="Arial"/>
          <w:lang w:eastAsia="ar-SA"/>
        </w:rPr>
      </w:pPr>
      <w:r>
        <w:rPr>
          <w:rFonts w:ascii="Garamond" w:eastAsia="MS Mincho" w:hAnsi="Garamond" w:cs="Arial"/>
          <w:color w:val="000000" w:themeColor="text1"/>
          <w:lang w:eastAsia="ar-SA"/>
        </w:rPr>
        <w:lastRenderedPageBreak/>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2B25EB">
        <w:rPr>
          <w:rFonts w:ascii="Garamond" w:eastAsia="MS Mincho" w:hAnsi="Garamond" w:cs="Arial"/>
          <w:lang w:eastAsia="ar-SA"/>
        </w:rPr>
        <w:t>zaleceniami producenta, harmonogramem Zamawiającego,</w:t>
      </w:r>
      <w:r w:rsidR="000F0239" w:rsidRPr="002B25EB">
        <w:rPr>
          <w:rFonts w:ascii="Garamond" w:eastAsia="MS Mincho" w:hAnsi="Garamond" w:cs="Arial"/>
          <w:lang w:eastAsia="ar-SA"/>
        </w:rPr>
        <w:t xml:space="preserve"> </w:t>
      </w:r>
      <w:r w:rsidR="000F0239" w:rsidRPr="002F7333">
        <w:rPr>
          <w:rFonts w:ascii="Garamond" w:eastAsia="MS Mincho" w:hAnsi="Garamond" w:cs="Arial"/>
          <w:color w:val="000000" w:themeColor="text1"/>
          <w:lang w:eastAsia="ar-SA"/>
        </w:rPr>
        <w:t>zharmonizowanymi z normami europejskimi</w:t>
      </w:r>
      <w:r w:rsidR="00E43CD1">
        <w:rPr>
          <w:rFonts w:ascii="Garamond" w:eastAsia="MS Mincho" w:hAnsi="Garamond" w:cs="Arial"/>
          <w:color w:val="000000" w:themeColor="text1"/>
          <w:lang w:eastAsia="ar-SA"/>
        </w:rPr>
        <w:t xml:space="preserve">, </w:t>
      </w:r>
      <w:r w:rsidR="00E43CD1" w:rsidRPr="002B25EB">
        <w:rPr>
          <w:rFonts w:ascii="Garamond" w:eastAsia="MS Mincho" w:hAnsi="Garamond" w:cs="Arial"/>
          <w:lang w:eastAsia="ar-SA"/>
        </w:rPr>
        <w:t>przy czym przeglądy okresowe muszą zapewnić nieprzerwaną możliwość korzystania ze sprzętu,</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2B25EB"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B25E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54655C5A" w:rsidR="006C1AD2" w:rsidRPr="002B25EB"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B25EB">
        <w:rPr>
          <w:rFonts w:ascii="Garamond" w:eastAsia="MS Mincho" w:hAnsi="Garamond" w:cs="Arial"/>
          <w:lang w:eastAsia="ar-SA"/>
        </w:rPr>
        <w:t>po zgłoszeniu przez Zamawiającego konieczności naprawy sprzętu dokona diagnozy usterki 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2CEEC34E" w14:textId="77777777" w:rsidR="00D53298" w:rsidRDefault="00D53298" w:rsidP="00D53298">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5EC7593B" w14:textId="50AF7195" w:rsidR="00D53298" w:rsidRPr="00666A69" w:rsidRDefault="00D53298" w:rsidP="00D53298">
      <w:pPr>
        <w:pStyle w:val="Akapitzlist"/>
        <w:numPr>
          <w:ilvl w:val="2"/>
          <w:numId w:val="32"/>
        </w:numPr>
        <w:tabs>
          <w:tab w:val="clear" w:pos="2160"/>
        </w:tabs>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zgodnie z właściwościami danego Sprzętu, obwiązującymi instrukcjami, standardami, normami </w:t>
      </w:r>
      <w:r>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przez Zamawiającego w SWZ lub przez producenta sprzętu lub w terminach wskazanych przez Zamawiającego. Przy czym celem uniknięcie wątpliwości Strony przyjmują, </w:t>
      </w:r>
      <w:r>
        <w:rPr>
          <w:rFonts w:ascii="Garamond" w:eastAsia="MS Mincho" w:hAnsi="Garamond" w:cs="Arial"/>
          <w:lang w:eastAsia="ar-SA"/>
        </w:rPr>
        <w:br/>
      </w:r>
      <w:r w:rsidRPr="00666A69">
        <w:rPr>
          <w:rFonts w:ascii="Garamond" w:eastAsia="MS Mincho" w:hAnsi="Garamond" w:cs="Arial"/>
          <w:lang w:eastAsia="ar-SA"/>
        </w:rPr>
        <w:t>iż przeglądy okresowe muszą zapewnić nieprzerwaną możliwość korzystania ze Sprzętu (ciągłość przeglądów).</w:t>
      </w:r>
    </w:p>
    <w:p w14:paraId="20B71ABB" w14:textId="77777777" w:rsidR="00D53298" w:rsidRPr="00666A69" w:rsidRDefault="00D53298" w:rsidP="00D53298">
      <w:pPr>
        <w:pStyle w:val="Akapitzlist"/>
        <w:numPr>
          <w:ilvl w:val="2"/>
          <w:numId w:val="32"/>
        </w:numPr>
        <w:tabs>
          <w:tab w:val="clear" w:pos="2160"/>
        </w:tabs>
        <w:suppressAutoHyphens/>
        <w:spacing w:after="60" w:line="240" w:lineRule="auto"/>
        <w:ind w:left="851" w:hanging="360"/>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2B8939CC" w14:textId="77777777" w:rsidR="00D53298" w:rsidRPr="00666A69" w:rsidRDefault="00D53298" w:rsidP="00D53298">
      <w:pPr>
        <w:pStyle w:val="Akapitzlist"/>
        <w:numPr>
          <w:ilvl w:val="2"/>
          <w:numId w:val="32"/>
        </w:numPr>
        <w:tabs>
          <w:tab w:val="clear" w:pos="2160"/>
        </w:tabs>
        <w:suppressAutoHyphens/>
        <w:spacing w:after="60" w:line="240" w:lineRule="auto"/>
        <w:ind w:left="851" w:hanging="360"/>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4A7B13FC" w14:textId="77777777" w:rsidR="00D53298" w:rsidRPr="00666A69" w:rsidRDefault="00D53298" w:rsidP="00D53298">
      <w:pPr>
        <w:pStyle w:val="Akapitzlist"/>
        <w:numPr>
          <w:ilvl w:val="2"/>
          <w:numId w:val="32"/>
        </w:numPr>
        <w:tabs>
          <w:tab w:val="clear" w:pos="2160"/>
        </w:tabs>
        <w:suppressAutoHyphens/>
        <w:spacing w:after="60" w:line="240" w:lineRule="auto"/>
        <w:ind w:left="851" w:hanging="360"/>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6EBA9252" w14:textId="77777777" w:rsidR="00D53298" w:rsidRDefault="00D53298" w:rsidP="00D53298">
      <w:pPr>
        <w:pStyle w:val="Akapitzlist"/>
        <w:numPr>
          <w:ilvl w:val="2"/>
          <w:numId w:val="32"/>
        </w:numPr>
        <w:tabs>
          <w:tab w:val="clear" w:pos="2160"/>
        </w:tabs>
        <w:suppressAutoHyphens/>
        <w:spacing w:after="60" w:line="240" w:lineRule="auto"/>
        <w:ind w:left="851" w:hanging="360"/>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Pr="00666A69">
        <w:rPr>
          <w:rFonts w:ascii="Garamond" w:eastAsia="MS Mincho" w:hAnsi="Garamond" w:cs="Arial"/>
          <w:lang w:eastAsia="ar-SA"/>
        </w:rPr>
        <w:t>,</w:t>
      </w:r>
    </w:p>
    <w:p w14:paraId="068C4396" w14:textId="77777777" w:rsidR="00D53298" w:rsidRPr="00D654A7" w:rsidRDefault="00D53298" w:rsidP="00D53298">
      <w:pPr>
        <w:pStyle w:val="Akapitzlist"/>
        <w:numPr>
          <w:ilvl w:val="2"/>
          <w:numId w:val="32"/>
        </w:numPr>
        <w:tabs>
          <w:tab w:val="clear" w:pos="2160"/>
        </w:tabs>
        <w:suppressAutoHyphens/>
        <w:spacing w:after="60" w:line="240" w:lineRule="auto"/>
        <w:ind w:left="851" w:hanging="360"/>
        <w:contextualSpacing w:val="0"/>
        <w:jc w:val="both"/>
        <w:rPr>
          <w:rFonts w:ascii="Garamond" w:eastAsia="MS Mincho" w:hAnsi="Garamond" w:cs="Arial"/>
          <w:lang w:eastAsia="ar-SA"/>
        </w:rPr>
      </w:pPr>
      <w:r w:rsidRPr="00666A69">
        <w:rPr>
          <w:rFonts w:ascii="Garamond" w:eastAsia="MS Mincho" w:hAnsi="Garamond" w:cs="Arial"/>
          <w:lang w:eastAsia="ar-SA"/>
        </w:rPr>
        <w:t>do wydawania orzeczeń technicznych dla Sprzętu kwalifikowanego do kasacji na wniosek Zamawiającego,</w:t>
      </w:r>
    </w:p>
    <w:p w14:paraId="4E098544" w14:textId="77777777" w:rsidR="00D53298" w:rsidRPr="00666A69" w:rsidRDefault="00D53298" w:rsidP="00D53298">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5E4A6F3F" w14:textId="77777777" w:rsidR="00D53298" w:rsidRPr="00666A69" w:rsidRDefault="00D53298" w:rsidP="00D53298">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pl-PL"/>
        </w:rPr>
        <w:lastRenderedPageBreak/>
        <w:t>kalibracje oraz likwidowanie szkód powstałych w wyniku naturalnego zużycia części wraz z dostawą części zamiennych w celu przywrócenie pełnej sprawności techniczno- eksploatacyjnej urządzenia.</w:t>
      </w:r>
    </w:p>
    <w:p w14:paraId="689AB327" w14:textId="77777777" w:rsidR="00D53298" w:rsidRPr="00995AEC" w:rsidRDefault="00D53298" w:rsidP="00D53298">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Pr>
          <w:rFonts w:ascii="Garamond" w:eastAsia="Times New Roman" w:hAnsi="Garamond" w:cs="Arial"/>
          <w:color w:val="000000" w:themeColor="text1"/>
          <w:lang w:eastAsia="pl-PL"/>
        </w:rPr>
        <w:t xml:space="preserve"> </w:t>
      </w:r>
      <w:r w:rsidRPr="004946CD">
        <w:rPr>
          <w:rFonts w:ascii="Garamond" w:eastAsia="Times New Roman" w:hAnsi="Garamond" w:cs="Arial"/>
          <w:b/>
          <w:bCs/>
          <w:iCs/>
          <w:color w:val="000000" w:themeColor="text1"/>
          <w:lang w:eastAsia="pl-PL"/>
        </w:rPr>
        <w:t xml:space="preserve">do </w:t>
      </w:r>
      <w:r w:rsidRPr="004946CD">
        <w:rPr>
          <w:rFonts w:ascii="Garamond" w:eastAsia="Times New Roman" w:hAnsi="Garamond" w:cs="Arial"/>
          <w:b/>
          <w:bCs/>
          <w:iCs/>
          <w:lang w:eastAsia="pl-PL"/>
        </w:rPr>
        <w:t>48</w:t>
      </w:r>
      <w:r w:rsidRPr="004946CD">
        <w:rPr>
          <w:rFonts w:ascii="Garamond" w:eastAsia="Times New Roman" w:hAnsi="Garamond" w:cs="Arial"/>
          <w:b/>
          <w:bCs/>
          <w:iCs/>
          <w:color w:val="000000" w:themeColor="text1"/>
          <w:lang w:eastAsia="pl-PL"/>
        </w:rPr>
        <w:t xml:space="preserve"> godzin</w:t>
      </w:r>
      <w:r>
        <w:rPr>
          <w:rFonts w:ascii="Garamond" w:eastAsia="Times New Roman" w:hAnsi="Garamond" w:cs="Arial"/>
          <w:i/>
          <w:color w:val="000000" w:themeColor="text1"/>
          <w:lang w:eastAsia="pl-PL"/>
        </w:rPr>
        <w:t xml:space="preserve"> </w:t>
      </w:r>
      <w:r w:rsidRPr="00666A69">
        <w:rPr>
          <w:rFonts w:ascii="Garamond" w:eastAsia="Times New Roman" w:hAnsi="Garamond" w:cs="Arial"/>
          <w:color w:val="000000" w:themeColor="text1"/>
          <w:lang w:eastAsia="pl-PL"/>
        </w:rPr>
        <w:t>od dnia jej zgłoszenia przez Zamawiającego i w powyższym przedstawić Zmawiającemu do akceptacji pisemną kalkulację kosztów naprawy na adres e-mail</w:t>
      </w:r>
      <w:r w:rsidRPr="004946CD">
        <w:rPr>
          <w:rFonts w:ascii="Garamond" w:eastAsia="Times New Roman" w:hAnsi="Garamond" w:cs="Arial"/>
          <w:color w:val="2E74B5" w:themeColor="accent1" w:themeShade="BF"/>
          <w:lang w:eastAsia="pl-PL"/>
        </w:rPr>
        <w:t xml:space="preserve">: </w:t>
      </w:r>
      <w:hyperlink r:id="rId7" w:history="1">
        <w:r w:rsidRPr="004946CD">
          <w:rPr>
            <w:rStyle w:val="Hipercze"/>
            <w:rFonts w:ascii="Garamond" w:hAnsi="Garamond"/>
            <w:color w:val="2E74B5" w:themeColor="accent1" w:themeShade="BF"/>
          </w:rPr>
          <w:t>dzt@lutycka.pl</w:t>
        </w:r>
      </w:hyperlink>
      <w:r w:rsidRPr="00995AEC">
        <w:rPr>
          <w:rFonts w:ascii="Garamond" w:hAnsi="Garamond"/>
        </w:rPr>
        <w:t xml:space="preserve"> </w:t>
      </w:r>
      <w:r w:rsidRPr="00995AEC">
        <w:rPr>
          <w:rFonts w:ascii="Garamond" w:eastAsia="Times New Roman" w:hAnsi="Garamond" w:cs="Arial"/>
          <w:color w:val="000000" w:themeColor="text1"/>
          <w:lang w:eastAsia="pl-PL"/>
        </w:rPr>
        <w:t xml:space="preserve"> </w:t>
      </w:r>
      <w:bookmarkStart w:id="1" w:name="_Hlk82597616"/>
      <w:r w:rsidRPr="005437F5">
        <w:rPr>
          <w:rFonts w:ascii="Garamond" w:eastAsia="Times New Roman" w:hAnsi="Garamond" w:cs="Arial"/>
          <w:b/>
          <w:bCs/>
          <w:color w:val="000000" w:themeColor="text1"/>
          <w:u w:val="single"/>
          <w:lang w:eastAsia="pl-PL"/>
        </w:rPr>
        <w:t>jednocześnie</w:t>
      </w:r>
      <w:r>
        <w:rPr>
          <w:rFonts w:ascii="Garamond" w:eastAsia="Times New Roman" w:hAnsi="Garamond" w:cs="Arial"/>
          <w:color w:val="000000" w:themeColor="text1"/>
          <w:lang w:eastAsia="pl-PL"/>
        </w:rPr>
        <w:t xml:space="preserve"> dw. </w:t>
      </w:r>
      <w:hyperlink r:id="rId8" w:history="1">
        <w:r w:rsidRPr="00A73EA7">
          <w:rPr>
            <w:rStyle w:val="Hipercze"/>
            <w:rFonts w:ascii="Garamond" w:eastAsia="Times New Roman" w:hAnsi="Garamond" w:cs="Arial"/>
          </w:rPr>
          <w:t>danuta.majchrzak@kowanowko.pl</w:t>
        </w:r>
      </w:hyperlink>
      <w:r>
        <w:rPr>
          <w:rFonts w:ascii="Garamond" w:eastAsia="Times New Roman" w:hAnsi="Garamond" w:cs="Arial"/>
          <w:color w:val="000000" w:themeColor="text1"/>
          <w:lang w:eastAsia="pl-PL"/>
        </w:rPr>
        <w:t xml:space="preserve"> </w:t>
      </w:r>
      <w:bookmarkStart w:id="2" w:name="_Hlk83015684"/>
    </w:p>
    <w:bookmarkEnd w:id="1"/>
    <w:bookmarkEnd w:id="2"/>
    <w:p w14:paraId="11D7D542" w14:textId="77777777" w:rsidR="00D53298" w:rsidRPr="00D654A7" w:rsidRDefault="00D53298" w:rsidP="00D53298">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Naprawa może być wykonana po akceptacji kosztów przez Zamawiającego. Zamawiający ma prawo odstąpić od zlecenia naprawy urządzenia, </w:t>
      </w:r>
      <w:r>
        <w:rPr>
          <w:rFonts w:ascii="Garamond" w:eastAsia="Times New Roman" w:hAnsi="Garamond" w:cs="Arial"/>
          <w:color w:val="000000" w:themeColor="text1"/>
          <w:lang w:eastAsia="pl-PL"/>
        </w:rPr>
        <w:t>bez podania przyczyny.</w:t>
      </w:r>
    </w:p>
    <w:p w14:paraId="201D02A5" w14:textId="77777777" w:rsidR="00D53298" w:rsidRPr="00666A69" w:rsidRDefault="00D53298" w:rsidP="00D53298">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666A69">
        <w:rPr>
          <w:rFonts w:ascii="Garamond" w:eastAsia="Calibri" w:hAnsi="Garamond" w:cs="Arial"/>
          <w:color w:val="000000" w:themeColor="text1"/>
        </w:rPr>
        <w:t xml:space="preserve">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 przypadku gdy oferta otrzymana </w:t>
      </w:r>
      <w:r>
        <w:rPr>
          <w:rFonts w:ascii="Garamond" w:eastAsia="Calibri" w:hAnsi="Garamond" w:cs="Arial"/>
          <w:color w:val="000000" w:themeColor="text1"/>
        </w:rPr>
        <w:br/>
      </w:r>
      <w:r w:rsidRPr="00666A69">
        <w:rPr>
          <w:rFonts w:ascii="Garamond" w:eastAsia="Calibri" w:hAnsi="Garamond" w:cs="Arial"/>
          <w:color w:val="000000" w:themeColor="text1"/>
        </w:rPr>
        <w:t xml:space="preserve">od innego punktu serwisowego będzie korzystniejsza, Wykonawca ma prawo złożyć kontrofertę. Jeśli Wykonawca nie złoży kontroferty lub będzie ona mniej korzystna, Zamawiający ma prawo wykonania usługi naprawy przez inny serwis. Kosz naprawy wykonany przez podmiot trzeci umniejsza kwotę przeznaczoną na naprawy określoną w ramach Umowy. </w:t>
      </w:r>
    </w:p>
    <w:p w14:paraId="13FB3A3A" w14:textId="5784D35F" w:rsidR="00D53298" w:rsidRPr="00D654A7" w:rsidRDefault="00D53298" w:rsidP="00D53298">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 xml:space="preserve">Wszystkie zainstalowane/wymienione w trakcie wykonywania Umowy części i podzespoły muszą </w:t>
      </w:r>
      <w:r w:rsidR="00D64B42">
        <w:rPr>
          <w:rFonts w:ascii="Garamond" w:eastAsia="Calibri" w:hAnsi="Garamond" w:cs="Arial"/>
          <w:color w:val="000000" w:themeColor="text1"/>
        </w:rPr>
        <w:br/>
      </w:r>
      <w:r w:rsidRPr="00666A69">
        <w:rPr>
          <w:rFonts w:ascii="Garamond" w:eastAsia="Calibri" w:hAnsi="Garamond" w:cs="Arial"/>
          <w:color w:val="000000" w:themeColor="text1"/>
        </w:rPr>
        <w:t>być częściami nowymi (tj. części nie naprawiane lub nie regenerowane), które nie powodują utraty statusu wyrobu medycznego oznaczonego znakiem CE.</w:t>
      </w:r>
    </w:p>
    <w:p w14:paraId="27F58515" w14:textId="77777777" w:rsidR="00D53298" w:rsidRPr="00666A69" w:rsidRDefault="00D53298" w:rsidP="00D53298">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14:paraId="10FF5172" w14:textId="77777777" w:rsidR="00D53298" w:rsidRPr="00666A69" w:rsidRDefault="00D53298" w:rsidP="00D53298">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Pr="00666A69">
        <w:rPr>
          <w:rFonts w:ascii="Garamond" w:eastAsia="Times New Roman" w:hAnsi="Garamond" w:cs="Arial"/>
          <w:color w:val="000000" w:themeColor="text1"/>
          <w:lang w:eastAsia="pl-PL"/>
        </w:rPr>
        <w:br/>
        <w:t>z zaprzestaniem produkcji, Wykonawca ma obowiązek powiadomić Zamawiającego na piśmie o braku możliwości wykonania naprawy i konieczności wycofania sprzętu z eksploatacji.</w:t>
      </w:r>
    </w:p>
    <w:p w14:paraId="2DE43B96" w14:textId="77777777" w:rsidR="00D53298" w:rsidRPr="00666A69" w:rsidRDefault="00D53298" w:rsidP="00D53298">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27CEB3AC" w14:textId="77777777" w:rsidR="00D53298" w:rsidRPr="00666A69" w:rsidRDefault="00D53298" w:rsidP="00D53298">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FCFA095" w14:textId="77777777" w:rsidR="00D53298" w:rsidRPr="00666A69" w:rsidRDefault="00D53298" w:rsidP="00D53298">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Pr="00666A69">
        <w:rPr>
          <w:rFonts w:ascii="Garamond" w:eastAsia="Calibri" w:hAnsi="Garamond" w:cs="Arial"/>
          <w:color w:val="000000" w:themeColor="text1"/>
          <w:lang w:eastAsia="pl-PL"/>
        </w:rPr>
        <w:br/>
        <w:t xml:space="preserve">o </w:t>
      </w:r>
      <w:r w:rsidRPr="00666A69">
        <w:rPr>
          <w:rFonts w:ascii="Garamond" w:eastAsia="Calibri" w:hAnsi="Garamond" w:cs="Arial"/>
          <w:color w:val="000000" w:themeColor="text1"/>
          <w:lang w:eastAsia="ar-SA"/>
        </w:rPr>
        <w:t>awarii/usterki pod adresem e-mail</w:t>
      </w:r>
      <w:r>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1B503877" w14:textId="77777777" w:rsidR="00D53298" w:rsidRPr="003122AD" w:rsidRDefault="00D53298" w:rsidP="00D53298">
      <w:pPr>
        <w:numPr>
          <w:ilvl w:val="0"/>
          <w:numId w:val="16"/>
        </w:numPr>
        <w:spacing w:after="60" w:line="240" w:lineRule="auto"/>
        <w:jc w:val="both"/>
        <w:rPr>
          <w:rFonts w:ascii="Garamond" w:eastAsia="Calibri" w:hAnsi="Garamond" w:cs="Arial"/>
          <w:color w:val="000000" w:themeColor="text1"/>
          <w:lang w:eastAsia="pl-PL"/>
        </w:rPr>
      </w:pPr>
      <w:r w:rsidRPr="003122AD">
        <w:rPr>
          <w:rFonts w:ascii="Garamond" w:eastAsia="MS Mincho" w:hAnsi="Garamond" w:cs="Arial"/>
          <w:color w:val="000000" w:themeColor="text1"/>
          <w:lang w:eastAsia="pl-PL"/>
        </w:rPr>
        <w:t xml:space="preserve">Wykonawca zobowiązany jest powiadomić pisemnie Zamawiającego na e-mail </w:t>
      </w:r>
      <w:hyperlink r:id="rId9" w:history="1">
        <w:r w:rsidRPr="004946CD">
          <w:rPr>
            <w:rStyle w:val="Hipercze"/>
            <w:rFonts w:ascii="Garamond" w:eastAsia="MS Mincho" w:hAnsi="Garamond" w:cs="Arial"/>
            <w:color w:val="2E74B5" w:themeColor="accent1" w:themeShade="BF"/>
          </w:rPr>
          <w:t>dzt@lutycka.pl</w:t>
        </w:r>
      </w:hyperlink>
      <w:r w:rsidRPr="004946CD">
        <w:rPr>
          <w:rFonts w:ascii="Garamond" w:eastAsia="MS Mincho" w:hAnsi="Garamond" w:cs="Arial"/>
          <w:color w:val="2E74B5" w:themeColor="accent1" w:themeShade="BF"/>
          <w:lang w:eastAsia="pl-PL"/>
        </w:rPr>
        <w:t xml:space="preserve">  </w:t>
      </w:r>
      <w:r w:rsidRPr="004946CD">
        <w:rPr>
          <w:rFonts w:ascii="Garamond" w:eastAsia="MS Mincho" w:hAnsi="Garamond" w:cs="Arial"/>
          <w:color w:val="2E74B5" w:themeColor="accent1" w:themeShade="BF"/>
          <w:lang w:eastAsia="pl-PL"/>
        </w:rPr>
        <w:br/>
      </w:r>
      <w:r w:rsidRPr="005437F5">
        <w:rPr>
          <w:rFonts w:ascii="Garamond" w:eastAsia="Times New Roman" w:hAnsi="Garamond" w:cs="Arial"/>
          <w:b/>
          <w:bCs/>
          <w:iCs/>
          <w:color w:val="000000" w:themeColor="text1"/>
          <w:u w:val="single"/>
          <w:lang w:eastAsia="pl-PL"/>
        </w:rPr>
        <w:t>jednocześnie</w:t>
      </w:r>
      <w:r w:rsidRPr="006E1A6D">
        <w:rPr>
          <w:rFonts w:ascii="Garamond" w:eastAsia="Times New Roman" w:hAnsi="Garamond" w:cs="Arial"/>
          <w:iCs/>
          <w:color w:val="000000" w:themeColor="text1"/>
          <w:lang w:eastAsia="pl-PL"/>
        </w:rPr>
        <w:t xml:space="preserve"> dw. </w:t>
      </w:r>
      <w:hyperlink r:id="rId10" w:history="1">
        <w:r w:rsidRPr="006E1A6D">
          <w:rPr>
            <w:rStyle w:val="Hipercze"/>
            <w:rFonts w:ascii="Garamond" w:eastAsia="Times New Roman" w:hAnsi="Garamond" w:cs="Arial"/>
            <w:iCs/>
          </w:rPr>
          <w:t>danuta.majchrzak@kowanowko.pl</w:t>
        </w:r>
      </w:hyperlink>
      <w:r>
        <w:rPr>
          <w:rFonts w:ascii="Garamond" w:eastAsia="Times New Roman" w:hAnsi="Garamond" w:cs="Arial"/>
          <w:i/>
          <w:color w:val="000000" w:themeColor="text1"/>
          <w:lang w:eastAsia="pl-PL"/>
        </w:rPr>
        <w:t xml:space="preserve"> </w:t>
      </w:r>
      <w:r w:rsidRPr="003122AD">
        <w:rPr>
          <w:rFonts w:ascii="Garamond" w:eastAsia="MS Mincho" w:hAnsi="Garamond" w:cs="Arial"/>
          <w:color w:val="000000" w:themeColor="text1"/>
          <w:lang w:eastAsia="pl-PL"/>
        </w:rPr>
        <w:t>o terminie przyjazdu serwisu.</w:t>
      </w:r>
    </w:p>
    <w:p w14:paraId="6F92F9E1" w14:textId="77777777" w:rsidR="00D53298" w:rsidRPr="003122AD" w:rsidRDefault="00D53298" w:rsidP="00D53298">
      <w:pPr>
        <w:numPr>
          <w:ilvl w:val="0"/>
          <w:numId w:val="16"/>
        </w:numPr>
        <w:spacing w:after="60" w:line="240" w:lineRule="auto"/>
        <w:jc w:val="both"/>
        <w:rPr>
          <w:rFonts w:ascii="Garamond" w:eastAsia="Calibri" w:hAnsi="Garamond" w:cs="Arial"/>
          <w:color w:val="000000" w:themeColor="text1"/>
          <w:lang w:eastAsia="pl-PL"/>
        </w:rPr>
      </w:pPr>
      <w:r w:rsidRPr="003122AD">
        <w:rPr>
          <w:rFonts w:ascii="Garamond" w:eastAsia="MS Mincho" w:hAnsi="Garamond" w:cs="Arial"/>
          <w:color w:val="000000" w:themeColor="text1"/>
          <w:lang w:eastAsia="pl-PL"/>
        </w:rPr>
        <w:t xml:space="preserve">Wykonawca zobowiązany jest po wykonaniu każdorazowej usługi sporządzić Raport Serwisowy </w:t>
      </w:r>
      <w:r w:rsidRPr="003122AD">
        <w:rPr>
          <w:rFonts w:ascii="Garamond" w:eastAsia="MS Mincho" w:hAnsi="Garamond" w:cs="Arial"/>
          <w:color w:val="000000" w:themeColor="text1"/>
          <w:lang w:eastAsia="pl-PL"/>
        </w:rPr>
        <w:br/>
        <w:t xml:space="preserve">w języku polskim wraz z </w:t>
      </w:r>
      <w:r w:rsidRPr="003122AD">
        <w:rPr>
          <w:rFonts w:ascii="Garamond" w:eastAsia="MS Mincho" w:hAnsi="Garamond" w:cs="Arial"/>
          <w:i/>
          <w:iCs/>
          <w:color w:val="000000" w:themeColor="text1"/>
          <w:lang w:eastAsia="pl-PL"/>
        </w:rPr>
        <w:t>check listą</w:t>
      </w:r>
      <w:r w:rsidRPr="003122AD">
        <w:rPr>
          <w:rFonts w:ascii="Garamond" w:eastAsia="MS Mincho" w:hAnsi="Garamond" w:cs="Arial"/>
          <w:color w:val="000000" w:themeColor="text1"/>
          <w:lang w:eastAsia="pl-PL"/>
        </w:rPr>
        <w:t xml:space="preserve"> wykonanych prac oraz ilością czasu wykonywania usługi. Raport Serwisowy musi zostać </w:t>
      </w:r>
      <w:r w:rsidRPr="003122AD">
        <w:rPr>
          <w:rFonts w:ascii="Garamond" w:eastAsia="MS Mincho" w:hAnsi="Garamond" w:cs="Arial"/>
          <w:color w:val="000000" w:themeColor="text1"/>
          <w:lang w:eastAsia="ar-SA"/>
        </w:rPr>
        <w:t>potwierdzony przez osobę wyznaczoną przez Zamawiającego i</w:t>
      </w:r>
      <w:r w:rsidRPr="003122AD">
        <w:rPr>
          <w:rFonts w:ascii="Garamond" w:eastAsia="MS Mincho" w:hAnsi="Garamond" w:cs="Arial"/>
          <w:color w:val="000000" w:themeColor="text1"/>
          <w:lang w:eastAsia="pl-PL"/>
        </w:rPr>
        <w:t xml:space="preserve"> przekazany </w:t>
      </w:r>
      <w:r w:rsidRPr="003122AD">
        <w:rPr>
          <w:rFonts w:ascii="Garamond" w:eastAsia="MS Mincho" w:hAnsi="Garamond" w:cs="Arial"/>
          <w:color w:val="000000" w:themeColor="text1"/>
          <w:lang w:eastAsia="pl-PL"/>
        </w:rPr>
        <w:br/>
        <w:t xml:space="preserve">w oryginalne w dniu wykonania usługi  </w:t>
      </w:r>
      <w:r w:rsidRPr="003122AD">
        <w:rPr>
          <w:rFonts w:ascii="Garamond" w:eastAsia="MS Mincho" w:hAnsi="Garamond" w:cs="Arial"/>
          <w:color w:val="000000" w:themeColor="text1"/>
          <w:lang w:eastAsia="ar-SA"/>
        </w:rPr>
        <w:t xml:space="preserve">do </w:t>
      </w:r>
      <w:r w:rsidRPr="004946CD">
        <w:rPr>
          <w:rFonts w:ascii="Garamond" w:eastAsia="MS Mincho" w:hAnsi="Garamond" w:cs="Arial"/>
          <w:lang w:eastAsia="ar-SA"/>
        </w:rPr>
        <w:t xml:space="preserve">Działu Technicznego </w:t>
      </w:r>
      <w:r w:rsidRPr="003122AD">
        <w:rPr>
          <w:rFonts w:ascii="Garamond" w:eastAsia="MS Mincho" w:hAnsi="Garamond" w:cs="Arial"/>
          <w:color w:val="000000" w:themeColor="text1"/>
          <w:lang w:eastAsia="ar-SA"/>
        </w:rPr>
        <w:t xml:space="preserve">oraz elektronicznie na adres </w:t>
      </w:r>
      <w:r w:rsidRPr="003122AD">
        <w:rPr>
          <w:rFonts w:ascii="Garamond" w:eastAsia="MS Mincho" w:hAnsi="Garamond" w:cs="Arial"/>
          <w:color w:val="000000" w:themeColor="text1"/>
          <w:lang w:eastAsia="ar-SA"/>
        </w:rPr>
        <w:br/>
      </w:r>
      <w:r w:rsidRPr="003122AD">
        <w:rPr>
          <w:rFonts w:ascii="Garamond" w:eastAsia="MS Mincho" w:hAnsi="Garamond" w:cs="Arial"/>
          <w:color w:val="000000" w:themeColor="text1"/>
          <w:lang w:eastAsia="pl-PL"/>
        </w:rPr>
        <w:t xml:space="preserve">e-mail </w:t>
      </w:r>
      <w:hyperlink r:id="rId11" w:history="1">
        <w:r w:rsidRPr="00D35FEC">
          <w:rPr>
            <w:rStyle w:val="Hipercze"/>
            <w:rFonts w:ascii="Garamond" w:eastAsia="MS Mincho" w:hAnsi="Garamond" w:cs="Arial"/>
          </w:rPr>
          <w:t>dzt@lutycka.pl</w:t>
        </w:r>
      </w:hyperlink>
      <w:r>
        <w:rPr>
          <w:rFonts w:ascii="Garamond" w:eastAsia="MS Mincho" w:hAnsi="Garamond" w:cs="Arial"/>
          <w:color w:val="000000" w:themeColor="text1"/>
          <w:lang w:eastAsia="pl-PL"/>
        </w:rPr>
        <w:t xml:space="preserve"> oraz </w:t>
      </w:r>
      <w:r w:rsidRPr="005437F5">
        <w:rPr>
          <w:rFonts w:ascii="Garamond" w:eastAsia="MS Mincho" w:hAnsi="Garamond" w:cs="Arial"/>
          <w:b/>
          <w:bCs/>
          <w:color w:val="000000" w:themeColor="text1"/>
          <w:u w:val="single"/>
          <w:lang w:eastAsia="pl-PL"/>
        </w:rPr>
        <w:t>jednocześnie</w:t>
      </w:r>
      <w:r>
        <w:rPr>
          <w:rFonts w:ascii="Garamond" w:eastAsia="MS Mincho" w:hAnsi="Garamond" w:cs="Arial"/>
          <w:color w:val="000000" w:themeColor="text1"/>
          <w:lang w:eastAsia="pl-PL"/>
        </w:rPr>
        <w:t xml:space="preserve"> dw. </w:t>
      </w:r>
      <w:hyperlink r:id="rId12" w:history="1">
        <w:r w:rsidRPr="00A73EA7">
          <w:rPr>
            <w:rStyle w:val="Hipercze"/>
            <w:rFonts w:ascii="Garamond" w:eastAsia="MS Mincho" w:hAnsi="Garamond" w:cs="Arial"/>
          </w:rPr>
          <w:t>danuta.majchrzak@kowanowko.pl</w:t>
        </w:r>
      </w:hyperlink>
      <w:r>
        <w:rPr>
          <w:rFonts w:ascii="Garamond" w:eastAsia="MS Mincho" w:hAnsi="Garamond" w:cs="Arial"/>
          <w:color w:val="000000" w:themeColor="text1"/>
          <w:lang w:eastAsia="pl-PL"/>
        </w:rPr>
        <w:t xml:space="preserve"> </w:t>
      </w:r>
      <w:r w:rsidRPr="003122AD">
        <w:rPr>
          <w:rFonts w:ascii="Garamond" w:eastAsia="Times New Roman" w:hAnsi="Garamond" w:cs="Arial"/>
          <w:i/>
          <w:color w:val="000000" w:themeColor="text1"/>
          <w:lang w:eastAsia="pl-PL"/>
        </w:rPr>
        <w:t xml:space="preserve">. </w:t>
      </w:r>
      <w:r w:rsidRPr="003122AD">
        <w:rPr>
          <w:rFonts w:ascii="Garamond" w:eastAsia="MS Mincho" w:hAnsi="Garamond" w:cs="Arial"/>
          <w:color w:val="000000" w:themeColor="text1"/>
          <w:lang w:eastAsia="pl-PL"/>
        </w:rPr>
        <w:t xml:space="preserve">Kopię Raportu Serwisowego Wykonawca zobowiązany jest po wykonaniu każdorazowej usługi, w dniu wykonania przeglądu/usługi przekazać użytkownikowi urządzenia. </w:t>
      </w:r>
    </w:p>
    <w:p w14:paraId="748925F8" w14:textId="77777777" w:rsidR="00D53298" w:rsidRPr="00666A69" w:rsidRDefault="00D53298" w:rsidP="00D53298">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4C829766" w14:textId="77777777" w:rsidR="00D53298" w:rsidRPr="00995AEC" w:rsidRDefault="00D53298" w:rsidP="00D53298">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hyperlink r:id="rId13" w:history="1">
        <w:r w:rsidRPr="00D35FEC">
          <w:rPr>
            <w:rStyle w:val="Hipercze"/>
            <w:rFonts w:ascii="Garamond" w:eastAsia="MS Mincho" w:hAnsi="Garamond" w:cs="Arial"/>
          </w:rPr>
          <w:t>dzt@lutycka.pl</w:t>
        </w:r>
      </w:hyperlink>
      <w:r w:rsidRPr="00770564">
        <w:rPr>
          <w:rFonts w:ascii="Garamond" w:eastAsia="MS Mincho" w:hAnsi="Garamond" w:cs="Arial"/>
          <w:color w:val="FF0000"/>
          <w:lang w:eastAsia="pl-PL"/>
        </w:rPr>
        <w:t xml:space="preserve"> </w:t>
      </w:r>
      <w:r>
        <w:rPr>
          <w:rFonts w:ascii="Garamond" w:eastAsia="MS Mincho" w:hAnsi="Garamond" w:cs="Arial"/>
          <w:color w:val="000000" w:themeColor="text1"/>
          <w:lang w:eastAsia="pl-PL"/>
        </w:rPr>
        <w:t xml:space="preserve">oraz </w:t>
      </w:r>
      <w:r w:rsidRPr="005437F5">
        <w:rPr>
          <w:rFonts w:ascii="Garamond" w:eastAsia="MS Mincho" w:hAnsi="Garamond" w:cs="Arial"/>
          <w:b/>
          <w:bCs/>
          <w:color w:val="000000" w:themeColor="text1"/>
          <w:u w:val="single"/>
          <w:lang w:eastAsia="pl-PL"/>
        </w:rPr>
        <w:t>jednocześnie</w:t>
      </w:r>
      <w:r>
        <w:rPr>
          <w:rFonts w:ascii="Garamond" w:eastAsia="MS Mincho" w:hAnsi="Garamond" w:cs="Arial"/>
          <w:color w:val="000000" w:themeColor="text1"/>
          <w:lang w:eastAsia="pl-PL"/>
        </w:rPr>
        <w:t xml:space="preserve"> dw. </w:t>
      </w:r>
      <w:hyperlink r:id="rId14" w:history="1">
        <w:r w:rsidRPr="00A73EA7">
          <w:rPr>
            <w:rStyle w:val="Hipercze"/>
            <w:rFonts w:ascii="Garamond" w:eastAsia="MS Mincho" w:hAnsi="Garamond" w:cs="Arial"/>
          </w:rPr>
          <w:t>danuta.majchrzak@kowanowko.pl</w:t>
        </w:r>
      </w:hyperlink>
      <w:r>
        <w:rPr>
          <w:rFonts w:ascii="Garamond" w:eastAsia="MS Mincho" w:hAnsi="Garamond" w:cs="Arial"/>
          <w:color w:val="000000" w:themeColor="text1"/>
          <w:lang w:eastAsia="pl-PL"/>
        </w:rPr>
        <w:t xml:space="preserve"> </w:t>
      </w:r>
    </w:p>
    <w:p w14:paraId="48F70B15" w14:textId="77777777" w:rsidR="00D53298" w:rsidRPr="00D654A7" w:rsidRDefault="00D53298" w:rsidP="00D53298">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3C719316" w14:textId="77777777" w:rsidR="00D53298" w:rsidRDefault="00D53298" w:rsidP="002F7333">
      <w:pPr>
        <w:spacing w:after="0" w:line="240" w:lineRule="auto"/>
        <w:jc w:val="center"/>
        <w:rPr>
          <w:rFonts w:ascii="Garamond" w:eastAsia="Times New Roman" w:hAnsi="Garamond" w:cs="Arial"/>
          <w:b/>
          <w:color w:val="000000" w:themeColor="text1"/>
          <w:lang w:eastAsia="ar-SA"/>
        </w:rPr>
      </w:pPr>
    </w:p>
    <w:p w14:paraId="512779F5" w14:textId="77777777" w:rsidR="00D53298" w:rsidRDefault="00D53298" w:rsidP="002F7333">
      <w:pPr>
        <w:spacing w:after="0" w:line="240" w:lineRule="auto"/>
        <w:jc w:val="center"/>
        <w:rPr>
          <w:rFonts w:ascii="Garamond" w:eastAsia="Times New Roman" w:hAnsi="Garamond" w:cs="Arial"/>
          <w:b/>
          <w:color w:val="000000" w:themeColor="text1"/>
          <w:lang w:eastAsia="ar-SA"/>
        </w:rPr>
      </w:pPr>
    </w:p>
    <w:p w14:paraId="2816404C" w14:textId="6C248C4E"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lastRenderedPageBreak/>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36A10D79"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4D9235DA"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2B25EB" w:rsidRDefault="00103234" w:rsidP="00002B0F">
      <w:pPr>
        <w:numPr>
          <w:ilvl w:val="0"/>
          <w:numId w:val="15"/>
        </w:numPr>
        <w:suppressAutoHyphens/>
        <w:spacing w:after="0" w:line="240" w:lineRule="auto"/>
        <w:jc w:val="both"/>
        <w:rPr>
          <w:rFonts w:ascii="Garamond" w:eastAsia="Times New Roman" w:hAnsi="Garamond" w:cs="Arial"/>
        </w:rPr>
      </w:pPr>
      <w:r w:rsidRPr="002B25EB">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4A352D88"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 zadanie nr </w:t>
      </w:r>
      <w:r w:rsidR="0063014D" w:rsidRPr="0063014D">
        <w:rPr>
          <w:rFonts w:ascii="Garamond" w:eastAsia="Times New Roman" w:hAnsi="Garamond" w:cs="Arial"/>
          <w:color w:val="000000" w:themeColor="text1"/>
          <w:highlight w:val="yellow"/>
          <w:lang w:eastAsia="ar-SA"/>
        </w:rPr>
        <w:t>..</w:t>
      </w:r>
      <w:r w:rsidR="000F0239" w:rsidRPr="0063014D">
        <w:rPr>
          <w:rFonts w:ascii="Garamond" w:eastAsia="Times New Roman" w:hAnsi="Garamond" w:cs="Arial"/>
          <w:color w:val="000000" w:themeColor="text1"/>
          <w:highlight w:val="yellow"/>
          <w:lang w:eastAsia="ar-SA"/>
        </w:rPr>
        <w:t>.</w:t>
      </w:r>
      <w:r w:rsidR="00480B25">
        <w:rPr>
          <w:rFonts w:ascii="Garamond" w:eastAsia="Times New Roman" w:hAnsi="Garamond" w:cs="Arial"/>
          <w:color w:val="000000" w:themeColor="text1"/>
          <w:lang w:eastAsia="ar-SA"/>
        </w:rPr>
        <w:t xml:space="preserve"> 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Wykonawca zobowiązuje się wystawiać odrębna fakturę na wykonane naprawy, z zaznaczeniem odrębnych pozycji w zakresie roboczogodzin i kosztów części zamiennych.</w:t>
      </w:r>
    </w:p>
    <w:p w14:paraId="78CE10BE" w14:textId="2F971FFF"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t>
      </w:r>
      <w:r w:rsidRPr="00BA07EE">
        <w:rPr>
          <w:rFonts w:ascii="Garamond" w:hAnsi="Garamond" w:cs="Book Antiqua"/>
        </w:rPr>
        <w:lastRenderedPageBreak/>
        <w:t xml:space="preserve">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504E2F5" w14:textId="77777777" w:rsidR="009D0696" w:rsidRPr="00666A69" w:rsidRDefault="009D0696" w:rsidP="009D0696">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4783A90B" w14:textId="77777777" w:rsidR="009D0696" w:rsidRPr="00666A69" w:rsidRDefault="009D0696" w:rsidP="009D0696">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24 miesięcy. Okres gwarancji liczony jest od dnia zamontowania części </w:t>
      </w:r>
      <w:r w:rsidRPr="00666A69">
        <w:rPr>
          <w:rFonts w:ascii="Garamond" w:eastAsia="Times New Roman" w:hAnsi="Garamond" w:cs="Arial"/>
          <w:color w:val="000000" w:themeColor="text1"/>
          <w:lang w:eastAsia="ar-SA"/>
        </w:rPr>
        <w:br/>
        <w:t>i uruchomienia urządzenia, potwierdzony Raportem Serwisowym;</w:t>
      </w:r>
    </w:p>
    <w:p w14:paraId="20F8F53F" w14:textId="77777777" w:rsidR="009D0696" w:rsidRPr="00666A69" w:rsidRDefault="009D0696" w:rsidP="009D0696">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Pr>
          <w:rFonts w:ascii="Garamond" w:eastAsia="Times New Roman" w:hAnsi="Garamond" w:cs="Arial"/>
          <w:color w:val="000000" w:themeColor="text1"/>
          <w:lang w:eastAsia="ar-SA"/>
        </w:rPr>
        <w:t xml:space="preserve">12 </w:t>
      </w:r>
      <w:r w:rsidRPr="00666A69">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09E53B18" w14:textId="77777777" w:rsidR="009D0696" w:rsidRPr="00666A69" w:rsidRDefault="009D0696" w:rsidP="009D0696">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3A18CCF4" w14:textId="77777777" w:rsidR="009D0696" w:rsidRPr="00666A69" w:rsidRDefault="009D0696" w:rsidP="009D0696">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647B802F" w14:textId="77777777" w:rsidR="009D0696" w:rsidRPr="00666A69" w:rsidRDefault="009D0696" w:rsidP="009D0696">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70F17937" w14:textId="77777777" w:rsidR="009D0696" w:rsidRPr="00666A69" w:rsidRDefault="009D0696" w:rsidP="009D0696">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3" w:name="_Hlk61948286"/>
      <w:r w:rsidRPr="002365DD">
        <w:rPr>
          <w:rFonts w:ascii="Garamond" w:eastAsia="Times New Roman" w:hAnsi="Garamond" w:cs="Times New Roman"/>
          <w:color w:val="000000"/>
          <w:lang w:eastAsia="pl-PL"/>
        </w:rPr>
        <w:t xml:space="preserve">pod warunkiem, że umowa obowiązuje ponad 12 miesięcy, </w:t>
      </w:r>
      <w:bookmarkEnd w:id="3"/>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5F812C99" w:rsidR="002365DD" w:rsidRPr="009D0696" w:rsidRDefault="002365DD" w:rsidP="009D0696">
      <w:pPr>
        <w:pStyle w:val="Akapitzlist"/>
        <w:numPr>
          <w:ilvl w:val="0"/>
          <w:numId w:val="40"/>
        </w:numPr>
        <w:spacing w:line="240" w:lineRule="auto"/>
        <w:jc w:val="both"/>
        <w:rPr>
          <w:rFonts w:ascii="Garamond" w:eastAsia="Times New Roman" w:hAnsi="Garamond" w:cs="Times New Roman"/>
          <w:color w:val="000000"/>
          <w:lang w:eastAsia="pl-PL"/>
        </w:rPr>
      </w:pPr>
      <w:r w:rsidRPr="009D0696">
        <w:rPr>
          <w:rFonts w:ascii="Garamond" w:eastAsia="Times New Roman" w:hAnsi="Garamond" w:cs="Times New Roman"/>
          <w:color w:val="000000"/>
          <w:lang w:eastAsia="pl-PL"/>
        </w:rPr>
        <w:t xml:space="preserve">W wypadku zmiany, o której mowa w ust. 2 lit a) wartość netto wynagrodzenia Wykonawcy </w:t>
      </w:r>
      <w:r w:rsidRPr="009D0696">
        <w:rPr>
          <w:rFonts w:ascii="Garamond" w:eastAsia="Times New Roman" w:hAnsi="Garamond" w:cs="Times New Roman"/>
          <w:color w:val="000000"/>
          <w:lang w:eastAsia="pl-PL"/>
        </w:rPr>
        <w:br/>
        <w:t>nie zmieni się.</w:t>
      </w:r>
    </w:p>
    <w:p w14:paraId="3EE6EEC2" w14:textId="77777777" w:rsidR="002365DD" w:rsidRPr="002365DD" w:rsidRDefault="002365DD" w:rsidP="009D0696">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9D0696">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9D0696">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9D0696">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9D0696">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29B1E528" w:rsidR="002365DD" w:rsidRPr="002365DD" w:rsidRDefault="002365DD" w:rsidP="009D0696">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 przypadku wycofania go z użytkowania, jam, również może wypowiedzieć umowę w </w:t>
      </w:r>
      <w:r w:rsidR="00EF024E">
        <w:rPr>
          <w:rFonts w:ascii="Garamond" w:eastAsia="Times New Roman" w:hAnsi="Garamond" w:cs="Times New Roman"/>
          <w:color w:val="000000"/>
          <w:lang w:eastAsia="pl-PL"/>
        </w:rPr>
        <w:t xml:space="preserve">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0DFEC601" w:rsidR="00EF024E" w:rsidRPr="002365DD"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23D92196" w14:textId="77777777" w:rsidR="009D0696" w:rsidRPr="00666A69" w:rsidRDefault="009D0696" w:rsidP="009D0696">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r>
        <w:rPr>
          <w:rFonts w:ascii="Garamond" w:eastAsia="Times New Roman" w:hAnsi="Garamond" w:cs="Arial"/>
          <w:color w:val="000000" w:themeColor="text1"/>
          <w:lang w:eastAsia="ar-SA"/>
        </w:rPr>
        <w:t xml:space="preserve"> Postanowienie to ma zastosowania w szczególności jeżeli Zamawiający odstąpi od umowy wskutek braku wykonywania postanowień umowy przez Wykonawcę.</w:t>
      </w:r>
    </w:p>
    <w:p w14:paraId="5BEA3229" w14:textId="77777777" w:rsidR="009D0696" w:rsidRPr="00666A69" w:rsidRDefault="009D0696" w:rsidP="009D0696">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Wykonawca zapłaci kary umowne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netto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zwłoki. </w:t>
      </w:r>
    </w:p>
    <w:p w14:paraId="4293315A" w14:textId="77777777" w:rsidR="009D0696" w:rsidRPr="00666A69" w:rsidRDefault="009D0696" w:rsidP="009D0696">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zwłokę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23D91719" w14:textId="77777777" w:rsidR="009D0696" w:rsidRPr="00666A69" w:rsidRDefault="009D0696" w:rsidP="009D0696">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Pr>
          <w:rFonts w:ascii="Garamond" w:eastAsia="Times New Roman" w:hAnsi="Garamond" w:cs="Arial"/>
          <w:i/>
          <w:iCs/>
          <w:color w:val="000000" w:themeColor="text1"/>
          <w:lang w:eastAsia="ar-SA"/>
        </w:rPr>
        <w:br/>
      </w:r>
      <w:r w:rsidRPr="00666A69">
        <w:rPr>
          <w:rFonts w:ascii="Garamond" w:eastAsia="Times New Roman" w:hAnsi="Garamond" w:cs="Arial"/>
          <w:i/>
          <w:iCs/>
          <w:color w:val="000000" w:themeColor="text1"/>
          <w:lang w:eastAsia="ar-SA"/>
        </w:rPr>
        <w:t>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5A57E5E8" w14:textId="77777777" w:rsidR="009D0696" w:rsidRPr="00666A69" w:rsidRDefault="009D0696" w:rsidP="009D0696">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lastRenderedPageBreak/>
        <w:t>Za niedostarczenie Raportu Serwisowego wraz z check listą w terminie, o</w:t>
      </w:r>
      <w:r>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za każdy dzień zwłoki.</w:t>
      </w:r>
    </w:p>
    <w:p w14:paraId="791BEE96" w14:textId="77777777" w:rsidR="009D0696" w:rsidRPr="00666A69" w:rsidRDefault="009D0696" w:rsidP="009D0696">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3F9CF39E" w14:textId="77777777" w:rsidR="009D0696" w:rsidRPr="00666A69" w:rsidRDefault="009D0696" w:rsidP="009D0696">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033AC972" w14:textId="77777777" w:rsidR="009D0696" w:rsidRPr="00D654A7" w:rsidRDefault="009D0696" w:rsidP="009D0696">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Wykonawca wyraża zgodę na potrącenie kar umownych oraz kwot, o których mowa w ust. 6 powyżej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w:t>
      </w:r>
      <w:r w:rsidRPr="00B03724">
        <w:rPr>
          <w:rFonts w:ascii="Garamond" w:eastAsia="Times New Roman" w:hAnsi="Garamond" w:cs="Arial"/>
          <w:color w:val="000000" w:themeColor="text1"/>
          <w:lang w:eastAsia="pl-PL"/>
        </w:rPr>
        <w:lastRenderedPageBreak/>
        <w:t>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1DADC90B"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w:t>
      </w:r>
      <w:r w:rsidR="00D64B42">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22FE7D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4"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4"/>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lastRenderedPageBreak/>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2318317C"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w:t>
      </w:r>
      <w:r w:rsidR="00D64B42">
        <w:rPr>
          <w:rFonts w:ascii="Garamond" w:eastAsia="SimSun" w:hAnsi="Garamond" w:cs="Calibri Light"/>
          <w:kern w:val="2"/>
          <w:lang w:eastAsia="hi-IN" w:bidi="hi-IN"/>
        </w:rPr>
        <w:br/>
      </w:r>
      <w:r>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sidR="00D64B42">
        <w:rPr>
          <w:rFonts w:ascii="Garamond" w:eastAsia="SimSun" w:hAnsi="Garamond" w:cs="Calibri Light"/>
          <w:kern w:val="2"/>
          <w:lang w:eastAsia="hi-IN" w:bidi="hi-IN"/>
        </w:rPr>
        <w:br/>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5339AE" w:rsidRDefault="00F0477C" w:rsidP="00F0477C">
      <w:pPr>
        <w:suppressAutoHyphens/>
        <w:spacing w:after="0" w:line="240" w:lineRule="auto"/>
        <w:jc w:val="center"/>
        <w:rPr>
          <w:rFonts w:ascii="Garamond" w:hAnsi="Garamond" w:cs="Calibri Light"/>
          <w:b/>
          <w:bCs/>
          <w:lang w:eastAsia="ar-SA"/>
        </w:rPr>
      </w:pPr>
      <w:r w:rsidRPr="005339AE">
        <w:rPr>
          <w:rFonts w:ascii="Garamond" w:hAnsi="Garamond" w:cs="Calibri Light"/>
          <w:b/>
          <w:bCs/>
          <w:lang w:eastAsia="ar-SA"/>
        </w:rPr>
        <w:t>§ 16</w:t>
      </w:r>
    </w:p>
    <w:p w14:paraId="2916A317" w14:textId="1839D66D" w:rsidR="00F0477C" w:rsidRPr="005339AE" w:rsidRDefault="00F0477C" w:rsidP="00F0477C">
      <w:pPr>
        <w:suppressAutoHyphens/>
        <w:spacing w:after="0" w:line="240" w:lineRule="auto"/>
        <w:jc w:val="center"/>
        <w:rPr>
          <w:rFonts w:ascii="Garamond" w:hAnsi="Garamond" w:cs="Calibri Light"/>
          <w:b/>
          <w:bCs/>
          <w:lang w:eastAsia="ar-SA"/>
        </w:rPr>
      </w:pPr>
      <w:r w:rsidRPr="005339AE">
        <w:rPr>
          <w:rFonts w:ascii="Garamond" w:hAnsi="Garamond" w:cs="Calibri Light"/>
          <w:b/>
          <w:bCs/>
          <w:lang w:eastAsia="ar-SA"/>
        </w:rPr>
        <w:t>[Zasady serwisu]</w:t>
      </w:r>
    </w:p>
    <w:p w14:paraId="7DE3D887" w14:textId="000EE2AB" w:rsidR="00F0477C" w:rsidRPr="005339AE"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5339AE">
        <w:rPr>
          <w:rFonts w:ascii="Garamond" w:hAnsi="Garamond" w:cs="Calibri Light"/>
          <w:iCs/>
          <w:lang w:eastAsia="ar-SA"/>
        </w:rPr>
        <w:t>Wykonywanie przeglądów wg harmonogramu Zamawiającego oraz napraw w godzinach 7:00 – 14:30</w:t>
      </w:r>
    </w:p>
    <w:p w14:paraId="561A764A" w14:textId="527086F9" w:rsidR="00F0477C" w:rsidRPr="005339AE"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5339AE">
        <w:rPr>
          <w:rFonts w:ascii="Garamond" w:hAnsi="Garamond" w:cs="Calibri Light"/>
          <w:iCs/>
          <w:lang w:eastAsia="ar-SA"/>
        </w:rPr>
        <w:t>Diagnostyka usterki w czasie zgodnym z umową</w:t>
      </w:r>
    </w:p>
    <w:p w14:paraId="41F6EACE" w14:textId="1BB25A4C" w:rsidR="00F0477C" w:rsidRPr="005339AE"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5339AE">
        <w:rPr>
          <w:rFonts w:ascii="Garamond" w:hAnsi="Garamond" w:cs="Calibri Light"/>
          <w:iCs/>
          <w:lang w:eastAsia="ar-SA"/>
        </w:rPr>
        <w:t>Udostępnienie numeru telefonu, adresu mailowego do zgłaszania awarii</w:t>
      </w:r>
    </w:p>
    <w:p w14:paraId="243ED0CE" w14:textId="4A115ED0" w:rsidR="00F0477C" w:rsidRPr="005339AE"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5339AE">
        <w:rPr>
          <w:rFonts w:ascii="Garamond" w:hAnsi="Garamond" w:cs="Calibri Light"/>
          <w:iCs/>
          <w:lang w:eastAsia="ar-SA"/>
        </w:rPr>
        <w:t>Sprawowanie gwarancji po naprawie przez okres wskazany w Umowie</w:t>
      </w:r>
    </w:p>
    <w:p w14:paraId="176F38D1" w14:textId="42AE723C" w:rsidR="00F0477C" w:rsidRPr="005339AE"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5339AE">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22F1DFD"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w:t>
      </w:r>
      <w:r w:rsidR="00D64B42">
        <w:rPr>
          <w:rFonts w:ascii="Garamond" w:eastAsia="SimSun" w:hAnsi="Garamond" w:cs="Calibri Light"/>
          <w:kern w:val="2"/>
          <w:lang w:eastAsia="hi-IN" w:bidi="hi-IN"/>
        </w:rPr>
        <w:br/>
      </w:r>
      <w:r w:rsidRPr="009E32B6">
        <w:rPr>
          <w:rFonts w:ascii="Garamond" w:eastAsia="SimSun" w:hAnsi="Garamond" w:cs="Calibri Light"/>
          <w:kern w:val="2"/>
          <w:lang w:eastAsia="hi-IN" w:bidi="hi-IN"/>
        </w:rPr>
        <w:t>aby jak 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19BF1ECF"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w:t>
      </w:r>
      <w:r w:rsidR="00D64B42">
        <w:rPr>
          <w:rFonts w:ascii="Garamond" w:eastAsia="SimSun" w:hAnsi="Garamond" w:cs="Calibri Light"/>
          <w:kern w:val="2"/>
          <w:lang w:eastAsia="hi-IN" w:bidi="hi-IN"/>
        </w:rPr>
        <w:br/>
      </w:r>
      <w:r w:rsidRPr="00C143DF">
        <w:rPr>
          <w:rFonts w:ascii="Garamond" w:eastAsia="SimSun" w:hAnsi="Garamond" w:cs="Calibri Light"/>
          <w:kern w:val="2"/>
          <w:lang w:eastAsia="hi-IN" w:bidi="hi-IN"/>
        </w:rPr>
        <w:lastRenderedPageBreak/>
        <w:t xml:space="preserve">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w:t>
      </w:r>
      <w:r w:rsidR="00D64B42">
        <w:rPr>
          <w:rFonts w:ascii="Garamond" w:eastAsia="SimSun" w:hAnsi="Garamond" w:cs="Calibri Light"/>
          <w:kern w:val="2"/>
          <w:lang w:eastAsia="hi-IN" w:bidi="hi-IN"/>
        </w:rPr>
        <w:br/>
      </w:r>
      <w:r w:rsidRPr="00C143DF">
        <w:rPr>
          <w:rFonts w:ascii="Garamond" w:eastAsia="SimSun" w:hAnsi="Garamond" w:cs="Calibri Light"/>
          <w:kern w:val="2"/>
          <w:lang w:eastAsia="hi-IN" w:bidi="hi-IN"/>
        </w:rPr>
        <w:t xml:space="preserve">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540D9E00"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w:t>
      </w:r>
      <w:r w:rsidR="00D64B42">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dla każdej ze Stron. </w:t>
      </w:r>
    </w:p>
    <w:p w14:paraId="71F743E2" w14:textId="297345AF" w:rsid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464522B1" w14:textId="6550AB27" w:rsidR="00D64B42" w:rsidRDefault="00D64B42" w:rsidP="00D64B42">
      <w:pPr>
        <w:widowControl w:val="0"/>
        <w:suppressAutoHyphens/>
        <w:spacing w:after="0" w:line="240" w:lineRule="auto"/>
        <w:jc w:val="both"/>
        <w:rPr>
          <w:rFonts w:ascii="Garamond" w:eastAsia="SimSun" w:hAnsi="Garamond" w:cs="Calibri Light"/>
          <w:kern w:val="2"/>
          <w:lang w:eastAsia="hi-IN" w:bidi="hi-IN"/>
        </w:rPr>
      </w:pPr>
    </w:p>
    <w:p w14:paraId="62C2E29D" w14:textId="697C8D01" w:rsidR="00D64B42" w:rsidRDefault="00D64B42" w:rsidP="00D64B42">
      <w:pPr>
        <w:widowControl w:val="0"/>
        <w:suppressAutoHyphens/>
        <w:spacing w:after="0" w:line="240" w:lineRule="auto"/>
        <w:jc w:val="both"/>
        <w:rPr>
          <w:rFonts w:ascii="Garamond" w:eastAsia="SimSun" w:hAnsi="Garamond" w:cs="Calibri Light"/>
          <w:kern w:val="2"/>
          <w:lang w:eastAsia="hi-IN" w:bidi="hi-IN"/>
        </w:rPr>
      </w:pPr>
    </w:p>
    <w:p w14:paraId="6A3A55BF" w14:textId="5AF8804A" w:rsidR="00D64B42" w:rsidRDefault="00D64B42" w:rsidP="00D64B42">
      <w:pPr>
        <w:widowControl w:val="0"/>
        <w:suppressAutoHyphens/>
        <w:spacing w:after="0" w:line="240" w:lineRule="auto"/>
        <w:jc w:val="both"/>
        <w:rPr>
          <w:rFonts w:ascii="Garamond" w:eastAsia="SimSun" w:hAnsi="Garamond" w:cs="Calibri Light"/>
          <w:kern w:val="2"/>
          <w:lang w:eastAsia="hi-IN" w:bidi="hi-IN"/>
        </w:rPr>
      </w:pPr>
    </w:p>
    <w:p w14:paraId="0A5E730C" w14:textId="77777777" w:rsidR="00D64B42" w:rsidRPr="009E32B6" w:rsidRDefault="00D64B42" w:rsidP="00D64B42">
      <w:pPr>
        <w:widowControl w:val="0"/>
        <w:suppressAutoHyphens/>
        <w:spacing w:after="0" w:line="240" w:lineRule="auto"/>
        <w:jc w:val="both"/>
        <w:rPr>
          <w:rFonts w:ascii="Garamond" w:eastAsia="SimSun" w:hAnsi="Garamond" w:cs="Calibri Light"/>
          <w:kern w:val="2"/>
          <w:lang w:eastAsia="hi-IN" w:bidi="hi-IN"/>
        </w:rPr>
      </w:pPr>
    </w:p>
    <w:p w14:paraId="35F426EB"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39EB793C"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1996BE7A"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4716135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34F06285" w14:textId="77777777" w:rsidR="00020F27" w:rsidRPr="00C64435" w:rsidRDefault="00821D19" w:rsidP="002F7333">
      <w:pPr>
        <w:tabs>
          <w:tab w:val="left" w:pos="4402"/>
        </w:tabs>
        <w:spacing w:after="0" w:line="240" w:lineRule="auto"/>
        <w:rPr>
          <w:rFonts w:ascii="Garamond" w:eastAsia="Times New Roman" w:hAnsi="Garamond" w:cs="Arial"/>
          <w:i/>
          <w:color w:val="000000" w:themeColor="text1"/>
        </w:rPr>
      </w:pPr>
      <w:r w:rsidRPr="00C64435">
        <w:rPr>
          <w:rFonts w:ascii="Garamond" w:eastAsia="Times New Roman" w:hAnsi="Garamond" w:cs="Arial"/>
          <w:i/>
          <w:color w:val="000000" w:themeColor="text1"/>
        </w:rPr>
        <w:t xml:space="preserve">                                                               </w:t>
      </w:r>
    </w:p>
    <w:p w14:paraId="05005C7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79E7F40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5289B697" w14:textId="77777777" w:rsidR="00392899" w:rsidRPr="00C64435" w:rsidRDefault="00392899" w:rsidP="002F7333">
      <w:pPr>
        <w:tabs>
          <w:tab w:val="left" w:pos="4402"/>
        </w:tabs>
        <w:spacing w:after="0" w:line="240" w:lineRule="auto"/>
        <w:rPr>
          <w:rFonts w:ascii="Garamond" w:eastAsia="Times New Roman" w:hAnsi="Garamond" w:cs="Arial"/>
          <w:i/>
          <w:color w:val="000000" w:themeColor="text1"/>
        </w:rPr>
      </w:pPr>
    </w:p>
    <w:p w14:paraId="082E970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E65792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5E6C10A"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08862B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3EF3C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91AB3B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06E5E6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5299D1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87B7FC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4E2A127"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54D528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263B42C"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603DF7C" w14:textId="77777777" w:rsidR="008F47CE" w:rsidRDefault="008F47CE" w:rsidP="002F7333">
      <w:pPr>
        <w:tabs>
          <w:tab w:val="left" w:pos="4402"/>
        </w:tabs>
        <w:spacing w:after="0" w:line="240" w:lineRule="auto"/>
        <w:rPr>
          <w:rFonts w:ascii="Garamond" w:eastAsia="Times New Roman" w:hAnsi="Garamond" w:cs="Arial"/>
          <w:i/>
          <w:color w:val="000000" w:themeColor="text1"/>
        </w:rPr>
      </w:pPr>
    </w:p>
    <w:p w14:paraId="0DA1A0A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C9C928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6DAD8ABF"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35B0B57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572DE48D" w14:textId="647056DE" w:rsidR="0024143A" w:rsidRDefault="0024143A" w:rsidP="002F7333">
      <w:pPr>
        <w:tabs>
          <w:tab w:val="left" w:pos="4402"/>
        </w:tabs>
        <w:spacing w:after="0" w:line="240" w:lineRule="auto"/>
        <w:rPr>
          <w:rFonts w:ascii="Garamond" w:eastAsia="Times New Roman" w:hAnsi="Garamond" w:cs="Arial"/>
          <w:i/>
          <w:color w:val="000000" w:themeColor="text1"/>
        </w:rPr>
      </w:pPr>
    </w:p>
    <w:p w14:paraId="44C175BD" w14:textId="4CCEAD80" w:rsidR="00D64B42" w:rsidRDefault="00D64B42" w:rsidP="002F7333">
      <w:pPr>
        <w:tabs>
          <w:tab w:val="left" w:pos="4402"/>
        </w:tabs>
        <w:spacing w:after="0" w:line="240" w:lineRule="auto"/>
        <w:rPr>
          <w:rFonts w:ascii="Garamond" w:eastAsia="Times New Roman" w:hAnsi="Garamond" w:cs="Arial"/>
          <w:i/>
          <w:color w:val="000000" w:themeColor="text1"/>
        </w:rPr>
      </w:pPr>
    </w:p>
    <w:p w14:paraId="2FE2D92C" w14:textId="2CB24660" w:rsidR="00D64B42" w:rsidRDefault="00D64B42" w:rsidP="002F7333">
      <w:pPr>
        <w:tabs>
          <w:tab w:val="left" w:pos="4402"/>
        </w:tabs>
        <w:spacing w:after="0" w:line="240" w:lineRule="auto"/>
        <w:rPr>
          <w:rFonts w:ascii="Garamond" w:eastAsia="Times New Roman" w:hAnsi="Garamond" w:cs="Arial"/>
          <w:i/>
          <w:color w:val="000000" w:themeColor="text1"/>
        </w:rPr>
      </w:pPr>
    </w:p>
    <w:p w14:paraId="4E429F19" w14:textId="6CDE7432" w:rsidR="00D64B42" w:rsidRDefault="00D64B42" w:rsidP="002F7333">
      <w:pPr>
        <w:tabs>
          <w:tab w:val="left" w:pos="4402"/>
        </w:tabs>
        <w:spacing w:after="0" w:line="240" w:lineRule="auto"/>
        <w:rPr>
          <w:rFonts w:ascii="Garamond" w:eastAsia="Times New Roman" w:hAnsi="Garamond" w:cs="Arial"/>
          <w:i/>
          <w:color w:val="000000" w:themeColor="text1"/>
        </w:rPr>
      </w:pPr>
    </w:p>
    <w:p w14:paraId="2D1C9482" w14:textId="3C79F9E5" w:rsidR="00D64B42" w:rsidRDefault="00D64B42" w:rsidP="002F7333">
      <w:pPr>
        <w:tabs>
          <w:tab w:val="left" w:pos="4402"/>
        </w:tabs>
        <w:spacing w:after="0" w:line="240" w:lineRule="auto"/>
        <w:rPr>
          <w:rFonts w:ascii="Garamond" w:eastAsia="Times New Roman" w:hAnsi="Garamond" w:cs="Arial"/>
          <w:i/>
          <w:color w:val="000000" w:themeColor="text1"/>
        </w:rPr>
      </w:pPr>
    </w:p>
    <w:p w14:paraId="2E74A8A6" w14:textId="4C76B5B5" w:rsidR="00D64B42" w:rsidRDefault="00D64B42" w:rsidP="002F7333">
      <w:pPr>
        <w:tabs>
          <w:tab w:val="left" w:pos="4402"/>
        </w:tabs>
        <w:spacing w:after="0" w:line="240" w:lineRule="auto"/>
        <w:rPr>
          <w:rFonts w:ascii="Garamond" w:eastAsia="Times New Roman" w:hAnsi="Garamond" w:cs="Arial"/>
          <w:i/>
          <w:color w:val="000000" w:themeColor="text1"/>
        </w:rPr>
      </w:pPr>
    </w:p>
    <w:p w14:paraId="0125AC96" w14:textId="1D5AA314" w:rsidR="00D64B42" w:rsidRDefault="00D64B42" w:rsidP="002F7333">
      <w:pPr>
        <w:tabs>
          <w:tab w:val="left" w:pos="4402"/>
        </w:tabs>
        <w:spacing w:after="0" w:line="240" w:lineRule="auto"/>
        <w:rPr>
          <w:rFonts w:ascii="Garamond" w:eastAsia="Times New Roman" w:hAnsi="Garamond" w:cs="Arial"/>
          <w:i/>
          <w:color w:val="000000" w:themeColor="text1"/>
        </w:rPr>
      </w:pPr>
    </w:p>
    <w:p w14:paraId="392EECAA" w14:textId="583A1627" w:rsidR="00D64B42" w:rsidRDefault="00D64B42" w:rsidP="002F7333">
      <w:pPr>
        <w:tabs>
          <w:tab w:val="left" w:pos="4402"/>
        </w:tabs>
        <w:spacing w:after="0" w:line="240" w:lineRule="auto"/>
        <w:rPr>
          <w:rFonts w:ascii="Garamond" w:eastAsia="Times New Roman" w:hAnsi="Garamond" w:cs="Arial"/>
          <w:i/>
          <w:color w:val="000000" w:themeColor="text1"/>
        </w:rPr>
      </w:pPr>
    </w:p>
    <w:p w14:paraId="4770B6FA" w14:textId="4A28625F" w:rsidR="00D64B42" w:rsidRDefault="00D64B42" w:rsidP="002F7333">
      <w:pPr>
        <w:tabs>
          <w:tab w:val="left" w:pos="4402"/>
        </w:tabs>
        <w:spacing w:after="0" w:line="240" w:lineRule="auto"/>
        <w:rPr>
          <w:rFonts w:ascii="Garamond" w:eastAsia="Times New Roman" w:hAnsi="Garamond" w:cs="Arial"/>
          <w:i/>
          <w:color w:val="000000" w:themeColor="text1"/>
        </w:rPr>
      </w:pPr>
    </w:p>
    <w:p w14:paraId="0A52B048" w14:textId="21415E80" w:rsidR="00D64B42" w:rsidRDefault="00D64B42" w:rsidP="002F7333">
      <w:pPr>
        <w:tabs>
          <w:tab w:val="left" w:pos="4402"/>
        </w:tabs>
        <w:spacing w:after="0" w:line="240" w:lineRule="auto"/>
        <w:rPr>
          <w:rFonts w:ascii="Garamond" w:eastAsia="Times New Roman" w:hAnsi="Garamond" w:cs="Arial"/>
          <w:i/>
          <w:color w:val="000000" w:themeColor="text1"/>
        </w:rPr>
      </w:pPr>
    </w:p>
    <w:p w14:paraId="63D30BA5" w14:textId="3272AD28" w:rsidR="00D64B42" w:rsidRDefault="00D64B42" w:rsidP="002F7333">
      <w:pPr>
        <w:tabs>
          <w:tab w:val="left" w:pos="4402"/>
        </w:tabs>
        <w:spacing w:after="0" w:line="240" w:lineRule="auto"/>
        <w:rPr>
          <w:rFonts w:ascii="Garamond" w:eastAsia="Times New Roman" w:hAnsi="Garamond" w:cs="Arial"/>
          <w:i/>
          <w:color w:val="000000" w:themeColor="text1"/>
        </w:rPr>
      </w:pPr>
    </w:p>
    <w:p w14:paraId="7469A6CD" w14:textId="14310D6C" w:rsidR="00D64B42" w:rsidRDefault="00D64B42" w:rsidP="002F7333">
      <w:pPr>
        <w:tabs>
          <w:tab w:val="left" w:pos="4402"/>
        </w:tabs>
        <w:spacing w:after="0" w:line="240" w:lineRule="auto"/>
        <w:rPr>
          <w:rFonts w:ascii="Garamond" w:eastAsia="Times New Roman" w:hAnsi="Garamond" w:cs="Arial"/>
          <w:i/>
          <w:color w:val="000000" w:themeColor="text1"/>
        </w:rPr>
      </w:pPr>
    </w:p>
    <w:p w14:paraId="38DCA0F5" w14:textId="03179DBE" w:rsidR="00D64B42" w:rsidRDefault="00D64B42" w:rsidP="002F7333">
      <w:pPr>
        <w:tabs>
          <w:tab w:val="left" w:pos="4402"/>
        </w:tabs>
        <w:spacing w:after="0" w:line="240" w:lineRule="auto"/>
        <w:rPr>
          <w:rFonts w:ascii="Garamond" w:eastAsia="Times New Roman" w:hAnsi="Garamond" w:cs="Arial"/>
          <w:i/>
          <w:color w:val="000000" w:themeColor="text1"/>
        </w:rPr>
      </w:pPr>
    </w:p>
    <w:p w14:paraId="3C0B211F" w14:textId="1202645B" w:rsidR="00D64B42" w:rsidRDefault="00D64B42" w:rsidP="002F7333">
      <w:pPr>
        <w:tabs>
          <w:tab w:val="left" w:pos="4402"/>
        </w:tabs>
        <w:spacing w:after="0" w:line="240" w:lineRule="auto"/>
        <w:rPr>
          <w:rFonts w:ascii="Garamond" w:eastAsia="Times New Roman" w:hAnsi="Garamond" w:cs="Arial"/>
          <w:i/>
          <w:color w:val="000000" w:themeColor="text1"/>
        </w:rPr>
      </w:pPr>
    </w:p>
    <w:p w14:paraId="00D0A31F" w14:textId="5F0E883E" w:rsidR="00D64B42" w:rsidRDefault="00D64B42" w:rsidP="002F7333">
      <w:pPr>
        <w:tabs>
          <w:tab w:val="left" w:pos="4402"/>
        </w:tabs>
        <w:spacing w:after="0" w:line="240" w:lineRule="auto"/>
        <w:rPr>
          <w:rFonts w:ascii="Garamond" w:eastAsia="Times New Roman" w:hAnsi="Garamond" w:cs="Arial"/>
          <w:i/>
          <w:color w:val="000000" w:themeColor="text1"/>
        </w:rPr>
      </w:pPr>
    </w:p>
    <w:p w14:paraId="4B8DA444" w14:textId="77777777" w:rsidR="00D64B42" w:rsidRDefault="00D64B42" w:rsidP="002F7333">
      <w:pPr>
        <w:tabs>
          <w:tab w:val="left" w:pos="4402"/>
        </w:tabs>
        <w:spacing w:after="0" w:line="240" w:lineRule="auto"/>
        <w:rPr>
          <w:rFonts w:ascii="Garamond" w:eastAsia="Times New Roman" w:hAnsi="Garamond" w:cs="Arial"/>
          <w:i/>
          <w:color w:val="000000" w:themeColor="text1"/>
        </w:rPr>
      </w:pPr>
    </w:p>
    <w:p w14:paraId="16A5E50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54FA49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B6A226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09CE1A9" w14:textId="1E712A3B"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Załącznik</w:t>
      </w:r>
      <w:r w:rsidR="00BC3FCB" w:rsidRPr="00C64435">
        <w:rPr>
          <w:rFonts w:ascii="Garamond" w:eastAsia="Times New Roman" w:hAnsi="Garamond" w:cs="Arial"/>
          <w:b/>
          <w:color w:val="000000" w:themeColor="text1"/>
        </w:rPr>
        <w:t xml:space="preserve"> nr </w:t>
      </w:r>
      <w:r w:rsidR="00D64B42">
        <w:rPr>
          <w:rFonts w:ascii="Garamond" w:eastAsia="Times New Roman" w:hAnsi="Garamond" w:cs="Arial"/>
          <w:b/>
          <w:color w:val="000000" w:themeColor="text1"/>
        </w:rPr>
        <w:t>3</w:t>
      </w:r>
      <w:r w:rsidR="00BC3FCB" w:rsidRPr="00C64435">
        <w:rPr>
          <w:rFonts w:ascii="Garamond" w:eastAsia="Times New Roman" w:hAnsi="Garamond" w:cs="Arial"/>
          <w:b/>
          <w:color w:val="000000" w:themeColor="text1"/>
        </w:rPr>
        <w:t xml:space="preserve"> </w:t>
      </w:r>
      <w:r w:rsidR="00BC3FCB" w:rsidRPr="0086033D">
        <w:rPr>
          <w:rFonts w:ascii="Garamond" w:eastAsia="Times New Roman" w:hAnsi="Garamond" w:cs="Arial"/>
          <w:b/>
          <w:color w:val="000000" w:themeColor="text1"/>
          <w:u w:val="single"/>
        </w:rPr>
        <w:t xml:space="preserve">do </w:t>
      </w:r>
      <w:r w:rsidR="00151FFB" w:rsidRPr="0086033D">
        <w:rPr>
          <w:rFonts w:ascii="Garamond" w:eastAsia="Times New Roman" w:hAnsi="Garamond" w:cs="Arial"/>
          <w:b/>
          <w:color w:val="000000" w:themeColor="text1"/>
          <w:u w:val="single"/>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766DDB5E"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D64B42">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6F859F5B"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sidR="00D64B42">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792F15E" w14:textId="743F49C9"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sidR="00D64B42">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3F01A1BD" w14:textId="77777777" w:rsidR="005339AE" w:rsidRDefault="005339AE" w:rsidP="002F7333">
      <w:pPr>
        <w:spacing w:after="0" w:line="240" w:lineRule="auto"/>
        <w:jc w:val="center"/>
        <w:rPr>
          <w:rFonts w:ascii="Garamond" w:eastAsia="Times New Roman" w:hAnsi="Garamond" w:cs="Arial"/>
          <w:b/>
          <w:color w:val="000000" w:themeColor="text1"/>
        </w:rPr>
      </w:pPr>
    </w:p>
    <w:p w14:paraId="3CBF8C3F" w14:textId="134E5438"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do ich zabezpieczenia poprzez stosowanie odpowiednich środków technicznych i organizacyjnych </w:t>
      </w:r>
      <w:r w:rsidRPr="00C64435">
        <w:rPr>
          <w:rFonts w:ascii="Garamond" w:eastAsia="Times New Roman" w:hAnsi="Garamond" w:cs="Arial"/>
          <w:color w:val="000000" w:themeColor="text1"/>
        </w:rPr>
        <w:lastRenderedPageBreak/>
        <w:t>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3AFE9B3B"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 xml:space="preserve">z przetwarzaniem zwraca </w:t>
      </w:r>
      <w:r w:rsidR="00D64B42">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262533E3" w14:textId="77777777" w:rsidR="00D64B42" w:rsidRDefault="00D64B42" w:rsidP="002F7333">
      <w:pPr>
        <w:spacing w:after="0" w:line="240" w:lineRule="auto"/>
        <w:jc w:val="center"/>
        <w:rPr>
          <w:rFonts w:ascii="Garamond" w:eastAsia="Times New Roman" w:hAnsi="Garamond" w:cs="Arial"/>
          <w:b/>
          <w:color w:val="000000" w:themeColor="text1"/>
        </w:rPr>
      </w:pPr>
    </w:p>
    <w:p w14:paraId="152B8D82" w14:textId="2302312C"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2B94381" w14:textId="77777777" w:rsidR="00D64B42" w:rsidRDefault="00D64B42" w:rsidP="002F7333">
      <w:pPr>
        <w:spacing w:after="0" w:line="240" w:lineRule="auto"/>
        <w:jc w:val="center"/>
        <w:rPr>
          <w:rFonts w:ascii="Garamond" w:eastAsia="Times New Roman" w:hAnsi="Garamond" w:cs="Arial"/>
          <w:b/>
          <w:color w:val="000000" w:themeColor="text1"/>
        </w:rPr>
      </w:pPr>
    </w:p>
    <w:p w14:paraId="1CB5F0D9" w14:textId="7C44493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5495FFF9"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sidR="00D64B42">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F9F12CD" w14:textId="77777777" w:rsidR="00D64B42" w:rsidRDefault="00D64B42" w:rsidP="002F7333">
      <w:pPr>
        <w:spacing w:after="0" w:line="240" w:lineRule="auto"/>
        <w:jc w:val="center"/>
        <w:rPr>
          <w:rFonts w:ascii="Garamond" w:eastAsia="Times New Roman" w:hAnsi="Garamond" w:cs="Arial"/>
          <w:b/>
          <w:color w:val="000000" w:themeColor="text1"/>
        </w:rPr>
      </w:pPr>
    </w:p>
    <w:p w14:paraId="34A550C7" w14:textId="77777777" w:rsidR="00D64B42" w:rsidRDefault="00D64B42" w:rsidP="002F7333">
      <w:pPr>
        <w:spacing w:after="0" w:line="240" w:lineRule="auto"/>
        <w:jc w:val="center"/>
        <w:rPr>
          <w:rFonts w:ascii="Garamond" w:eastAsia="Times New Roman" w:hAnsi="Garamond" w:cs="Arial"/>
          <w:b/>
          <w:color w:val="000000" w:themeColor="text1"/>
        </w:rPr>
      </w:pPr>
    </w:p>
    <w:p w14:paraId="5F5568C6" w14:textId="77777777" w:rsidR="00D64B42" w:rsidRDefault="00D64B42" w:rsidP="002F7333">
      <w:pPr>
        <w:spacing w:after="0" w:line="240" w:lineRule="auto"/>
        <w:jc w:val="center"/>
        <w:rPr>
          <w:rFonts w:ascii="Garamond" w:eastAsia="Times New Roman" w:hAnsi="Garamond" w:cs="Arial"/>
          <w:b/>
          <w:color w:val="000000" w:themeColor="text1"/>
        </w:rPr>
      </w:pPr>
    </w:p>
    <w:p w14:paraId="0E2906BD" w14:textId="015D97F5"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1379FC2C"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w:t>
      </w:r>
      <w:r w:rsidRPr="00C64435">
        <w:rPr>
          <w:rFonts w:ascii="Garamond" w:eastAsia="Times New Roman" w:hAnsi="Garamond" w:cs="Arial"/>
          <w:color w:val="000000" w:themeColor="text1"/>
        </w:rPr>
        <w:lastRenderedPageBreak/>
        <w:t xml:space="preserve">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sidR="00D64B42">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052B89F6" w14:textId="77777777" w:rsidR="00D64B42" w:rsidRDefault="00D64B42" w:rsidP="002F7333">
      <w:pPr>
        <w:spacing w:after="0" w:line="240" w:lineRule="auto"/>
        <w:jc w:val="center"/>
        <w:rPr>
          <w:rFonts w:ascii="Garamond" w:eastAsia="Times New Roman" w:hAnsi="Garamond" w:cs="Arial"/>
          <w:b/>
          <w:color w:val="000000" w:themeColor="text1"/>
        </w:rPr>
      </w:pPr>
    </w:p>
    <w:p w14:paraId="567991E4" w14:textId="785F9030"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419D143F" w14:textId="77777777" w:rsidR="00D64B42" w:rsidRDefault="00D64B42" w:rsidP="002F7333">
      <w:pPr>
        <w:spacing w:after="0" w:line="240" w:lineRule="auto"/>
        <w:jc w:val="center"/>
        <w:rPr>
          <w:rFonts w:ascii="Garamond" w:eastAsia="Times New Roman" w:hAnsi="Garamond" w:cs="Arial"/>
          <w:b/>
          <w:color w:val="000000" w:themeColor="text1"/>
        </w:rPr>
      </w:pPr>
    </w:p>
    <w:p w14:paraId="35D7563C" w14:textId="7258540B"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4EBCEE77" w14:textId="77777777" w:rsidR="00D64B42" w:rsidRDefault="00D64B42" w:rsidP="002F7333">
      <w:pPr>
        <w:spacing w:after="0" w:line="240" w:lineRule="auto"/>
        <w:jc w:val="center"/>
        <w:rPr>
          <w:rFonts w:ascii="Garamond" w:eastAsia="Times New Roman" w:hAnsi="Garamond" w:cs="Arial"/>
          <w:b/>
          <w:color w:val="000000" w:themeColor="text1"/>
        </w:rPr>
      </w:pPr>
    </w:p>
    <w:p w14:paraId="228DBF45" w14:textId="2868922F"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C7E257" w14:textId="4998D4F4"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sidR="00D64B42">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617E6941" w14:textId="77777777" w:rsidR="00D64B42" w:rsidRDefault="00D64B42" w:rsidP="002F7333">
      <w:pPr>
        <w:spacing w:after="0" w:line="240" w:lineRule="auto"/>
        <w:jc w:val="center"/>
        <w:rPr>
          <w:rFonts w:ascii="Garamond" w:eastAsia="Times New Roman" w:hAnsi="Garamond" w:cs="Arial"/>
          <w:b/>
          <w:color w:val="000000" w:themeColor="text1"/>
        </w:rPr>
      </w:pPr>
    </w:p>
    <w:p w14:paraId="72DF1DFE" w14:textId="41151975"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072E758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sidR="00D64B42">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064BA9EA" w14:textId="1C5F6A34"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sidR="00D64B42">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421E7E3E"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26DDE3B2" w14:textId="2974EEF8" w:rsidR="00D64B42" w:rsidRDefault="00D64B42" w:rsidP="002F7333">
      <w:pPr>
        <w:spacing w:after="0" w:line="240" w:lineRule="auto"/>
        <w:rPr>
          <w:rFonts w:ascii="Garamond" w:eastAsia="Times New Roman" w:hAnsi="Garamond" w:cs="Arial"/>
          <w:color w:val="000000" w:themeColor="text1"/>
        </w:rPr>
      </w:pPr>
    </w:p>
    <w:p w14:paraId="060068A1" w14:textId="58BA955F" w:rsidR="00D64B42" w:rsidRDefault="00D64B42" w:rsidP="002F7333">
      <w:pPr>
        <w:spacing w:after="0" w:line="240" w:lineRule="auto"/>
        <w:rPr>
          <w:rFonts w:ascii="Garamond" w:eastAsia="Times New Roman" w:hAnsi="Garamond" w:cs="Arial"/>
          <w:color w:val="000000" w:themeColor="text1"/>
        </w:rPr>
      </w:pPr>
    </w:p>
    <w:p w14:paraId="09012FC9" w14:textId="0D92F66F" w:rsidR="00D64B42" w:rsidRDefault="00D64B42" w:rsidP="002F7333">
      <w:pPr>
        <w:spacing w:after="0" w:line="240" w:lineRule="auto"/>
        <w:rPr>
          <w:rFonts w:ascii="Garamond" w:eastAsia="Times New Roman" w:hAnsi="Garamond" w:cs="Arial"/>
          <w:color w:val="000000" w:themeColor="text1"/>
        </w:rPr>
      </w:pPr>
    </w:p>
    <w:p w14:paraId="5A04AD94" w14:textId="0083FBE2" w:rsidR="00D64B42" w:rsidRDefault="00D64B42" w:rsidP="002F7333">
      <w:pPr>
        <w:spacing w:after="0" w:line="240" w:lineRule="auto"/>
        <w:rPr>
          <w:rFonts w:ascii="Garamond" w:eastAsia="Times New Roman" w:hAnsi="Garamond" w:cs="Arial"/>
          <w:color w:val="000000" w:themeColor="text1"/>
        </w:rPr>
      </w:pPr>
    </w:p>
    <w:p w14:paraId="6262BCE7" w14:textId="00F5E5C8" w:rsidR="00D64B42" w:rsidRDefault="00D64B42" w:rsidP="002F7333">
      <w:pPr>
        <w:spacing w:after="0" w:line="240" w:lineRule="auto"/>
        <w:rPr>
          <w:rFonts w:ascii="Garamond" w:eastAsia="Times New Roman" w:hAnsi="Garamond" w:cs="Arial"/>
          <w:color w:val="000000" w:themeColor="text1"/>
        </w:rPr>
      </w:pPr>
    </w:p>
    <w:p w14:paraId="747CCBE5" w14:textId="72A710C4" w:rsidR="00D64B42" w:rsidRDefault="00D64B42" w:rsidP="002F7333">
      <w:pPr>
        <w:spacing w:after="0" w:line="240" w:lineRule="auto"/>
        <w:rPr>
          <w:rFonts w:ascii="Garamond" w:eastAsia="Times New Roman" w:hAnsi="Garamond" w:cs="Arial"/>
          <w:color w:val="000000" w:themeColor="text1"/>
        </w:rPr>
      </w:pPr>
    </w:p>
    <w:p w14:paraId="0E3B2F42" w14:textId="77777777" w:rsidR="00D64B42" w:rsidRDefault="00D64B42" w:rsidP="002F7333">
      <w:pPr>
        <w:spacing w:after="0" w:line="240" w:lineRule="auto"/>
        <w:rPr>
          <w:rFonts w:ascii="Garamond" w:eastAsia="Times New Roman" w:hAnsi="Garamond" w:cs="Arial"/>
          <w:color w:val="000000" w:themeColor="text1"/>
        </w:rPr>
      </w:pPr>
    </w:p>
    <w:p w14:paraId="4B65AFDB" w14:textId="3E5A999F" w:rsidR="009916A9" w:rsidRPr="0086033D" w:rsidRDefault="009916A9" w:rsidP="009916A9">
      <w:pPr>
        <w:keepNext/>
        <w:spacing w:after="0" w:line="360" w:lineRule="auto"/>
        <w:ind w:left="567"/>
        <w:jc w:val="right"/>
        <w:outlineLvl w:val="3"/>
        <w:rPr>
          <w:rFonts w:ascii="Garamond" w:eastAsia="Times New Roman" w:hAnsi="Garamond" w:cs="Times New Roman"/>
          <w:b/>
          <w:u w:val="single"/>
          <w:lang w:eastAsia="pl-PL"/>
        </w:rPr>
      </w:pPr>
      <w:r w:rsidRPr="009916A9">
        <w:rPr>
          <w:rFonts w:ascii="Garamond" w:eastAsia="Times New Roman" w:hAnsi="Garamond" w:cs="Times New Roman"/>
          <w:b/>
          <w:lang w:eastAsia="pl-PL"/>
        </w:rPr>
        <w:lastRenderedPageBreak/>
        <w:t xml:space="preserve">Załącznik nr </w:t>
      </w:r>
      <w:r w:rsidR="00D64B42">
        <w:rPr>
          <w:rFonts w:ascii="Garamond" w:eastAsia="Times New Roman" w:hAnsi="Garamond" w:cs="Times New Roman"/>
          <w:b/>
          <w:lang w:eastAsia="pl-PL"/>
        </w:rPr>
        <w:t>4</w:t>
      </w:r>
      <w:r w:rsidRPr="009916A9">
        <w:rPr>
          <w:rFonts w:ascii="Garamond" w:eastAsia="Times New Roman" w:hAnsi="Garamond" w:cs="Times New Roman"/>
          <w:b/>
          <w:lang w:eastAsia="pl-PL"/>
        </w:rPr>
        <w:t xml:space="preserve"> </w:t>
      </w:r>
      <w:r w:rsidRPr="0086033D">
        <w:rPr>
          <w:rFonts w:ascii="Garamond" w:eastAsia="Times New Roman" w:hAnsi="Garamond" w:cs="Times New Roman"/>
          <w:b/>
          <w:u w:val="single"/>
          <w:lang w:eastAsia="pl-PL"/>
        </w:rPr>
        <w:t>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65C37C11"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5339AE">
        <w:rPr>
          <w:rFonts w:ascii="Garamond" w:eastAsia="Times New Roman" w:hAnsi="Garamond" w:cs="Times New Roman"/>
          <w:b/>
          <w:lang w:eastAsia="pl-PL"/>
        </w:rPr>
        <w:t>/</w:t>
      </w:r>
      <w:r w:rsidR="00D64B42">
        <w:rPr>
          <w:rFonts w:ascii="Garamond" w:eastAsia="Times New Roman" w:hAnsi="Garamond" w:cs="Times New Roman"/>
          <w:b/>
          <w:lang w:eastAsia="pl-PL"/>
        </w:rPr>
        <w:t>8</w:t>
      </w:r>
      <w:r w:rsidR="005339AE">
        <w:rPr>
          <w:rFonts w:ascii="Garamond" w:eastAsia="Times New Roman" w:hAnsi="Garamond" w:cs="Times New Roman"/>
          <w:b/>
          <w:lang w:eastAsia="pl-PL"/>
        </w:rPr>
        <w:t>4</w:t>
      </w:r>
      <w:r w:rsidRPr="005339AE">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1137E2C" w14:textId="77777777" w:rsidR="00D64B42" w:rsidRDefault="00D64B42" w:rsidP="009916A9">
      <w:pPr>
        <w:autoSpaceDE w:val="0"/>
        <w:autoSpaceDN w:val="0"/>
        <w:adjustRightInd w:val="0"/>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 xml:space="preserve">Wykonanie bieżących napraw, przeglądów </w:t>
      </w:r>
      <w:r>
        <w:rPr>
          <w:rFonts w:ascii="Garamond" w:eastAsia="Times New Roman" w:hAnsi="Garamond" w:cs="Arial"/>
          <w:b/>
          <w:bCs/>
          <w:lang w:eastAsia="pl-PL"/>
        </w:rPr>
        <w:br/>
        <w:t>i konserwacji myjni dezynfektorów do mycia basenów i kaczek wraz z dostawą płynu odkamieniająco – nabłyszczającego do maszynowego mycia i dezynfekcji urządzeń sanitarnych w Szpitalu Wojewódzkim w Poznaniu</w:t>
      </w:r>
    </w:p>
    <w:p w14:paraId="23DFE242" w14:textId="79F2C243"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A5AF7" w14:textId="77777777" w:rsidR="001D230F" w:rsidRDefault="001D230F" w:rsidP="000F0239">
      <w:pPr>
        <w:spacing w:after="0" w:line="240" w:lineRule="auto"/>
      </w:pPr>
      <w:r>
        <w:separator/>
      </w:r>
    </w:p>
  </w:endnote>
  <w:endnote w:type="continuationSeparator" w:id="0">
    <w:p w14:paraId="19AF9C67" w14:textId="77777777" w:rsidR="001D230F" w:rsidRDefault="001D230F"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80745" w14:textId="77777777" w:rsidR="001D230F" w:rsidRDefault="001D230F" w:rsidP="000F0239">
      <w:pPr>
        <w:spacing w:after="0" w:line="240" w:lineRule="auto"/>
      </w:pPr>
      <w:r>
        <w:separator/>
      </w:r>
    </w:p>
  </w:footnote>
  <w:footnote w:type="continuationSeparator" w:id="0">
    <w:p w14:paraId="3C480CB7" w14:textId="77777777" w:rsidR="001D230F" w:rsidRDefault="001D230F"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4BA8D782"/>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5522621C">
      <w:start w:val="1"/>
      <w:numFmt w:val="decimal"/>
      <w:lvlText w:val="%3)"/>
      <w:lvlJc w:val="right"/>
      <w:pPr>
        <w:tabs>
          <w:tab w:val="num" w:pos="2160"/>
        </w:tabs>
        <w:ind w:left="2160" w:hanging="180"/>
      </w:pPr>
      <w:rPr>
        <w:rFonts w:ascii="Garamond" w:eastAsia="MS Mincho" w:hAnsi="Garamond" w:cs="Arial"/>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B4722FE4"/>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5EC3"/>
    <w:rsid w:val="00137D29"/>
    <w:rsid w:val="00143B38"/>
    <w:rsid w:val="00144103"/>
    <w:rsid w:val="00151FFB"/>
    <w:rsid w:val="0015491F"/>
    <w:rsid w:val="001D230F"/>
    <w:rsid w:val="001F197B"/>
    <w:rsid w:val="00200794"/>
    <w:rsid w:val="00233D9C"/>
    <w:rsid w:val="002365DD"/>
    <w:rsid w:val="00240D45"/>
    <w:rsid w:val="0024143A"/>
    <w:rsid w:val="00265C09"/>
    <w:rsid w:val="002728C7"/>
    <w:rsid w:val="002770F5"/>
    <w:rsid w:val="00277518"/>
    <w:rsid w:val="00292D0D"/>
    <w:rsid w:val="0029354E"/>
    <w:rsid w:val="002A281A"/>
    <w:rsid w:val="002A3B80"/>
    <w:rsid w:val="002B25EB"/>
    <w:rsid w:val="002B7353"/>
    <w:rsid w:val="002C42A5"/>
    <w:rsid w:val="002D10AD"/>
    <w:rsid w:val="002D188F"/>
    <w:rsid w:val="002D4536"/>
    <w:rsid w:val="002F7333"/>
    <w:rsid w:val="003104C8"/>
    <w:rsid w:val="003206DC"/>
    <w:rsid w:val="00330FF8"/>
    <w:rsid w:val="0035068A"/>
    <w:rsid w:val="003554C1"/>
    <w:rsid w:val="0036517C"/>
    <w:rsid w:val="00392899"/>
    <w:rsid w:val="003A69F2"/>
    <w:rsid w:val="003B5153"/>
    <w:rsid w:val="003D4199"/>
    <w:rsid w:val="003D669C"/>
    <w:rsid w:val="003E6C8F"/>
    <w:rsid w:val="004319D2"/>
    <w:rsid w:val="004344C8"/>
    <w:rsid w:val="00453729"/>
    <w:rsid w:val="004606FB"/>
    <w:rsid w:val="00480B25"/>
    <w:rsid w:val="0048108A"/>
    <w:rsid w:val="004A70A6"/>
    <w:rsid w:val="004D691B"/>
    <w:rsid w:val="004D6AD6"/>
    <w:rsid w:val="004F7E69"/>
    <w:rsid w:val="00530D48"/>
    <w:rsid w:val="005339AE"/>
    <w:rsid w:val="00535121"/>
    <w:rsid w:val="00550526"/>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3F3B"/>
    <w:rsid w:val="006C1AD2"/>
    <w:rsid w:val="006D2F3A"/>
    <w:rsid w:val="00732959"/>
    <w:rsid w:val="007351CB"/>
    <w:rsid w:val="007555BF"/>
    <w:rsid w:val="00783336"/>
    <w:rsid w:val="007B4A11"/>
    <w:rsid w:val="007C489F"/>
    <w:rsid w:val="007F70FF"/>
    <w:rsid w:val="00803EA2"/>
    <w:rsid w:val="00814BF4"/>
    <w:rsid w:val="00821D19"/>
    <w:rsid w:val="00854744"/>
    <w:rsid w:val="0086033D"/>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696"/>
    <w:rsid w:val="009D0746"/>
    <w:rsid w:val="009E4046"/>
    <w:rsid w:val="009F1E63"/>
    <w:rsid w:val="009F38E3"/>
    <w:rsid w:val="009F7092"/>
    <w:rsid w:val="00A071C2"/>
    <w:rsid w:val="00A07669"/>
    <w:rsid w:val="00A21222"/>
    <w:rsid w:val="00A677DD"/>
    <w:rsid w:val="00A87ACB"/>
    <w:rsid w:val="00AC4ABE"/>
    <w:rsid w:val="00AD6E08"/>
    <w:rsid w:val="00B02B04"/>
    <w:rsid w:val="00B03724"/>
    <w:rsid w:val="00B21FF3"/>
    <w:rsid w:val="00B30172"/>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64435"/>
    <w:rsid w:val="00C65CFD"/>
    <w:rsid w:val="00C806D3"/>
    <w:rsid w:val="00C909BC"/>
    <w:rsid w:val="00C9469B"/>
    <w:rsid w:val="00CA6347"/>
    <w:rsid w:val="00CB5716"/>
    <w:rsid w:val="00CD1FEB"/>
    <w:rsid w:val="00CF399A"/>
    <w:rsid w:val="00D22FE1"/>
    <w:rsid w:val="00D32556"/>
    <w:rsid w:val="00D4237A"/>
    <w:rsid w:val="00D53298"/>
    <w:rsid w:val="00D64B42"/>
    <w:rsid w:val="00D95377"/>
    <w:rsid w:val="00DA2BAF"/>
    <w:rsid w:val="00DD0380"/>
    <w:rsid w:val="00E11157"/>
    <w:rsid w:val="00E165D1"/>
    <w:rsid w:val="00E40105"/>
    <w:rsid w:val="00E409DB"/>
    <w:rsid w:val="00E4150F"/>
    <w:rsid w:val="00E43CD1"/>
    <w:rsid w:val="00E740CC"/>
    <w:rsid w:val="00E74E69"/>
    <w:rsid w:val="00E80ADC"/>
    <w:rsid w:val="00EA13F8"/>
    <w:rsid w:val="00EB6496"/>
    <w:rsid w:val="00EF024E"/>
    <w:rsid w:val="00F0477C"/>
    <w:rsid w:val="00F13EB3"/>
    <w:rsid w:val="00F40B8E"/>
    <w:rsid w:val="00F4728E"/>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uta.majchrzak@kowanowko.pl" TargetMode="External"/><Relationship Id="rId13" Type="http://schemas.openxmlformats.org/officeDocument/2006/relationships/hyperlink" Target="mailto:dzt@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dzt@lutycka.pl" TargetMode="External"/><Relationship Id="rId12" Type="http://schemas.openxmlformats.org/officeDocument/2006/relationships/hyperlink" Target="mailto:danuta.majchrzak@kowanowko.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zt@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danuta.majchrzak@kowanowko.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dzt@lutycka.pl" TargetMode="External"/><Relationship Id="rId14" Type="http://schemas.openxmlformats.org/officeDocument/2006/relationships/hyperlink" Target="mailto:danuta.majchrzak@kowanowko.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1199</TotalTime>
  <Pages>14</Pages>
  <Words>6297</Words>
  <Characters>37787</Characters>
  <Application>Microsoft Office Word</Application>
  <DocSecurity>0</DocSecurity>
  <Lines>314</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23</cp:revision>
  <cp:lastPrinted>2019-12-19T15:48:00Z</cp:lastPrinted>
  <dcterms:created xsi:type="dcterms:W3CDTF">2022-10-05T13:12:00Z</dcterms:created>
  <dcterms:modified xsi:type="dcterms:W3CDTF">2022-11-08T08:10:00Z</dcterms:modified>
</cp:coreProperties>
</file>