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9F5D9" w14:textId="70112D1B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B21832">
        <w:rPr>
          <w:rFonts w:ascii="Arial" w:hAnsi="Arial" w:cs="Arial"/>
          <w:bCs/>
          <w:i w:val="0"/>
          <w:szCs w:val="24"/>
        </w:rPr>
        <w:t xml:space="preserve">3 </w:t>
      </w:r>
      <w:r w:rsidR="00B36ABD" w:rsidRPr="00A90D0E">
        <w:rPr>
          <w:rFonts w:ascii="Arial" w:hAnsi="Arial" w:cs="Arial"/>
          <w:bCs/>
          <w:i w:val="0"/>
          <w:szCs w:val="24"/>
        </w:rPr>
        <w:t>do SWZ</w:t>
      </w:r>
    </w:p>
    <w:p w14:paraId="3749861C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AAAB8D1" w14:textId="77777777" w:rsidR="006676AE" w:rsidRPr="0012157F" w:rsidRDefault="008852BF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8852BF">
        <w:rPr>
          <w:rFonts w:ascii="Arial" w:hAnsi="Arial" w:cs="Arial"/>
        </w:rPr>
        <w:t>SZPITAL WOJEWÓDZKI W POZNANIU</w:t>
      </w:r>
    </w:p>
    <w:p w14:paraId="2280D8D5" w14:textId="77777777" w:rsidR="006676AE" w:rsidRPr="0012157F" w:rsidRDefault="008852BF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852BF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8852BF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440B31FB" w14:textId="77777777" w:rsidR="00F90CD1" w:rsidRDefault="008852BF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852BF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8852BF">
        <w:rPr>
          <w:rFonts w:ascii="Arial" w:hAnsi="Arial" w:cs="Arial"/>
        </w:rPr>
        <w:t>Poznań</w:t>
      </w:r>
    </w:p>
    <w:p w14:paraId="7C893269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65FEA3E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18AA2F5B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53E77FF0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323F7C5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45E53BC0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0631FFE8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473321E0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0FA769DE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852BF" w:rsidRPr="0012157F" w14:paraId="44346904" w14:textId="77777777" w:rsidTr="00811EC9">
        <w:tc>
          <w:tcPr>
            <w:tcW w:w="9104" w:type="dxa"/>
            <w:shd w:val="clear" w:color="auto" w:fill="D9D9D9"/>
          </w:tcPr>
          <w:p w14:paraId="249514CF" w14:textId="77777777" w:rsidR="008852BF" w:rsidRPr="0012157F" w:rsidRDefault="008852BF" w:rsidP="00811EC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64C14A8" w14:textId="77777777" w:rsidR="008852BF" w:rsidRPr="0012157F" w:rsidRDefault="008852BF" w:rsidP="00811E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8852B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852B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852BF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8852BF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8852BF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2FC12123" w14:textId="77777777" w:rsidR="008852BF" w:rsidRPr="00612283" w:rsidRDefault="008852BF" w:rsidP="00811EC9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1F2106B8" w14:textId="77777777" w:rsidR="008852BF" w:rsidRPr="00612283" w:rsidRDefault="008852BF" w:rsidP="00811EC9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510B93DD" w14:textId="77777777" w:rsidR="008852BF" w:rsidRPr="0012157F" w:rsidRDefault="008852BF" w:rsidP="00811E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29AD8F3A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1A923BBD" w14:textId="77777777" w:rsidR="000D0195" w:rsidRPr="00294EA6" w:rsidRDefault="000D0195" w:rsidP="000D0195">
      <w:pPr>
        <w:spacing w:before="600" w:line="276" w:lineRule="auto"/>
        <w:jc w:val="center"/>
        <w:rPr>
          <w:b/>
          <w:sz w:val="28"/>
          <w:szCs w:val="28"/>
        </w:rPr>
      </w:pPr>
      <w:r w:rsidRPr="00E80C66">
        <w:rPr>
          <w:b/>
          <w:sz w:val="28"/>
          <w:szCs w:val="28"/>
        </w:rPr>
        <w:t xml:space="preserve">Integracja aptek szpitalnych w </w:t>
      </w:r>
      <w:r>
        <w:rPr>
          <w:b/>
          <w:sz w:val="28"/>
          <w:szCs w:val="28"/>
        </w:rPr>
        <w:t>C</w:t>
      </w:r>
      <w:r w:rsidRPr="00E80C66">
        <w:rPr>
          <w:b/>
          <w:sz w:val="28"/>
          <w:szCs w:val="28"/>
        </w:rPr>
        <w:t xml:space="preserve">entralną </w:t>
      </w:r>
      <w:r>
        <w:rPr>
          <w:b/>
          <w:sz w:val="28"/>
          <w:szCs w:val="28"/>
        </w:rPr>
        <w:t>A</w:t>
      </w:r>
      <w:r w:rsidRPr="00E80C66">
        <w:rPr>
          <w:b/>
          <w:sz w:val="28"/>
          <w:szCs w:val="28"/>
        </w:rPr>
        <w:t xml:space="preserve">ptekę </w:t>
      </w:r>
      <w:r>
        <w:rPr>
          <w:b/>
          <w:sz w:val="28"/>
          <w:szCs w:val="28"/>
        </w:rPr>
        <w:t>S</w:t>
      </w:r>
      <w:r w:rsidRPr="00E80C66">
        <w:rPr>
          <w:b/>
          <w:sz w:val="28"/>
          <w:szCs w:val="28"/>
        </w:rPr>
        <w:t xml:space="preserve">zpitalną </w:t>
      </w:r>
      <w:r>
        <w:rPr>
          <w:b/>
          <w:sz w:val="28"/>
          <w:szCs w:val="28"/>
        </w:rPr>
        <w:t>w Szpitalu Wojewódzkim w Poznaniu – etap modernizacji Centralnej Apteki  Szpitalnej wraz ze stworzeniem pomieszczeń na</w:t>
      </w:r>
      <w:r w:rsidRPr="00E80C66">
        <w:rPr>
          <w:b/>
          <w:sz w:val="28"/>
          <w:szCs w:val="28"/>
        </w:rPr>
        <w:t xml:space="preserve"> Pracowni</w:t>
      </w:r>
      <w:r>
        <w:rPr>
          <w:b/>
          <w:sz w:val="28"/>
          <w:szCs w:val="28"/>
        </w:rPr>
        <w:t>ę</w:t>
      </w:r>
      <w:r w:rsidRPr="00E80C66">
        <w:rPr>
          <w:b/>
          <w:sz w:val="28"/>
          <w:szCs w:val="28"/>
        </w:rPr>
        <w:t xml:space="preserve"> Żywienia Pozajelitowego i </w:t>
      </w:r>
      <w:r w:rsidRPr="00294EA6">
        <w:rPr>
          <w:b/>
          <w:sz w:val="28"/>
          <w:szCs w:val="28"/>
        </w:rPr>
        <w:t>Dojelitowego</w:t>
      </w:r>
    </w:p>
    <w:p w14:paraId="303D71FE" w14:textId="4728115F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294EA6">
        <w:rPr>
          <w:rFonts w:ascii="Arial" w:hAnsi="Arial" w:cs="Arial"/>
          <w:sz w:val="24"/>
          <w:szCs w:val="24"/>
        </w:rPr>
        <w:t>Znak sprawy:</w:t>
      </w:r>
      <w:r w:rsidRPr="00294EA6">
        <w:rPr>
          <w:rFonts w:ascii="Arial" w:hAnsi="Arial" w:cs="Arial"/>
          <w:b/>
          <w:sz w:val="24"/>
          <w:szCs w:val="24"/>
        </w:rPr>
        <w:t xml:space="preserve"> </w:t>
      </w:r>
      <w:r w:rsidR="008852BF" w:rsidRPr="00294EA6">
        <w:rPr>
          <w:rFonts w:ascii="Arial" w:hAnsi="Arial" w:cs="Arial"/>
          <w:b/>
          <w:sz w:val="24"/>
          <w:szCs w:val="24"/>
        </w:rPr>
        <w:t>SZW/DZP/8</w:t>
      </w:r>
      <w:r w:rsidR="00294EA6" w:rsidRPr="00294EA6">
        <w:rPr>
          <w:rFonts w:ascii="Arial" w:hAnsi="Arial" w:cs="Arial"/>
          <w:b/>
          <w:sz w:val="24"/>
          <w:szCs w:val="24"/>
        </w:rPr>
        <w:t>8/</w:t>
      </w:r>
      <w:r w:rsidR="008852BF" w:rsidRPr="00294EA6">
        <w:rPr>
          <w:rFonts w:ascii="Arial" w:hAnsi="Arial" w:cs="Arial"/>
          <w:b/>
          <w:sz w:val="24"/>
          <w:szCs w:val="24"/>
        </w:rPr>
        <w:t>2022</w:t>
      </w:r>
    </w:p>
    <w:p w14:paraId="404AE488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852BF" w:rsidRPr="008852BF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47FFDF0E" w14:textId="77777777" w:rsidTr="00650D6C">
        <w:tc>
          <w:tcPr>
            <w:tcW w:w="9104" w:type="dxa"/>
            <w:shd w:val="clear" w:color="auto" w:fill="D9D9D9"/>
          </w:tcPr>
          <w:p w14:paraId="142E1C49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3E1D0151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79C8431C" w14:textId="77777777"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12C37C57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7085D01F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88E3025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14:paraId="61D9D115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7C370411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5A40087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41CF29B0" w14:textId="77777777" w:rsidTr="00CD4DD1">
        <w:tc>
          <w:tcPr>
            <w:tcW w:w="9104" w:type="dxa"/>
            <w:shd w:val="clear" w:color="auto" w:fill="D9D9D9"/>
          </w:tcPr>
          <w:p w14:paraId="5FB51ABA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437F0FCA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774"/>
      </w:tblGrid>
      <w:tr w:rsidR="00B21832" w:rsidRPr="00294EA6" w14:paraId="367D0468" w14:textId="77777777" w:rsidTr="0050321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D09B0" w14:textId="77777777" w:rsidR="00B21832" w:rsidRPr="00294EA6" w:rsidRDefault="00B21832" w:rsidP="0050321D">
            <w:pPr>
              <w:spacing w:before="60" w:after="120" w:line="276" w:lineRule="auto"/>
              <w:jc w:val="center"/>
              <w:rPr>
                <w:rFonts w:ascii="Arial" w:hAnsi="Arial" w:cs="Arial"/>
                <w:b/>
              </w:rPr>
            </w:pPr>
            <w:r w:rsidRPr="00294EA6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98200" w14:textId="77777777" w:rsidR="00B21832" w:rsidRPr="00294EA6" w:rsidRDefault="00B21832" w:rsidP="0050321D">
            <w:pPr>
              <w:spacing w:before="60" w:after="120" w:line="276" w:lineRule="auto"/>
              <w:rPr>
                <w:rFonts w:ascii="Arial" w:hAnsi="Arial" w:cs="Arial"/>
              </w:rPr>
            </w:pPr>
            <w:r w:rsidRPr="00294EA6">
              <w:rPr>
                <w:rFonts w:ascii="Arial" w:hAnsi="Arial" w:cs="Arial"/>
                <w:b/>
              </w:rPr>
              <w:t>Warunki udziału w postępowaniu</w:t>
            </w:r>
          </w:p>
        </w:tc>
      </w:tr>
      <w:tr w:rsidR="00B21832" w:rsidRPr="00294EA6" w14:paraId="28629416" w14:textId="77777777" w:rsidTr="0050321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ECB6A" w14:textId="77777777" w:rsidR="00B21832" w:rsidRPr="00294EA6" w:rsidRDefault="00B21832" w:rsidP="0050321D">
            <w:pPr>
              <w:spacing w:before="60" w:after="120" w:line="276" w:lineRule="auto"/>
              <w:jc w:val="center"/>
              <w:rPr>
                <w:rFonts w:ascii="Arial" w:hAnsi="Arial" w:cs="Arial"/>
              </w:rPr>
            </w:pPr>
            <w:r w:rsidRPr="00294EA6">
              <w:rPr>
                <w:rFonts w:ascii="Arial" w:hAnsi="Arial" w:cs="Arial"/>
              </w:rPr>
              <w:t>1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EA635" w14:textId="77777777" w:rsidR="00B21832" w:rsidRPr="00294EA6" w:rsidRDefault="00B21832" w:rsidP="0050321D">
            <w:pPr>
              <w:spacing w:before="60" w:after="120"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294EA6">
              <w:rPr>
                <w:rFonts w:ascii="Arial" w:hAnsi="Arial" w:cs="Arial"/>
                <w:b/>
                <w:bCs/>
              </w:rPr>
              <w:t>Sytuacja ekonomiczna lub finansowa</w:t>
            </w:r>
          </w:p>
          <w:p w14:paraId="34D289FC" w14:textId="2E9FC143" w:rsidR="00B21832" w:rsidRPr="00294EA6" w:rsidRDefault="00B21832" w:rsidP="0050321D">
            <w:pPr>
              <w:spacing w:before="60" w:after="120" w:line="276" w:lineRule="auto"/>
              <w:jc w:val="both"/>
              <w:rPr>
                <w:rFonts w:ascii="Arial" w:hAnsi="Arial" w:cs="Arial"/>
              </w:rPr>
            </w:pPr>
            <w:r w:rsidRPr="00294EA6">
              <w:rPr>
                <w:rFonts w:ascii="Arial" w:hAnsi="Arial" w:cs="Arial"/>
              </w:rPr>
              <w:t xml:space="preserve">O udzielenie zamówienia publicznego mogą ubiegać się Wykonawcy, którzy spełniają warunki, dotyczące  sytuacji ekonomicznej lub finansowej. </w:t>
            </w:r>
          </w:p>
          <w:p w14:paraId="64EB0D1A" w14:textId="6D2B651A" w:rsidR="00B21832" w:rsidRPr="00294EA6" w:rsidRDefault="00B21832" w:rsidP="0050321D">
            <w:pPr>
              <w:spacing w:before="60" w:after="120" w:line="276" w:lineRule="auto"/>
              <w:jc w:val="both"/>
              <w:rPr>
                <w:rFonts w:ascii="Arial" w:hAnsi="Arial" w:cs="Arial"/>
              </w:rPr>
            </w:pPr>
            <w:r w:rsidRPr="00294EA6">
              <w:rPr>
                <w:rFonts w:ascii="Arial" w:hAnsi="Arial" w:cs="Arial"/>
              </w:rPr>
              <w:t>Ocena spełniania warunków udziału w postępowaniu będzie dokonana na zasadzie spełnia/nie spełnia w II etapie oceny badania ofert w którym Zamawiający żądać będzie przedstawienia dokumentów wyszczególnionych w rozdziale 9 ust. 9.2 SWZ (na podstawie art. 274 ust. 1)</w:t>
            </w:r>
          </w:p>
        </w:tc>
      </w:tr>
      <w:tr w:rsidR="00B21832" w:rsidRPr="00294EA6" w14:paraId="47ABE2E0" w14:textId="77777777" w:rsidTr="0050321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7CA36" w14:textId="77777777" w:rsidR="00B21832" w:rsidRPr="00294EA6" w:rsidRDefault="00B21832" w:rsidP="0050321D">
            <w:pPr>
              <w:spacing w:before="60" w:after="120" w:line="276" w:lineRule="auto"/>
              <w:jc w:val="center"/>
              <w:rPr>
                <w:rFonts w:ascii="Arial" w:hAnsi="Arial" w:cs="Arial"/>
              </w:rPr>
            </w:pPr>
            <w:r w:rsidRPr="00294EA6">
              <w:rPr>
                <w:rFonts w:ascii="Arial" w:hAnsi="Arial" w:cs="Arial"/>
              </w:rPr>
              <w:t>2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558A1" w14:textId="77777777" w:rsidR="00B21832" w:rsidRPr="00294EA6" w:rsidRDefault="00B21832" w:rsidP="0050321D">
            <w:pPr>
              <w:spacing w:before="60" w:after="120"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294EA6">
              <w:rPr>
                <w:rFonts w:ascii="Arial" w:hAnsi="Arial" w:cs="Arial"/>
                <w:b/>
                <w:bCs/>
              </w:rPr>
              <w:t>Zdolność techniczna lub zawodowa</w:t>
            </w:r>
          </w:p>
          <w:p w14:paraId="65D5D840" w14:textId="77777777" w:rsidR="00B21832" w:rsidRPr="00294EA6" w:rsidRDefault="00B21832" w:rsidP="0050321D">
            <w:pPr>
              <w:spacing w:before="60" w:after="120" w:line="276" w:lineRule="auto"/>
              <w:jc w:val="both"/>
              <w:rPr>
                <w:rFonts w:ascii="Arial" w:hAnsi="Arial" w:cs="Arial"/>
              </w:rPr>
            </w:pPr>
            <w:r w:rsidRPr="00294EA6">
              <w:rPr>
                <w:rFonts w:ascii="Arial" w:hAnsi="Arial" w:cs="Arial"/>
              </w:rPr>
              <w:lastRenderedPageBreak/>
              <w:t xml:space="preserve">O udzielenie zamówienia publicznego mogą ubiegać się Wykonawcy, którzy spełniają warunki, dotyczące  zdolności technicznej lub zawodowej. </w:t>
            </w:r>
          </w:p>
          <w:p w14:paraId="57D5FF31" w14:textId="77777777" w:rsidR="00B21832" w:rsidRPr="00294EA6" w:rsidRDefault="00B21832" w:rsidP="0050321D">
            <w:pPr>
              <w:spacing w:before="60" w:after="120" w:line="276" w:lineRule="auto"/>
              <w:jc w:val="both"/>
              <w:rPr>
                <w:rFonts w:ascii="Arial" w:hAnsi="Arial" w:cs="Arial"/>
              </w:rPr>
            </w:pPr>
            <w:r w:rsidRPr="00294EA6">
              <w:rPr>
                <w:rFonts w:ascii="Arial" w:hAnsi="Arial" w:cs="Arial"/>
              </w:rPr>
              <w:t>Ocena spełniania warunków udziału w postępowaniu będzie dokonana na zasadzie spełnia/nie spełnia w II etapie oceny badania ofert w którym Zamawiający żądać będzie przedstawienia dokumentów wyszczególnionych w rozdziale 9 ust. 9.2 SWZ (na podstawie art. 274 ust. 1)</w:t>
            </w:r>
          </w:p>
        </w:tc>
      </w:tr>
      <w:tr w:rsidR="00B21832" w:rsidRPr="00294EA6" w14:paraId="780ABCB2" w14:textId="77777777" w:rsidTr="0050321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B90AE" w14:textId="77777777" w:rsidR="00B21832" w:rsidRPr="00294EA6" w:rsidRDefault="00B21832" w:rsidP="0050321D">
            <w:pPr>
              <w:spacing w:before="60" w:after="120" w:line="276" w:lineRule="auto"/>
              <w:jc w:val="center"/>
              <w:rPr>
                <w:rFonts w:ascii="Arial" w:hAnsi="Arial" w:cs="Arial"/>
              </w:rPr>
            </w:pPr>
            <w:r w:rsidRPr="00294EA6">
              <w:rPr>
                <w:rFonts w:ascii="Arial" w:hAnsi="Arial" w:cs="Arial"/>
              </w:rPr>
              <w:lastRenderedPageBreak/>
              <w:t>3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A2CDE" w14:textId="77777777" w:rsidR="00B21832" w:rsidRPr="00294EA6" w:rsidRDefault="00B21832" w:rsidP="0050321D">
            <w:pPr>
              <w:spacing w:before="60" w:after="120"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294EA6">
              <w:rPr>
                <w:rFonts w:ascii="Arial" w:hAnsi="Arial" w:cs="Arial"/>
                <w:b/>
                <w:bCs/>
              </w:rPr>
              <w:t>Zdolność do występowania w obrocie gospodarczym</w:t>
            </w:r>
          </w:p>
          <w:p w14:paraId="60780954" w14:textId="77777777" w:rsidR="00B21832" w:rsidRPr="00294EA6" w:rsidRDefault="00B21832" w:rsidP="0050321D">
            <w:pPr>
              <w:spacing w:before="60" w:after="120" w:line="276" w:lineRule="auto"/>
              <w:jc w:val="both"/>
              <w:rPr>
                <w:rFonts w:ascii="Arial" w:hAnsi="Arial" w:cs="Arial"/>
              </w:rPr>
            </w:pPr>
            <w:r w:rsidRPr="00294EA6">
              <w:rPr>
                <w:rFonts w:ascii="Arial" w:hAnsi="Arial" w:cs="Arial"/>
              </w:rPr>
              <w:t>Zamawiający nie stawia szczególnych warunków udziału w postępowaniu w tym zakresie.</w:t>
            </w:r>
          </w:p>
        </w:tc>
      </w:tr>
      <w:tr w:rsidR="00B21832" w:rsidRPr="00294EA6" w14:paraId="5A7C6D27" w14:textId="77777777" w:rsidTr="0050321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5E90E" w14:textId="77777777" w:rsidR="00B21832" w:rsidRPr="00294EA6" w:rsidRDefault="00B21832" w:rsidP="0050321D">
            <w:pPr>
              <w:spacing w:before="60" w:after="120" w:line="276" w:lineRule="auto"/>
              <w:jc w:val="center"/>
              <w:rPr>
                <w:rFonts w:ascii="Arial" w:hAnsi="Arial" w:cs="Arial"/>
              </w:rPr>
            </w:pPr>
            <w:r w:rsidRPr="00294EA6">
              <w:rPr>
                <w:rFonts w:ascii="Arial" w:hAnsi="Arial" w:cs="Arial"/>
              </w:rPr>
              <w:t>4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AA99C" w14:textId="77777777" w:rsidR="00B21832" w:rsidRPr="00294EA6" w:rsidRDefault="00B21832" w:rsidP="0050321D">
            <w:pPr>
              <w:spacing w:before="60" w:after="120"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294EA6">
              <w:rPr>
                <w:rFonts w:ascii="Arial" w:hAnsi="Arial" w:cs="Arial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0D499241" w14:textId="77777777" w:rsidR="00B21832" w:rsidRPr="00294EA6" w:rsidRDefault="00B21832" w:rsidP="0050321D">
            <w:pPr>
              <w:spacing w:before="60" w:after="120" w:line="276" w:lineRule="auto"/>
              <w:jc w:val="both"/>
              <w:rPr>
                <w:rFonts w:ascii="Arial" w:hAnsi="Arial" w:cs="Arial"/>
              </w:rPr>
            </w:pPr>
            <w:r w:rsidRPr="00294EA6">
              <w:rPr>
                <w:rFonts w:ascii="Arial" w:hAnsi="Arial" w:cs="Arial"/>
              </w:rPr>
              <w:t>Zamawiający nie stawia szczególnych warunków udziału w postępowaniu w tym zakresie.</w:t>
            </w:r>
          </w:p>
        </w:tc>
      </w:tr>
    </w:tbl>
    <w:p w14:paraId="42DC2530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128B6E6B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A17B965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4B3005D9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0C5D2B7B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14:paraId="6D59B265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251DCD0C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034FFEAF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2EEA3154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69732E5E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02C6CE9A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6E2FDA42" w14:textId="77777777" w:rsidTr="00CD4DD1">
        <w:tc>
          <w:tcPr>
            <w:tcW w:w="9104" w:type="dxa"/>
            <w:shd w:val="clear" w:color="auto" w:fill="D9D9D9"/>
          </w:tcPr>
          <w:p w14:paraId="1FF0A67D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CD50672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6714EFD2" w14:textId="77777777" w:rsidTr="00847232">
        <w:tc>
          <w:tcPr>
            <w:tcW w:w="9104" w:type="dxa"/>
            <w:shd w:val="clear" w:color="auto" w:fill="D9D9D9"/>
          </w:tcPr>
          <w:p w14:paraId="53650F9E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94139CF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65390F7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14:paraId="0EED3A9C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DEE3535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67C177B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19DB2BC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9DEA33F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D2996A2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F848A29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AB52168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1CF7CCF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FF3C593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D9380B" w14:textId="77777777" w:rsidR="00BA1A22" w:rsidRDefault="00BA1A22" w:rsidP="0038231F">
      <w:pPr>
        <w:spacing w:after="0" w:line="240" w:lineRule="auto"/>
      </w:pPr>
      <w:r>
        <w:separator/>
      </w:r>
    </w:p>
  </w:endnote>
  <w:endnote w:type="continuationSeparator" w:id="0">
    <w:p w14:paraId="02E28D6B" w14:textId="77777777" w:rsidR="00BA1A22" w:rsidRDefault="00BA1A2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972C9" w14:textId="77777777" w:rsidR="008852BF" w:rsidRDefault="008852B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91BF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F3016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F3016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14:paraId="28A33F4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12C62" w14:textId="77777777" w:rsidR="008852BF" w:rsidRDefault="008852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EF70F8" w14:textId="77777777" w:rsidR="00BA1A22" w:rsidRDefault="00BA1A22" w:rsidP="0038231F">
      <w:pPr>
        <w:spacing w:after="0" w:line="240" w:lineRule="auto"/>
      </w:pPr>
      <w:r>
        <w:separator/>
      </w:r>
    </w:p>
  </w:footnote>
  <w:footnote w:type="continuationSeparator" w:id="0">
    <w:p w14:paraId="05C1FD6B" w14:textId="77777777" w:rsidR="00BA1A22" w:rsidRDefault="00BA1A22" w:rsidP="0038231F">
      <w:pPr>
        <w:spacing w:after="0" w:line="240" w:lineRule="auto"/>
      </w:pPr>
      <w:r>
        <w:continuationSeparator/>
      </w:r>
    </w:p>
  </w:footnote>
  <w:footnote w:id="1">
    <w:p w14:paraId="276DFAD2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413C146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8E732D2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8956ABF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14B42" w14:textId="77777777" w:rsidR="008852BF" w:rsidRDefault="008852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0156C" w14:textId="77777777" w:rsidR="008852BF" w:rsidRDefault="008852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1BB6C" w14:textId="77777777" w:rsidR="008852BF" w:rsidRDefault="008852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8270534">
    <w:abstractNumId w:val="11"/>
  </w:num>
  <w:num w:numId="2" w16cid:durableId="772241495">
    <w:abstractNumId w:val="0"/>
  </w:num>
  <w:num w:numId="3" w16cid:durableId="60493126">
    <w:abstractNumId w:val="10"/>
  </w:num>
  <w:num w:numId="4" w16cid:durableId="2135520525">
    <w:abstractNumId w:val="13"/>
  </w:num>
  <w:num w:numId="5" w16cid:durableId="2136368489">
    <w:abstractNumId w:val="12"/>
  </w:num>
  <w:num w:numId="6" w16cid:durableId="717973893">
    <w:abstractNumId w:val="9"/>
  </w:num>
  <w:num w:numId="7" w16cid:durableId="1282566398">
    <w:abstractNumId w:val="1"/>
  </w:num>
  <w:num w:numId="8" w16cid:durableId="1247349187">
    <w:abstractNumId w:val="6"/>
  </w:num>
  <w:num w:numId="9" w16cid:durableId="132253567">
    <w:abstractNumId w:val="4"/>
  </w:num>
  <w:num w:numId="10" w16cid:durableId="1894731332">
    <w:abstractNumId w:val="7"/>
  </w:num>
  <w:num w:numId="11" w16cid:durableId="39473814">
    <w:abstractNumId w:val="5"/>
  </w:num>
  <w:num w:numId="12" w16cid:durableId="682710655">
    <w:abstractNumId w:val="8"/>
  </w:num>
  <w:num w:numId="13" w16cid:durableId="1253513710">
    <w:abstractNumId w:val="3"/>
  </w:num>
  <w:num w:numId="14" w16cid:durableId="11658946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6FE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B6FE0"/>
    <w:rsid w:val="000C021E"/>
    <w:rsid w:val="000C18AF"/>
    <w:rsid w:val="000D0195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94EA6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852BF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1832"/>
    <w:rsid w:val="00B34079"/>
    <w:rsid w:val="00B36ABD"/>
    <w:rsid w:val="00B8005E"/>
    <w:rsid w:val="00B90E42"/>
    <w:rsid w:val="00BA1A2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F305B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DF3016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81CC133"/>
  <w15:docId w15:val="{F3F9DC93-0857-464B-800F-2F0654F21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091AD5-77E2-472D-AA49-1086BC26F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841</Words>
  <Characters>5050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Monika Ćwiertka</cp:lastModifiedBy>
  <cp:revision>5</cp:revision>
  <cp:lastPrinted>2016-07-26T10:32:00Z</cp:lastPrinted>
  <dcterms:created xsi:type="dcterms:W3CDTF">2022-10-18T11:12:00Z</dcterms:created>
  <dcterms:modified xsi:type="dcterms:W3CDTF">2022-10-26T07:03:00Z</dcterms:modified>
</cp:coreProperties>
</file>