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136579" w:rsidP="00890B92">
      <w:pPr>
        <w:spacing w:after="240"/>
        <w:jc w:val="right"/>
        <w:rPr>
          <w:sz w:val="22"/>
          <w:szCs w:val="22"/>
        </w:rPr>
      </w:pPr>
      <w:r w:rsidRPr="0013657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136579">
        <w:rPr>
          <w:sz w:val="22"/>
          <w:szCs w:val="22"/>
        </w:rPr>
        <w:t>2022-10-14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136579" w:rsidRPr="00136579" w:rsidRDefault="00136579" w:rsidP="00890B92">
      <w:pPr>
        <w:rPr>
          <w:b/>
          <w:bCs/>
          <w:sz w:val="22"/>
          <w:szCs w:val="22"/>
        </w:rPr>
      </w:pPr>
      <w:r w:rsidRPr="00136579">
        <w:rPr>
          <w:b/>
          <w:bCs/>
          <w:sz w:val="22"/>
          <w:szCs w:val="22"/>
        </w:rPr>
        <w:t>Akademia Górniczo - Hutnicza</w:t>
      </w:r>
    </w:p>
    <w:p w:rsidR="00136579" w:rsidRPr="00136579" w:rsidRDefault="00136579" w:rsidP="00890B92">
      <w:pPr>
        <w:rPr>
          <w:b/>
          <w:bCs/>
          <w:sz w:val="22"/>
          <w:szCs w:val="22"/>
        </w:rPr>
      </w:pPr>
      <w:r w:rsidRPr="00136579">
        <w:rPr>
          <w:b/>
          <w:bCs/>
          <w:sz w:val="22"/>
          <w:szCs w:val="22"/>
        </w:rPr>
        <w:t>im. Stanisława Staszica w Krakowie</w:t>
      </w:r>
    </w:p>
    <w:p w:rsidR="00890B92" w:rsidRPr="00D91931" w:rsidRDefault="00136579" w:rsidP="00890B92">
      <w:pPr>
        <w:rPr>
          <w:b/>
          <w:bCs/>
          <w:sz w:val="22"/>
          <w:szCs w:val="22"/>
        </w:rPr>
      </w:pPr>
      <w:r w:rsidRPr="00136579">
        <w:rPr>
          <w:b/>
          <w:bCs/>
          <w:sz w:val="22"/>
          <w:szCs w:val="22"/>
        </w:rPr>
        <w:t>Dział Zamówień Publicznych</w:t>
      </w:r>
    </w:p>
    <w:p w:rsidR="00890B92" w:rsidRPr="00BD5546" w:rsidRDefault="00136579" w:rsidP="00890B92">
      <w:pPr>
        <w:rPr>
          <w:sz w:val="22"/>
          <w:szCs w:val="22"/>
        </w:rPr>
      </w:pPr>
      <w:r w:rsidRPr="00136579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136579">
        <w:rPr>
          <w:sz w:val="22"/>
          <w:szCs w:val="22"/>
        </w:rPr>
        <w:t>30</w:t>
      </w:r>
    </w:p>
    <w:p w:rsidR="00890B92" w:rsidRPr="00BD5546" w:rsidRDefault="00136579" w:rsidP="00890B92">
      <w:pPr>
        <w:rPr>
          <w:sz w:val="22"/>
          <w:szCs w:val="22"/>
        </w:rPr>
      </w:pPr>
      <w:r w:rsidRPr="00136579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136579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36579" w:rsidRPr="00136579">
        <w:rPr>
          <w:b/>
          <w:sz w:val="22"/>
          <w:szCs w:val="22"/>
        </w:rPr>
        <w:t>KC-zp.272-593/22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136579" w:rsidRPr="00136579">
        <w:rPr>
          <w:sz w:val="22"/>
          <w:szCs w:val="22"/>
        </w:rPr>
        <w:t xml:space="preserve">Tryb podstawowy bez negocjacji - art. 275 pkt. 1 ustawy </w:t>
      </w:r>
      <w:proofErr w:type="spellStart"/>
      <w:r w:rsidR="00136579" w:rsidRPr="00136579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:rsidR="00A80738" w:rsidRPr="00890B92" w:rsidRDefault="0013657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136579">
        <w:rPr>
          <w:b/>
          <w:sz w:val="22"/>
          <w:szCs w:val="22"/>
        </w:rPr>
        <w:t>Wykonywanie bieżących napraw kanalizacji zewnętrznej w części instalacyjnej i drogowej na terenie Miasteczka Studenckiego AGH w Krakowie - KC-zp.272-593/22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136579" w:rsidRPr="00136579">
        <w:rPr>
          <w:sz w:val="22"/>
          <w:szCs w:val="22"/>
        </w:rPr>
        <w:t>(</w:t>
      </w:r>
      <w:proofErr w:type="spellStart"/>
      <w:r w:rsidR="00136579" w:rsidRPr="00136579">
        <w:rPr>
          <w:sz w:val="22"/>
          <w:szCs w:val="22"/>
        </w:rPr>
        <w:t>t.j</w:t>
      </w:r>
      <w:proofErr w:type="spellEnd"/>
      <w:r w:rsidR="00136579" w:rsidRPr="00136579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136579" w:rsidP="00A80738">
      <w:pPr>
        <w:spacing w:before="120" w:after="120"/>
        <w:jc w:val="both"/>
        <w:rPr>
          <w:sz w:val="22"/>
          <w:szCs w:val="22"/>
        </w:rPr>
      </w:pPr>
      <w:r w:rsidRPr="00136579">
        <w:rPr>
          <w:b/>
          <w:sz w:val="22"/>
          <w:szCs w:val="22"/>
        </w:rPr>
        <w:t>150 000.00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FB" w:rsidRDefault="00957AFB">
      <w:r>
        <w:separator/>
      </w:r>
    </w:p>
  </w:endnote>
  <w:endnote w:type="continuationSeparator" w:id="0">
    <w:p w:rsidR="00957AFB" w:rsidRDefault="0095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FB" w:rsidRDefault="00957AFB">
      <w:r>
        <w:separator/>
      </w:r>
    </w:p>
  </w:footnote>
  <w:footnote w:type="continuationSeparator" w:id="0">
    <w:p w:rsidR="00957AFB" w:rsidRDefault="0095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79" w:rsidRDefault="00136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79" w:rsidRDefault="001365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79" w:rsidRDefault="001365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AFB"/>
    <w:rsid w:val="00007727"/>
    <w:rsid w:val="00017720"/>
    <w:rsid w:val="00035488"/>
    <w:rsid w:val="000D7F25"/>
    <w:rsid w:val="000E00E5"/>
    <w:rsid w:val="00136579"/>
    <w:rsid w:val="00173B20"/>
    <w:rsid w:val="001C69FF"/>
    <w:rsid w:val="0023318D"/>
    <w:rsid w:val="00337192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57AFB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3532CF-689E-4F7E-9D8F-8670C8B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2022-10-14T04:21:00Z</dcterms:created>
  <dcterms:modified xsi:type="dcterms:W3CDTF">2022-10-14T04:22:00Z</dcterms:modified>
</cp:coreProperties>
</file>