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06A" w:rsidRPr="00F27678" w:rsidRDefault="005E40DC" w:rsidP="00F27678">
      <w:pPr>
        <w:spacing w:after="240"/>
        <w:jc w:val="right"/>
        <w:rPr>
          <w:sz w:val="24"/>
          <w:szCs w:val="24"/>
        </w:rPr>
      </w:pPr>
      <w:r w:rsidRPr="00F27678">
        <w:rPr>
          <w:sz w:val="24"/>
          <w:szCs w:val="24"/>
        </w:rPr>
        <w:t>Kraków</w:t>
      </w:r>
      <w:r w:rsidR="006A5DF1" w:rsidRPr="00F27678">
        <w:rPr>
          <w:sz w:val="24"/>
          <w:szCs w:val="24"/>
        </w:rPr>
        <w:t xml:space="preserve"> dnia: </w:t>
      </w:r>
      <w:r w:rsidRPr="00F27678">
        <w:rPr>
          <w:sz w:val="24"/>
          <w:szCs w:val="24"/>
        </w:rPr>
        <w:t>2022-10-06</w:t>
      </w:r>
    </w:p>
    <w:p w:rsidR="006A5DF1" w:rsidRPr="00F27678" w:rsidRDefault="005E40DC" w:rsidP="006A5DF1">
      <w:pPr>
        <w:rPr>
          <w:b/>
          <w:bCs/>
          <w:sz w:val="24"/>
          <w:szCs w:val="24"/>
        </w:rPr>
      </w:pPr>
      <w:r w:rsidRPr="00F27678">
        <w:rPr>
          <w:b/>
          <w:bCs/>
          <w:sz w:val="24"/>
          <w:szCs w:val="24"/>
        </w:rPr>
        <w:t>AWF Kraków</w:t>
      </w:r>
    </w:p>
    <w:p w:rsidR="006A5DF1" w:rsidRPr="00F27678" w:rsidRDefault="005E40DC" w:rsidP="006A5DF1">
      <w:pPr>
        <w:rPr>
          <w:sz w:val="24"/>
          <w:szCs w:val="24"/>
        </w:rPr>
      </w:pPr>
      <w:proofErr w:type="gramStart"/>
      <w:r w:rsidRPr="00F27678">
        <w:rPr>
          <w:sz w:val="24"/>
          <w:szCs w:val="24"/>
        </w:rPr>
        <w:t>al</w:t>
      </w:r>
      <w:proofErr w:type="gramEnd"/>
      <w:r w:rsidRPr="00F27678">
        <w:rPr>
          <w:sz w:val="24"/>
          <w:szCs w:val="24"/>
        </w:rPr>
        <w:t>. Jana Pawła II</w:t>
      </w:r>
      <w:r w:rsidR="006A5DF1" w:rsidRPr="00F27678">
        <w:rPr>
          <w:sz w:val="24"/>
          <w:szCs w:val="24"/>
        </w:rPr>
        <w:t xml:space="preserve"> </w:t>
      </w:r>
      <w:r w:rsidRPr="00F27678">
        <w:rPr>
          <w:sz w:val="24"/>
          <w:szCs w:val="24"/>
        </w:rPr>
        <w:t>78</w:t>
      </w:r>
    </w:p>
    <w:p w:rsidR="006A5DF1" w:rsidRPr="00F27678" w:rsidRDefault="005E40DC" w:rsidP="006A5DF1">
      <w:pPr>
        <w:rPr>
          <w:sz w:val="24"/>
          <w:szCs w:val="24"/>
        </w:rPr>
      </w:pPr>
      <w:r w:rsidRPr="00F27678">
        <w:rPr>
          <w:sz w:val="24"/>
          <w:szCs w:val="24"/>
        </w:rPr>
        <w:t>31-571</w:t>
      </w:r>
      <w:r w:rsidR="006A5DF1" w:rsidRPr="00F27678">
        <w:rPr>
          <w:sz w:val="24"/>
          <w:szCs w:val="24"/>
        </w:rPr>
        <w:t xml:space="preserve"> </w:t>
      </w:r>
      <w:r w:rsidRPr="00F27678">
        <w:rPr>
          <w:sz w:val="24"/>
          <w:szCs w:val="24"/>
        </w:rPr>
        <w:t>Kraków</w:t>
      </w:r>
    </w:p>
    <w:p w:rsidR="006A5DF1" w:rsidRPr="00F27678" w:rsidRDefault="006A5DF1" w:rsidP="006A5DF1">
      <w:pPr>
        <w:jc w:val="both"/>
        <w:rPr>
          <w:bCs/>
          <w:sz w:val="24"/>
          <w:szCs w:val="24"/>
        </w:rPr>
      </w:pPr>
      <w:r w:rsidRPr="00F27678">
        <w:rPr>
          <w:bCs/>
          <w:sz w:val="24"/>
          <w:szCs w:val="24"/>
        </w:rPr>
        <w:t>……………………………………</w:t>
      </w:r>
    </w:p>
    <w:p w:rsidR="006A5DF1" w:rsidRPr="00F27678" w:rsidRDefault="006A5DF1" w:rsidP="00F27678">
      <w:pPr>
        <w:jc w:val="both"/>
        <w:rPr>
          <w:bCs/>
          <w:sz w:val="24"/>
          <w:szCs w:val="24"/>
        </w:rPr>
      </w:pPr>
      <w:r w:rsidRPr="00F27678">
        <w:rPr>
          <w:bCs/>
          <w:sz w:val="24"/>
          <w:szCs w:val="24"/>
        </w:rPr>
        <w:t>[nazwa zamawiającego, adres]</w:t>
      </w:r>
      <w:r w:rsidRPr="00F27678">
        <w:rPr>
          <w:sz w:val="24"/>
          <w:szCs w:val="24"/>
        </w:rPr>
        <w:tab/>
        <w:t xml:space="preserve"> </w:t>
      </w:r>
    </w:p>
    <w:p w:rsidR="006A5DF1" w:rsidRPr="00F27678" w:rsidRDefault="006A5DF1" w:rsidP="006A5DF1">
      <w:pPr>
        <w:pStyle w:val="Nagwek"/>
        <w:tabs>
          <w:tab w:val="clear" w:pos="4536"/>
          <w:tab w:val="clear" w:pos="9072"/>
        </w:tabs>
        <w:rPr>
          <w:sz w:val="24"/>
          <w:szCs w:val="24"/>
        </w:rPr>
      </w:pPr>
    </w:p>
    <w:p w:rsidR="006A5DF1" w:rsidRPr="00F27678" w:rsidRDefault="006A5DF1" w:rsidP="009003D1">
      <w:pPr>
        <w:tabs>
          <w:tab w:val="left" w:pos="708"/>
          <w:tab w:val="center" w:pos="4536"/>
          <w:tab w:val="right" w:pos="9072"/>
        </w:tabs>
        <w:spacing w:after="20"/>
        <w:ind w:left="4820"/>
        <w:rPr>
          <w:b/>
          <w:sz w:val="24"/>
          <w:szCs w:val="24"/>
        </w:rPr>
      </w:pPr>
      <w:r w:rsidRPr="00F27678">
        <w:rPr>
          <w:b/>
          <w:sz w:val="24"/>
          <w:szCs w:val="24"/>
        </w:rPr>
        <w:t>WYKONAWCY</w:t>
      </w:r>
    </w:p>
    <w:p w:rsidR="006D4AB3" w:rsidRPr="00F27678" w:rsidRDefault="006A5DF1" w:rsidP="00F27678">
      <w:pPr>
        <w:tabs>
          <w:tab w:val="left" w:pos="708"/>
          <w:tab w:val="center" w:pos="4536"/>
          <w:tab w:val="right" w:pos="9072"/>
        </w:tabs>
        <w:spacing w:after="20"/>
        <w:ind w:left="4820"/>
        <w:rPr>
          <w:sz w:val="24"/>
          <w:szCs w:val="24"/>
        </w:rPr>
      </w:pPr>
      <w:proofErr w:type="gramStart"/>
      <w:r w:rsidRPr="00F27678">
        <w:rPr>
          <w:sz w:val="24"/>
          <w:szCs w:val="24"/>
        </w:rPr>
        <w:t>ubiegający</w:t>
      </w:r>
      <w:proofErr w:type="gramEnd"/>
      <w:r w:rsidRPr="00F27678">
        <w:rPr>
          <w:sz w:val="24"/>
          <w:szCs w:val="24"/>
        </w:rPr>
        <w:t xml:space="preserve"> się o zamówienie publiczne</w:t>
      </w:r>
    </w:p>
    <w:p w:rsidR="006D4AB3" w:rsidRPr="00F27678" w:rsidRDefault="006D4AB3">
      <w:pPr>
        <w:pStyle w:val="Nagwek"/>
        <w:tabs>
          <w:tab w:val="clear" w:pos="4536"/>
          <w:tab w:val="clear" w:pos="9072"/>
        </w:tabs>
        <w:rPr>
          <w:sz w:val="24"/>
          <w:szCs w:val="24"/>
        </w:rPr>
      </w:pPr>
    </w:p>
    <w:p w:rsidR="00632C3C" w:rsidRPr="00F27678" w:rsidRDefault="00E21B49" w:rsidP="0029606A">
      <w:pPr>
        <w:pStyle w:val="Nagwek1"/>
        <w:spacing w:after="480" w:line="276" w:lineRule="auto"/>
        <w:jc w:val="center"/>
        <w:rPr>
          <w:rFonts w:ascii="Times New Roman" w:hAnsi="Times New Roman"/>
          <w:sz w:val="24"/>
          <w:szCs w:val="24"/>
        </w:rPr>
      </w:pPr>
      <w:r w:rsidRPr="00F27678">
        <w:rPr>
          <w:rFonts w:ascii="Times New Roman" w:hAnsi="Times New Roman"/>
          <w:sz w:val="24"/>
          <w:szCs w:val="24"/>
        </w:rPr>
        <w:t>WYJAŚNIENI</w:t>
      </w:r>
      <w:r w:rsidR="00520165" w:rsidRPr="00F27678">
        <w:rPr>
          <w:rFonts w:ascii="Times New Roman" w:hAnsi="Times New Roman"/>
          <w:sz w:val="24"/>
          <w:szCs w:val="24"/>
        </w:rPr>
        <w:t>A</w:t>
      </w:r>
      <w:r w:rsidR="00632C3C" w:rsidRPr="00F27678">
        <w:rPr>
          <w:rFonts w:ascii="Times New Roman" w:hAnsi="Times New Roman"/>
          <w:sz w:val="24"/>
          <w:szCs w:val="24"/>
        </w:rPr>
        <w:t xml:space="preserve"> TREŚCI</w:t>
      </w:r>
      <w:r w:rsidR="0029606A" w:rsidRPr="00F27678">
        <w:rPr>
          <w:rFonts w:ascii="Times New Roman" w:hAnsi="Times New Roman"/>
          <w:sz w:val="24"/>
          <w:szCs w:val="24"/>
        </w:rPr>
        <w:t xml:space="preserve"> SWZ</w:t>
      </w:r>
    </w:p>
    <w:p w:rsidR="006D4AB3" w:rsidRPr="00F27678" w:rsidRDefault="00632C3C" w:rsidP="00520165">
      <w:pPr>
        <w:spacing w:after="360" w:line="276" w:lineRule="auto"/>
        <w:jc w:val="both"/>
        <w:rPr>
          <w:sz w:val="24"/>
          <w:szCs w:val="24"/>
        </w:rPr>
      </w:pPr>
      <w:r w:rsidRPr="00F27678">
        <w:rPr>
          <w:sz w:val="24"/>
          <w:szCs w:val="24"/>
        </w:rPr>
        <w:t xml:space="preserve">Dotyczy: </w:t>
      </w:r>
      <w:r w:rsidR="006A5DF1" w:rsidRPr="00F27678">
        <w:rPr>
          <w:sz w:val="24"/>
          <w:szCs w:val="24"/>
        </w:rPr>
        <w:t>p</w:t>
      </w:r>
      <w:r w:rsidRPr="00F27678">
        <w:rPr>
          <w:sz w:val="24"/>
          <w:szCs w:val="24"/>
        </w:rPr>
        <w:t>ostępowani</w:t>
      </w:r>
      <w:r w:rsidR="006A5DF1" w:rsidRPr="00F27678">
        <w:rPr>
          <w:sz w:val="24"/>
          <w:szCs w:val="24"/>
        </w:rPr>
        <w:t>a</w:t>
      </w:r>
      <w:r w:rsidRPr="00F27678">
        <w:rPr>
          <w:sz w:val="24"/>
          <w:szCs w:val="24"/>
        </w:rPr>
        <w:t xml:space="preserve"> o udzielenie zamówienia publicznego, prowadzone</w:t>
      </w:r>
      <w:r w:rsidR="006A5DF1" w:rsidRPr="00F27678">
        <w:rPr>
          <w:sz w:val="24"/>
          <w:szCs w:val="24"/>
        </w:rPr>
        <w:t>go</w:t>
      </w:r>
      <w:r w:rsidRPr="00F27678">
        <w:rPr>
          <w:sz w:val="24"/>
          <w:szCs w:val="24"/>
        </w:rPr>
        <w:t xml:space="preserve"> w trybie </w:t>
      </w:r>
      <w:r w:rsidR="005E40DC" w:rsidRPr="00F27678">
        <w:rPr>
          <w:sz w:val="24"/>
          <w:szCs w:val="24"/>
        </w:rPr>
        <w:t>przetarg nieograniczony</w:t>
      </w:r>
      <w:r w:rsidRPr="00F27678">
        <w:rPr>
          <w:b/>
          <w:sz w:val="24"/>
          <w:szCs w:val="24"/>
        </w:rPr>
        <w:t xml:space="preserve"> </w:t>
      </w:r>
      <w:r w:rsidRPr="00F27678">
        <w:rPr>
          <w:bCs/>
          <w:sz w:val="24"/>
          <w:szCs w:val="24"/>
        </w:rPr>
        <w:t>na</w:t>
      </w:r>
      <w:r w:rsidRPr="00F27678">
        <w:rPr>
          <w:b/>
          <w:sz w:val="24"/>
          <w:szCs w:val="24"/>
        </w:rPr>
        <w:t xml:space="preserve"> </w:t>
      </w:r>
      <w:r w:rsidR="00E72428" w:rsidRPr="00F27678">
        <w:rPr>
          <w:bCs/>
          <w:sz w:val="24"/>
          <w:szCs w:val="24"/>
        </w:rPr>
        <w:t>”</w:t>
      </w:r>
      <w:r w:rsidR="005E40DC" w:rsidRPr="00F27678">
        <w:rPr>
          <w:b/>
          <w:bCs/>
          <w:sz w:val="24"/>
          <w:szCs w:val="24"/>
        </w:rPr>
        <w:t>Zakup energii elekt</w:t>
      </w:r>
      <w:r w:rsidR="00F27678">
        <w:rPr>
          <w:b/>
          <w:bCs/>
          <w:sz w:val="24"/>
          <w:szCs w:val="24"/>
        </w:rPr>
        <w:t>rycznej do obiektów Akademii Wy</w:t>
      </w:r>
      <w:r w:rsidR="005E40DC" w:rsidRPr="00F27678">
        <w:rPr>
          <w:b/>
          <w:bCs/>
          <w:sz w:val="24"/>
          <w:szCs w:val="24"/>
        </w:rPr>
        <w:t>chowania Fizycznego im. Bronisława Czecha w Krakowie</w:t>
      </w:r>
      <w:r w:rsidR="00E72428" w:rsidRPr="00F27678">
        <w:rPr>
          <w:bCs/>
          <w:sz w:val="24"/>
          <w:szCs w:val="24"/>
        </w:rPr>
        <w:t>”</w:t>
      </w:r>
      <w:r w:rsidRPr="00F27678">
        <w:rPr>
          <w:b/>
          <w:sz w:val="24"/>
          <w:szCs w:val="24"/>
        </w:rPr>
        <w:t xml:space="preserve"> </w:t>
      </w:r>
      <w:r w:rsidRPr="00F27678">
        <w:rPr>
          <w:bCs/>
          <w:sz w:val="24"/>
          <w:szCs w:val="24"/>
        </w:rPr>
        <w:t>– znak sprawy</w:t>
      </w:r>
      <w:r w:rsidRPr="00F27678">
        <w:rPr>
          <w:b/>
          <w:sz w:val="24"/>
          <w:szCs w:val="24"/>
        </w:rPr>
        <w:t xml:space="preserve"> </w:t>
      </w:r>
      <w:r w:rsidR="00F27678">
        <w:rPr>
          <w:b/>
          <w:sz w:val="24"/>
          <w:szCs w:val="24"/>
        </w:rPr>
        <w:br/>
      </w:r>
      <w:r w:rsidR="005E40DC" w:rsidRPr="00F27678">
        <w:rPr>
          <w:b/>
          <w:sz w:val="24"/>
          <w:szCs w:val="24"/>
        </w:rPr>
        <w:t>K-2.381/22/2022</w:t>
      </w:r>
      <w:r w:rsidRPr="00F27678">
        <w:rPr>
          <w:b/>
          <w:sz w:val="24"/>
          <w:szCs w:val="24"/>
        </w:rPr>
        <w:t>.</w:t>
      </w:r>
    </w:p>
    <w:p w:rsidR="0012774F" w:rsidRPr="00F27678" w:rsidRDefault="00520165" w:rsidP="00D8461B">
      <w:pPr>
        <w:spacing w:after="240" w:line="276" w:lineRule="auto"/>
        <w:jc w:val="both"/>
        <w:rPr>
          <w:sz w:val="24"/>
          <w:szCs w:val="24"/>
        </w:rPr>
      </w:pPr>
      <w:r w:rsidRPr="00F27678">
        <w:rPr>
          <w:sz w:val="24"/>
          <w:szCs w:val="24"/>
        </w:rPr>
        <w:t xml:space="preserve">Zamawiający działając na podstawie art. </w:t>
      </w:r>
      <w:r w:rsidR="0029606A" w:rsidRPr="00F27678">
        <w:rPr>
          <w:sz w:val="24"/>
          <w:szCs w:val="24"/>
        </w:rPr>
        <w:t>1</w:t>
      </w:r>
      <w:r w:rsidRPr="00F27678">
        <w:rPr>
          <w:sz w:val="24"/>
          <w:szCs w:val="24"/>
        </w:rPr>
        <w:t>3</w:t>
      </w:r>
      <w:r w:rsidR="0029606A" w:rsidRPr="00F27678">
        <w:rPr>
          <w:sz w:val="24"/>
          <w:szCs w:val="24"/>
        </w:rPr>
        <w:t>5</w:t>
      </w:r>
      <w:r w:rsidRPr="00F27678">
        <w:rPr>
          <w:sz w:val="24"/>
          <w:szCs w:val="24"/>
        </w:rPr>
        <w:t xml:space="preserve"> ust</w:t>
      </w:r>
      <w:r w:rsidR="00D9049C" w:rsidRPr="00F27678">
        <w:rPr>
          <w:sz w:val="24"/>
          <w:szCs w:val="24"/>
        </w:rPr>
        <w:t xml:space="preserve">. </w:t>
      </w:r>
      <w:r w:rsidR="0029606A" w:rsidRPr="00F27678">
        <w:rPr>
          <w:sz w:val="24"/>
          <w:szCs w:val="24"/>
        </w:rPr>
        <w:t>6</w:t>
      </w:r>
      <w:r w:rsidRPr="00F27678">
        <w:rPr>
          <w:sz w:val="24"/>
          <w:szCs w:val="24"/>
        </w:rPr>
        <w:t xml:space="preserve"> ustawy z dnia </w:t>
      </w:r>
      <w:r w:rsidR="0029606A" w:rsidRPr="00F27678">
        <w:rPr>
          <w:sz w:val="24"/>
          <w:szCs w:val="24"/>
        </w:rPr>
        <w:t>11</w:t>
      </w:r>
      <w:r w:rsidRPr="00F27678">
        <w:rPr>
          <w:sz w:val="24"/>
          <w:szCs w:val="24"/>
        </w:rPr>
        <w:t xml:space="preserve"> </w:t>
      </w:r>
      <w:r w:rsidR="0029606A" w:rsidRPr="00F27678">
        <w:rPr>
          <w:sz w:val="24"/>
          <w:szCs w:val="24"/>
        </w:rPr>
        <w:t xml:space="preserve">września </w:t>
      </w:r>
      <w:r w:rsidRPr="00F27678">
        <w:rPr>
          <w:sz w:val="24"/>
          <w:szCs w:val="24"/>
        </w:rPr>
        <w:t>20</w:t>
      </w:r>
      <w:r w:rsidR="0029606A" w:rsidRPr="00F27678">
        <w:rPr>
          <w:sz w:val="24"/>
          <w:szCs w:val="24"/>
        </w:rPr>
        <w:t>19</w:t>
      </w:r>
      <w:r w:rsidRPr="00F27678">
        <w:rPr>
          <w:sz w:val="24"/>
          <w:szCs w:val="24"/>
        </w:rPr>
        <w:t xml:space="preserve"> r</w:t>
      </w:r>
      <w:r w:rsidR="0029606A" w:rsidRPr="00F27678">
        <w:rPr>
          <w:sz w:val="24"/>
          <w:szCs w:val="24"/>
        </w:rPr>
        <w:t>.</w:t>
      </w:r>
      <w:r w:rsidRPr="00F27678">
        <w:rPr>
          <w:sz w:val="24"/>
          <w:szCs w:val="24"/>
        </w:rPr>
        <w:t xml:space="preserve"> Prawo </w:t>
      </w:r>
      <w:r w:rsidR="0029606A" w:rsidRPr="00F27678">
        <w:rPr>
          <w:sz w:val="24"/>
          <w:szCs w:val="24"/>
        </w:rPr>
        <w:t>z</w:t>
      </w:r>
      <w:r w:rsidRPr="00F27678">
        <w:rPr>
          <w:sz w:val="24"/>
          <w:szCs w:val="24"/>
        </w:rPr>
        <w:t xml:space="preserve">amówień </w:t>
      </w:r>
      <w:r w:rsidR="0029606A" w:rsidRPr="00F27678">
        <w:rPr>
          <w:sz w:val="24"/>
          <w:szCs w:val="24"/>
        </w:rPr>
        <w:t>p</w:t>
      </w:r>
      <w:r w:rsidRPr="00F27678">
        <w:rPr>
          <w:sz w:val="24"/>
          <w:szCs w:val="24"/>
        </w:rPr>
        <w:t xml:space="preserve">ublicznych </w:t>
      </w:r>
      <w:r w:rsidR="005E40DC" w:rsidRPr="00F27678">
        <w:rPr>
          <w:sz w:val="24"/>
          <w:szCs w:val="24"/>
        </w:rPr>
        <w:t>(</w:t>
      </w:r>
      <w:proofErr w:type="spellStart"/>
      <w:r w:rsidR="005E40DC" w:rsidRPr="00F27678">
        <w:rPr>
          <w:sz w:val="24"/>
          <w:szCs w:val="24"/>
        </w:rPr>
        <w:t>t.j</w:t>
      </w:r>
      <w:proofErr w:type="spellEnd"/>
      <w:r w:rsidR="005E40DC" w:rsidRPr="00F27678">
        <w:rPr>
          <w:sz w:val="24"/>
          <w:szCs w:val="24"/>
        </w:rPr>
        <w:t xml:space="preserve">. Dz. U. </w:t>
      </w:r>
      <w:proofErr w:type="gramStart"/>
      <w:r w:rsidR="005E40DC" w:rsidRPr="00F27678">
        <w:rPr>
          <w:sz w:val="24"/>
          <w:szCs w:val="24"/>
        </w:rPr>
        <w:t>z</w:t>
      </w:r>
      <w:proofErr w:type="gramEnd"/>
      <w:r w:rsidR="005E40DC" w:rsidRPr="00F27678">
        <w:rPr>
          <w:sz w:val="24"/>
          <w:szCs w:val="24"/>
        </w:rPr>
        <w:t xml:space="preserve"> 2022r. poz. 1710)</w:t>
      </w:r>
      <w:r w:rsidR="00BE7BFD" w:rsidRPr="00F27678">
        <w:rPr>
          <w:sz w:val="24"/>
          <w:szCs w:val="24"/>
        </w:rPr>
        <w:t xml:space="preserve">, </w:t>
      </w:r>
      <w:r w:rsidR="00D9049C" w:rsidRPr="00F27678">
        <w:rPr>
          <w:sz w:val="24"/>
          <w:szCs w:val="24"/>
        </w:rPr>
        <w:t>udostępnia</w:t>
      </w:r>
      <w:r w:rsidR="00BE7BFD" w:rsidRPr="00F27678">
        <w:rPr>
          <w:sz w:val="24"/>
          <w:szCs w:val="24"/>
        </w:rPr>
        <w:t xml:space="preserve"> poniżej treść zapytań do S</w:t>
      </w:r>
      <w:r w:rsidR="0012774F" w:rsidRPr="00F27678">
        <w:rPr>
          <w:sz w:val="24"/>
          <w:szCs w:val="24"/>
        </w:rPr>
        <w:t>pecyfikacji Warunków Zamówienia (</w:t>
      </w:r>
      <w:r w:rsidR="0012774F" w:rsidRPr="00F27678">
        <w:rPr>
          <w:sz w:val="24"/>
          <w:szCs w:val="24"/>
          <w:lang w:eastAsia="ar-SA"/>
        </w:rPr>
        <w:t>zwanej dalej</w:t>
      </w:r>
      <w:r w:rsidR="0012774F" w:rsidRPr="00F27678">
        <w:rPr>
          <w:b/>
          <w:sz w:val="24"/>
          <w:szCs w:val="24"/>
          <w:lang w:eastAsia="ar-SA"/>
        </w:rPr>
        <w:t xml:space="preserve"> </w:t>
      </w:r>
      <w:r w:rsidR="0012774F" w:rsidRPr="00F27678">
        <w:rPr>
          <w:bCs/>
          <w:sz w:val="24"/>
          <w:szCs w:val="24"/>
          <w:lang w:eastAsia="ar-SA"/>
        </w:rPr>
        <w:t>”SWZ”)</w:t>
      </w:r>
      <w:r w:rsidR="00D9049C" w:rsidRPr="00F27678">
        <w:rPr>
          <w:bCs/>
          <w:sz w:val="24"/>
          <w:szCs w:val="24"/>
          <w:lang w:eastAsia="ar-SA"/>
        </w:rPr>
        <w:t xml:space="preserve"> </w:t>
      </w:r>
      <w:r w:rsidR="00D9049C" w:rsidRPr="00F27678">
        <w:rPr>
          <w:sz w:val="24"/>
          <w:szCs w:val="24"/>
        </w:rPr>
        <w:t>wraz z wyjaśnieniami</w:t>
      </w:r>
      <w:r w:rsidR="0012774F" w:rsidRPr="00F27678">
        <w:rPr>
          <w:bCs/>
          <w:sz w:val="24"/>
          <w:szCs w:val="24"/>
          <w:lang w:eastAsia="ar-SA"/>
        </w:rPr>
        <w:t>:</w:t>
      </w:r>
    </w:p>
    <w:tbl>
      <w:tblPr>
        <w:tblW w:w="9356" w:type="dxa"/>
        <w:tblInd w:w="-34" w:type="dxa"/>
        <w:tblLook w:val="04A0" w:firstRow="1" w:lastRow="0" w:firstColumn="1" w:lastColumn="0" w:noHBand="0" w:noVBand="1"/>
      </w:tblPr>
      <w:tblGrid>
        <w:gridCol w:w="9356"/>
      </w:tblGrid>
      <w:tr w:rsidR="005E40DC" w:rsidRPr="00F27678" w:rsidTr="003F15C3">
        <w:tc>
          <w:tcPr>
            <w:tcW w:w="9356" w:type="dxa"/>
            <w:shd w:val="clear" w:color="auto" w:fill="auto"/>
          </w:tcPr>
          <w:p w:rsidR="000B51D2" w:rsidRPr="000B51D2" w:rsidRDefault="005E40DC" w:rsidP="000B51D2">
            <w:pPr>
              <w:spacing w:before="60" w:after="60"/>
              <w:ind w:left="30" w:right="-72"/>
              <w:rPr>
                <w:rStyle w:val="markedcontent"/>
                <w:b/>
                <w:bCs/>
                <w:sz w:val="24"/>
                <w:szCs w:val="24"/>
              </w:rPr>
            </w:pPr>
            <w:r w:rsidRPr="00F27678">
              <w:rPr>
                <w:b/>
                <w:bCs/>
                <w:sz w:val="24"/>
                <w:szCs w:val="24"/>
              </w:rPr>
              <w:t>Pytanie nr 1</w:t>
            </w:r>
            <w:r w:rsidR="000B51D2">
              <w:br/>
            </w:r>
            <w:r w:rsidR="000B51D2" w:rsidRPr="000B51D2">
              <w:rPr>
                <w:rStyle w:val="markedcontent"/>
                <w:sz w:val="24"/>
                <w:szCs w:val="24"/>
              </w:rPr>
              <w:t>Rozdział 23 SWZ INFORMACJE O FORMALNOŚCIACH, JAKIE MUSZĄ ZOSTAĆ DOPEŁNIONE PO WYBORZE OFERTY W CELU ZAWARCIA UMOWY W SPRAWIE ZAMÓWIENIA PUBLICZNEGO pkt.23.2</w:t>
            </w:r>
          </w:p>
          <w:p w:rsidR="000B51D2" w:rsidRDefault="000B51D2" w:rsidP="000B51D2">
            <w:pPr>
              <w:jc w:val="both"/>
              <w:rPr>
                <w:rStyle w:val="markedcontent"/>
                <w:sz w:val="24"/>
                <w:szCs w:val="24"/>
              </w:rPr>
            </w:pPr>
          </w:p>
          <w:p w:rsidR="000B51D2" w:rsidRPr="000B51D2" w:rsidRDefault="000B51D2" w:rsidP="000B51D2">
            <w:pPr>
              <w:jc w:val="both"/>
              <w:rPr>
                <w:rStyle w:val="markedcontent"/>
                <w:sz w:val="24"/>
                <w:szCs w:val="24"/>
              </w:rPr>
            </w:pPr>
            <w:r w:rsidRPr="000B51D2">
              <w:rPr>
                <w:rStyle w:val="markedcontent"/>
                <w:sz w:val="24"/>
                <w:szCs w:val="24"/>
              </w:rPr>
              <w:t>Czy Zamawiający dopuści podpisanie umów sprzedaży korespondencyjnie lub w sposób elektroniczny z wykorzystaniem kwalifikowanego podpisu elektronicznego?</w:t>
            </w:r>
            <w:r w:rsidRPr="000B51D2">
              <w:rPr>
                <w:sz w:val="24"/>
                <w:szCs w:val="24"/>
              </w:rPr>
              <w:br/>
            </w:r>
          </w:p>
          <w:p w:rsidR="000B51D2" w:rsidRPr="000B51D2" w:rsidRDefault="000B51D2" w:rsidP="000B51D2">
            <w:pPr>
              <w:rPr>
                <w:rStyle w:val="markedcontent"/>
                <w:b/>
                <w:sz w:val="24"/>
                <w:szCs w:val="24"/>
              </w:rPr>
            </w:pPr>
            <w:r w:rsidRPr="000B51D2">
              <w:rPr>
                <w:rStyle w:val="markedcontent"/>
                <w:b/>
                <w:sz w:val="24"/>
                <w:szCs w:val="24"/>
              </w:rPr>
              <w:t>Pytanie 2</w:t>
            </w:r>
          </w:p>
          <w:p w:rsidR="000B51D2" w:rsidRPr="000B51D2" w:rsidRDefault="000B51D2" w:rsidP="000B51D2">
            <w:pPr>
              <w:rPr>
                <w:rStyle w:val="markedcontent"/>
                <w:sz w:val="24"/>
                <w:szCs w:val="24"/>
              </w:rPr>
            </w:pPr>
            <w:r w:rsidRPr="000B51D2">
              <w:rPr>
                <w:rStyle w:val="markedcontent"/>
                <w:sz w:val="24"/>
                <w:szCs w:val="24"/>
              </w:rPr>
              <w:t xml:space="preserve">Rozdział 24 SWZ WYMAGANIA DOTYCZĄCE ZABEZPIECZENIA ALEŻYTEGO </w:t>
            </w:r>
            <w:r w:rsidRPr="000B51D2">
              <w:rPr>
                <w:sz w:val="24"/>
                <w:szCs w:val="24"/>
              </w:rPr>
              <w:br/>
            </w:r>
            <w:r w:rsidRPr="000B51D2">
              <w:rPr>
                <w:rStyle w:val="markedcontent"/>
                <w:sz w:val="24"/>
                <w:szCs w:val="24"/>
              </w:rPr>
              <w:t>WYKONANIA UMOWY oraz Załącznik nr 6 do SWZ Projekt Umowy § 16</w:t>
            </w:r>
            <w:r w:rsidRPr="000B51D2">
              <w:rPr>
                <w:sz w:val="24"/>
                <w:szCs w:val="24"/>
              </w:rPr>
              <w:br/>
            </w:r>
          </w:p>
          <w:p w:rsidR="000B51D2" w:rsidRPr="000B51D2" w:rsidRDefault="000B51D2" w:rsidP="000B51D2">
            <w:pPr>
              <w:jc w:val="both"/>
              <w:rPr>
                <w:rStyle w:val="markedcontent"/>
                <w:sz w:val="24"/>
                <w:szCs w:val="24"/>
              </w:rPr>
            </w:pPr>
            <w:r w:rsidRPr="000B51D2">
              <w:rPr>
                <w:rStyle w:val="markedcontent"/>
                <w:sz w:val="24"/>
                <w:szCs w:val="24"/>
              </w:rPr>
              <w:t>Wykonawca zwraca się z prośbą o doprecyzowanie informacji czy w przedmiotowym postępowaniu wymaga wniesienia zabezpieczenia należytego wykonaniu umowy.</w:t>
            </w:r>
          </w:p>
          <w:p w:rsidR="000B51D2" w:rsidRPr="000B51D2" w:rsidRDefault="000B51D2" w:rsidP="000B51D2">
            <w:pPr>
              <w:jc w:val="both"/>
              <w:rPr>
                <w:rStyle w:val="markedcontent"/>
                <w:sz w:val="24"/>
                <w:szCs w:val="24"/>
              </w:rPr>
            </w:pPr>
            <w:r w:rsidRPr="000B51D2">
              <w:rPr>
                <w:rStyle w:val="markedcontent"/>
                <w:sz w:val="24"/>
                <w:szCs w:val="24"/>
              </w:rPr>
              <w:t xml:space="preserve"> W SWZ Zamawiający informuje, że nie wymaga, natomiast w Załączniku nr 6 Projekt Umowy Zamawiający wprowadził zapisy mówiące o wymaganiu zabezpieczenia w wysokości 5% wartości umowy.</w:t>
            </w:r>
          </w:p>
          <w:p w:rsidR="000B51D2" w:rsidRPr="000B51D2" w:rsidRDefault="000B51D2" w:rsidP="000B51D2">
            <w:pPr>
              <w:rPr>
                <w:rStyle w:val="markedcontent"/>
                <w:sz w:val="24"/>
                <w:szCs w:val="24"/>
              </w:rPr>
            </w:pPr>
          </w:p>
          <w:p w:rsidR="000B51D2" w:rsidRPr="000B51D2" w:rsidRDefault="000B51D2" w:rsidP="000B51D2">
            <w:pPr>
              <w:rPr>
                <w:rStyle w:val="markedcontent"/>
                <w:b/>
                <w:sz w:val="24"/>
                <w:szCs w:val="24"/>
              </w:rPr>
            </w:pPr>
            <w:r w:rsidRPr="000B51D2">
              <w:rPr>
                <w:rStyle w:val="markedcontent"/>
                <w:b/>
                <w:sz w:val="24"/>
                <w:szCs w:val="24"/>
              </w:rPr>
              <w:t>Pytanie 3</w:t>
            </w:r>
          </w:p>
          <w:p w:rsidR="000B51D2" w:rsidRPr="000B51D2" w:rsidRDefault="000B51D2" w:rsidP="000B51D2">
            <w:pPr>
              <w:jc w:val="both"/>
              <w:rPr>
                <w:sz w:val="24"/>
                <w:szCs w:val="24"/>
              </w:rPr>
            </w:pPr>
            <w:r w:rsidRPr="000B51D2">
              <w:rPr>
                <w:rStyle w:val="markedcontent"/>
                <w:sz w:val="24"/>
                <w:szCs w:val="24"/>
              </w:rPr>
              <w:t>Załącznik nr 2 do SWZ Formularz Oferty, Załącznik nr 2A Kalkulacja cenowa</w:t>
            </w:r>
            <w:r>
              <w:rPr>
                <w:rStyle w:val="markedcontent"/>
                <w:sz w:val="24"/>
                <w:szCs w:val="24"/>
              </w:rPr>
              <w:t xml:space="preserve"> </w:t>
            </w:r>
            <w:r w:rsidRPr="000B51D2">
              <w:rPr>
                <w:rStyle w:val="markedcontent"/>
                <w:sz w:val="24"/>
                <w:szCs w:val="24"/>
              </w:rPr>
              <w:t xml:space="preserve">Informujemy, </w:t>
            </w:r>
            <w:r w:rsidR="003C3349">
              <w:rPr>
                <w:rStyle w:val="markedcontent"/>
                <w:sz w:val="24"/>
                <w:szCs w:val="24"/>
              </w:rPr>
              <w:br/>
            </w:r>
            <w:r w:rsidRPr="000B51D2">
              <w:rPr>
                <w:rStyle w:val="markedcontent"/>
                <w:sz w:val="24"/>
                <w:szCs w:val="24"/>
              </w:rPr>
              <w:t>że w przypadku jednostki rozliczeniowej, jaką jest kWh, wszystkie</w:t>
            </w:r>
            <w:r>
              <w:rPr>
                <w:rStyle w:val="markedcontent"/>
                <w:sz w:val="24"/>
                <w:szCs w:val="24"/>
              </w:rPr>
              <w:t xml:space="preserve"> </w:t>
            </w:r>
            <w:r w:rsidRPr="000B51D2">
              <w:rPr>
                <w:rStyle w:val="markedcontent"/>
                <w:sz w:val="24"/>
                <w:szCs w:val="24"/>
              </w:rPr>
              <w:t>przedsiębiorstwa obrotu energią elektryczną stosują podawanie cen jednostkowych</w:t>
            </w:r>
            <w:r>
              <w:rPr>
                <w:rStyle w:val="markedcontent"/>
                <w:sz w:val="24"/>
                <w:szCs w:val="24"/>
              </w:rPr>
              <w:t xml:space="preserve"> </w:t>
            </w:r>
            <w:r w:rsidRPr="000B51D2">
              <w:rPr>
                <w:rStyle w:val="markedcontent"/>
                <w:sz w:val="24"/>
                <w:szCs w:val="24"/>
              </w:rPr>
              <w:t>z dokładnością do czwartego miejsca po przecinku, zgodnie z obowiązującymi Taryfami za</w:t>
            </w:r>
            <w:r>
              <w:rPr>
                <w:rStyle w:val="markedcontent"/>
                <w:sz w:val="24"/>
                <w:szCs w:val="24"/>
              </w:rPr>
              <w:t xml:space="preserve"> </w:t>
            </w:r>
            <w:r w:rsidRPr="000B51D2">
              <w:rPr>
                <w:rStyle w:val="markedcontent"/>
                <w:sz w:val="24"/>
                <w:szCs w:val="24"/>
              </w:rPr>
              <w:t xml:space="preserve">sprzedaż i dystrybucję energii elektrycznej. Wykonawca zwraca się z zapytaniem czy Zamawiający dopuści podanie ceny jednostkowej w zł/kWh z dokładnością do czterech miejsc po przecinku, natomiast ceny ogólnej za całość zamówienia brutto oraz wartości </w:t>
            </w:r>
            <w:r w:rsidRPr="000B51D2">
              <w:rPr>
                <w:sz w:val="24"/>
                <w:szCs w:val="24"/>
              </w:rPr>
              <w:t>netto i kwoty VAT z tytułu sprzedaży energii podanie z dokładnością do dwóch miejsc po przecinku?</w:t>
            </w:r>
          </w:p>
          <w:p w:rsidR="000B51D2" w:rsidRPr="000B51D2" w:rsidRDefault="000B51D2" w:rsidP="000B51D2">
            <w:pPr>
              <w:jc w:val="both"/>
              <w:rPr>
                <w:sz w:val="24"/>
                <w:szCs w:val="24"/>
              </w:rPr>
            </w:pPr>
          </w:p>
          <w:p w:rsidR="000B51D2" w:rsidRPr="000B51D2" w:rsidRDefault="000B51D2" w:rsidP="000B51D2">
            <w:pPr>
              <w:rPr>
                <w:sz w:val="24"/>
                <w:szCs w:val="24"/>
              </w:rPr>
            </w:pPr>
            <w:r w:rsidRPr="000B51D2">
              <w:rPr>
                <w:b/>
                <w:sz w:val="24"/>
                <w:szCs w:val="24"/>
              </w:rPr>
              <w:t>Pytanie 4</w:t>
            </w:r>
          </w:p>
          <w:p w:rsidR="000B51D2" w:rsidRPr="000B51D2" w:rsidRDefault="000B51D2" w:rsidP="000B51D2">
            <w:pPr>
              <w:jc w:val="both"/>
              <w:rPr>
                <w:sz w:val="24"/>
                <w:szCs w:val="24"/>
              </w:rPr>
            </w:pPr>
            <w:r w:rsidRPr="000B51D2">
              <w:rPr>
                <w:sz w:val="24"/>
                <w:szCs w:val="24"/>
              </w:rPr>
              <w:t xml:space="preserve">Załącznik nr 6 do SWZ Projekt Umowy § 2 Podstawa prawna ust.5 Wykonawca zwraca się </w:t>
            </w:r>
            <w:r>
              <w:rPr>
                <w:sz w:val="24"/>
                <w:szCs w:val="24"/>
              </w:rPr>
              <w:br/>
            </w:r>
            <w:r w:rsidRPr="000B51D2">
              <w:rPr>
                <w:sz w:val="24"/>
                <w:szCs w:val="24"/>
              </w:rPr>
              <w:t>z prośbą o informację czy Zamawiający oczekuje zaoferowania ceny</w:t>
            </w:r>
            <w:r>
              <w:rPr>
                <w:sz w:val="24"/>
                <w:szCs w:val="24"/>
              </w:rPr>
              <w:t xml:space="preserve"> </w:t>
            </w:r>
            <w:r w:rsidRPr="000B51D2">
              <w:rPr>
                <w:sz w:val="24"/>
                <w:szCs w:val="24"/>
              </w:rPr>
              <w:t>rynkowej czy ceny wynikającej z aktualnej Taryfy Sprzedawcy zatwierdzonej przez Prezesa URE. W przypadku oczekiwania ceny z aktualnej Taryfy prosimy o dodanie zapisu: Ceny energii elektrycznej ulegają zmianie w przypadku zmiany Taryfy Sprzedawcy, zatwierdzonej przez Prezesa URE. Powyższa zmiana następuje automatycznie od dnia wejścia w życie nowej Taryfy Sprzedawcy, bez konieczności sporządzania aneksu do umowy.”</w:t>
            </w:r>
          </w:p>
          <w:p w:rsidR="003C3349" w:rsidRDefault="003C3349" w:rsidP="000B51D2">
            <w:pPr>
              <w:jc w:val="both"/>
              <w:rPr>
                <w:b/>
                <w:sz w:val="24"/>
                <w:szCs w:val="24"/>
              </w:rPr>
            </w:pPr>
          </w:p>
          <w:p w:rsidR="000B51D2" w:rsidRPr="000B51D2" w:rsidRDefault="000B51D2" w:rsidP="000B51D2">
            <w:pPr>
              <w:jc w:val="both"/>
              <w:rPr>
                <w:b/>
                <w:sz w:val="24"/>
                <w:szCs w:val="24"/>
              </w:rPr>
            </w:pPr>
            <w:r w:rsidRPr="000B51D2">
              <w:rPr>
                <w:b/>
                <w:sz w:val="24"/>
                <w:szCs w:val="24"/>
              </w:rPr>
              <w:t>Pytanie 5</w:t>
            </w:r>
          </w:p>
          <w:p w:rsidR="000B51D2" w:rsidRDefault="000B51D2" w:rsidP="000B51D2">
            <w:pPr>
              <w:jc w:val="both"/>
              <w:rPr>
                <w:sz w:val="24"/>
                <w:szCs w:val="24"/>
              </w:rPr>
            </w:pPr>
            <w:r w:rsidRPr="000B51D2">
              <w:rPr>
                <w:sz w:val="24"/>
                <w:szCs w:val="24"/>
              </w:rPr>
              <w:t>Załącznik nr 6 do SWZ Projekt Umowy § 7 Obowiązki Sprzedawcy ust.5</w:t>
            </w:r>
            <w:r>
              <w:rPr>
                <w:sz w:val="24"/>
                <w:szCs w:val="24"/>
              </w:rPr>
              <w:t xml:space="preserve"> </w:t>
            </w:r>
            <w:r w:rsidRPr="000B51D2">
              <w:rPr>
                <w:sz w:val="24"/>
                <w:szCs w:val="24"/>
              </w:rPr>
              <w:t>Wykonawca zwraca się z prośbą o wydłużenie terminu z 3 dni do 5 dni roboczych</w:t>
            </w:r>
            <w:r>
              <w:rPr>
                <w:sz w:val="24"/>
                <w:szCs w:val="24"/>
              </w:rPr>
              <w:t>.</w:t>
            </w:r>
          </w:p>
          <w:p w:rsidR="000B51D2" w:rsidRPr="000B51D2" w:rsidRDefault="000B51D2" w:rsidP="000B51D2">
            <w:pPr>
              <w:jc w:val="both"/>
              <w:rPr>
                <w:sz w:val="24"/>
                <w:szCs w:val="24"/>
              </w:rPr>
            </w:pPr>
          </w:p>
          <w:p w:rsidR="000B51D2" w:rsidRPr="000B51D2" w:rsidRDefault="000B51D2" w:rsidP="000B51D2">
            <w:pPr>
              <w:rPr>
                <w:b/>
                <w:sz w:val="24"/>
                <w:szCs w:val="24"/>
              </w:rPr>
            </w:pPr>
            <w:r w:rsidRPr="000B51D2">
              <w:rPr>
                <w:b/>
                <w:sz w:val="24"/>
                <w:szCs w:val="24"/>
              </w:rPr>
              <w:t>Pytanie 6</w:t>
            </w:r>
          </w:p>
          <w:p w:rsidR="000B51D2" w:rsidRPr="000B51D2" w:rsidRDefault="000B51D2" w:rsidP="000B51D2">
            <w:pPr>
              <w:jc w:val="both"/>
              <w:rPr>
                <w:sz w:val="24"/>
                <w:szCs w:val="24"/>
              </w:rPr>
            </w:pPr>
            <w:r w:rsidRPr="000B51D2">
              <w:rPr>
                <w:sz w:val="24"/>
                <w:szCs w:val="24"/>
              </w:rPr>
              <w:t>Załącznik nr 6 do SWZ Projekt Umowy § 9 Rozliczenia i warunki płatności ust.4</w:t>
            </w:r>
            <w:r w:rsidRPr="000B51D2">
              <w:rPr>
                <w:sz w:val="24"/>
                <w:szCs w:val="24"/>
              </w:rPr>
              <w:br/>
              <w:t xml:space="preserve">Wykonawca zwraca się z wnioskiem o zgodę na udostępnianie Zamawiającemu faktur VAT </w:t>
            </w:r>
            <w:r>
              <w:rPr>
                <w:sz w:val="24"/>
                <w:szCs w:val="24"/>
              </w:rPr>
              <w:br/>
            </w:r>
            <w:r w:rsidRPr="000B51D2">
              <w:rPr>
                <w:sz w:val="24"/>
                <w:szCs w:val="24"/>
              </w:rPr>
              <w:t xml:space="preserve">za pośrednictwem kanałów elektronicznych na podany adres poczty elektronicznej, zgodnie </w:t>
            </w:r>
            <w:r>
              <w:rPr>
                <w:sz w:val="24"/>
                <w:szCs w:val="24"/>
              </w:rPr>
              <w:br/>
            </w:r>
            <w:r w:rsidRPr="000B51D2">
              <w:rPr>
                <w:sz w:val="24"/>
                <w:szCs w:val="24"/>
              </w:rPr>
              <w:t xml:space="preserve">z ustawą z dnia 11 marca 2004 r. o podatku od towarów i usług (Dz.U. 2020 </w:t>
            </w:r>
            <w:proofErr w:type="gramStart"/>
            <w:r w:rsidRPr="000B51D2">
              <w:rPr>
                <w:sz w:val="24"/>
                <w:szCs w:val="24"/>
              </w:rPr>
              <w:t>poz</w:t>
            </w:r>
            <w:proofErr w:type="gramEnd"/>
            <w:r w:rsidRPr="000B51D2">
              <w:rPr>
                <w:sz w:val="24"/>
                <w:szCs w:val="24"/>
              </w:rPr>
              <w:t xml:space="preserve">. 106 z </w:t>
            </w:r>
            <w:proofErr w:type="spellStart"/>
            <w:r w:rsidRPr="000B51D2">
              <w:rPr>
                <w:sz w:val="24"/>
                <w:szCs w:val="24"/>
              </w:rPr>
              <w:t>późn</w:t>
            </w:r>
            <w:proofErr w:type="spellEnd"/>
            <w:r w:rsidRPr="000B51D2">
              <w:rPr>
                <w:sz w:val="24"/>
                <w:szCs w:val="24"/>
              </w:rPr>
              <w:t xml:space="preserve">. </w:t>
            </w:r>
            <w:proofErr w:type="gramStart"/>
            <w:r w:rsidRPr="000B51D2">
              <w:rPr>
                <w:sz w:val="24"/>
                <w:szCs w:val="24"/>
              </w:rPr>
              <w:t>zm</w:t>
            </w:r>
            <w:proofErr w:type="gramEnd"/>
            <w:r w:rsidRPr="000B51D2">
              <w:rPr>
                <w:sz w:val="24"/>
                <w:szCs w:val="24"/>
              </w:rPr>
              <w:t xml:space="preserve">.), na zasadach określonych w Regulaminie przesyłania faktur VAT za pośrednictwem kanałów elektronicznych, przy jednoczesnej zgodzie na otrzymywanie informacji o tych fakturach. Powyższa zgoda zwolniłaby Wykonawcę z obowiązku wystawiania i dostarczania faktur VAT w formie papierowej. Dzięki temu rozwiązaniu Zamawiający otrzyma dokument </w:t>
            </w:r>
            <w:r>
              <w:rPr>
                <w:sz w:val="24"/>
                <w:szCs w:val="24"/>
              </w:rPr>
              <w:br/>
            </w:r>
            <w:r w:rsidRPr="000B51D2">
              <w:rPr>
                <w:sz w:val="24"/>
                <w:szCs w:val="24"/>
              </w:rPr>
              <w:t>w momencie jego wystawienia, zniwelowane zostanie ryzyko niedostarczenia przesyłki lub znacznego opóźnienia w jej dostarczeniu. Zmiana formy dostarczania faktur ma również aspekt ekologiczny, przyczyni się do wspólnego dbania o środowisko naturalne poprzez zmniejszenie zapotrzebowania na produkcję papieru i ograniczenie transportu.</w:t>
            </w:r>
          </w:p>
          <w:p w:rsidR="000B51D2" w:rsidRPr="000B51D2" w:rsidRDefault="000B51D2" w:rsidP="000B51D2">
            <w:pPr>
              <w:jc w:val="both"/>
              <w:rPr>
                <w:sz w:val="24"/>
                <w:szCs w:val="24"/>
              </w:rPr>
            </w:pPr>
          </w:p>
          <w:p w:rsidR="000B51D2" w:rsidRPr="000B51D2" w:rsidRDefault="000B51D2" w:rsidP="000B51D2">
            <w:pPr>
              <w:rPr>
                <w:b/>
                <w:sz w:val="24"/>
                <w:szCs w:val="24"/>
              </w:rPr>
            </w:pPr>
            <w:r w:rsidRPr="000B51D2">
              <w:rPr>
                <w:b/>
                <w:sz w:val="24"/>
                <w:szCs w:val="24"/>
              </w:rPr>
              <w:t>Pytanie 7</w:t>
            </w:r>
          </w:p>
          <w:p w:rsidR="000B51D2" w:rsidRPr="000B51D2" w:rsidRDefault="000B51D2" w:rsidP="000B51D2">
            <w:pPr>
              <w:jc w:val="both"/>
              <w:rPr>
                <w:sz w:val="24"/>
                <w:szCs w:val="24"/>
              </w:rPr>
            </w:pPr>
            <w:r w:rsidRPr="000B51D2">
              <w:rPr>
                <w:sz w:val="24"/>
                <w:szCs w:val="24"/>
              </w:rPr>
              <w:t>Załącznik nr 6 do SWZ Projekt Umowy § 9 Rozliczenia i warunki płatności ust.4</w:t>
            </w:r>
            <w:r w:rsidRPr="000B51D2">
              <w:rPr>
                <w:sz w:val="24"/>
                <w:szCs w:val="24"/>
              </w:rPr>
              <w:br/>
              <w:t>Wykonawca nie ma wiedzy, kiedy faktury zostaną dostarczone do Zamawiającego, a w sytuacji gdy faktury zostaną dostarczone z opóźnieniem, w celu dokonania prolongaty terminu płatności niezbędna jest informacja od Zamawiającego o dacie ich wpływu.</w:t>
            </w:r>
          </w:p>
          <w:p w:rsidR="000B51D2" w:rsidRPr="000B51D2" w:rsidRDefault="000B51D2" w:rsidP="000B51D2">
            <w:pPr>
              <w:jc w:val="both"/>
              <w:rPr>
                <w:sz w:val="24"/>
                <w:szCs w:val="24"/>
              </w:rPr>
            </w:pPr>
            <w:r w:rsidRPr="000B51D2">
              <w:rPr>
                <w:sz w:val="24"/>
                <w:szCs w:val="24"/>
              </w:rPr>
              <w:t>Wykonawca informuje, że nie ma możliwości automatycznego przedłużenia terminu płatności. Wobec powyższego proponowany zapis otrzymałby brzmienie „Wykonawca zobowiązany jest do doręczenia faktury na co najmniej 14 dni przed określonym terminem płatności. W razie niezachowania tego terminu, termin płatności wskazany w fakturze VAT zostanie przedłużony na wniosek Zamawiającego. Fakt udokumentowania wpływu faktury</w:t>
            </w:r>
            <w:r>
              <w:rPr>
                <w:sz w:val="24"/>
                <w:szCs w:val="24"/>
              </w:rPr>
              <w:t xml:space="preserve"> </w:t>
            </w:r>
            <w:r w:rsidRPr="000B51D2">
              <w:rPr>
                <w:sz w:val="24"/>
                <w:szCs w:val="24"/>
              </w:rPr>
              <w:t>w terminie krótszym niż 14 dni od terminu płatności ciąży na Zamawiającym.”</w:t>
            </w:r>
          </w:p>
          <w:p w:rsidR="000B51D2" w:rsidRPr="000B51D2" w:rsidRDefault="000B51D2" w:rsidP="000B51D2">
            <w:pPr>
              <w:rPr>
                <w:rStyle w:val="markedcontent"/>
                <w:rFonts w:eastAsiaTheme="minorHAnsi"/>
                <w:sz w:val="24"/>
                <w:szCs w:val="24"/>
                <w:lang w:eastAsia="en-US"/>
              </w:rPr>
            </w:pPr>
          </w:p>
          <w:p w:rsidR="000B51D2" w:rsidRPr="000B51D2" w:rsidRDefault="000B51D2" w:rsidP="000B51D2">
            <w:pPr>
              <w:rPr>
                <w:sz w:val="24"/>
                <w:szCs w:val="24"/>
              </w:rPr>
            </w:pPr>
            <w:r w:rsidRPr="000B51D2">
              <w:rPr>
                <w:rStyle w:val="markedcontent"/>
                <w:b/>
                <w:sz w:val="24"/>
                <w:szCs w:val="24"/>
              </w:rPr>
              <w:t>Pytanie 8</w:t>
            </w:r>
          </w:p>
          <w:p w:rsidR="000B51D2" w:rsidRPr="000B51D2" w:rsidRDefault="000B51D2" w:rsidP="000B51D2">
            <w:pPr>
              <w:jc w:val="both"/>
              <w:rPr>
                <w:rStyle w:val="markedcontent"/>
                <w:sz w:val="24"/>
                <w:szCs w:val="24"/>
              </w:rPr>
            </w:pPr>
            <w:r w:rsidRPr="000B51D2">
              <w:rPr>
                <w:rStyle w:val="markedcontent"/>
                <w:sz w:val="24"/>
                <w:szCs w:val="24"/>
              </w:rPr>
              <w:t>Załącznik nr 6 do SWZ Projekt Umowy § 10 Warunki rozwiązania umowy ust. 2</w:t>
            </w:r>
            <w:r w:rsidR="003C3349">
              <w:rPr>
                <w:rStyle w:val="markedcontent"/>
                <w:sz w:val="24"/>
                <w:szCs w:val="24"/>
              </w:rPr>
              <w:t xml:space="preserve"> </w:t>
            </w:r>
            <w:r w:rsidRPr="000B51D2">
              <w:rPr>
                <w:rStyle w:val="markedcontent"/>
                <w:sz w:val="24"/>
                <w:szCs w:val="24"/>
              </w:rPr>
              <w:t>Informujemy, że zgodnie z art. 6b ust. 2 i 3 ustawy Prawo energetyczne obowiązek</w:t>
            </w:r>
            <w:r w:rsidR="003C3349">
              <w:rPr>
                <w:rStyle w:val="markedcontent"/>
                <w:sz w:val="24"/>
                <w:szCs w:val="24"/>
              </w:rPr>
              <w:t xml:space="preserve"> </w:t>
            </w:r>
            <w:r w:rsidRPr="000B51D2">
              <w:rPr>
                <w:rStyle w:val="markedcontent"/>
                <w:sz w:val="24"/>
                <w:szCs w:val="24"/>
              </w:rPr>
              <w:t xml:space="preserve">pisemnego powiadomienia odbiorcy o zamiarze wstrzymania dostaw oraz wyznaczenie dodatkowego 14-dniowego terminu na zapłatę należności dotyczy jedynie odbiorców w gospodarstwach domowych. Przepisy ustawy nie nakładają natomiast takiego obowiązku w przypadku pozostałej grupy odbiorców. W związku z powyższym zwracamy się z prośbą o dostosowanie wskazanego zapisu do treści zgodnej z ustawą Prawo energetyczne, poprzez usunięcie frazy „(...) </w:t>
            </w:r>
            <w:proofErr w:type="gramStart"/>
            <w:r w:rsidRPr="000B51D2">
              <w:rPr>
                <w:rStyle w:val="markedcontent"/>
                <w:sz w:val="24"/>
                <w:szCs w:val="24"/>
              </w:rPr>
              <w:t>pomimo</w:t>
            </w:r>
            <w:proofErr w:type="gramEnd"/>
            <w:r w:rsidRPr="000B51D2">
              <w:rPr>
                <w:rStyle w:val="markedcontent"/>
                <w:sz w:val="24"/>
                <w:szCs w:val="24"/>
              </w:rPr>
              <w:t xml:space="preserve"> uprzedniego powiadomienia na piśmie o zamiarze wypowiedzenia umowy i wyznaczenia dodatkowego, 14-dniowego terminu do zapłaty zaległych i bieżących należności” Bez zawnioskowanej zmiany zapis jawi się jako nieproporcjonalny w świetle zasad udzielania zamówień bowiem obejmuje ochroną</w:t>
            </w:r>
            <w:r w:rsidRPr="000B51D2">
              <w:rPr>
                <w:sz w:val="24"/>
                <w:szCs w:val="24"/>
              </w:rPr>
              <w:br/>
            </w:r>
            <w:r w:rsidRPr="000B51D2">
              <w:rPr>
                <w:rStyle w:val="markedcontent"/>
                <w:sz w:val="24"/>
                <w:szCs w:val="24"/>
              </w:rPr>
              <w:lastRenderedPageBreak/>
              <w:t>zamawiającego nie będącego odbiorcą w gospodarstwie domowym, bez powodu, tak jak ochrona przewidywana prawem wyłącznie dla odbiorcy w takim gospodarstwie domowym.”</w:t>
            </w:r>
          </w:p>
          <w:p w:rsidR="000B51D2" w:rsidRPr="000B51D2" w:rsidRDefault="000B51D2" w:rsidP="000B51D2">
            <w:pPr>
              <w:jc w:val="both"/>
              <w:rPr>
                <w:rStyle w:val="markedcontent"/>
                <w:sz w:val="24"/>
                <w:szCs w:val="24"/>
              </w:rPr>
            </w:pPr>
          </w:p>
          <w:p w:rsidR="000B51D2" w:rsidRPr="000B51D2" w:rsidRDefault="000B51D2" w:rsidP="000B51D2">
            <w:pPr>
              <w:rPr>
                <w:rStyle w:val="markedcontent"/>
                <w:b/>
                <w:sz w:val="24"/>
                <w:szCs w:val="24"/>
              </w:rPr>
            </w:pPr>
            <w:r w:rsidRPr="000B51D2">
              <w:rPr>
                <w:rStyle w:val="markedcontent"/>
                <w:b/>
                <w:sz w:val="24"/>
                <w:szCs w:val="24"/>
              </w:rPr>
              <w:t>Pytanie 9</w:t>
            </w:r>
          </w:p>
          <w:p w:rsidR="000B51D2" w:rsidRPr="000B51D2" w:rsidRDefault="000B51D2" w:rsidP="000B51D2">
            <w:pPr>
              <w:jc w:val="both"/>
              <w:rPr>
                <w:rStyle w:val="markedcontent"/>
                <w:sz w:val="24"/>
                <w:szCs w:val="24"/>
              </w:rPr>
            </w:pPr>
            <w:r w:rsidRPr="000B51D2">
              <w:rPr>
                <w:rStyle w:val="markedcontent"/>
                <w:sz w:val="24"/>
                <w:szCs w:val="24"/>
              </w:rPr>
              <w:t>Załącznik nr 6 do SWZ Projekt Umowy § 15 Kary umowne</w:t>
            </w:r>
            <w:r w:rsidR="003C3349">
              <w:rPr>
                <w:rStyle w:val="markedcontent"/>
                <w:sz w:val="24"/>
                <w:szCs w:val="24"/>
              </w:rPr>
              <w:t xml:space="preserve"> </w:t>
            </w:r>
            <w:r w:rsidRPr="000B51D2">
              <w:rPr>
                <w:rStyle w:val="markedcontent"/>
                <w:sz w:val="24"/>
                <w:szCs w:val="24"/>
              </w:rPr>
              <w:t xml:space="preserve">Zwracamy uwagę, że określona przez Zamawiającego wysokość kar umownych, w szczególności w odniesieniu do kary </w:t>
            </w:r>
            <w:r w:rsidR="003C3349">
              <w:rPr>
                <w:rStyle w:val="markedcontent"/>
                <w:sz w:val="24"/>
                <w:szCs w:val="24"/>
              </w:rPr>
              <w:br/>
            </w:r>
            <w:r w:rsidRPr="000B51D2">
              <w:rPr>
                <w:rStyle w:val="markedcontent"/>
                <w:sz w:val="24"/>
                <w:szCs w:val="24"/>
              </w:rPr>
              <w:t xml:space="preserve">za każdą godzinę, zdaniem Wykonawcy może zostać uznana jako kara rażąco wygórowana, </w:t>
            </w:r>
            <w:r w:rsidR="003C3349">
              <w:rPr>
                <w:rStyle w:val="markedcontent"/>
                <w:sz w:val="24"/>
                <w:szCs w:val="24"/>
              </w:rPr>
              <w:br/>
            </w:r>
            <w:r w:rsidRPr="000B51D2">
              <w:rPr>
                <w:rStyle w:val="markedcontent"/>
                <w:sz w:val="24"/>
                <w:szCs w:val="24"/>
              </w:rPr>
              <w:t>co umożliwi jej podważenie na drodze sądowej, zgodnie z art. 484 §2 Kodeksu cywilnego. Możliwość podważania wysokości kary umownej</w:t>
            </w:r>
            <w:r w:rsidR="003C3349">
              <w:rPr>
                <w:rStyle w:val="markedcontent"/>
                <w:sz w:val="24"/>
                <w:szCs w:val="24"/>
              </w:rPr>
              <w:t xml:space="preserve"> </w:t>
            </w:r>
            <w:r w:rsidRPr="000B51D2">
              <w:rPr>
                <w:rStyle w:val="markedcontent"/>
                <w:sz w:val="24"/>
                <w:szCs w:val="24"/>
              </w:rPr>
              <w:t>nie tylko narazi strony umowy na koszty postępowania sądowego, ale wiąże się także z niepewnością co do praw i obowiązków stron. Jednocześnie tak wysoki poziom kary umownej za odstąpienie od umowy zmusi Wykonawców do uwzględnienia tego elementu ryzyka przy wycenie usług dla Zamawiającego, co znajdzie wyraz w podwyższeniu ceny ofertowej. Mając na względzie powyższe, zwracamy się z prośbą o usunięcie</w:t>
            </w:r>
            <w:r w:rsidR="003C3349">
              <w:rPr>
                <w:rStyle w:val="markedcontent"/>
                <w:sz w:val="24"/>
                <w:szCs w:val="24"/>
              </w:rPr>
              <w:t xml:space="preserve"> </w:t>
            </w:r>
            <w:r w:rsidRPr="000B51D2">
              <w:rPr>
                <w:rStyle w:val="markedcontent"/>
                <w:sz w:val="24"/>
                <w:szCs w:val="24"/>
              </w:rPr>
              <w:t>kwestionowanych zapisów.</w:t>
            </w:r>
          </w:p>
          <w:p w:rsidR="003C3349" w:rsidRDefault="003C3349" w:rsidP="000B51D2">
            <w:pPr>
              <w:rPr>
                <w:rStyle w:val="markedcontent"/>
                <w:b/>
                <w:sz w:val="24"/>
                <w:szCs w:val="24"/>
              </w:rPr>
            </w:pPr>
          </w:p>
          <w:p w:rsidR="000B51D2" w:rsidRPr="000B51D2" w:rsidRDefault="000B51D2" w:rsidP="000B51D2">
            <w:pPr>
              <w:rPr>
                <w:rStyle w:val="markedcontent"/>
                <w:b/>
                <w:sz w:val="24"/>
                <w:szCs w:val="24"/>
              </w:rPr>
            </w:pPr>
            <w:r w:rsidRPr="000B51D2">
              <w:rPr>
                <w:rStyle w:val="markedcontent"/>
                <w:b/>
                <w:sz w:val="24"/>
                <w:szCs w:val="24"/>
              </w:rPr>
              <w:t>Pytanie 10</w:t>
            </w:r>
          </w:p>
          <w:p w:rsidR="000B51D2" w:rsidRPr="000B51D2" w:rsidRDefault="000B51D2" w:rsidP="000B51D2">
            <w:pPr>
              <w:jc w:val="both"/>
              <w:rPr>
                <w:rStyle w:val="markedcontent"/>
                <w:sz w:val="24"/>
                <w:szCs w:val="24"/>
              </w:rPr>
            </w:pPr>
            <w:r w:rsidRPr="000B51D2">
              <w:rPr>
                <w:rStyle w:val="markedcontent"/>
                <w:sz w:val="24"/>
                <w:szCs w:val="24"/>
              </w:rPr>
              <w:t>Załącznik nr 6 do SWZ Projekt Umowy § 15 Kary umowne ust.3</w:t>
            </w:r>
            <w:r w:rsidR="003C3349">
              <w:rPr>
                <w:rStyle w:val="markedcontent"/>
                <w:sz w:val="24"/>
                <w:szCs w:val="24"/>
              </w:rPr>
              <w:t xml:space="preserve"> </w:t>
            </w:r>
            <w:r w:rsidRPr="000B51D2">
              <w:rPr>
                <w:rStyle w:val="markedcontent"/>
                <w:sz w:val="24"/>
                <w:szCs w:val="24"/>
              </w:rPr>
              <w:t xml:space="preserve">Wykonawca informuje, </w:t>
            </w:r>
            <w:r w:rsidR="003C3349">
              <w:rPr>
                <w:rStyle w:val="markedcontent"/>
                <w:sz w:val="24"/>
                <w:szCs w:val="24"/>
              </w:rPr>
              <w:br/>
            </w:r>
            <w:r w:rsidRPr="000B51D2">
              <w:rPr>
                <w:rStyle w:val="markedcontent"/>
                <w:sz w:val="24"/>
                <w:szCs w:val="24"/>
              </w:rPr>
              <w:t xml:space="preserve">że ewentualną szkodę Zamawiającego stanowi różnica w cenie zakupu energii elektrycznej </w:t>
            </w:r>
            <w:r w:rsidR="003C3349">
              <w:rPr>
                <w:rStyle w:val="markedcontent"/>
                <w:sz w:val="24"/>
                <w:szCs w:val="24"/>
              </w:rPr>
              <w:br/>
            </w:r>
            <w:r w:rsidRPr="000B51D2">
              <w:rPr>
                <w:rStyle w:val="markedcontent"/>
                <w:sz w:val="24"/>
                <w:szCs w:val="24"/>
              </w:rPr>
              <w:t xml:space="preserve">od sprzedawcy rezerwowego w stosunku do ceny energii elektrycznej z oferty wyłonionego </w:t>
            </w:r>
            <w:r w:rsidR="003C3349">
              <w:rPr>
                <w:rStyle w:val="markedcontent"/>
                <w:sz w:val="24"/>
                <w:szCs w:val="24"/>
              </w:rPr>
              <w:br/>
            </w:r>
            <w:r w:rsidRPr="000B51D2">
              <w:rPr>
                <w:rStyle w:val="markedcontent"/>
                <w:sz w:val="24"/>
                <w:szCs w:val="24"/>
              </w:rPr>
              <w:t xml:space="preserve">w postępowaniu wykonawcy. W związku z powyższym zwracamy się z prośbą o określenie, </w:t>
            </w:r>
            <w:r w:rsidR="003C3349">
              <w:rPr>
                <w:rStyle w:val="markedcontent"/>
                <w:sz w:val="24"/>
                <w:szCs w:val="24"/>
              </w:rPr>
              <w:br/>
            </w:r>
            <w:r w:rsidRPr="000B51D2">
              <w:rPr>
                <w:rStyle w:val="markedcontent"/>
                <w:sz w:val="24"/>
                <w:szCs w:val="24"/>
              </w:rPr>
              <w:t xml:space="preserve">iż zwrot kosztów z tytułu zakupu energii elektrycznej od sprzedawcy rezerwowego będzie stanowił różnicę między kosztami energii zakupionej od sprzedawcy rezerwowego, a energii, która byłaby zakupiona na podstawie umowy sprzedaży zawartej z wybranym Wykonawcą. Poszkodowany nie może wzbogacać się wartością odszkodowań. Taki zapis jest sprzeczny </w:t>
            </w:r>
            <w:r w:rsidR="003C3349">
              <w:rPr>
                <w:rStyle w:val="markedcontent"/>
                <w:sz w:val="24"/>
                <w:szCs w:val="24"/>
              </w:rPr>
              <w:br/>
            </w:r>
            <w:r w:rsidRPr="000B51D2">
              <w:rPr>
                <w:rStyle w:val="markedcontent"/>
                <w:sz w:val="24"/>
                <w:szCs w:val="24"/>
              </w:rPr>
              <w:t>z przepisami kodeksu cywilnego o naprawianiu szkody i rażąco nieproporcjonalny w świetle zasad udzielania zamówień publicznych.</w:t>
            </w:r>
          </w:p>
          <w:p w:rsidR="000B51D2" w:rsidRPr="000B51D2" w:rsidRDefault="000B51D2" w:rsidP="000B51D2">
            <w:pPr>
              <w:rPr>
                <w:rStyle w:val="markedcontent"/>
                <w:sz w:val="24"/>
                <w:szCs w:val="24"/>
              </w:rPr>
            </w:pPr>
          </w:p>
          <w:p w:rsidR="000B51D2" w:rsidRPr="000B51D2" w:rsidRDefault="000B51D2" w:rsidP="000B51D2">
            <w:pPr>
              <w:rPr>
                <w:rStyle w:val="markedcontent"/>
                <w:b/>
                <w:sz w:val="24"/>
                <w:szCs w:val="24"/>
              </w:rPr>
            </w:pPr>
            <w:r w:rsidRPr="000B51D2">
              <w:rPr>
                <w:rStyle w:val="markedcontent"/>
                <w:b/>
                <w:sz w:val="24"/>
                <w:szCs w:val="24"/>
              </w:rPr>
              <w:t>Pytanie 11</w:t>
            </w:r>
          </w:p>
          <w:p w:rsidR="000B51D2" w:rsidRPr="000B51D2" w:rsidRDefault="000B51D2" w:rsidP="000B51D2">
            <w:pPr>
              <w:jc w:val="both"/>
              <w:rPr>
                <w:rStyle w:val="markedcontent"/>
                <w:sz w:val="24"/>
                <w:szCs w:val="24"/>
              </w:rPr>
            </w:pPr>
            <w:r w:rsidRPr="000B51D2">
              <w:rPr>
                <w:rStyle w:val="markedcontent"/>
                <w:sz w:val="24"/>
                <w:szCs w:val="24"/>
              </w:rPr>
              <w:t>Załącznik nr 6 do SWZ Projekt Umowy § 16 Wykonawca zwraca się z prośbą o potwierdzenie informacji czy Beneficjent/Beneficjenci w przypadku wnoszenia zabezpieczenia w formie gwarancji bankowej, przyjmą gwarancję wystawioną w formie elektronicznej, podpisaną podpisami kwalifikowanymi?</w:t>
            </w:r>
          </w:p>
          <w:p w:rsidR="000B51D2" w:rsidRPr="000B51D2" w:rsidRDefault="000B51D2" w:rsidP="000B51D2">
            <w:pPr>
              <w:rPr>
                <w:rStyle w:val="markedcontent"/>
                <w:sz w:val="24"/>
                <w:szCs w:val="24"/>
              </w:rPr>
            </w:pPr>
          </w:p>
          <w:p w:rsidR="00F574DE" w:rsidRDefault="000B51D2" w:rsidP="00F574DE">
            <w:pPr>
              <w:jc w:val="both"/>
              <w:rPr>
                <w:rStyle w:val="markedcontent"/>
                <w:b/>
                <w:sz w:val="24"/>
                <w:szCs w:val="24"/>
              </w:rPr>
            </w:pPr>
            <w:r w:rsidRPr="000B51D2">
              <w:rPr>
                <w:rStyle w:val="markedcontent"/>
                <w:b/>
                <w:sz w:val="24"/>
                <w:szCs w:val="24"/>
              </w:rPr>
              <w:t>Pytanie 12</w:t>
            </w:r>
          </w:p>
          <w:p w:rsidR="000B51D2" w:rsidRDefault="000B51D2" w:rsidP="00F574DE">
            <w:pPr>
              <w:jc w:val="both"/>
              <w:rPr>
                <w:rStyle w:val="markedcontent"/>
                <w:sz w:val="24"/>
                <w:szCs w:val="24"/>
              </w:rPr>
            </w:pPr>
            <w:r w:rsidRPr="000B51D2">
              <w:rPr>
                <w:rStyle w:val="markedcontent"/>
                <w:sz w:val="24"/>
                <w:szCs w:val="24"/>
              </w:rPr>
              <w:t>Załącznik nr 6 do SWZ Projekt Umowy § 16</w:t>
            </w:r>
            <w:r w:rsidR="00F574DE">
              <w:rPr>
                <w:rStyle w:val="markedcontent"/>
                <w:sz w:val="24"/>
                <w:szCs w:val="24"/>
              </w:rPr>
              <w:t xml:space="preserve"> </w:t>
            </w:r>
            <w:r w:rsidRPr="000B51D2">
              <w:rPr>
                <w:rStyle w:val="markedcontent"/>
                <w:sz w:val="24"/>
                <w:szCs w:val="24"/>
              </w:rPr>
              <w:t>Wykonawca zwraca się z zapytaniem czy Zamawiający w dniu rozstrzygnięcia</w:t>
            </w:r>
            <w:r w:rsidR="00F574DE">
              <w:rPr>
                <w:rStyle w:val="markedcontent"/>
                <w:sz w:val="24"/>
                <w:szCs w:val="24"/>
              </w:rPr>
              <w:t xml:space="preserve"> </w:t>
            </w:r>
            <w:r w:rsidRPr="000B51D2">
              <w:rPr>
                <w:rStyle w:val="markedcontent"/>
                <w:sz w:val="24"/>
                <w:szCs w:val="24"/>
              </w:rPr>
              <w:t>postępowania lub w następnym dniu roboczym przekaże Wykonawcy informację o</w:t>
            </w:r>
            <w:r w:rsidR="00F574DE">
              <w:rPr>
                <w:rStyle w:val="markedcontent"/>
                <w:sz w:val="24"/>
                <w:szCs w:val="24"/>
              </w:rPr>
              <w:t xml:space="preserve"> </w:t>
            </w:r>
            <w:r w:rsidRPr="000B51D2">
              <w:rPr>
                <w:rStyle w:val="markedcontent"/>
                <w:sz w:val="24"/>
                <w:szCs w:val="24"/>
              </w:rPr>
              <w:t xml:space="preserve">adresach mailowych (w przypadku gwarancji wystawianych w formie elektronicznej) bądź adresach wraz ze wskazaniem osoby z imienia i nazwiska (w przypadku gwarancji wystawianych w formie tradycyjnej), na które mają zostać przesłane dokumenty potwierdzające udzielenia zabezpieczenia należytego wykonania umowy (gwarancje bankowe) oraz informację o rachunkach bankowych, na które mają być wnoszone zabezpieczenia </w:t>
            </w:r>
            <w:r w:rsidR="00F574DE">
              <w:rPr>
                <w:rStyle w:val="markedcontent"/>
                <w:sz w:val="24"/>
                <w:szCs w:val="24"/>
              </w:rPr>
              <w:br/>
            </w:r>
            <w:r w:rsidRPr="000B51D2">
              <w:rPr>
                <w:rStyle w:val="markedcontent"/>
                <w:sz w:val="24"/>
                <w:szCs w:val="24"/>
              </w:rPr>
              <w:t>w formie pieniężnej?</w:t>
            </w:r>
          </w:p>
          <w:p w:rsidR="00F574DE" w:rsidRPr="00F574DE" w:rsidRDefault="00F574DE" w:rsidP="00F574DE">
            <w:pPr>
              <w:jc w:val="both"/>
              <w:rPr>
                <w:rStyle w:val="markedcontent"/>
                <w:b/>
                <w:sz w:val="24"/>
                <w:szCs w:val="24"/>
              </w:rPr>
            </w:pPr>
          </w:p>
          <w:p w:rsidR="000B51D2" w:rsidRPr="000B51D2" w:rsidRDefault="000B51D2" w:rsidP="000B51D2">
            <w:pPr>
              <w:jc w:val="both"/>
              <w:rPr>
                <w:rStyle w:val="markedcontent"/>
                <w:b/>
                <w:sz w:val="24"/>
                <w:szCs w:val="24"/>
              </w:rPr>
            </w:pPr>
            <w:r w:rsidRPr="000B51D2">
              <w:rPr>
                <w:rStyle w:val="markedcontent"/>
                <w:b/>
                <w:sz w:val="24"/>
                <w:szCs w:val="24"/>
              </w:rPr>
              <w:t>Pytanie 13</w:t>
            </w:r>
          </w:p>
          <w:p w:rsidR="000B51D2" w:rsidRPr="000B51D2" w:rsidRDefault="000B51D2" w:rsidP="000B51D2">
            <w:pPr>
              <w:jc w:val="both"/>
              <w:rPr>
                <w:rStyle w:val="markedcontent"/>
                <w:sz w:val="24"/>
                <w:szCs w:val="24"/>
              </w:rPr>
            </w:pPr>
            <w:r w:rsidRPr="000B51D2">
              <w:rPr>
                <w:rStyle w:val="markedcontent"/>
                <w:sz w:val="24"/>
                <w:szCs w:val="24"/>
              </w:rPr>
              <w:t>Załącznik nr 6 do SWZ § 17 Postanowienia końcowe ust.2 ppkt.6 Z uwagi na nadrzędny charakter przepisów podatkowych i przepisów prawa, Wykonawca</w:t>
            </w:r>
            <w:r w:rsidR="00F574DE">
              <w:rPr>
                <w:rStyle w:val="markedcontent"/>
                <w:sz w:val="24"/>
                <w:szCs w:val="24"/>
              </w:rPr>
              <w:t xml:space="preserve"> </w:t>
            </w:r>
            <w:r w:rsidRPr="000B51D2">
              <w:rPr>
                <w:rStyle w:val="markedcontent"/>
                <w:sz w:val="24"/>
                <w:szCs w:val="24"/>
              </w:rPr>
              <w:t xml:space="preserve">zwraca się z prośbą </w:t>
            </w:r>
            <w:r w:rsidR="00F574DE">
              <w:rPr>
                <w:rStyle w:val="markedcontent"/>
                <w:sz w:val="24"/>
                <w:szCs w:val="24"/>
              </w:rPr>
              <w:br/>
            </w:r>
            <w:r w:rsidRPr="000B51D2">
              <w:rPr>
                <w:rStyle w:val="markedcontent"/>
                <w:sz w:val="24"/>
                <w:szCs w:val="24"/>
              </w:rPr>
              <w:t xml:space="preserve">o wprowadzenie zapisu umożliwiającego automatyczną zmianę cen, wynikającą ze zmiany ww. przepisów, od dnia ich wejścia w życie. Prosimy o dodanie do przedmiotowego zapisu zdania </w:t>
            </w:r>
            <w:r w:rsidR="00F574DE">
              <w:rPr>
                <w:rStyle w:val="markedcontent"/>
                <w:sz w:val="24"/>
                <w:szCs w:val="24"/>
              </w:rPr>
              <w:br/>
            </w:r>
            <w:r w:rsidRPr="000B51D2">
              <w:rPr>
                <w:rStyle w:val="markedcontent"/>
                <w:sz w:val="24"/>
                <w:szCs w:val="24"/>
              </w:rPr>
              <w:t>o treści: „Ceny energii elektrycznej zostają powiększone o kwotę wynikającą z obowiązków nałożonych właściwymi przepisami, od dnia ich wejścia w życie, bez konieczności sporządzenia aneksu do umowy”.</w:t>
            </w:r>
          </w:p>
          <w:p w:rsidR="000B51D2" w:rsidRPr="000B51D2" w:rsidRDefault="000B51D2" w:rsidP="000B51D2">
            <w:pPr>
              <w:jc w:val="both"/>
              <w:rPr>
                <w:rStyle w:val="markedcontent"/>
                <w:sz w:val="24"/>
                <w:szCs w:val="24"/>
              </w:rPr>
            </w:pPr>
          </w:p>
          <w:p w:rsidR="00F574DE" w:rsidRDefault="000B51D2" w:rsidP="00F574DE">
            <w:pPr>
              <w:jc w:val="both"/>
              <w:rPr>
                <w:rStyle w:val="markedcontent"/>
                <w:b/>
                <w:sz w:val="24"/>
                <w:szCs w:val="24"/>
              </w:rPr>
            </w:pPr>
            <w:r w:rsidRPr="000B51D2">
              <w:rPr>
                <w:rStyle w:val="markedcontent"/>
                <w:b/>
                <w:sz w:val="24"/>
                <w:szCs w:val="24"/>
              </w:rPr>
              <w:lastRenderedPageBreak/>
              <w:t>Pytanie 14</w:t>
            </w:r>
          </w:p>
          <w:p w:rsidR="000B51D2" w:rsidRPr="000B51D2" w:rsidRDefault="000B51D2" w:rsidP="00F574DE">
            <w:pPr>
              <w:jc w:val="both"/>
              <w:rPr>
                <w:sz w:val="24"/>
                <w:szCs w:val="24"/>
              </w:rPr>
            </w:pPr>
            <w:r w:rsidRPr="000B51D2">
              <w:rPr>
                <w:rStyle w:val="markedcontent"/>
                <w:sz w:val="24"/>
                <w:szCs w:val="24"/>
              </w:rPr>
              <w:t>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 W przypadku braku zgody na powyższe prosimy o wyjaśnienie, czy Zamawiający ponosił będzie odpowiedzialność za treść przedstawionego wzoru pełnomocnictwa i za jego ewentualne zakwestionowanie przez OSD?</w:t>
            </w:r>
          </w:p>
          <w:p w:rsidR="00F27678" w:rsidRPr="00F27678" w:rsidRDefault="00F27678" w:rsidP="00F574DE">
            <w:pPr>
              <w:spacing w:before="60" w:after="60"/>
              <w:ind w:right="-72"/>
              <w:rPr>
                <w:b/>
                <w:bCs/>
                <w:sz w:val="24"/>
                <w:szCs w:val="24"/>
              </w:rPr>
            </w:pPr>
          </w:p>
          <w:p w:rsidR="005E40DC" w:rsidRPr="00F27678" w:rsidRDefault="005E40DC" w:rsidP="003F15C3">
            <w:pPr>
              <w:spacing w:after="40"/>
              <w:ind w:left="30" w:right="-72"/>
              <w:rPr>
                <w:b/>
                <w:bCs/>
                <w:sz w:val="24"/>
                <w:szCs w:val="24"/>
              </w:rPr>
            </w:pPr>
            <w:r w:rsidRPr="00F27678">
              <w:rPr>
                <w:b/>
                <w:bCs/>
                <w:sz w:val="24"/>
                <w:szCs w:val="24"/>
              </w:rPr>
              <w:t>Stanowisko (wyjaśnienie) Zamawiającego:</w:t>
            </w:r>
          </w:p>
          <w:p w:rsidR="00F27678" w:rsidRDefault="00F27678" w:rsidP="003F15C3">
            <w:pPr>
              <w:spacing w:after="60"/>
              <w:ind w:left="30" w:right="-72"/>
              <w:jc w:val="both"/>
              <w:rPr>
                <w:sz w:val="24"/>
                <w:szCs w:val="24"/>
              </w:rPr>
            </w:pPr>
          </w:p>
          <w:p w:rsidR="005E40DC" w:rsidRPr="00F27678" w:rsidRDefault="00F27678" w:rsidP="003F15C3">
            <w:pPr>
              <w:spacing w:after="60"/>
              <w:ind w:left="30" w:right="-72"/>
              <w:jc w:val="both"/>
              <w:rPr>
                <w:b/>
                <w:sz w:val="24"/>
                <w:szCs w:val="24"/>
              </w:rPr>
            </w:pPr>
            <w:r w:rsidRPr="00F27678">
              <w:rPr>
                <w:b/>
                <w:sz w:val="24"/>
                <w:szCs w:val="24"/>
              </w:rPr>
              <w:t>A</w:t>
            </w:r>
            <w:r w:rsidR="005E40DC" w:rsidRPr="00F27678">
              <w:rPr>
                <w:b/>
                <w:sz w:val="24"/>
                <w:szCs w:val="24"/>
              </w:rPr>
              <w:t>d.1</w:t>
            </w:r>
          </w:p>
          <w:p w:rsidR="00F27678" w:rsidRDefault="00F27678" w:rsidP="003F15C3">
            <w:pPr>
              <w:spacing w:after="60"/>
              <w:ind w:left="30" w:right="-72"/>
              <w:jc w:val="both"/>
              <w:rPr>
                <w:sz w:val="24"/>
                <w:szCs w:val="24"/>
              </w:rPr>
            </w:pPr>
            <w:r>
              <w:rPr>
                <w:sz w:val="24"/>
                <w:szCs w:val="24"/>
              </w:rPr>
              <w:t>Zamawiający dopuszcza podpisanie umowy sprzedaży korespondencyjnie lub w formie elektronicznej z wykorzystaniem kwalifikowanego podpisu elektronicznego.</w:t>
            </w:r>
          </w:p>
          <w:p w:rsidR="00F27678" w:rsidRDefault="00F27678" w:rsidP="003F15C3">
            <w:pPr>
              <w:spacing w:after="60"/>
              <w:ind w:left="30" w:right="-72"/>
              <w:jc w:val="both"/>
              <w:rPr>
                <w:sz w:val="24"/>
                <w:szCs w:val="24"/>
              </w:rPr>
            </w:pPr>
          </w:p>
          <w:p w:rsidR="00F27678" w:rsidRDefault="00F27678" w:rsidP="003F15C3">
            <w:pPr>
              <w:spacing w:after="60"/>
              <w:ind w:left="30" w:right="-72"/>
              <w:jc w:val="both"/>
              <w:rPr>
                <w:b/>
                <w:sz w:val="24"/>
                <w:szCs w:val="24"/>
              </w:rPr>
            </w:pPr>
            <w:r w:rsidRPr="00F27678">
              <w:rPr>
                <w:b/>
                <w:sz w:val="24"/>
                <w:szCs w:val="24"/>
              </w:rPr>
              <w:t>Ad. 2</w:t>
            </w:r>
          </w:p>
          <w:p w:rsidR="00F27678" w:rsidRPr="00C3066F" w:rsidRDefault="00F27678" w:rsidP="003F15C3">
            <w:pPr>
              <w:spacing w:after="60"/>
              <w:ind w:left="30" w:right="-72"/>
              <w:jc w:val="both"/>
              <w:rPr>
                <w:sz w:val="24"/>
                <w:szCs w:val="24"/>
              </w:rPr>
            </w:pPr>
            <w:r w:rsidRPr="00C3066F">
              <w:rPr>
                <w:sz w:val="24"/>
                <w:szCs w:val="24"/>
              </w:rPr>
              <w:t xml:space="preserve">Zamawiający prostuje omyłkowy zapis w </w:t>
            </w:r>
            <w:r w:rsidR="00C3066F" w:rsidRPr="00C3066F">
              <w:rPr>
                <w:sz w:val="24"/>
                <w:szCs w:val="24"/>
              </w:rPr>
              <w:t>§ 16 projektu umowy. Zgodnie z zapisami pkt. 24 SWZ Zamawiający nie wymaga wniesienia zabezpieczenia należytego wykonania umowy.</w:t>
            </w:r>
          </w:p>
          <w:p w:rsidR="00F27678" w:rsidRDefault="00F27678" w:rsidP="003F15C3">
            <w:pPr>
              <w:spacing w:after="60"/>
              <w:ind w:left="30" w:right="-72"/>
              <w:jc w:val="both"/>
              <w:rPr>
                <w:sz w:val="24"/>
                <w:szCs w:val="24"/>
              </w:rPr>
            </w:pPr>
          </w:p>
          <w:p w:rsidR="00C3066F" w:rsidRPr="00C3066F" w:rsidRDefault="00C3066F" w:rsidP="003F15C3">
            <w:pPr>
              <w:spacing w:after="60"/>
              <w:ind w:left="30" w:right="-72"/>
              <w:jc w:val="both"/>
              <w:rPr>
                <w:b/>
                <w:sz w:val="24"/>
                <w:szCs w:val="24"/>
              </w:rPr>
            </w:pPr>
            <w:r w:rsidRPr="00C3066F">
              <w:rPr>
                <w:b/>
                <w:sz w:val="24"/>
                <w:szCs w:val="24"/>
              </w:rPr>
              <w:t>Ad. 3</w:t>
            </w:r>
          </w:p>
          <w:p w:rsidR="00C3066F" w:rsidRDefault="00C3066F" w:rsidP="00C3066F">
            <w:pPr>
              <w:spacing w:after="60"/>
              <w:ind w:left="30" w:right="-72"/>
              <w:jc w:val="both"/>
              <w:rPr>
                <w:sz w:val="24"/>
                <w:szCs w:val="24"/>
              </w:rPr>
            </w:pPr>
            <w:r>
              <w:rPr>
                <w:sz w:val="24"/>
                <w:szCs w:val="24"/>
              </w:rPr>
              <w:t xml:space="preserve">Zamawiający w taki właśnie sposób określił podanie cen. W pkt. 20.1 SWZ wymaga, aby ogólną cenę za całość zamówienia określić z dokładnością do dwóch miejsc po przecinku, natomiast w formularzu oferty przed tabelą do podania wartości cen jednostkowych wskazał, </w:t>
            </w:r>
            <w:r>
              <w:rPr>
                <w:sz w:val="24"/>
                <w:szCs w:val="24"/>
              </w:rPr>
              <w:br/>
              <w:t>iż ma być ona podana do czterech miejsc po przecinku.</w:t>
            </w:r>
          </w:p>
          <w:p w:rsidR="00C3066F" w:rsidRPr="00C3066F" w:rsidRDefault="00C3066F" w:rsidP="00C3066F">
            <w:pPr>
              <w:spacing w:after="60"/>
              <w:ind w:left="30" w:right="-72"/>
              <w:jc w:val="both"/>
              <w:rPr>
                <w:b/>
                <w:sz w:val="24"/>
                <w:szCs w:val="24"/>
              </w:rPr>
            </w:pPr>
            <w:r w:rsidRPr="00C3066F">
              <w:rPr>
                <w:b/>
                <w:sz w:val="24"/>
                <w:szCs w:val="24"/>
              </w:rPr>
              <w:t>Ad. 4</w:t>
            </w:r>
          </w:p>
          <w:p w:rsidR="00C3066F" w:rsidRDefault="00C3066F" w:rsidP="00C3066F">
            <w:pPr>
              <w:spacing w:after="60"/>
              <w:ind w:left="30" w:right="-72"/>
              <w:jc w:val="both"/>
              <w:rPr>
                <w:sz w:val="24"/>
                <w:szCs w:val="24"/>
              </w:rPr>
            </w:pPr>
            <w:r>
              <w:rPr>
                <w:sz w:val="24"/>
                <w:szCs w:val="24"/>
              </w:rPr>
              <w:t>Zamawiający nie jest w stanie udzielić odpowiedzi na tak zadane i sformułowane pytanie.</w:t>
            </w:r>
          </w:p>
          <w:p w:rsidR="00C3066F" w:rsidRDefault="00C3066F" w:rsidP="00C3066F">
            <w:pPr>
              <w:spacing w:after="60"/>
              <w:ind w:left="30" w:right="-72"/>
              <w:jc w:val="both"/>
              <w:rPr>
                <w:sz w:val="24"/>
                <w:szCs w:val="24"/>
              </w:rPr>
            </w:pPr>
          </w:p>
          <w:p w:rsidR="00C3066F" w:rsidRPr="00C3066F" w:rsidRDefault="00C3066F" w:rsidP="00C3066F">
            <w:pPr>
              <w:spacing w:after="60"/>
              <w:ind w:left="30" w:right="-72"/>
              <w:jc w:val="both"/>
              <w:rPr>
                <w:b/>
                <w:sz w:val="24"/>
                <w:szCs w:val="24"/>
              </w:rPr>
            </w:pPr>
            <w:r w:rsidRPr="00C3066F">
              <w:rPr>
                <w:b/>
                <w:sz w:val="24"/>
                <w:szCs w:val="24"/>
              </w:rPr>
              <w:t>Ad. 5</w:t>
            </w:r>
          </w:p>
          <w:p w:rsidR="00C3066F" w:rsidRDefault="00C3066F" w:rsidP="00C3066F">
            <w:pPr>
              <w:spacing w:after="60"/>
              <w:ind w:left="30" w:right="-72"/>
              <w:jc w:val="both"/>
              <w:rPr>
                <w:sz w:val="24"/>
                <w:szCs w:val="24"/>
              </w:rPr>
            </w:pPr>
            <w:r>
              <w:rPr>
                <w:sz w:val="24"/>
                <w:szCs w:val="24"/>
              </w:rPr>
              <w:t xml:space="preserve">Zamawiający wyraża zgodę na wydłużenie </w:t>
            </w:r>
            <w:r w:rsidR="00A108E6">
              <w:rPr>
                <w:sz w:val="24"/>
                <w:szCs w:val="24"/>
              </w:rPr>
              <w:t>terminu z 3 na 5 dni roboczych.</w:t>
            </w:r>
          </w:p>
          <w:p w:rsidR="00A108E6" w:rsidRDefault="00A108E6" w:rsidP="00C3066F">
            <w:pPr>
              <w:spacing w:after="60"/>
              <w:ind w:left="30" w:right="-72"/>
              <w:jc w:val="both"/>
              <w:rPr>
                <w:sz w:val="24"/>
                <w:szCs w:val="24"/>
              </w:rPr>
            </w:pPr>
          </w:p>
          <w:p w:rsidR="00A108E6" w:rsidRDefault="00A108E6" w:rsidP="00C3066F">
            <w:pPr>
              <w:spacing w:after="60"/>
              <w:ind w:left="30" w:right="-72"/>
              <w:jc w:val="both"/>
              <w:rPr>
                <w:b/>
                <w:sz w:val="24"/>
                <w:szCs w:val="24"/>
              </w:rPr>
            </w:pPr>
            <w:r w:rsidRPr="00A108E6">
              <w:rPr>
                <w:b/>
                <w:sz w:val="24"/>
                <w:szCs w:val="24"/>
              </w:rPr>
              <w:t>Ad. 6</w:t>
            </w:r>
          </w:p>
          <w:p w:rsidR="00A108E6" w:rsidRPr="00A108E6" w:rsidRDefault="00A108E6" w:rsidP="00C3066F">
            <w:pPr>
              <w:spacing w:after="60"/>
              <w:ind w:left="30" w:right="-72"/>
              <w:jc w:val="both"/>
              <w:rPr>
                <w:sz w:val="24"/>
                <w:szCs w:val="24"/>
              </w:rPr>
            </w:pPr>
            <w:r w:rsidRPr="00A108E6">
              <w:rPr>
                <w:sz w:val="24"/>
                <w:szCs w:val="24"/>
              </w:rPr>
              <w:t>Zamawiający wyraża zgodę na wysyłanie faktur za pośrednictwem kanałów elektronicznych, na wskazany adres poczty elektronicznej. Adres poczty zostanie wskazany w umowie zawartej z wybranym Wykonawcom.</w:t>
            </w:r>
          </w:p>
        </w:tc>
      </w:tr>
    </w:tbl>
    <w:p w:rsidR="00BE7BFD" w:rsidRDefault="00BE7BFD" w:rsidP="00520165">
      <w:pPr>
        <w:jc w:val="both"/>
        <w:rPr>
          <w:sz w:val="24"/>
          <w:szCs w:val="24"/>
        </w:rPr>
      </w:pPr>
    </w:p>
    <w:p w:rsidR="00A108E6" w:rsidRDefault="00A108E6" w:rsidP="00520165">
      <w:pPr>
        <w:jc w:val="both"/>
        <w:rPr>
          <w:b/>
          <w:sz w:val="24"/>
          <w:szCs w:val="24"/>
        </w:rPr>
      </w:pPr>
      <w:r w:rsidRPr="00A108E6">
        <w:rPr>
          <w:b/>
          <w:sz w:val="24"/>
          <w:szCs w:val="24"/>
        </w:rPr>
        <w:t>Ad. 7</w:t>
      </w:r>
    </w:p>
    <w:p w:rsidR="00A108E6" w:rsidRDefault="00A108E6" w:rsidP="00520165">
      <w:pPr>
        <w:jc w:val="both"/>
        <w:rPr>
          <w:sz w:val="24"/>
          <w:szCs w:val="24"/>
        </w:rPr>
      </w:pPr>
      <w:r w:rsidRPr="00A108E6">
        <w:rPr>
          <w:sz w:val="24"/>
          <w:szCs w:val="24"/>
        </w:rPr>
        <w:t xml:space="preserve">Zamawiający wyraża zgodę na proponowany zapis w przypadku przesyłania faktury </w:t>
      </w:r>
      <w:r w:rsidRPr="00A108E6">
        <w:rPr>
          <w:sz w:val="24"/>
          <w:szCs w:val="24"/>
        </w:rPr>
        <w:br/>
        <w:t>w postaci papierowej.</w:t>
      </w:r>
    </w:p>
    <w:p w:rsidR="00A108E6" w:rsidRDefault="00A108E6" w:rsidP="00520165">
      <w:pPr>
        <w:jc w:val="both"/>
        <w:rPr>
          <w:sz w:val="24"/>
          <w:szCs w:val="24"/>
        </w:rPr>
      </w:pPr>
    </w:p>
    <w:p w:rsidR="00A108E6" w:rsidRDefault="00A108E6" w:rsidP="00520165">
      <w:pPr>
        <w:jc w:val="both"/>
        <w:rPr>
          <w:b/>
          <w:sz w:val="24"/>
          <w:szCs w:val="24"/>
        </w:rPr>
      </w:pPr>
      <w:r w:rsidRPr="00A108E6">
        <w:rPr>
          <w:b/>
          <w:sz w:val="24"/>
          <w:szCs w:val="24"/>
        </w:rPr>
        <w:t>Ad. 8</w:t>
      </w:r>
    </w:p>
    <w:p w:rsidR="00EA10EC" w:rsidRPr="00EA10EC" w:rsidRDefault="00EA10EC" w:rsidP="00EA10EC">
      <w:pPr>
        <w:pStyle w:val="Tekstpodstawowy"/>
        <w:jc w:val="both"/>
        <w:rPr>
          <w:sz w:val="24"/>
          <w:szCs w:val="24"/>
        </w:rPr>
      </w:pPr>
      <w:r w:rsidRPr="00EA10EC">
        <w:rPr>
          <w:sz w:val="24"/>
          <w:szCs w:val="24"/>
        </w:rPr>
        <w:t>Zamawiający podtrzymuje zapisy w projekcie umowy</w:t>
      </w:r>
      <w:r>
        <w:rPr>
          <w:sz w:val="24"/>
          <w:szCs w:val="24"/>
        </w:rPr>
        <w:t xml:space="preserve">. </w:t>
      </w:r>
      <w:r w:rsidRPr="00EA10EC">
        <w:rPr>
          <w:sz w:val="24"/>
          <w:szCs w:val="24"/>
        </w:rPr>
        <w:t>Postanowienie to jest całkowicie proporcjonalne, zakłada ono poinformowanie (jak przy ustawowym z k</w:t>
      </w:r>
      <w:r>
        <w:rPr>
          <w:sz w:val="24"/>
          <w:szCs w:val="24"/>
        </w:rPr>
        <w:t xml:space="preserve">odeksu </w:t>
      </w:r>
      <w:r w:rsidRPr="00EA10EC">
        <w:rPr>
          <w:sz w:val="24"/>
          <w:szCs w:val="24"/>
        </w:rPr>
        <w:t>c</w:t>
      </w:r>
      <w:r>
        <w:rPr>
          <w:sz w:val="24"/>
          <w:szCs w:val="24"/>
        </w:rPr>
        <w:t>ywilnego</w:t>
      </w:r>
      <w:r w:rsidRPr="00EA10EC">
        <w:rPr>
          <w:sz w:val="24"/>
          <w:szCs w:val="24"/>
        </w:rPr>
        <w:t xml:space="preserve"> odstąpieniu) o zwłoce i wyznaczeniu dodatkowego terminu na realizację zobowiązań przez AWF</w:t>
      </w:r>
      <w:r>
        <w:rPr>
          <w:sz w:val="24"/>
          <w:szCs w:val="24"/>
        </w:rPr>
        <w:t xml:space="preserve"> w Krakowie</w:t>
      </w:r>
      <w:r w:rsidRPr="00EA10EC">
        <w:rPr>
          <w:sz w:val="24"/>
          <w:szCs w:val="24"/>
        </w:rPr>
        <w:t>. . Uczelnia ma obowiązek dbać o to, aby płatności nie były rea</w:t>
      </w:r>
      <w:r>
        <w:rPr>
          <w:sz w:val="24"/>
          <w:szCs w:val="24"/>
        </w:rPr>
        <w:t xml:space="preserve">lizowane po terminie, albowiem </w:t>
      </w:r>
      <w:r w:rsidRPr="00EA10EC">
        <w:rPr>
          <w:sz w:val="24"/>
          <w:szCs w:val="24"/>
        </w:rPr>
        <w:t>naraża się na płatność odsetek.</w:t>
      </w:r>
    </w:p>
    <w:p w:rsidR="00A108E6" w:rsidRDefault="00A108E6" w:rsidP="00520165">
      <w:pPr>
        <w:jc w:val="both"/>
        <w:rPr>
          <w:sz w:val="24"/>
          <w:szCs w:val="24"/>
        </w:rPr>
      </w:pPr>
    </w:p>
    <w:p w:rsidR="00E41EDE" w:rsidRDefault="00E41EDE" w:rsidP="00520165">
      <w:pPr>
        <w:jc w:val="both"/>
        <w:rPr>
          <w:b/>
          <w:sz w:val="24"/>
          <w:szCs w:val="24"/>
        </w:rPr>
      </w:pPr>
      <w:r w:rsidRPr="00E41EDE">
        <w:rPr>
          <w:b/>
          <w:sz w:val="24"/>
          <w:szCs w:val="24"/>
        </w:rPr>
        <w:t>Ad. 9</w:t>
      </w:r>
    </w:p>
    <w:p w:rsidR="00E41EDE" w:rsidRDefault="00E41EDE" w:rsidP="00520165">
      <w:pPr>
        <w:jc w:val="both"/>
        <w:rPr>
          <w:sz w:val="24"/>
          <w:szCs w:val="24"/>
        </w:rPr>
      </w:pPr>
      <w:r w:rsidRPr="00E41EDE">
        <w:rPr>
          <w:sz w:val="24"/>
          <w:szCs w:val="24"/>
        </w:rPr>
        <w:t>Zamawiający nie wyraża zgody na zmianę wysokości kar umownych, które jego zdaniem nie są wygórowane.</w:t>
      </w:r>
    </w:p>
    <w:p w:rsidR="00EA10EC" w:rsidRPr="00E41EDE" w:rsidRDefault="00E41EDE" w:rsidP="00520165">
      <w:pPr>
        <w:jc w:val="both"/>
        <w:rPr>
          <w:b/>
          <w:sz w:val="24"/>
          <w:szCs w:val="24"/>
        </w:rPr>
      </w:pPr>
      <w:r w:rsidRPr="00E41EDE">
        <w:rPr>
          <w:b/>
          <w:sz w:val="24"/>
          <w:szCs w:val="24"/>
        </w:rPr>
        <w:lastRenderedPageBreak/>
        <w:t>Ad. 10</w:t>
      </w:r>
    </w:p>
    <w:p w:rsidR="00E41EDE" w:rsidRDefault="00E41EDE" w:rsidP="00520165">
      <w:pPr>
        <w:jc w:val="both"/>
        <w:rPr>
          <w:sz w:val="24"/>
          <w:szCs w:val="24"/>
        </w:rPr>
      </w:pPr>
      <w:r>
        <w:rPr>
          <w:sz w:val="24"/>
          <w:szCs w:val="24"/>
        </w:rPr>
        <w:t>Zamawiający nie wyraża zgody na zmianę zapisów projektu umowy.</w:t>
      </w:r>
    </w:p>
    <w:p w:rsidR="00E41EDE" w:rsidRDefault="00E41EDE" w:rsidP="00520165">
      <w:pPr>
        <w:jc w:val="both"/>
        <w:rPr>
          <w:sz w:val="24"/>
          <w:szCs w:val="24"/>
        </w:rPr>
      </w:pPr>
    </w:p>
    <w:p w:rsidR="00E41EDE" w:rsidRPr="00E41EDE" w:rsidRDefault="00E41EDE" w:rsidP="00520165">
      <w:pPr>
        <w:jc w:val="both"/>
        <w:rPr>
          <w:b/>
          <w:sz w:val="24"/>
          <w:szCs w:val="24"/>
        </w:rPr>
      </w:pPr>
      <w:r w:rsidRPr="00E41EDE">
        <w:rPr>
          <w:b/>
          <w:sz w:val="24"/>
          <w:szCs w:val="24"/>
        </w:rPr>
        <w:t>Ad. 11</w:t>
      </w:r>
    </w:p>
    <w:p w:rsidR="00E41EDE" w:rsidRDefault="00A250A2" w:rsidP="00520165">
      <w:pPr>
        <w:jc w:val="both"/>
        <w:rPr>
          <w:sz w:val="24"/>
          <w:szCs w:val="24"/>
        </w:rPr>
      </w:pPr>
      <w:r>
        <w:rPr>
          <w:sz w:val="24"/>
          <w:szCs w:val="24"/>
        </w:rPr>
        <w:t>W związku z odpowiedzią udzielona na pytanie nr 2 pytanie nr 11 jest bezprzedmiotowe.</w:t>
      </w:r>
    </w:p>
    <w:p w:rsidR="00A250A2" w:rsidRDefault="00A250A2" w:rsidP="00520165">
      <w:pPr>
        <w:jc w:val="both"/>
        <w:rPr>
          <w:sz w:val="24"/>
          <w:szCs w:val="24"/>
        </w:rPr>
      </w:pPr>
    </w:p>
    <w:p w:rsidR="00A250A2" w:rsidRDefault="00A250A2" w:rsidP="00520165">
      <w:pPr>
        <w:jc w:val="both"/>
        <w:rPr>
          <w:b/>
          <w:sz w:val="24"/>
          <w:szCs w:val="24"/>
        </w:rPr>
      </w:pPr>
      <w:r w:rsidRPr="00A250A2">
        <w:rPr>
          <w:b/>
          <w:sz w:val="24"/>
          <w:szCs w:val="24"/>
        </w:rPr>
        <w:t>Ad. 12</w:t>
      </w:r>
    </w:p>
    <w:p w:rsidR="00A250A2" w:rsidRDefault="00A250A2" w:rsidP="00A250A2">
      <w:pPr>
        <w:jc w:val="both"/>
        <w:rPr>
          <w:sz w:val="24"/>
          <w:szCs w:val="24"/>
        </w:rPr>
      </w:pPr>
      <w:r>
        <w:rPr>
          <w:sz w:val="24"/>
          <w:szCs w:val="24"/>
        </w:rPr>
        <w:t>W związku z odpowiedzią udzielona na pytanie nr 2 pytanie nr 12 jest bezprzedmiotowe.</w:t>
      </w:r>
    </w:p>
    <w:p w:rsidR="00A250A2" w:rsidRDefault="00A250A2" w:rsidP="00A250A2">
      <w:pPr>
        <w:jc w:val="both"/>
        <w:rPr>
          <w:sz w:val="24"/>
          <w:szCs w:val="24"/>
        </w:rPr>
      </w:pPr>
    </w:p>
    <w:p w:rsidR="00A250A2" w:rsidRPr="00A250A2" w:rsidRDefault="00A250A2" w:rsidP="00A250A2">
      <w:pPr>
        <w:jc w:val="both"/>
        <w:rPr>
          <w:b/>
          <w:sz w:val="24"/>
          <w:szCs w:val="24"/>
        </w:rPr>
      </w:pPr>
      <w:r w:rsidRPr="00A250A2">
        <w:rPr>
          <w:b/>
          <w:sz w:val="24"/>
          <w:szCs w:val="24"/>
        </w:rPr>
        <w:t>Ad. 13</w:t>
      </w:r>
    </w:p>
    <w:p w:rsidR="00A250A2" w:rsidRDefault="00A250A2" w:rsidP="00A250A2">
      <w:pPr>
        <w:jc w:val="both"/>
        <w:rPr>
          <w:sz w:val="24"/>
          <w:szCs w:val="24"/>
        </w:rPr>
      </w:pPr>
      <w:r>
        <w:rPr>
          <w:sz w:val="24"/>
          <w:szCs w:val="24"/>
        </w:rPr>
        <w:t>Zamawiający nie wyraża zgody na zmiany umowy we wnioskowanym zakresie.</w:t>
      </w:r>
    </w:p>
    <w:p w:rsidR="00A250A2" w:rsidRDefault="00A250A2" w:rsidP="00A250A2">
      <w:pPr>
        <w:jc w:val="both"/>
        <w:rPr>
          <w:sz w:val="24"/>
          <w:szCs w:val="24"/>
        </w:rPr>
      </w:pPr>
    </w:p>
    <w:p w:rsidR="00A250A2" w:rsidRPr="00A250A2" w:rsidRDefault="00A250A2" w:rsidP="00A250A2">
      <w:pPr>
        <w:jc w:val="both"/>
        <w:rPr>
          <w:b/>
          <w:sz w:val="24"/>
          <w:szCs w:val="24"/>
        </w:rPr>
      </w:pPr>
      <w:r w:rsidRPr="00A250A2">
        <w:rPr>
          <w:b/>
          <w:sz w:val="24"/>
          <w:szCs w:val="24"/>
        </w:rPr>
        <w:t>Ad. 14</w:t>
      </w:r>
    </w:p>
    <w:p w:rsidR="00A250A2" w:rsidRDefault="00A250A2" w:rsidP="00A250A2">
      <w:pPr>
        <w:jc w:val="both"/>
        <w:rPr>
          <w:sz w:val="24"/>
          <w:szCs w:val="24"/>
        </w:rPr>
      </w:pPr>
      <w:r>
        <w:rPr>
          <w:sz w:val="24"/>
          <w:szCs w:val="24"/>
        </w:rPr>
        <w:t xml:space="preserve">Zamawiający potwierdza, że udzieli pełnomocnictwa do zgłoszenia i przeprowadzenia procedury zmiany sprzedawcy według wzoru stosowanego przez Wykonawcę. </w:t>
      </w:r>
    </w:p>
    <w:p w:rsidR="00A250A2" w:rsidRDefault="00A250A2" w:rsidP="006A5DF1">
      <w:pPr>
        <w:pStyle w:val="Tekstpodstawowy"/>
        <w:spacing w:before="120" w:after="480"/>
        <w:ind w:left="3119" w:firstLine="425"/>
        <w:jc w:val="right"/>
        <w:rPr>
          <w:sz w:val="24"/>
          <w:szCs w:val="24"/>
        </w:rPr>
      </w:pPr>
    </w:p>
    <w:p w:rsidR="006D4AB3" w:rsidRPr="00E5057B" w:rsidRDefault="006D4AB3" w:rsidP="006A5DF1">
      <w:pPr>
        <w:pStyle w:val="Tekstpodstawowy"/>
        <w:spacing w:before="120" w:after="480"/>
        <w:ind w:left="3119" w:firstLine="425"/>
        <w:jc w:val="right"/>
        <w:rPr>
          <w:b/>
          <w:i/>
          <w:sz w:val="24"/>
          <w:szCs w:val="24"/>
        </w:rPr>
      </w:pPr>
      <w:r w:rsidRPr="00E5057B">
        <w:rPr>
          <w:b/>
          <w:i/>
          <w:sz w:val="24"/>
          <w:szCs w:val="24"/>
        </w:rPr>
        <w:t>Zamawiający</w:t>
      </w:r>
    </w:p>
    <w:p w:rsidR="00E5057B" w:rsidRPr="00E5057B" w:rsidRDefault="00E5057B" w:rsidP="006A5DF1">
      <w:pPr>
        <w:pStyle w:val="Tekstpodstawowy"/>
        <w:spacing w:before="120" w:after="480"/>
        <w:ind w:left="3119" w:firstLine="425"/>
        <w:jc w:val="right"/>
        <w:rPr>
          <w:b/>
          <w:i/>
          <w:sz w:val="24"/>
          <w:szCs w:val="24"/>
        </w:rPr>
      </w:pPr>
      <w:r w:rsidRPr="00E5057B">
        <w:rPr>
          <w:b/>
          <w:i/>
          <w:sz w:val="24"/>
          <w:szCs w:val="24"/>
        </w:rPr>
        <w:t>Kanclerz AWF w Krakowie</w:t>
      </w:r>
    </w:p>
    <w:p w:rsidR="00E5057B" w:rsidRPr="00E5057B" w:rsidRDefault="00E5057B" w:rsidP="006A5DF1">
      <w:pPr>
        <w:pStyle w:val="Tekstpodstawowy"/>
        <w:spacing w:before="120" w:after="480"/>
        <w:ind w:left="3119" w:firstLine="425"/>
        <w:jc w:val="right"/>
        <w:rPr>
          <w:b/>
          <w:i/>
          <w:sz w:val="24"/>
          <w:szCs w:val="24"/>
        </w:rPr>
      </w:pPr>
      <w:r>
        <w:rPr>
          <w:b/>
          <w:i/>
          <w:sz w:val="24"/>
          <w:szCs w:val="24"/>
        </w:rPr>
        <w:t>m</w:t>
      </w:r>
      <w:bookmarkStart w:id="0" w:name="_GoBack"/>
      <w:bookmarkEnd w:id="0"/>
      <w:r w:rsidRPr="00E5057B">
        <w:rPr>
          <w:b/>
          <w:i/>
          <w:sz w:val="24"/>
          <w:szCs w:val="24"/>
        </w:rPr>
        <w:t>gr Paweł Potoczek</w:t>
      </w:r>
    </w:p>
    <w:p w:rsidR="006D4AB3" w:rsidRPr="00F27678" w:rsidRDefault="006D4AB3" w:rsidP="00D8461B">
      <w:pPr>
        <w:spacing w:before="120" w:after="120" w:line="360" w:lineRule="auto"/>
        <w:ind w:left="567"/>
        <w:jc w:val="right"/>
        <w:rPr>
          <w:sz w:val="24"/>
          <w:szCs w:val="24"/>
        </w:rPr>
      </w:pPr>
    </w:p>
    <w:sectPr w:rsidR="006D4AB3" w:rsidRPr="00F27678" w:rsidSect="00F27678">
      <w:headerReference w:type="even" r:id="rId8"/>
      <w:headerReference w:type="default" r:id="rId9"/>
      <w:footerReference w:type="even" r:id="rId10"/>
      <w:footerReference w:type="default" r:id="rId11"/>
      <w:headerReference w:type="first" r:id="rId12"/>
      <w:footerReference w:type="first" r:id="rId13"/>
      <w:pgSz w:w="11906" w:h="16838" w:code="9"/>
      <w:pgMar w:top="56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DBA" w:rsidRDefault="00BE7DBA">
      <w:r>
        <w:separator/>
      </w:r>
    </w:p>
  </w:endnote>
  <w:endnote w:type="continuationSeparator" w:id="0">
    <w:p w:rsidR="00BE7DBA" w:rsidRDefault="00BE7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DB61C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1153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BE7DBA">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DBA" w:rsidRDefault="00BE7DBA">
      <w:r>
        <w:separator/>
      </w:r>
    </w:p>
  </w:footnote>
  <w:footnote w:type="continuationSeparator" w:id="0">
    <w:p w:rsidR="00BE7DBA" w:rsidRDefault="00BE7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0DC" w:rsidRDefault="005E40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0DC" w:rsidRDefault="005E40D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0DC" w:rsidRDefault="005E40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DBA"/>
    <w:rsid w:val="00001E43"/>
    <w:rsid w:val="00031374"/>
    <w:rsid w:val="000A1097"/>
    <w:rsid w:val="000B51D2"/>
    <w:rsid w:val="000E2A8F"/>
    <w:rsid w:val="0012774F"/>
    <w:rsid w:val="00144B7A"/>
    <w:rsid w:val="00180C6E"/>
    <w:rsid w:val="0029606A"/>
    <w:rsid w:val="003C3349"/>
    <w:rsid w:val="004848F3"/>
    <w:rsid w:val="004A75F2"/>
    <w:rsid w:val="005144A9"/>
    <w:rsid w:val="00520165"/>
    <w:rsid w:val="005B1B08"/>
    <w:rsid w:val="005E40DC"/>
    <w:rsid w:val="00632C3C"/>
    <w:rsid w:val="00662BDB"/>
    <w:rsid w:val="006A5DF1"/>
    <w:rsid w:val="006B7198"/>
    <w:rsid w:val="006D4AB3"/>
    <w:rsid w:val="006F3B81"/>
    <w:rsid w:val="007D7198"/>
    <w:rsid w:val="00870F9F"/>
    <w:rsid w:val="008804B6"/>
    <w:rsid w:val="00897AB0"/>
    <w:rsid w:val="008A3553"/>
    <w:rsid w:val="009003D1"/>
    <w:rsid w:val="00947A50"/>
    <w:rsid w:val="00A108E6"/>
    <w:rsid w:val="00A250A2"/>
    <w:rsid w:val="00A905AC"/>
    <w:rsid w:val="00B1255C"/>
    <w:rsid w:val="00BA6584"/>
    <w:rsid w:val="00BE7BFD"/>
    <w:rsid w:val="00BE7DBA"/>
    <w:rsid w:val="00C3066F"/>
    <w:rsid w:val="00C370F2"/>
    <w:rsid w:val="00C44EEC"/>
    <w:rsid w:val="00D22FFA"/>
    <w:rsid w:val="00D8461B"/>
    <w:rsid w:val="00D9049C"/>
    <w:rsid w:val="00D915F2"/>
    <w:rsid w:val="00DB61C1"/>
    <w:rsid w:val="00DF32E8"/>
    <w:rsid w:val="00E21B49"/>
    <w:rsid w:val="00E2789F"/>
    <w:rsid w:val="00E41EDE"/>
    <w:rsid w:val="00E5057B"/>
    <w:rsid w:val="00E72428"/>
    <w:rsid w:val="00EA10EC"/>
    <w:rsid w:val="00EA14B3"/>
    <w:rsid w:val="00EA416E"/>
    <w:rsid w:val="00F27678"/>
    <w:rsid w:val="00F574D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847E3"/>
  <w15:chartTrackingRefBased/>
  <w15:docId w15:val="{AFE7A06F-D704-49AC-A4A3-9FCF8845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markedcontent">
    <w:name w:val="markedcontent"/>
    <w:basedOn w:val="Domylnaczcionkaakapitu"/>
    <w:rsid w:val="000B5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60977375">
      <w:bodyDiv w:val="1"/>
      <w:marLeft w:val="0"/>
      <w:marRight w:val="0"/>
      <w:marTop w:val="0"/>
      <w:marBottom w:val="0"/>
      <w:divBdr>
        <w:top w:val="none" w:sz="0" w:space="0" w:color="auto"/>
        <w:left w:val="none" w:sz="0" w:space="0" w:color="auto"/>
        <w:bottom w:val="none" w:sz="0" w:space="0" w:color="auto"/>
        <w:right w:val="none" w:sz="0" w:space="0" w:color="auto"/>
      </w:divBdr>
    </w:div>
    <w:div w:id="117919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CDEEB-7798-4C84-8ECD-89B9FA28E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5</Pages>
  <Words>1671</Words>
  <Characters>10030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Pracownik</dc:creator>
  <cp:keywords/>
  <cp:lastModifiedBy>Agnieszka Arnold</cp:lastModifiedBy>
  <cp:revision>5</cp:revision>
  <cp:lastPrinted>2001-02-10T14:28:00Z</cp:lastPrinted>
  <dcterms:created xsi:type="dcterms:W3CDTF">2022-10-06T10:48:00Z</dcterms:created>
  <dcterms:modified xsi:type="dcterms:W3CDTF">2022-10-06T10:56:00Z</dcterms:modified>
</cp:coreProperties>
</file>