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36BDB" w:rsidRDefault="00CD3EA3" w:rsidP="00436B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36BDB">
        <w:rPr>
          <w:rFonts w:ascii="Arial" w:hAnsi="Arial" w:cs="Arial"/>
          <w:sz w:val="24"/>
          <w:szCs w:val="24"/>
        </w:rPr>
        <w:t>Częstochowa</w:t>
      </w:r>
      <w:r w:rsidR="00D665F5" w:rsidRPr="00436BDB">
        <w:rPr>
          <w:rFonts w:ascii="Arial" w:hAnsi="Arial" w:cs="Arial"/>
          <w:sz w:val="24"/>
          <w:szCs w:val="24"/>
        </w:rPr>
        <w:t xml:space="preserve"> dnia: </w:t>
      </w:r>
      <w:r w:rsidRPr="00436BDB">
        <w:rPr>
          <w:rFonts w:ascii="Arial" w:hAnsi="Arial" w:cs="Arial"/>
          <w:sz w:val="24"/>
          <w:szCs w:val="24"/>
        </w:rPr>
        <w:t>2022-09-30</w:t>
      </w:r>
    </w:p>
    <w:p w:rsidR="00D665F5" w:rsidRPr="00436BDB" w:rsidRDefault="00CD3EA3" w:rsidP="00436BD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6B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36BDB" w:rsidRDefault="00CD3EA3" w:rsidP="00436BDB">
      <w:pPr>
        <w:spacing w:line="360" w:lineRule="auto"/>
        <w:rPr>
          <w:rFonts w:ascii="Arial" w:hAnsi="Arial" w:cs="Arial"/>
          <w:sz w:val="24"/>
          <w:szCs w:val="24"/>
        </w:rPr>
      </w:pPr>
      <w:r w:rsidRPr="00436BDB">
        <w:rPr>
          <w:rFonts w:ascii="Arial" w:hAnsi="Arial" w:cs="Arial"/>
          <w:sz w:val="24"/>
          <w:szCs w:val="24"/>
        </w:rPr>
        <w:t>Dąbrowskiego</w:t>
      </w:r>
      <w:r w:rsidR="00D665F5" w:rsidRPr="00436BDB">
        <w:rPr>
          <w:rFonts w:ascii="Arial" w:hAnsi="Arial" w:cs="Arial"/>
          <w:sz w:val="24"/>
          <w:szCs w:val="24"/>
        </w:rPr>
        <w:t xml:space="preserve"> </w:t>
      </w:r>
      <w:r w:rsidRPr="00436BDB">
        <w:rPr>
          <w:rFonts w:ascii="Arial" w:hAnsi="Arial" w:cs="Arial"/>
          <w:sz w:val="24"/>
          <w:szCs w:val="24"/>
        </w:rPr>
        <w:t>69</w:t>
      </w:r>
    </w:p>
    <w:p w:rsidR="00D665F5" w:rsidRDefault="00CD3EA3" w:rsidP="00436BDB">
      <w:pPr>
        <w:spacing w:line="360" w:lineRule="auto"/>
        <w:rPr>
          <w:rFonts w:ascii="Arial" w:hAnsi="Arial" w:cs="Arial"/>
          <w:sz w:val="24"/>
          <w:szCs w:val="24"/>
        </w:rPr>
      </w:pPr>
      <w:r w:rsidRPr="00436BDB">
        <w:rPr>
          <w:rFonts w:ascii="Arial" w:hAnsi="Arial" w:cs="Arial"/>
          <w:sz w:val="24"/>
          <w:szCs w:val="24"/>
        </w:rPr>
        <w:t>42-201</w:t>
      </w:r>
      <w:r w:rsidR="00D665F5" w:rsidRPr="00436BDB">
        <w:rPr>
          <w:rFonts w:ascii="Arial" w:hAnsi="Arial" w:cs="Arial"/>
          <w:sz w:val="24"/>
          <w:szCs w:val="24"/>
        </w:rPr>
        <w:t xml:space="preserve"> </w:t>
      </w:r>
      <w:r w:rsidRPr="00436BDB">
        <w:rPr>
          <w:rFonts w:ascii="Arial" w:hAnsi="Arial" w:cs="Arial"/>
          <w:sz w:val="24"/>
          <w:szCs w:val="24"/>
        </w:rPr>
        <w:t>Częstochowa</w:t>
      </w:r>
    </w:p>
    <w:p w:rsidR="00436BDB" w:rsidRPr="00436BDB" w:rsidRDefault="00436BDB" w:rsidP="00436BDB">
      <w:pPr>
        <w:spacing w:line="360" w:lineRule="auto"/>
        <w:rPr>
          <w:rFonts w:ascii="Arial" w:hAnsi="Arial" w:cs="Arial"/>
          <w:sz w:val="24"/>
          <w:szCs w:val="24"/>
        </w:rPr>
      </w:pPr>
    </w:p>
    <w:p w:rsidR="00436BDB" w:rsidRDefault="00D665F5" w:rsidP="00436BD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436BDB">
        <w:rPr>
          <w:rFonts w:ascii="Arial" w:hAnsi="Arial" w:cs="Arial"/>
          <w:sz w:val="24"/>
          <w:szCs w:val="24"/>
        </w:rPr>
        <w:t>Znak sprawy:</w:t>
      </w:r>
      <w:r w:rsidRPr="00436BDB">
        <w:rPr>
          <w:rFonts w:ascii="Arial" w:hAnsi="Arial" w:cs="Arial"/>
          <w:b/>
          <w:sz w:val="24"/>
          <w:szCs w:val="24"/>
        </w:rPr>
        <w:t xml:space="preserve"> </w:t>
      </w:r>
      <w:r w:rsidR="00CD3EA3" w:rsidRPr="00436BDB">
        <w:rPr>
          <w:rFonts w:ascii="Arial" w:hAnsi="Arial" w:cs="Arial"/>
          <w:b/>
          <w:sz w:val="24"/>
          <w:szCs w:val="24"/>
        </w:rPr>
        <w:t>RK-NZ.262.38.2022.JP</w:t>
      </w:r>
    </w:p>
    <w:p w:rsidR="00A80738" w:rsidRPr="00436BDB" w:rsidRDefault="00A80738" w:rsidP="00436BD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436BD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36BDB" w:rsidRDefault="00A80738" w:rsidP="00436BD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36BD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36BDB" w:rsidRDefault="00C659E2" w:rsidP="00436B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BDB">
        <w:rPr>
          <w:rFonts w:ascii="Arial" w:hAnsi="Arial" w:cs="Arial"/>
          <w:bCs/>
          <w:sz w:val="24"/>
          <w:szCs w:val="24"/>
        </w:rPr>
        <w:t xml:space="preserve">Dotyczy </w:t>
      </w:r>
      <w:r w:rsidRPr="00436BD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D3EA3" w:rsidRPr="00436BD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36BDB">
        <w:rPr>
          <w:rFonts w:ascii="Arial" w:hAnsi="Arial" w:cs="Arial"/>
          <w:sz w:val="24"/>
          <w:szCs w:val="24"/>
        </w:rPr>
        <w:t xml:space="preserve"> na:</w:t>
      </w:r>
      <w:r w:rsidR="00436BDB">
        <w:rPr>
          <w:rFonts w:ascii="Arial" w:hAnsi="Arial" w:cs="Arial"/>
          <w:sz w:val="24"/>
          <w:szCs w:val="24"/>
        </w:rPr>
        <w:t xml:space="preserve"> </w:t>
      </w:r>
      <w:r w:rsidR="00CD3EA3" w:rsidRPr="00436BDB">
        <w:rPr>
          <w:rFonts w:ascii="Arial" w:hAnsi="Arial" w:cs="Arial"/>
          <w:b/>
          <w:sz w:val="24"/>
          <w:szCs w:val="24"/>
        </w:rPr>
        <w:t>Przeprowadzenie szkoleń dla kadry zarządczej, dydaktycznej i administracyjnej (II) Politechniki Częstochowskiej w ramach projektu POWR.03.05.00-00-Z008/18.</w:t>
      </w:r>
    </w:p>
    <w:p w:rsidR="00D665F5" w:rsidRPr="00436BDB" w:rsidRDefault="00D665F5" w:rsidP="00436B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BD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36BDB">
        <w:rPr>
          <w:rFonts w:ascii="Arial" w:hAnsi="Arial" w:cs="Arial"/>
          <w:sz w:val="24"/>
          <w:szCs w:val="24"/>
        </w:rPr>
        <w:t>2</w:t>
      </w:r>
      <w:r w:rsidRPr="00436BDB">
        <w:rPr>
          <w:rFonts w:ascii="Arial" w:hAnsi="Arial" w:cs="Arial"/>
          <w:sz w:val="24"/>
          <w:szCs w:val="24"/>
        </w:rPr>
        <w:t xml:space="preserve"> ust. 5 </w:t>
      </w:r>
      <w:r w:rsidRPr="00436BD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36BDB">
        <w:rPr>
          <w:rFonts w:ascii="Arial" w:hAnsi="Arial" w:cs="Arial"/>
          <w:sz w:val="24"/>
          <w:szCs w:val="24"/>
        </w:rPr>
        <w:t xml:space="preserve"> </w:t>
      </w:r>
      <w:r w:rsidR="00CD3EA3" w:rsidRPr="00436BD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436BDB">
        <w:rPr>
          <w:rFonts w:ascii="Arial" w:hAnsi="Arial" w:cs="Arial"/>
          <w:sz w:val="24"/>
          <w:szCs w:val="24"/>
        </w:rPr>
        <w:t xml:space="preserve"> </w:t>
      </w:r>
      <w:r w:rsidRPr="00436BDB">
        <w:rPr>
          <w:rFonts w:ascii="Arial" w:hAnsi="Arial" w:cs="Arial"/>
          <w:sz w:val="24"/>
          <w:szCs w:val="24"/>
        </w:rPr>
        <w:t>udostępnia</w:t>
      </w:r>
      <w:r w:rsidR="00F95C33" w:rsidRPr="00436BDB">
        <w:rPr>
          <w:rFonts w:ascii="Arial" w:hAnsi="Arial" w:cs="Arial"/>
          <w:sz w:val="24"/>
          <w:szCs w:val="24"/>
        </w:rPr>
        <w:t xml:space="preserve"> </w:t>
      </w:r>
      <w:r w:rsidR="004C7E9B" w:rsidRPr="00436BDB">
        <w:rPr>
          <w:rFonts w:ascii="Arial" w:hAnsi="Arial" w:cs="Arial"/>
          <w:sz w:val="24"/>
          <w:szCs w:val="24"/>
        </w:rPr>
        <w:t>informacj</w:t>
      </w:r>
      <w:r w:rsidR="00577BC6" w:rsidRPr="00436BDB">
        <w:rPr>
          <w:rFonts w:ascii="Arial" w:hAnsi="Arial" w:cs="Arial"/>
          <w:sz w:val="24"/>
          <w:szCs w:val="24"/>
        </w:rPr>
        <w:t>ę</w:t>
      </w:r>
      <w:r w:rsidR="00035488" w:rsidRPr="00436BDB">
        <w:rPr>
          <w:rFonts w:ascii="Arial" w:hAnsi="Arial" w:cs="Arial"/>
          <w:sz w:val="24"/>
          <w:szCs w:val="24"/>
        </w:rPr>
        <w:t xml:space="preserve"> z otwarcia ofert</w:t>
      </w:r>
      <w:r w:rsidR="00577BC6" w:rsidRPr="00436BDB">
        <w:rPr>
          <w:rFonts w:ascii="Arial" w:hAnsi="Arial" w:cs="Arial"/>
          <w:sz w:val="24"/>
          <w:szCs w:val="24"/>
        </w:rPr>
        <w:t>.</w:t>
      </w:r>
    </w:p>
    <w:p w:rsidR="00A80738" w:rsidRPr="00436BDB" w:rsidRDefault="00D665F5" w:rsidP="00436B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BD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36BDB">
        <w:rPr>
          <w:rFonts w:ascii="Arial" w:hAnsi="Arial" w:cs="Arial"/>
          <w:sz w:val="24"/>
          <w:szCs w:val="24"/>
        </w:rPr>
        <w:t xml:space="preserve"> w dniu </w:t>
      </w:r>
      <w:r w:rsidR="00CD3EA3" w:rsidRPr="00436BDB">
        <w:rPr>
          <w:rFonts w:ascii="Arial" w:hAnsi="Arial" w:cs="Arial"/>
          <w:sz w:val="24"/>
          <w:szCs w:val="24"/>
        </w:rPr>
        <w:t>30/09/2022</w:t>
      </w:r>
      <w:r w:rsidR="00FF4AB1" w:rsidRPr="00436BDB">
        <w:rPr>
          <w:rFonts w:ascii="Arial" w:hAnsi="Arial" w:cs="Arial"/>
          <w:sz w:val="24"/>
          <w:szCs w:val="24"/>
        </w:rPr>
        <w:t xml:space="preserve"> o godz. </w:t>
      </w:r>
      <w:r w:rsidR="00CD3EA3" w:rsidRPr="00436BDB">
        <w:rPr>
          <w:rFonts w:ascii="Arial" w:hAnsi="Arial" w:cs="Arial"/>
          <w:sz w:val="24"/>
          <w:szCs w:val="24"/>
        </w:rPr>
        <w:t>11:05</w:t>
      </w:r>
      <w:r w:rsidRPr="00436BD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5812"/>
        <w:gridCol w:w="1842"/>
      </w:tblGrid>
      <w:tr w:rsidR="006B27ED" w:rsidRPr="00436BDB" w:rsidTr="00436BDB">
        <w:tc>
          <w:tcPr>
            <w:tcW w:w="567" w:type="dxa"/>
            <w:shd w:val="clear" w:color="auto" w:fill="auto"/>
            <w:vAlign w:val="center"/>
          </w:tcPr>
          <w:p w:rsidR="006B27ED" w:rsidRPr="00436BDB" w:rsidRDefault="006B27ED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7ED" w:rsidRPr="00436BDB" w:rsidRDefault="006B27ED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B27ED" w:rsidRPr="00436BDB" w:rsidRDefault="006B27ED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436BDB" w:rsidRDefault="006B27ED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Centrum Kształcenia i Doradztwa "IKKU" Sp. 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Elektronowa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03-219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3 515.00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Kancelaria Doradcza Progressio Przemysław Kuderczak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Bolesława Prusa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55-050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Sobótka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5 900.00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Kancelaria Doradcza Progressio Przemysław Kuderczak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Bolesława Prusa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55-050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Sobótka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3 900.00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Kancelaria Doradcza Progressio Przemysław Kuderczak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lastRenderedPageBreak/>
              <w:t>Bolesława Prusa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55-050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Sobótka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lastRenderedPageBreak/>
              <w:t>3 100.00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Kancelaria Doradcza Progressio Przemysław Kuderczak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Bolesława Prusa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55-050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Sobótka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16 700.00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Kancelaria Doradcza Progressio Przemysław Kuderczak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Bolesława Prusa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55-050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Sobótka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14 400.00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Marina Paszuk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Konduktorska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00-775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7 808.00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Marina Paszuk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Konduktorska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00-775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9 792.00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INPROGRESS Szkolenia Sp. 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Balicka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95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30-149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35 900.00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Mazowiecka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11/49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00-052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7 896.00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Mazowiecka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11/49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00-052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24 448.00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Mazowiecka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11/49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00-052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8 864.00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Mazowiecka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11/49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00-052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5 922.00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TechElf sp.z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Mazowiecka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11/49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lastRenderedPageBreak/>
              <w:t>00-052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lastRenderedPageBreak/>
              <w:t>17 856.00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Promity Sp. z o.o..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Wiejska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14/25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00-490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Dariusz Fanslau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Małej Łąki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74/26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02-793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Compendium - Centrum Edukacyjne Spółka z o.o.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Tatarska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30-103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45 000.00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Altkom Akademia S.A.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Chłodna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51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00-867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43 800.00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9 280.00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22 560.00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7 840.00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5 430.00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6 340.00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33 740.00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15 400.00 zł</w:t>
            </w:r>
          </w:p>
        </w:tc>
      </w:tr>
      <w:tr w:rsidR="00CD3EA3" w:rsidRPr="00436BDB" w:rsidTr="00436BDB">
        <w:tc>
          <w:tcPr>
            <w:tcW w:w="567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CD3EA3" w:rsidRPr="00436BDB" w:rsidRDefault="00CD3EA3" w:rsidP="00436B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Czyżówka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14/09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EA3" w:rsidRPr="00436BDB" w:rsidRDefault="00CD3EA3" w:rsidP="00436B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30-526</w:t>
            </w:r>
            <w:r w:rsidRPr="00436B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B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D3EA3" w:rsidRPr="00436BDB" w:rsidRDefault="00CD3EA3" w:rsidP="00436BD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6BDB">
              <w:rPr>
                <w:rFonts w:ascii="Arial" w:hAnsi="Arial" w:cs="Arial"/>
                <w:sz w:val="24"/>
                <w:szCs w:val="24"/>
              </w:rPr>
              <w:t>25 480.00 zł</w:t>
            </w:r>
          </w:p>
        </w:tc>
      </w:tr>
      <w:bookmarkEnd w:id="0"/>
    </w:tbl>
    <w:p w:rsidR="00C236D3" w:rsidRPr="00436BDB" w:rsidRDefault="00C236D3" w:rsidP="00436BDB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436B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9D0" w:rsidRDefault="00DE59D0">
      <w:r>
        <w:separator/>
      </w:r>
    </w:p>
  </w:endnote>
  <w:endnote w:type="continuationSeparator" w:id="0">
    <w:p w:rsidR="00DE59D0" w:rsidRDefault="00DE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BDB" w:rsidRDefault="00436BDB" w:rsidP="00436BDB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65pt;height:25.6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6BD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9D0" w:rsidRDefault="00DE59D0">
      <w:r>
        <w:separator/>
      </w:r>
    </w:p>
  </w:footnote>
  <w:footnote w:type="continuationSeparator" w:id="0">
    <w:p w:rsidR="00DE59D0" w:rsidRDefault="00DE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A3" w:rsidRDefault="00CD3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BDB" w:rsidRDefault="00436BDB" w:rsidP="00436BD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5"/>
    <w:bookmarkStart w:id="3" w:name="_Hlk93439914"/>
    <w:bookmarkStart w:id="4" w:name="_Hlk95300061"/>
    <w:bookmarkStart w:id="5" w:name="_Hlk95300060"/>
    <w:r>
      <w:pict>
        <v:shape id="Obraz 89" o:spid="_x0000_s2050" type="#_x0000_t75" style="position:absolute;margin-left:653.4pt;margin-top:-.15pt;width:70.1pt;height:49.15pt;z-index:25165977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436BDB" w:rsidRDefault="00436BDB" w:rsidP="00436BDB">
    <w:pPr>
      <w:pStyle w:val="Nagwek"/>
    </w:pPr>
  </w:p>
  <w:bookmarkEnd w:id="4"/>
  <w:bookmarkEnd w:id="5"/>
  <w:p w:rsidR="00436BDB" w:rsidRDefault="00436BDB" w:rsidP="00436BDB">
    <w:pPr>
      <w:pStyle w:val="Nagwek"/>
    </w:pPr>
  </w:p>
  <w:p w:rsidR="00436BDB" w:rsidRPr="00FB3593" w:rsidRDefault="00436BDB" w:rsidP="00436B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EA3" w:rsidRDefault="00CD3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9D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6BDB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3EA3"/>
    <w:rsid w:val="00D665F5"/>
    <w:rsid w:val="00D7128F"/>
    <w:rsid w:val="00DE59D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CC4EB33"/>
  <w15:chartTrackingRefBased/>
  <w15:docId w15:val="{E8240766-A0C8-48BC-8566-5F85E2BA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36BDB"/>
  </w:style>
  <w:style w:type="character" w:customStyle="1" w:styleId="StopkaZnak">
    <w:name w:val="Stopka Znak"/>
    <w:link w:val="Stopka"/>
    <w:uiPriority w:val="99"/>
    <w:rsid w:val="00436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471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2022-09-30T10:15:00Z</cp:lastPrinted>
  <dcterms:created xsi:type="dcterms:W3CDTF">2022-09-30T10:15:00Z</dcterms:created>
  <dcterms:modified xsi:type="dcterms:W3CDTF">2022-09-30T10:15:00Z</dcterms:modified>
</cp:coreProperties>
</file>