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010" w14:textId="77777777" w:rsidR="001D56D3" w:rsidRPr="007C4B13" w:rsidRDefault="001D56D3" w:rsidP="007C4B13">
      <w:pPr>
        <w:pStyle w:val="Nagwek1"/>
        <w:spacing w:after="0" w:line="240" w:lineRule="auto"/>
        <w:jc w:val="right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 xml:space="preserve">Załącznik nr </w:t>
      </w:r>
      <w:r w:rsidR="0074007D" w:rsidRPr="007C4B13">
        <w:rPr>
          <w:rFonts w:ascii="Times New Roman" w:hAnsi="Times New Roman"/>
          <w:sz w:val="22"/>
        </w:rPr>
        <w:t>3</w:t>
      </w:r>
    </w:p>
    <w:p w14:paraId="7B4013BB" w14:textId="77777777" w:rsidR="001D56D3" w:rsidRPr="007C4B13" w:rsidRDefault="001D56D3" w:rsidP="007C4B13">
      <w:pPr>
        <w:pStyle w:val="Nagwek1"/>
        <w:spacing w:after="0" w:line="240" w:lineRule="auto"/>
        <w:rPr>
          <w:rFonts w:ascii="Times New Roman" w:hAnsi="Times New Roman"/>
          <w:sz w:val="22"/>
        </w:rPr>
      </w:pPr>
    </w:p>
    <w:p w14:paraId="6441D8AE" w14:textId="77777777" w:rsidR="001D56D3" w:rsidRPr="007C4B13" w:rsidRDefault="001D56D3" w:rsidP="007C4B13">
      <w:pPr>
        <w:pStyle w:val="Nagwek1"/>
        <w:spacing w:after="0" w:line="240" w:lineRule="auto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>WZÓR UMOWY O ŚWIADCZENIE USŁUG</w:t>
      </w:r>
    </w:p>
    <w:p w14:paraId="4D226CD8" w14:textId="77777777" w:rsidR="001D56D3" w:rsidRPr="007C4B13" w:rsidRDefault="001D56D3" w:rsidP="007C4B13">
      <w:pPr>
        <w:spacing w:after="0" w:line="240" w:lineRule="auto"/>
        <w:jc w:val="both"/>
        <w:rPr>
          <w:rFonts w:ascii="Times New Roman" w:hAnsi="Times New Roman"/>
        </w:rPr>
      </w:pPr>
    </w:p>
    <w:p w14:paraId="3CB667F2" w14:textId="77777777" w:rsidR="0074007D" w:rsidRPr="007C4B13" w:rsidRDefault="0074007D" w:rsidP="007C4B13">
      <w:pPr>
        <w:spacing w:after="0" w:line="240" w:lineRule="auto"/>
        <w:ind w:right="-4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Umowa zawarta w Krakowie w wyniku przeprowadzonego postępowania o zamówienie publiczne pomiędzy</w:t>
      </w:r>
    </w:p>
    <w:p w14:paraId="3CBE81B6" w14:textId="77777777" w:rsidR="001D56D3" w:rsidRPr="007C4B13" w:rsidRDefault="001D56D3" w:rsidP="007C4B13">
      <w:pPr>
        <w:spacing w:after="0" w:line="240" w:lineRule="auto"/>
        <w:ind w:right="-4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  <w:b/>
        </w:rPr>
        <w:t>Akademią Górniczo – Hutniczą im. Stanisława Staszica w Krakowie</w:t>
      </w:r>
      <w:r w:rsidRPr="007C4B13">
        <w:rPr>
          <w:rFonts w:ascii="Times New Roman" w:hAnsi="Times New Roman"/>
          <w:b/>
          <w:color w:val="000000"/>
        </w:rPr>
        <w:t xml:space="preserve">, </w:t>
      </w:r>
      <w:r w:rsidRPr="007C4B13">
        <w:rPr>
          <w:rFonts w:ascii="Times New Roman" w:hAnsi="Times New Roman"/>
          <w:b/>
        </w:rPr>
        <w:t xml:space="preserve">Al. Mickiewicza 30, 30-059 Kraków, </w:t>
      </w:r>
      <w:r w:rsidRPr="007C4B13">
        <w:rPr>
          <w:rFonts w:ascii="Times New Roman" w:hAnsi="Times New Roman"/>
        </w:rPr>
        <w:t>Wydział /Instytut, inna jednostka/................................................................................................</w:t>
      </w:r>
    </w:p>
    <w:p w14:paraId="7382F1F0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>reprezentowaną przez:</w:t>
      </w:r>
    </w:p>
    <w:p w14:paraId="018887B1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 xml:space="preserve">1.Dziekana Wydziału /Kierownika Jednostki/............................................................................. </w:t>
      </w:r>
    </w:p>
    <w:p w14:paraId="027B6674" w14:textId="77777777" w:rsidR="001D56D3" w:rsidRPr="007C4B13" w:rsidRDefault="001D56D3" w:rsidP="007C4B13">
      <w:pPr>
        <w:spacing w:after="0" w:line="240" w:lineRule="auto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zwaną dalej ZLECENIODAWCĄ</w:t>
      </w:r>
    </w:p>
    <w:p w14:paraId="53162FE7" w14:textId="77777777" w:rsidR="001D56D3" w:rsidRPr="007C4B13" w:rsidRDefault="001D56D3" w:rsidP="007C4B13">
      <w:pPr>
        <w:spacing w:after="0" w:line="240" w:lineRule="auto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a</w:t>
      </w:r>
    </w:p>
    <w:p w14:paraId="1538A0DE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>………………………………………………………</w:t>
      </w:r>
    </w:p>
    <w:p w14:paraId="38801700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 xml:space="preserve">/nazwa i siedziba firmy lub osoby prowadzącej działalność gospodarczą oraz jej adres/. </w:t>
      </w:r>
    </w:p>
    <w:p w14:paraId="24FF373D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>reprezentowaną przez:</w:t>
      </w:r>
    </w:p>
    <w:p w14:paraId="6DF6E9A3" w14:textId="2B4BBD31" w:rsidR="001D56D3" w:rsidRPr="007C4B13" w:rsidRDefault="001D56D3" w:rsidP="007C4B13">
      <w:pPr>
        <w:pStyle w:val="Tekstpodstawowy"/>
        <w:numPr>
          <w:ilvl w:val="0"/>
          <w:numId w:val="45"/>
        </w:numPr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7C4B13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</w:t>
      </w:r>
    </w:p>
    <w:p w14:paraId="346E012F" w14:textId="1C6A7967" w:rsidR="001D56D3" w:rsidRPr="007C4B13" w:rsidRDefault="001D56D3" w:rsidP="007C4B13">
      <w:pPr>
        <w:spacing w:after="0" w:line="240" w:lineRule="auto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zwanym dalej ZLECENIOBIORCĄ</w:t>
      </w:r>
      <w:r w:rsidR="00C15DD4" w:rsidRPr="007C4B13">
        <w:rPr>
          <w:rFonts w:ascii="Times New Roman" w:hAnsi="Times New Roman"/>
        </w:rPr>
        <w:t>.</w:t>
      </w:r>
    </w:p>
    <w:p w14:paraId="056EBEE8" w14:textId="77777777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>§ 1</w:t>
      </w:r>
    </w:p>
    <w:p w14:paraId="049E8AF3" w14:textId="33916076" w:rsidR="00127975" w:rsidRPr="007C4B13" w:rsidRDefault="001D56D3" w:rsidP="007C4B13">
      <w:pPr>
        <w:numPr>
          <w:ilvl w:val="0"/>
          <w:numId w:val="21"/>
        </w:numPr>
        <w:tabs>
          <w:tab w:val="clear" w:pos="717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Ref82001637"/>
      <w:r w:rsidRPr="007C4B13">
        <w:rPr>
          <w:rFonts w:ascii="Times New Roman" w:hAnsi="Times New Roman"/>
        </w:rPr>
        <w:t>Zleceniodawca powierza, a Zleceniobiorca przyjmuje do wykonania</w:t>
      </w:r>
      <w:r w:rsidR="00127975" w:rsidRPr="007C4B13">
        <w:rPr>
          <w:rFonts w:ascii="Times New Roman" w:hAnsi="Times New Roman"/>
        </w:rPr>
        <w:t>:</w:t>
      </w:r>
      <w:r w:rsidR="0074007D" w:rsidRPr="007C4B13">
        <w:rPr>
          <w:rFonts w:ascii="Times New Roman" w:hAnsi="Times New Roman"/>
        </w:rPr>
        <w:t xml:space="preserve"> </w:t>
      </w:r>
      <w:bookmarkEnd w:id="0"/>
      <w:r w:rsidR="0093703C" w:rsidRPr="0093703C">
        <w:rPr>
          <w:rFonts w:ascii="Times New Roman" w:hAnsi="Times New Roman"/>
          <w:b/>
        </w:rPr>
        <w:t xml:space="preserve">przygotowanie materiałów promocyjnych (ulotka, broszura) w wersji elektronicznej na potrzeby promocji projektu </w:t>
      </w:r>
      <w:proofErr w:type="spellStart"/>
      <w:r w:rsidR="0093703C" w:rsidRPr="0093703C">
        <w:rPr>
          <w:rFonts w:ascii="Times New Roman" w:hAnsi="Times New Roman"/>
          <w:b/>
        </w:rPr>
        <w:t>DigiCamp</w:t>
      </w:r>
      <w:proofErr w:type="spellEnd"/>
      <w:r w:rsidR="0093703C" w:rsidRPr="0093703C">
        <w:rPr>
          <w:rFonts w:ascii="Times New Roman" w:hAnsi="Times New Roman"/>
          <w:b/>
        </w:rPr>
        <w:t xml:space="preserve"> w ramach programu SPINAKER NAWA</w:t>
      </w:r>
      <w:r w:rsidR="0093703C">
        <w:rPr>
          <w:rFonts w:ascii="Times New Roman" w:hAnsi="Times New Roman"/>
          <w:b/>
        </w:rPr>
        <w:t>.</w:t>
      </w:r>
    </w:p>
    <w:p w14:paraId="51453663" w14:textId="74E78C27" w:rsidR="001D56D3" w:rsidRPr="007C4B13" w:rsidRDefault="001D56D3" w:rsidP="007C4B13">
      <w:pPr>
        <w:numPr>
          <w:ilvl w:val="0"/>
          <w:numId w:val="21"/>
        </w:numPr>
        <w:tabs>
          <w:tab w:val="clear" w:pos="717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Szczegółowy</w:t>
      </w:r>
      <w:r w:rsidR="006A79A8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zakres prac /dalej zwany przedmiotem umowy/ jest  określony w</w:t>
      </w:r>
      <w:r w:rsidR="00F94DCF" w:rsidRPr="007C4B13">
        <w:rPr>
          <w:rFonts w:ascii="Times New Roman" w:hAnsi="Times New Roman"/>
        </w:rPr>
        <w:t xml:space="preserve"> </w:t>
      </w:r>
      <w:r w:rsidR="00923D96" w:rsidRPr="007C4B13">
        <w:rPr>
          <w:rFonts w:ascii="Times New Roman" w:hAnsi="Times New Roman"/>
        </w:rPr>
        <w:t>Załączniku nr 1</w:t>
      </w:r>
      <w:r w:rsidRPr="007C4B13">
        <w:rPr>
          <w:rFonts w:ascii="Times New Roman" w:hAnsi="Times New Roman"/>
        </w:rPr>
        <w:t>, któr</w:t>
      </w:r>
      <w:r w:rsidR="00923D96" w:rsidRPr="007C4B13">
        <w:rPr>
          <w:rFonts w:ascii="Times New Roman" w:hAnsi="Times New Roman"/>
        </w:rPr>
        <w:t>y</w:t>
      </w:r>
      <w:r w:rsidRPr="007C4B13">
        <w:rPr>
          <w:rFonts w:ascii="Times New Roman" w:hAnsi="Times New Roman"/>
        </w:rPr>
        <w:t xml:space="preserve">  stanowią  integralną część niniejszej umowy.</w:t>
      </w:r>
      <w:r w:rsidR="00123436" w:rsidRPr="007C4B13">
        <w:rPr>
          <w:rFonts w:ascii="Times New Roman" w:hAnsi="Times New Roman"/>
        </w:rPr>
        <w:t xml:space="preserve"> </w:t>
      </w:r>
      <w:r w:rsidR="0074007D" w:rsidRPr="007C4B13">
        <w:rPr>
          <w:rFonts w:ascii="Times New Roman" w:hAnsi="Times New Roman"/>
        </w:rPr>
        <w:t xml:space="preserve"> </w:t>
      </w:r>
    </w:p>
    <w:p w14:paraId="42E26414" w14:textId="77777777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>§ 2</w:t>
      </w:r>
    </w:p>
    <w:p w14:paraId="291810E2" w14:textId="352CB75E" w:rsidR="00123436" w:rsidRPr="007C4B13" w:rsidRDefault="00FE4859" w:rsidP="007C4B13">
      <w:pPr>
        <w:numPr>
          <w:ilvl w:val="0"/>
          <w:numId w:val="25"/>
        </w:numPr>
        <w:tabs>
          <w:tab w:val="clear" w:pos="717"/>
          <w:tab w:val="num" w:pos="357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Przedmiot umowy zostanie </w:t>
      </w:r>
      <w:r w:rsidRPr="00DF0AB4">
        <w:rPr>
          <w:rFonts w:ascii="Times New Roman" w:hAnsi="Times New Roman"/>
        </w:rPr>
        <w:t xml:space="preserve">zrealizowany w </w:t>
      </w:r>
      <w:r w:rsidR="00A47465" w:rsidRPr="00DF0AB4">
        <w:rPr>
          <w:rFonts w:ascii="Times New Roman" w:hAnsi="Times New Roman"/>
        </w:rPr>
        <w:t xml:space="preserve">terminie do </w:t>
      </w:r>
      <w:r w:rsidR="00A47465" w:rsidRPr="00DF0AB4">
        <w:rPr>
          <w:rFonts w:ascii="Times New Roman" w:hAnsi="Times New Roman"/>
          <w:highlight w:val="yellow"/>
        </w:rPr>
        <w:t>…………………</w:t>
      </w:r>
      <w:r w:rsidR="00A47465" w:rsidRPr="00DF0AB4">
        <w:rPr>
          <w:rFonts w:ascii="Times New Roman" w:hAnsi="Times New Roman"/>
        </w:rPr>
        <w:t xml:space="preserve"> dni od daty podpisania umowy </w:t>
      </w:r>
      <w:r w:rsidR="00A47465" w:rsidRPr="0099604D">
        <w:rPr>
          <w:rFonts w:ascii="Times New Roman" w:hAnsi="Times New Roman"/>
          <w:color w:val="FF0000"/>
          <w:highlight w:val="yellow"/>
        </w:rPr>
        <w:t>/</w:t>
      </w:r>
      <w:r w:rsidR="00A47465" w:rsidRPr="007C4B13">
        <w:rPr>
          <w:rFonts w:ascii="Times New Roman" w:hAnsi="Times New Roman"/>
          <w:highlight w:val="yellow"/>
        </w:rPr>
        <w:t>kryterium oceny ofert</w:t>
      </w:r>
      <w:r w:rsidR="00A47465" w:rsidRPr="007C4B13">
        <w:rPr>
          <w:rFonts w:ascii="Times New Roman" w:hAnsi="Times New Roman"/>
        </w:rPr>
        <w:t>/.</w:t>
      </w:r>
    </w:p>
    <w:p w14:paraId="0995A437" w14:textId="77777777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>§ 3</w:t>
      </w:r>
    </w:p>
    <w:p w14:paraId="0E32A5E6" w14:textId="77777777" w:rsidR="005F65A2" w:rsidRPr="007C4B13" w:rsidRDefault="005F65A2" w:rsidP="007C4B13">
      <w:pPr>
        <w:pStyle w:val="Akapitzlist"/>
        <w:numPr>
          <w:ilvl w:val="0"/>
          <w:numId w:val="41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7C4B13">
        <w:rPr>
          <w:rFonts w:ascii="Times New Roman" w:hAnsi="Times New Roman"/>
        </w:rPr>
        <w:t xml:space="preserve">Za wykonanie przedmiotu umowy Wykonawca otrzyma wynagrodzenie brutto w wysokości .....................* (słownie: ....................................). </w:t>
      </w:r>
    </w:p>
    <w:p w14:paraId="6479C978" w14:textId="37D9ADCF" w:rsidR="00FE4859" w:rsidRPr="007C4B13" w:rsidRDefault="005F65A2" w:rsidP="007C4B1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7C4B13">
        <w:rPr>
          <w:rFonts w:ascii="Times New Roman" w:hAnsi="Times New Roman"/>
          <w:i/>
          <w:sz w:val="20"/>
          <w:szCs w:val="20"/>
        </w:rPr>
        <w:t xml:space="preserve"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</w:t>
      </w:r>
      <w:r w:rsidR="007C4B13">
        <w:rPr>
          <w:rFonts w:ascii="Times New Roman" w:hAnsi="Times New Roman"/>
          <w:i/>
          <w:sz w:val="20"/>
          <w:szCs w:val="20"/>
        </w:rPr>
        <w:t>Zleceniodawcy i Zleceniobiorcy</w:t>
      </w:r>
      <w:r w:rsidR="00FE4859" w:rsidRPr="007C4B13">
        <w:rPr>
          <w:rFonts w:ascii="Times New Roman" w:hAnsi="Times New Roman"/>
          <w:sz w:val="20"/>
          <w:szCs w:val="20"/>
        </w:rPr>
        <w:t xml:space="preserve">. </w:t>
      </w:r>
    </w:p>
    <w:p w14:paraId="4DF27A7C" w14:textId="305233B6" w:rsidR="00FE4859" w:rsidRPr="007C4B13" w:rsidRDefault="00FE4859" w:rsidP="007C4B13">
      <w:pPr>
        <w:pStyle w:val="Akapitzlist"/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Powyższa kwota zawiera właściwą stawkę podatku VAT.</w:t>
      </w:r>
    </w:p>
    <w:p w14:paraId="1DBAA04A" w14:textId="753CD92A" w:rsidR="00127975" w:rsidRPr="007C4B13" w:rsidRDefault="00FE4859" w:rsidP="007C4B13">
      <w:pPr>
        <w:pStyle w:val="Akapitzlist"/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Wynagrodzenie obejmuje wszystkie koszty i opłaty związane z wykonaniem przedmiotu umowy.</w:t>
      </w:r>
    </w:p>
    <w:p w14:paraId="11E2F9D0" w14:textId="77777777" w:rsidR="005F65A2" w:rsidRPr="007C4B13" w:rsidRDefault="005F65A2" w:rsidP="007C4B13">
      <w:pPr>
        <w:pStyle w:val="Akapitzlist"/>
        <w:numPr>
          <w:ilvl w:val="0"/>
          <w:numId w:val="41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bookmarkStart w:id="1" w:name="_Hlk49255496"/>
      <w:r w:rsidRPr="007C4B13">
        <w:rPr>
          <w:rFonts w:ascii="Times New Roman" w:hAnsi="Times New Roman"/>
        </w:rPr>
        <w:t>Wynagrodzenie, o którym mowa w ust. 1 płatne będzie po wykonaniu i potwierdzeniu wykonania umowy, na podstawie prawidłowo wystawionej faktury/rachunku*, w  terminie 21 dni od daty jej/jego*  otrzymania przez Zamawiającego.</w:t>
      </w:r>
    </w:p>
    <w:bookmarkEnd w:id="1"/>
    <w:p w14:paraId="4B965CF4" w14:textId="77777777" w:rsidR="005F65A2" w:rsidRPr="007C4B13" w:rsidRDefault="005F65A2" w:rsidP="007C4B1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Zapłata wynagrodzenia nastąpi przelewem na rachunek Wykonawcy zawarty na dzień zlecenia przelewu w wykazie podmiotów o których mowa w art. 96b ust. 1) Ustawy o podatku od towarów i usług.</w:t>
      </w:r>
    </w:p>
    <w:p w14:paraId="3A640E54" w14:textId="6278E5EA" w:rsidR="005F65A2" w:rsidRPr="007C4B13" w:rsidRDefault="005F65A2" w:rsidP="007C4B13">
      <w:pPr>
        <w:pStyle w:val="Akapitzlist"/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Strony postanawiają, że zapłata następuje w dniu obciążenia rachunku bankowego Zamawiającego.</w:t>
      </w:r>
    </w:p>
    <w:p w14:paraId="7F508451" w14:textId="77777777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>§ 4</w:t>
      </w:r>
    </w:p>
    <w:p w14:paraId="20C01852" w14:textId="648BEE10" w:rsidR="005E6FFA" w:rsidRPr="00DF0AB4" w:rsidRDefault="001D56D3" w:rsidP="005E6FF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0AB4">
        <w:rPr>
          <w:rFonts w:ascii="Times New Roman" w:hAnsi="Times New Roman"/>
        </w:rPr>
        <w:t>W ramach zamówienia</w:t>
      </w:r>
      <w:r w:rsidR="005F3D5A" w:rsidRPr="00DF0AB4">
        <w:rPr>
          <w:rFonts w:ascii="Times New Roman" w:hAnsi="Times New Roman"/>
        </w:rPr>
        <w:t>:</w:t>
      </w:r>
    </w:p>
    <w:p w14:paraId="6677157E" w14:textId="77777777" w:rsidR="00DF0AB4" w:rsidRPr="00DF0AB4" w:rsidRDefault="005F3D5A" w:rsidP="00DF0AB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0AB4">
        <w:rPr>
          <w:rFonts w:ascii="Times New Roman" w:hAnsi="Times New Roman"/>
          <w:bCs/>
        </w:rPr>
        <w:t xml:space="preserve">Zleceniobiorca </w:t>
      </w:r>
      <w:r w:rsidR="005E6FFA" w:rsidRPr="00DF0AB4">
        <w:rPr>
          <w:rFonts w:ascii="Times New Roman" w:hAnsi="Times New Roman"/>
          <w:bCs/>
        </w:rPr>
        <w:t>przeka</w:t>
      </w:r>
      <w:r w:rsidRPr="00DF0AB4">
        <w:rPr>
          <w:rFonts w:ascii="Times New Roman" w:hAnsi="Times New Roman"/>
          <w:bCs/>
        </w:rPr>
        <w:t>że</w:t>
      </w:r>
      <w:r w:rsidR="005E6FFA" w:rsidRPr="00DF0AB4">
        <w:rPr>
          <w:rFonts w:ascii="Times New Roman" w:hAnsi="Times New Roman"/>
          <w:bCs/>
        </w:rPr>
        <w:t xml:space="preserve"> wersj</w:t>
      </w:r>
      <w:r w:rsidRPr="00DF0AB4">
        <w:rPr>
          <w:rFonts w:ascii="Times New Roman" w:hAnsi="Times New Roman"/>
          <w:bCs/>
        </w:rPr>
        <w:t>e</w:t>
      </w:r>
      <w:r w:rsidR="005E6FFA" w:rsidRPr="00DF0AB4">
        <w:rPr>
          <w:rFonts w:ascii="Times New Roman" w:hAnsi="Times New Roman"/>
          <w:bCs/>
        </w:rPr>
        <w:t xml:space="preserve"> robocz</w:t>
      </w:r>
      <w:r w:rsidRPr="00DF0AB4">
        <w:rPr>
          <w:rFonts w:ascii="Times New Roman" w:hAnsi="Times New Roman"/>
          <w:bCs/>
        </w:rPr>
        <w:t>e</w:t>
      </w:r>
      <w:r w:rsidR="005E6FFA" w:rsidRPr="00DF0AB4">
        <w:rPr>
          <w:rFonts w:ascii="Times New Roman" w:hAnsi="Times New Roman"/>
          <w:bCs/>
        </w:rPr>
        <w:t xml:space="preserve"> projekt</w:t>
      </w:r>
      <w:r w:rsidRPr="00DF0AB4">
        <w:rPr>
          <w:rFonts w:ascii="Times New Roman" w:hAnsi="Times New Roman"/>
          <w:bCs/>
        </w:rPr>
        <w:t>ów</w:t>
      </w:r>
      <w:r w:rsidR="005E6FFA" w:rsidRPr="00DF0AB4">
        <w:rPr>
          <w:rFonts w:ascii="Times New Roman" w:hAnsi="Times New Roman"/>
          <w:bCs/>
        </w:rPr>
        <w:t xml:space="preserve"> graficzn</w:t>
      </w:r>
      <w:r w:rsidRPr="00DF0AB4">
        <w:rPr>
          <w:rFonts w:ascii="Times New Roman" w:hAnsi="Times New Roman"/>
          <w:bCs/>
        </w:rPr>
        <w:t>ych ulotki i broszury</w:t>
      </w:r>
      <w:r w:rsidR="005E6FFA" w:rsidRPr="00DF0AB4">
        <w:rPr>
          <w:rFonts w:ascii="Times New Roman" w:hAnsi="Times New Roman"/>
          <w:bCs/>
        </w:rPr>
        <w:t xml:space="preserve"> z docelowym rozmieszczeniem logotypów i treści, zgodnie z sugestiami, wymaganiami i wskazówkami Zleceniodawcy do akceptacji Zleceniodawcy</w:t>
      </w:r>
    </w:p>
    <w:p w14:paraId="1DC36C67" w14:textId="018077E4" w:rsidR="005E6FFA" w:rsidRPr="00DF0AB4" w:rsidRDefault="005E6FFA" w:rsidP="00DF0AB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0AB4">
        <w:rPr>
          <w:rFonts w:ascii="Times New Roman" w:hAnsi="Times New Roman"/>
        </w:rPr>
        <w:t>Z</w:t>
      </w:r>
      <w:r w:rsidR="00DF0AB4" w:rsidRPr="00DF0AB4">
        <w:rPr>
          <w:rFonts w:ascii="Times New Roman" w:hAnsi="Times New Roman"/>
        </w:rPr>
        <w:t>leceniodawca</w:t>
      </w:r>
      <w:r w:rsidRPr="00DF0AB4">
        <w:rPr>
          <w:rFonts w:ascii="Times New Roman" w:hAnsi="Times New Roman"/>
        </w:rPr>
        <w:t xml:space="preserve"> </w:t>
      </w:r>
      <w:r w:rsidR="00421D59" w:rsidRPr="00DF0AB4">
        <w:rPr>
          <w:rFonts w:ascii="Times New Roman" w:hAnsi="Times New Roman"/>
        </w:rPr>
        <w:t xml:space="preserve">dokona weryfikacji </w:t>
      </w:r>
      <w:r w:rsidR="00DF0AB4" w:rsidRPr="00DF0AB4">
        <w:rPr>
          <w:rFonts w:ascii="Times New Roman" w:hAnsi="Times New Roman"/>
          <w:bCs/>
        </w:rPr>
        <w:t xml:space="preserve">projektów graficznych ulotki i broszury </w:t>
      </w:r>
      <w:r w:rsidR="00421D59" w:rsidRPr="00DF0AB4">
        <w:rPr>
          <w:rFonts w:ascii="Times New Roman" w:hAnsi="Times New Roman"/>
        </w:rPr>
        <w:t>pod kątem poprawności wykonania</w:t>
      </w:r>
    </w:p>
    <w:p w14:paraId="388415A2" w14:textId="2FA80D9E" w:rsidR="00DF0AB4" w:rsidRPr="00DF0AB4" w:rsidRDefault="00DF0AB4" w:rsidP="00DF0AB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0AB4">
        <w:rPr>
          <w:rFonts w:ascii="Times New Roman" w:hAnsi="Times New Roman"/>
        </w:rPr>
        <w:t>Zleceniobiorca dokona poprawek zgodnie z zaleceniem Zleceniodawcy.</w:t>
      </w:r>
    </w:p>
    <w:p w14:paraId="4DD64605" w14:textId="6349B576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§ </w:t>
      </w:r>
      <w:r w:rsidR="00C179C3">
        <w:rPr>
          <w:rFonts w:ascii="Times New Roman" w:hAnsi="Times New Roman"/>
        </w:rPr>
        <w:t>5</w:t>
      </w:r>
    </w:p>
    <w:p w14:paraId="3048FAB2" w14:textId="2897F6BF" w:rsidR="001D56D3" w:rsidRPr="007C4B13" w:rsidRDefault="001D56D3" w:rsidP="007C4B13">
      <w:pPr>
        <w:numPr>
          <w:ilvl w:val="0"/>
          <w:numId w:val="23"/>
        </w:numPr>
        <w:tabs>
          <w:tab w:val="clear" w:pos="717"/>
          <w:tab w:val="num" w:pos="357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Dokumentem rozliczeniowym będzie faktura VAT.</w:t>
      </w:r>
    </w:p>
    <w:p w14:paraId="7AC64013" w14:textId="6F2C0364" w:rsidR="001D56D3" w:rsidRPr="007C4B13" w:rsidRDefault="001D56D3" w:rsidP="007C4B13">
      <w:pPr>
        <w:numPr>
          <w:ilvl w:val="0"/>
          <w:numId w:val="23"/>
        </w:numPr>
        <w:tabs>
          <w:tab w:val="clear" w:pos="717"/>
          <w:tab w:val="num" w:pos="357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lastRenderedPageBreak/>
        <w:t>Należność z tytułu realizacji usługi będzie uregulowana przez Zleceniodawcę w terminie do 21 dni od dnia otrzymania prawidłowo wystawionej faktury przez Zleceniobiorcę po potwierdzeniu wykonania przedmiotu umowy – protokołem odbioru.</w:t>
      </w:r>
    </w:p>
    <w:p w14:paraId="229508B3" w14:textId="0F53E3B9" w:rsidR="001D56D3" w:rsidRPr="007C4B13" w:rsidRDefault="00127975" w:rsidP="007C4B13">
      <w:pPr>
        <w:numPr>
          <w:ilvl w:val="0"/>
          <w:numId w:val="23"/>
        </w:numPr>
        <w:tabs>
          <w:tab w:val="clear" w:pos="717"/>
          <w:tab w:val="num" w:pos="357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</w:t>
      </w:r>
      <w:r w:rsidR="00E554F3" w:rsidRPr="007C4B13">
        <w:rPr>
          <w:rFonts w:ascii="Times New Roman" w:hAnsi="Times New Roman"/>
        </w:rPr>
        <w:t>,</w:t>
      </w:r>
      <w:r w:rsidRPr="007C4B13">
        <w:rPr>
          <w:rFonts w:ascii="Times New Roman" w:hAnsi="Times New Roman"/>
        </w:rPr>
        <w:t xml:space="preserve"> o których mowa </w:t>
      </w:r>
      <w:r w:rsidR="00E554F3" w:rsidRPr="007C4B13">
        <w:rPr>
          <w:rFonts w:ascii="Times New Roman" w:hAnsi="Times New Roman"/>
        </w:rPr>
        <w:t>w ust. 5</w:t>
      </w:r>
      <w:r w:rsidRPr="007C4B13">
        <w:rPr>
          <w:rFonts w:ascii="Times New Roman" w:hAnsi="Times New Roman"/>
        </w:rPr>
        <w:t>.</w:t>
      </w:r>
    </w:p>
    <w:p w14:paraId="4A7B6ECD" w14:textId="39EE0A8C" w:rsidR="001D56D3" w:rsidRPr="007C4B13" w:rsidRDefault="001D56D3" w:rsidP="007C4B13">
      <w:pPr>
        <w:numPr>
          <w:ilvl w:val="0"/>
          <w:numId w:val="23"/>
        </w:numPr>
        <w:tabs>
          <w:tab w:val="clear" w:pos="717"/>
          <w:tab w:val="num" w:pos="357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Strony postanawiają, że zapłata następuje w dniu obciążenia rachunku bankowego Zleceniodawcy. </w:t>
      </w:r>
    </w:p>
    <w:p w14:paraId="7C569C04" w14:textId="7C17683C" w:rsidR="001D56D3" w:rsidRPr="007C4B13" w:rsidRDefault="001D56D3" w:rsidP="007C4B13">
      <w:pPr>
        <w:numPr>
          <w:ilvl w:val="0"/>
          <w:numId w:val="23"/>
        </w:numPr>
        <w:tabs>
          <w:tab w:val="clear" w:pos="717"/>
          <w:tab w:val="num" w:pos="357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W przypadku nieterminowej płatności należności Zleceniobiorca ma prawo naliczyć Zleceniodawcy odsetki ustawowe za każdy dzień zwłoki.</w:t>
      </w:r>
    </w:p>
    <w:p w14:paraId="666F6D01" w14:textId="68DADBC1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§ </w:t>
      </w:r>
      <w:r w:rsidR="00C179C3">
        <w:rPr>
          <w:rFonts w:ascii="Times New Roman" w:hAnsi="Times New Roman"/>
        </w:rPr>
        <w:t>6</w:t>
      </w:r>
    </w:p>
    <w:p w14:paraId="5BB5AA5C" w14:textId="6AE69C33" w:rsidR="001D56D3" w:rsidRPr="007C4B13" w:rsidRDefault="001D56D3" w:rsidP="007C4B13">
      <w:pPr>
        <w:numPr>
          <w:ilvl w:val="0"/>
          <w:numId w:val="24"/>
        </w:numPr>
        <w:tabs>
          <w:tab w:val="clear" w:pos="717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Strony ustanawiają odpowiedzialność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za niewykonanie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lub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nienależyte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wykonanie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 xml:space="preserve">umowy </w:t>
      </w:r>
      <w:r w:rsidR="0074007D" w:rsidRPr="007C4B13">
        <w:rPr>
          <w:rFonts w:ascii="Times New Roman" w:hAnsi="Times New Roman"/>
        </w:rPr>
        <w:br/>
      </w:r>
      <w:r w:rsidRPr="007C4B13">
        <w:rPr>
          <w:rFonts w:ascii="Times New Roman" w:hAnsi="Times New Roman"/>
        </w:rPr>
        <w:t>w formie kar umownych .</w:t>
      </w:r>
    </w:p>
    <w:p w14:paraId="635573F2" w14:textId="77777777" w:rsidR="001D56D3" w:rsidRPr="007C4B13" w:rsidRDefault="001D56D3" w:rsidP="007C4B13">
      <w:pPr>
        <w:numPr>
          <w:ilvl w:val="0"/>
          <w:numId w:val="24"/>
        </w:numPr>
        <w:tabs>
          <w:tab w:val="clear" w:pos="717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Zleceniobiorca zapłaci Zleceniodawcy kary umowne :</w:t>
      </w:r>
    </w:p>
    <w:p w14:paraId="604DF3AA" w14:textId="34EC9F1C" w:rsidR="001D56D3" w:rsidRPr="007C4B13" w:rsidRDefault="001D56D3" w:rsidP="007C4B1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za zwłokę w wykonaniu </w:t>
      </w:r>
      <w:r w:rsidR="00E517B5" w:rsidRPr="007C4B13">
        <w:rPr>
          <w:rFonts w:ascii="Times New Roman" w:hAnsi="Times New Roman"/>
        </w:rPr>
        <w:t>przedmiotu umowy w wysokości 0,1% całkowitego wynagrodzenia określonego w § 3 ust.1 za każdy dzień zwłoki</w:t>
      </w:r>
      <w:r w:rsidRPr="007C4B13">
        <w:rPr>
          <w:rFonts w:ascii="Times New Roman" w:hAnsi="Times New Roman"/>
        </w:rPr>
        <w:t>;</w:t>
      </w:r>
    </w:p>
    <w:p w14:paraId="2989980D" w14:textId="277E67BE" w:rsidR="001D56D3" w:rsidRPr="007C4B13" w:rsidRDefault="001D56D3" w:rsidP="007C4B1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 tytułu wypowiedzenia umowy z przyczyn występujących po stronie Zleceniobiorcy, w wysokości 10</w:t>
      </w:r>
      <w:r w:rsidR="00D560C9" w:rsidRPr="007C4B13">
        <w:rPr>
          <w:rFonts w:ascii="Times New Roman" w:hAnsi="Times New Roman"/>
        </w:rPr>
        <w:t> </w:t>
      </w:r>
      <w:r w:rsidRPr="007C4B13">
        <w:rPr>
          <w:rFonts w:ascii="Times New Roman" w:hAnsi="Times New Roman"/>
        </w:rPr>
        <w:t xml:space="preserve">% od kwoty stanowiącej różnicę pomiędzy całkowitym  wynagrodzeniem brutto za przedmiot umowy określonym w §3  ust. </w:t>
      </w:r>
      <w:r w:rsidR="00E554F3" w:rsidRPr="007C4B13">
        <w:rPr>
          <w:rFonts w:ascii="Times New Roman" w:hAnsi="Times New Roman"/>
        </w:rPr>
        <w:t>1</w:t>
      </w:r>
      <w:r w:rsidRPr="007C4B13">
        <w:rPr>
          <w:rFonts w:ascii="Times New Roman" w:hAnsi="Times New Roman"/>
        </w:rPr>
        <w:t>, a sumą wynagrodzeń brutto za usługi zrealizowane do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dnia wypowiedzenia umowy.</w:t>
      </w:r>
    </w:p>
    <w:p w14:paraId="1E9AF5A7" w14:textId="4CC2C8B6" w:rsidR="001A1963" w:rsidRPr="007C4B13" w:rsidRDefault="001A1963" w:rsidP="007C4B1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za niewykonanie lub nienależyte wykonanie umowy w wysokości 10% wynagrodzenia określonego w § 3 ust.</w:t>
      </w:r>
      <w:r w:rsidR="00E554F3" w:rsidRPr="007C4B13">
        <w:rPr>
          <w:rFonts w:ascii="Times New Roman" w:hAnsi="Times New Roman"/>
        </w:rPr>
        <w:t>1</w:t>
      </w:r>
      <w:r w:rsidRPr="007C4B13">
        <w:rPr>
          <w:rFonts w:ascii="Times New Roman" w:hAnsi="Times New Roman"/>
        </w:rPr>
        <w:t>.</w:t>
      </w:r>
    </w:p>
    <w:p w14:paraId="39CED3B9" w14:textId="729BDD84" w:rsidR="001D56D3" w:rsidRPr="007C4B13" w:rsidRDefault="001D56D3" w:rsidP="007C4B13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3. Zleceniodawca zapłaci Zleceniobiorcy</w:t>
      </w:r>
      <w:r w:rsidR="00052E1F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kary umowne z tytułu wypowiedzenia umowy z przyczyn występujących po stronie Zleceniodawcy, w wysokości 10 % od kwoty stanowiącej różnicę pomiędzy całkowitym  wynagrodzeniem brutto za przedmiot um</w:t>
      </w:r>
      <w:r w:rsidR="00390E83" w:rsidRPr="007C4B13">
        <w:rPr>
          <w:rFonts w:ascii="Times New Roman" w:hAnsi="Times New Roman"/>
        </w:rPr>
        <w:t>owy określonym w § 3</w:t>
      </w:r>
      <w:r w:rsidR="00052E1F" w:rsidRPr="007C4B13">
        <w:rPr>
          <w:rFonts w:ascii="Times New Roman" w:hAnsi="Times New Roman"/>
        </w:rPr>
        <w:t xml:space="preserve"> </w:t>
      </w:r>
      <w:r w:rsidR="00390E83" w:rsidRPr="007C4B13">
        <w:rPr>
          <w:rFonts w:ascii="Times New Roman" w:hAnsi="Times New Roman"/>
        </w:rPr>
        <w:t xml:space="preserve">ust. </w:t>
      </w:r>
      <w:r w:rsidR="00E554F3" w:rsidRPr="007C4B13">
        <w:rPr>
          <w:rFonts w:ascii="Times New Roman" w:hAnsi="Times New Roman"/>
        </w:rPr>
        <w:t>1</w:t>
      </w:r>
      <w:r w:rsidR="00390E83" w:rsidRPr="007C4B13">
        <w:rPr>
          <w:rFonts w:ascii="Times New Roman" w:hAnsi="Times New Roman"/>
        </w:rPr>
        <w:t>, a </w:t>
      </w:r>
      <w:r w:rsidRPr="007C4B13">
        <w:rPr>
          <w:rFonts w:ascii="Times New Roman" w:hAnsi="Times New Roman"/>
        </w:rPr>
        <w:t>sumą wynagrodzeń brutto za usługi zrealizowane do dnia wypowiedzenia umowy.</w:t>
      </w:r>
    </w:p>
    <w:p w14:paraId="4E9D21B2" w14:textId="77777777" w:rsidR="001D56D3" w:rsidRPr="007C4B13" w:rsidRDefault="001D56D3" w:rsidP="007C4B13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4.</w:t>
      </w:r>
      <w:r w:rsidRPr="007C4B13">
        <w:rPr>
          <w:rFonts w:ascii="Times New Roman" w:hAnsi="Times New Roman"/>
        </w:rPr>
        <w:tab/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7D227A0F" w14:textId="2C0344AB" w:rsidR="001D56D3" w:rsidRPr="007C4B13" w:rsidRDefault="001D56D3" w:rsidP="007C4B1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5.</w:t>
      </w:r>
      <w:r w:rsidRPr="007C4B13">
        <w:rPr>
          <w:rFonts w:ascii="Times New Roman" w:hAnsi="Times New Roman"/>
        </w:rPr>
        <w:tab/>
        <w:t xml:space="preserve"> Zleceniobiorca nie może dokonywać cesji wierzytelności wynikających z niniejszej umowy.</w:t>
      </w:r>
    </w:p>
    <w:p w14:paraId="219D9B77" w14:textId="77777777" w:rsidR="00E554F3" w:rsidRPr="007C4B13" w:rsidRDefault="001D56D3" w:rsidP="007C4B13">
      <w:pPr>
        <w:tabs>
          <w:tab w:val="num" w:pos="567"/>
        </w:tabs>
        <w:spacing w:after="0" w:line="240" w:lineRule="auto"/>
        <w:ind w:left="567" w:hanging="349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>6. Zleceniodawca zastrzega sobie możliwość potrącenia kar umownych z wynagrodzenia Zleceniobiorcy</w:t>
      </w:r>
      <w:r w:rsidR="00E554F3" w:rsidRPr="007C4B13">
        <w:rPr>
          <w:rFonts w:ascii="Times New Roman" w:hAnsi="Times New Roman"/>
        </w:rPr>
        <w:t>.</w:t>
      </w:r>
    </w:p>
    <w:p w14:paraId="2EB18DD5" w14:textId="1E3DD21C" w:rsidR="001D56D3" w:rsidRPr="007C4B13" w:rsidRDefault="00E554F3" w:rsidP="007C4B13">
      <w:pPr>
        <w:tabs>
          <w:tab w:val="num" w:pos="567"/>
        </w:tabs>
        <w:spacing w:after="0" w:line="240" w:lineRule="auto"/>
        <w:ind w:left="567" w:hanging="349"/>
        <w:jc w:val="both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7. Łączna maksymalna wysokość kar umownych, których mogą dochodzić Strony nie może przekroczyć 20% wynagrodzenia netto, o którym mowa w </w:t>
      </w:r>
      <w:r w:rsidR="001D56D3" w:rsidRPr="007C4B13">
        <w:rPr>
          <w:rFonts w:ascii="Times New Roman" w:hAnsi="Times New Roman"/>
        </w:rPr>
        <w:t xml:space="preserve"> </w:t>
      </w:r>
      <w:r w:rsidRPr="007C4B13">
        <w:rPr>
          <w:rFonts w:ascii="Times New Roman" w:hAnsi="Times New Roman"/>
        </w:rPr>
        <w:t>§ 3  ust. 1 umowy.</w:t>
      </w:r>
    </w:p>
    <w:p w14:paraId="0E5A1B93" w14:textId="7B06B074" w:rsidR="001D56D3" w:rsidRPr="007C4B13" w:rsidRDefault="001D56D3" w:rsidP="007C4B13">
      <w:pPr>
        <w:spacing w:after="0" w:line="240" w:lineRule="auto"/>
        <w:jc w:val="center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§ </w:t>
      </w:r>
      <w:r w:rsidR="00C179C3">
        <w:rPr>
          <w:rFonts w:ascii="Times New Roman" w:hAnsi="Times New Roman"/>
        </w:rPr>
        <w:t>7</w:t>
      </w:r>
    </w:p>
    <w:p w14:paraId="31E091AC" w14:textId="77777777" w:rsidR="001D56D3" w:rsidRPr="007C4B13" w:rsidRDefault="001D56D3" w:rsidP="007C4B13">
      <w:pPr>
        <w:numPr>
          <w:ilvl w:val="0"/>
          <w:numId w:val="29"/>
        </w:numPr>
        <w:spacing w:after="0" w:line="240" w:lineRule="auto"/>
        <w:ind w:left="567" w:hanging="207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 Zleceniodawca może rozwiązać umowę za wypowiedzeniem w trybie natychmiastowym  (bez zachowania okresu wypowiedzenia)  z następujących przyczyn:</w:t>
      </w:r>
    </w:p>
    <w:p w14:paraId="0F4140F7" w14:textId="146E1C94" w:rsidR="001D56D3" w:rsidRPr="007C4B13" w:rsidRDefault="001D56D3" w:rsidP="007C4B13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w przypadku podjęcia likwidacji firmy przez Zleceniobiorcę lub co najmniej jednego </w:t>
      </w:r>
      <w:r w:rsidRPr="007C4B13">
        <w:rPr>
          <w:rFonts w:ascii="Times New Roman" w:hAnsi="Times New Roman"/>
        </w:rPr>
        <w:br/>
        <w:t>ze Zleceniobiorców w przypadku Zleceniobiorców wspólnie realizujących zamówienie (konsorcjum, spółka cywilna),</w:t>
      </w:r>
    </w:p>
    <w:p w14:paraId="5565F029" w14:textId="5F4B260B" w:rsidR="001D56D3" w:rsidRPr="007C4B13" w:rsidRDefault="001D56D3" w:rsidP="007C4B13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zostanie wydany nakaz zajęcia majątku Zleceniobiorcy w zakresie, który uniemożliwia wykonanie przez Zleceniobiorców przedmiotu Umowy, </w:t>
      </w:r>
    </w:p>
    <w:p w14:paraId="42BB4A15" w14:textId="7C998536" w:rsidR="001D56D3" w:rsidRPr="007C4B13" w:rsidRDefault="001D56D3" w:rsidP="007C4B13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C4B13">
        <w:rPr>
          <w:rFonts w:ascii="Times New Roman" w:hAnsi="Times New Roman"/>
        </w:rPr>
        <w:t xml:space="preserve">w przypadku rozwiązania umowy konsorcjum przez co najmniej jednego z członków konsorcjum, </w:t>
      </w:r>
    </w:p>
    <w:p w14:paraId="2615E4C4" w14:textId="28986839" w:rsidR="001D56D3" w:rsidRPr="007C4B13" w:rsidRDefault="001D56D3" w:rsidP="007C4B13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C4B13">
        <w:rPr>
          <w:rFonts w:ascii="Times New Roman" w:hAnsi="Times New Roman"/>
        </w:rPr>
        <w:t>w przypadku naruszenia przez Zleceniobiorcę któregokolwiek z</w:t>
      </w:r>
      <w:r w:rsidR="00390E83" w:rsidRPr="007C4B13">
        <w:rPr>
          <w:rFonts w:ascii="Times New Roman" w:hAnsi="Times New Roman"/>
        </w:rPr>
        <w:t xml:space="preserve"> warunków niniejszej umowy, a w </w:t>
      </w:r>
      <w:r w:rsidRPr="007C4B13">
        <w:rPr>
          <w:rFonts w:ascii="Times New Roman" w:hAnsi="Times New Roman"/>
        </w:rPr>
        <w:t>szczególności w sytuacji dostarczania produktów lub potraw o jakości niespełniającej wymagań określonych niniejszą umową,</w:t>
      </w:r>
    </w:p>
    <w:p w14:paraId="30F60494" w14:textId="79E31311" w:rsidR="001D56D3" w:rsidRPr="007C4B13" w:rsidRDefault="001D56D3" w:rsidP="007C4B13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C4B13">
        <w:rPr>
          <w:rFonts w:ascii="Times New Roman" w:hAnsi="Times New Roman"/>
        </w:rPr>
        <w:t>w przypadku przewozu towarów niezgodnie z obowiązującymi przepisami.</w:t>
      </w:r>
    </w:p>
    <w:p w14:paraId="1B4DE433" w14:textId="77777777" w:rsidR="00FD1BAC" w:rsidRDefault="00FD1BAC" w:rsidP="007C4B1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Arial Unicode MS" w:hAnsi="Times New Roman"/>
          <w:b/>
        </w:rPr>
      </w:pPr>
    </w:p>
    <w:p w14:paraId="0D400B01" w14:textId="47EE4806" w:rsidR="005E30B1" w:rsidRPr="007C4B13" w:rsidRDefault="005E30B1" w:rsidP="007C4B13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7C4B13">
        <w:rPr>
          <w:rFonts w:ascii="Times New Roman" w:eastAsia="Arial Unicode MS" w:hAnsi="Times New Roman"/>
          <w:b/>
        </w:rPr>
        <w:t xml:space="preserve">§ </w:t>
      </w:r>
      <w:r w:rsidR="00C179C3">
        <w:rPr>
          <w:rFonts w:ascii="Times New Roman" w:eastAsia="Arial Unicode MS" w:hAnsi="Times New Roman"/>
          <w:b/>
        </w:rPr>
        <w:t>8</w:t>
      </w:r>
      <w:r w:rsidRPr="007C4B13">
        <w:rPr>
          <w:rFonts w:ascii="Times New Roman" w:eastAsia="Arial Unicode MS" w:hAnsi="Times New Roman"/>
        </w:rPr>
        <w:t xml:space="preserve"> </w:t>
      </w:r>
      <w:r w:rsidRPr="007C4B13">
        <w:rPr>
          <w:rFonts w:ascii="Times New Roman" w:hAnsi="Times New Roman"/>
          <w:b/>
          <w:bCs/>
        </w:rPr>
        <w:t>Odstąpienie i wypowiedzenie Umowy</w:t>
      </w:r>
    </w:p>
    <w:p w14:paraId="6CF2EC9E" w14:textId="1AA6906D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  <w:r w:rsidRPr="007C4B13">
        <w:rPr>
          <w:rFonts w:ascii="Times New Roman" w:eastAsia="Arial Unicode MS" w:hAnsi="Times New Roman"/>
        </w:rPr>
        <w:t>1. Zamawiający może odstąpić od Umowy w przypadku wystąpienia okoliczności, o których mowa w art. 456 ustawy z dnia 11 września 2019 r. Prawo zamówień publicznych (Dz.U. 20</w:t>
      </w:r>
      <w:r w:rsidR="00E517B5" w:rsidRPr="007C4B13">
        <w:rPr>
          <w:rFonts w:ascii="Times New Roman" w:eastAsia="Arial Unicode MS" w:hAnsi="Times New Roman"/>
        </w:rPr>
        <w:t>22</w:t>
      </w:r>
      <w:r w:rsidRPr="007C4B13">
        <w:rPr>
          <w:rFonts w:ascii="Times New Roman" w:eastAsia="Arial Unicode MS" w:hAnsi="Times New Roman"/>
        </w:rPr>
        <w:t xml:space="preserve"> </w:t>
      </w:r>
      <w:r w:rsidR="00E517B5" w:rsidRPr="007C4B13">
        <w:rPr>
          <w:rFonts w:ascii="Times New Roman" w:eastAsia="Arial Unicode MS" w:hAnsi="Times New Roman"/>
        </w:rPr>
        <w:t>poz. 1710</w:t>
      </w:r>
      <w:r w:rsidRPr="007C4B13">
        <w:rPr>
          <w:rFonts w:ascii="Times New Roman" w:eastAsia="Arial Unicode MS" w:hAnsi="Times New Roman"/>
        </w:rPr>
        <w:t>).</w:t>
      </w:r>
    </w:p>
    <w:p w14:paraId="3E6C5FA3" w14:textId="77777777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  <w:r w:rsidRPr="007C4B13">
        <w:rPr>
          <w:rFonts w:ascii="Times New Roman" w:eastAsia="Arial Unicode MS" w:hAnsi="Times New Roman"/>
        </w:rPr>
        <w:lastRenderedPageBreak/>
        <w:t xml:space="preserve">2. 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14:paraId="5E9DBBF7" w14:textId="77777777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  <w:r w:rsidRPr="007C4B13">
        <w:rPr>
          <w:rFonts w:ascii="Times New Roman" w:eastAsia="Arial Unicode MS" w:hAnsi="Times New Roman"/>
        </w:rPr>
        <w:t>3. 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14:paraId="6440E512" w14:textId="77777777" w:rsidR="005E30B1" w:rsidRPr="007C4B13" w:rsidRDefault="005E30B1" w:rsidP="007C4B1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</w:rPr>
      </w:pPr>
    </w:p>
    <w:p w14:paraId="28A0C46C" w14:textId="2E9DC9DE" w:rsidR="005E30B1" w:rsidRPr="007C4B13" w:rsidRDefault="005E30B1" w:rsidP="007C4B13">
      <w:pPr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 w:rsidRPr="007C4B13">
        <w:rPr>
          <w:rFonts w:ascii="Times New Roman" w:hAnsi="Times New Roman"/>
          <w:b/>
          <w:bCs/>
        </w:rPr>
        <w:t xml:space="preserve">§ </w:t>
      </w:r>
      <w:r w:rsidR="00C179C3">
        <w:rPr>
          <w:rFonts w:ascii="Times New Roman" w:hAnsi="Times New Roman"/>
          <w:b/>
          <w:bCs/>
        </w:rPr>
        <w:t>9</w:t>
      </w:r>
      <w:r w:rsidRPr="007C4B13">
        <w:rPr>
          <w:rFonts w:ascii="Times New Roman" w:hAnsi="Times New Roman"/>
          <w:b/>
          <w:bCs/>
        </w:rPr>
        <w:t xml:space="preserve"> Zmiany Umowy</w:t>
      </w:r>
    </w:p>
    <w:p w14:paraId="3A9C37C1" w14:textId="77777777" w:rsidR="005E30B1" w:rsidRPr="007C4B13" w:rsidRDefault="005E30B1" w:rsidP="007C4B13">
      <w:pPr>
        <w:tabs>
          <w:tab w:val="left" w:pos="360"/>
        </w:tabs>
        <w:suppressAutoHyphens/>
        <w:spacing w:after="0" w:line="240" w:lineRule="auto"/>
        <w:ind w:left="426" w:right="-189"/>
        <w:jc w:val="both"/>
        <w:rPr>
          <w:rFonts w:ascii="Times New Roman" w:hAnsi="Times New Roman"/>
          <w:kern w:val="2"/>
        </w:rPr>
      </w:pPr>
      <w:r w:rsidRPr="007C4B13">
        <w:rPr>
          <w:rFonts w:ascii="Times New Roman" w:hAnsi="Times New Roman"/>
          <w:kern w:val="2"/>
        </w:rPr>
        <w:t>1. Wszelkie zmiany umowy wymagają zgody obu Stron i zachowania formy pisemnej pod rygorem nieważności.</w:t>
      </w:r>
    </w:p>
    <w:p w14:paraId="1613BCC2" w14:textId="77777777" w:rsidR="005E30B1" w:rsidRPr="007C4B13" w:rsidRDefault="005E30B1" w:rsidP="007C4B13">
      <w:pPr>
        <w:tabs>
          <w:tab w:val="left" w:pos="360"/>
        </w:tabs>
        <w:suppressAutoHyphens/>
        <w:spacing w:after="0" w:line="240" w:lineRule="auto"/>
        <w:ind w:left="426" w:right="-189"/>
        <w:jc w:val="both"/>
        <w:rPr>
          <w:rFonts w:ascii="Times New Roman" w:hAnsi="Times New Roman"/>
          <w:kern w:val="2"/>
        </w:rPr>
      </w:pPr>
      <w:r w:rsidRPr="007C4B13">
        <w:rPr>
          <w:rFonts w:ascii="Times New Roman" w:hAnsi="Times New Roman"/>
          <w:kern w:val="2"/>
        </w:rPr>
        <w:t xml:space="preserve">2. Zmiany Umowy, o których mowa w ust. 1 muszą być dokonywane z zachowaniem przepisu art. 454 oraz 455 ustawy Prawo zamówień publicznych.  </w:t>
      </w:r>
    </w:p>
    <w:p w14:paraId="0E3D298F" w14:textId="77777777" w:rsidR="005E30B1" w:rsidRPr="007C4B13" w:rsidRDefault="005E30B1" w:rsidP="00660CBB">
      <w:pPr>
        <w:tabs>
          <w:tab w:val="left" w:pos="0"/>
        </w:tabs>
        <w:suppressAutoHyphens/>
        <w:spacing w:after="0" w:line="240" w:lineRule="auto"/>
        <w:ind w:left="426" w:right="-189"/>
        <w:jc w:val="both"/>
        <w:rPr>
          <w:rFonts w:ascii="Times New Roman" w:hAnsi="Times New Roman"/>
          <w:color w:val="000000"/>
          <w:kern w:val="2"/>
        </w:rPr>
      </w:pPr>
      <w:r w:rsidRPr="007C4B13">
        <w:rPr>
          <w:rFonts w:ascii="Times New Roman" w:hAnsi="Times New Roman"/>
          <w:kern w:val="2"/>
        </w:rPr>
        <w:t xml:space="preserve">3. Dopuszcza się możliwość zmiany ustaleń niniejszej umowy w stosunku do treści oferty </w:t>
      </w:r>
      <w:r w:rsidRPr="007C4B13">
        <w:rPr>
          <w:rFonts w:ascii="Times New Roman" w:hAnsi="Times New Roman"/>
        </w:rPr>
        <w:t>Wykonaw</w:t>
      </w:r>
      <w:r w:rsidRPr="007C4B13">
        <w:rPr>
          <w:rFonts w:ascii="Times New Roman" w:hAnsi="Times New Roman"/>
          <w:kern w:val="2"/>
        </w:rPr>
        <w:t>cy w następującym zakresie</w:t>
      </w:r>
      <w:r w:rsidRPr="007C4B13">
        <w:rPr>
          <w:rFonts w:ascii="Times New Roman" w:hAnsi="Times New Roman"/>
          <w:color w:val="000000"/>
          <w:kern w:val="2"/>
        </w:rPr>
        <w:t xml:space="preserve">: </w:t>
      </w:r>
    </w:p>
    <w:p w14:paraId="5B700693" w14:textId="77777777" w:rsidR="005E30B1" w:rsidRPr="007C4B13" w:rsidRDefault="005E30B1" w:rsidP="00660CBB">
      <w:pPr>
        <w:numPr>
          <w:ilvl w:val="0"/>
          <w:numId w:val="32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284"/>
        <w:textAlignment w:val="baseline"/>
        <w:rPr>
          <w:rFonts w:ascii="Times New Roman" w:hAnsi="Times New Roman"/>
          <w:color w:val="000000"/>
          <w:kern w:val="2"/>
        </w:rPr>
      </w:pPr>
      <w:r w:rsidRPr="007C4B13">
        <w:rPr>
          <w:rFonts w:ascii="Times New Roman" w:hAnsi="Times New Roman"/>
          <w:b/>
          <w:color w:val="000000"/>
          <w:kern w:val="2"/>
        </w:rPr>
        <w:t>terminu realizacji przedmiotu zamówienia</w:t>
      </w:r>
      <w:r w:rsidRPr="007C4B13">
        <w:rPr>
          <w:rFonts w:ascii="Times New Roman" w:hAnsi="Times New Roman"/>
          <w:color w:val="000000"/>
          <w:kern w:val="2"/>
        </w:rPr>
        <w:t>, gdy jest ona spowodowana:</w:t>
      </w:r>
    </w:p>
    <w:p w14:paraId="73B91502" w14:textId="5111CD43" w:rsidR="005E30B1" w:rsidRPr="007C4B13" w:rsidRDefault="005E30B1" w:rsidP="00660CBB">
      <w:pPr>
        <w:numPr>
          <w:ilvl w:val="0"/>
          <w:numId w:val="33"/>
        </w:numPr>
        <w:tabs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ascii="Times New Roman" w:hAnsi="Times New Roman"/>
          <w:color w:val="000000"/>
          <w:kern w:val="2"/>
        </w:rPr>
      </w:pPr>
      <w:r w:rsidRPr="007C4B13">
        <w:rPr>
          <w:rFonts w:ascii="Times New Roman" w:hAnsi="Times New Roman"/>
          <w:color w:val="000000"/>
          <w:kern w:val="2"/>
        </w:rPr>
        <w:t xml:space="preserve"> </w:t>
      </w:r>
      <w:r w:rsidR="00660CBB">
        <w:rPr>
          <w:rFonts w:ascii="Times New Roman" w:hAnsi="Times New Roman"/>
          <w:color w:val="000000"/>
          <w:kern w:val="2"/>
        </w:rPr>
        <w:t>zmianą stawki podatku VAT</w:t>
      </w:r>
      <w:r w:rsidRPr="007C4B13">
        <w:rPr>
          <w:rFonts w:ascii="Times New Roman" w:hAnsi="Times New Roman"/>
          <w:color w:val="000000"/>
          <w:kern w:val="2"/>
        </w:rPr>
        <w:t>.</w:t>
      </w:r>
    </w:p>
    <w:p w14:paraId="52F2E39E" w14:textId="77777777" w:rsidR="005E30B1" w:rsidRPr="007C4B13" w:rsidRDefault="005E30B1" w:rsidP="00660CBB">
      <w:pPr>
        <w:numPr>
          <w:ilvl w:val="0"/>
          <w:numId w:val="32"/>
        </w:numPr>
        <w:tabs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ascii="Times New Roman" w:hAnsi="Times New Roman"/>
          <w:color w:val="000000"/>
          <w:kern w:val="2"/>
        </w:rPr>
      </w:pPr>
      <w:r w:rsidRPr="007C4B13">
        <w:rPr>
          <w:rFonts w:ascii="Times New Roman" w:hAnsi="Times New Roman"/>
          <w:color w:val="000000"/>
          <w:kern w:val="2"/>
        </w:rPr>
        <w:t>powierzenie określonego zakresu podwykonawcy lub zmiany zakresu części prac powierzonych podwykonawcy w przypadku gdy:</w:t>
      </w:r>
    </w:p>
    <w:p w14:paraId="5CEFD57A" w14:textId="1017C33F" w:rsidR="005E30B1" w:rsidRPr="007C4B13" w:rsidRDefault="005E30B1" w:rsidP="00660CBB">
      <w:pPr>
        <w:tabs>
          <w:tab w:val="num" w:pos="0"/>
          <w:tab w:val="num" w:pos="284"/>
          <w:tab w:val="num" w:pos="709"/>
          <w:tab w:val="left" w:pos="1040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kern w:val="2"/>
        </w:rPr>
      </w:pPr>
      <w:r w:rsidRPr="007C4B13">
        <w:rPr>
          <w:rFonts w:ascii="Times New Roman" w:hAnsi="Times New Roman"/>
          <w:color w:val="000000"/>
          <w:kern w:val="2"/>
        </w:rPr>
        <w:t>− wprowadzenie nowego podwykonawcy zapewni lepszą realizację danej części zamówienia.</w:t>
      </w:r>
    </w:p>
    <w:p w14:paraId="77DD8900" w14:textId="105A401B" w:rsidR="005E30B1" w:rsidRPr="00660CBB" w:rsidRDefault="00660CBB" w:rsidP="00660CBB">
      <w:pPr>
        <w:suppressAutoHyphens/>
        <w:spacing w:after="0" w:line="240" w:lineRule="auto"/>
        <w:ind w:left="426" w:right="-189"/>
        <w:jc w:val="both"/>
        <w:rPr>
          <w:rFonts w:ascii="Times New Roman" w:hAnsi="Times New Roman"/>
          <w:color w:val="000000"/>
          <w:kern w:val="2"/>
        </w:rPr>
      </w:pPr>
      <w:r>
        <w:rPr>
          <w:rFonts w:ascii="Times New Roman" w:hAnsi="Times New Roman"/>
          <w:color w:val="000000"/>
          <w:kern w:val="2"/>
        </w:rPr>
        <w:t xml:space="preserve">4. </w:t>
      </w:r>
      <w:r w:rsidR="005E30B1" w:rsidRPr="00660CBB">
        <w:rPr>
          <w:rFonts w:ascii="Times New Roman" w:hAnsi="Times New Roman"/>
          <w:color w:val="000000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5E30B1" w:rsidRPr="00660CBB">
        <w:rPr>
          <w:rFonts w:ascii="Times New Roman" w:hAnsi="Times New Roman"/>
        </w:rPr>
        <w:t>Wykonaw</w:t>
      </w:r>
      <w:r w:rsidR="005E30B1" w:rsidRPr="00660CBB">
        <w:rPr>
          <w:rFonts w:ascii="Times New Roman" w:hAnsi="Times New Roman"/>
          <w:color w:val="000000"/>
          <w:kern w:val="2"/>
        </w:rPr>
        <w:t xml:space="preserve">cy.  </w:t>
      </w:r>
    </w:p>
    <w:p w14:paraId="7363D10C" w14:textId="77777777" w:rsidR="00C179C3" w:rsidRDefault="00C179C3" w:rsidP="00C179C3">
      <w:pPr>
        <w:pStyle w:val="Akapitzlist"/>
        <w:spacing w:after="0" w:line="240" w:lineRule="auto"/>
        <w:ind w:left="717"/>
        <w:jc w:val="center"/>
        <w:rPr>
          <w:rFonts w:ascii="Times New Roman" w:hAnsi="Times New Roman"/>
          <w:b/>
        </w:rPr>
      </w:pPr>
    </w:p>
    <w:p w14:paraId="4217BFCE" w14:textId="63877FBA" w:rsidR="007C4B13" w:rsidRPr="007C4B13" w:rsidRDefault="007C4B13" w:rsidP="00C179C3">
      <w:pPr>
        <w:pStyle w:val="Akapitzlist"/>
        <w:spacing w:after="0" w:line="240" w:lineRule="auto"/>
        <w:ind w:left="717"/>
        <w:jc w:val="center"/>
        <w:rPr>
          <w:rFonts w:ascii="Times New Roman" w:hAnsi="Times New Roman"/>
          <w:b/>
        </w:rPr>
      </w:pPr>
      <w:r w:rsidRPr="007C4B13">
        <w:rPr>
          <w:rFonts w:ascii="Times New Roman" w:hAnsi="Times New Roman"/>
          <w:b/>
        </w:rPr>
        <w:t>§</w:t>
      </w:r>
      <w:r w:rsidR="00C179C3">
        <w:rPr>
          <w:rFonts w:ascii="Times New Roman" w:hAnsi="Times New Roman"/>
          <w:b/>
        </w:rPr>
        <w:t>1</w:t>
      </w:r>
      <w:r w:rsidR="00A378FB">
        <w:rPr>
          <w:rFonts w:ascii="Times New Roman" w:hAnsi="Times New Roman"/>
          <w:b/>
        </w:rPr>
        <w:t>0</w:t>
      </w:r>
    </w:p>
    <w:p w14:paraId="242606D9" w14:textId="77777777" w:rsidR="007C4B13" w:rsidRPr="00C179C3" w:rsidRDefault="007C4B13" w:rsidP="00C179C3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C179C3">
        <w:rPr>
          <w:rFonts w:ascii="Times New Roman" w:hAnsi="Times New Roman"/>
        </w:rPr>
        <w:t>Wykonawca może posługiwać się podwykonawcami, przy czym za ich działanie ponosi odpowiedzialność, na zasadach określonych Umową, jak za działanie własne.</w:t>
      </w:r>
    </w:p>
    <w:p w14:paraId="3D14D7F4" w14:textId="77777777" w:rsidR="007C4B13" w:rsidRPr="007C4B13" w:rsidRDefault="007C4B13" w:rsidP="007C4B13">
      <w:pPr>
        <w:suppressAutoHyphens/>
        <w:spacing w:after="0" w:line="240" w:lineRule="auto"/>
        <w:ind w:right="-189"/>
        <w:jc w:val="both"/>
        <w:rPr>
          <w:rFonts w:ascii="Times New Roman" w:hAnsi="Times New Roman"/>
          <w:color w:val="000000"/>
          <w:kern w:val="2"/>
        </w:rPr>
      </w:pPr>
    </w:p>
    <w:p w14:paraId="6B92B881" w14:textId="77777777" w:rsidR="00660CBB" w:rsidRDefault="005E30B1" w:rsidP="007C4B1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 w:rsidRPr="007C4B13">
        <w:rPr>
          <w:rFonts w:ascii="Times New Roman" w:hAnsi="Times New Roman"/>
          <w:b/>
          <w:bCs/>
          <w:color w:val="000000"/>
        </w:rPr>
        <w:t>§ 1</w:t>
      </w:r>
      <w:r w:rsidR="00A378FB">
        <w:rPr>
          <w:rFonts w:ascii="Times New Roman" w:hAnsi="Times New Roman"/>
          <w:b/>
          <w:bCs/>
          <w:color w:val="000000"/>
        </w:rPr>
        <w:t>1</w:t>
      </w:r>
      <w:r w:rsidRPr="007C4B13">
        <w:rPr>
          <w:rFonts w:ascii="Times New Roman" w:hAnsi="Times New Roman"/>
          <w:b/>
          <w:bCs/>
          <w:color w:val="000000"/>
        </w:rPr>
        <w:t xml:space="preserve"> </w:t>
      </w:r>
    </w:p>
    <w:p w14:paraId="4F3ADC2B" w14:textId="16169812" w:rsidR="00660CBB" w:rsidRDefault="00660CBB" w:rsidP="007C4B1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Autorskie prawa majątkowe</w:t>
      </w:r>
    </w:p>
    <w:p w14:paraId="7BD49911" w14:textId="4C71A013" w:rsidR="00660CBB" w:rsidRPr="00660CBB" w:rsidRDefault="00660CBB" w:rsidP="00660CBB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60CBB">
        <w:rPr>
          <w:rFonts w:ascii="Times New Roman" w:hAnsi="Times New Roman"/>
          <w:color w:val="000000"/>
        </w:rPr>
        <w:t>Przeniesienie autorskich praw majątkowych zgodnie z załącznikiem 2 do umowy</w:t>
      </w:r>
    </w:p>
    <w:p w14:paraId="03E9C111" w14:textId="77777777" w:rsidR="00660CBB" w:rsidRDefault="00660CBB" w:rsidP="00660C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</w:p>
    <w:p w14:paraId="3407A608" w14:textId="1BB4D8B1" w:rsidR="00660CBB" w:rsidRDefault="00660CBB" w:rsidP="00660C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 w:rsidRPr="007C4B13">
        <w:rPr>
          <w:rFonts w:ascii="Times New Roman" w:hAnsi="Times New Roman"/>
          <w:b/>
          <w:bCs/>
          <w:color w:val="000000"/>
        </w:rPr>
        <w:t>§ 1</w:t>
      </w:r>
      <w:r>
        <w:rPr>
          <w:rFonts w:ascii="Times New Roman" w:hAnsi="Times New Roman"/>
          <w:b/>
          <w:bCs/>
          <w:color w:val="000000"/>
        </w:rPr>
        <w:t>2</w:t>
      </w:r>
      <w:r w:rsidRPr="007C4B13">
        <w:rPr>
          <w:rFonts w:ascii="Times New Roman" w:hAnsi="Times New Roman"/>
          <w:b/>
          <w:bCs/>
          <w:color w:val="000000"/>
        </w:rPr>
        <w:t xml:space="preserve"> </w:t>
      </w:r>
    </w:p>
    <w:p w14:paraId="24794458" w14:textId="36B8E084" w:rsidR="00660CBB" w:rsidRDefault="00660CBB" w:rsidP="00660C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poufności</w:t>
      </w:r>
    </w:p>
    <w:p w14:paraId="634B30B7" w14:textId="77777777" w:rsidR="00A3789F" w:rsidRPr="00A3789F" w:rsidRDefault="00A3789F" w:rsidP="00A3789F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A3789F">
        <w:rPr>
          <w:rFonts w:ascii="Times New Roman" w:hAnsi="Times New Roman"/>
          <w:color w:val="000000"/>
        </w:rPr>
        <w:t>Klauzula o zachowaniu poufności zgodnie z Załącznikiem 3 do umowy.</w:t>
      </w:r>
    </w:p>
    <w:p w14:paraId="6D8A0769" w14:textId="77777777" w:rsidR="00A3789F" w:rsidRDefault="00A3789F" w:rsidP="00660C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</w:p>
    <w:p w14:paraId="1C6EB24E" w14:textId="6D66A6B6" w:rsidR="00660CBB" w:rsidRDefault="00660CBB" w:rsidP="00660C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 w:rsidRPr="007C4B13">
        <w:rPr>
          <w:rFonts w:ascii="Times New Roman" w:hAnsi="Times New Roman"/>
          <w:b/>
          <w:bCs/>
          <w:color w:val="000000"/>
        </w:rPr>
        <w:t>§ 1</w:t>
      </w:r>
      <w:r>
        <w:rPr>
          <w:rFonts w:ascii="Times New Roman" w:hAnsi="Times New Roman"/>
          <w:b/>
          <w:bCs/>
          <w:color w:val="000000"/>
        </w:rPr>
        <w:t>3</w:t>
      </w:r>
      <w:r w:rsidRPr="007C4B13">
        <w:rPr>
          <w:rFonts w:ascii="Times New Roman" w:hAnsi="Times New Roman"/>
          <w:b/>
          <w:bCs/>
          <w:color w:val="000000"/>
        </w:rPr>
        <w:t xml:space="preserve"> </w:t>
      </w:r>
    </w:p>
    <w:p w14:paraId="3EA1108A" w14:textId="76BD177C" w:rsidR="005E30B1" w:rsidRPr="007C4B13" w:rsidRDefault="005E30B1" w:rsidP="007C4B1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</w:rPr>
      </w:pPr>
      <w:r w:rsidRPr="007C4B13">
        <w:rPr>
          <w:rFonts w:ascii="Times New Roman" w:hAnsi="Times New Roman"/>
          <w:b/>
          <w:bCs/>
          <w:color w:val="000000"/>
        </w:rPr>
        <w:t>Postanowienia końcowe</w:t>
      </w:r>
    </w:p>
    <w:p w14:paraId="44044337" w14:textId="77777777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7C4B13">
        <w:rPr>
          <w:rFonts w:ascii="Times New Roman" w:eastAsia="Arial Unicode MS" w:hAnsi="Times New Roman"/>
        </w:rPr>
        <w:t>1. W sprawach nieuregulowanych niniejszą umową stosuje się przepisy Kodeksu cywilnego.</w:t>
      </w:r>
    </w:p>
    <w:p w14:paraId="729380F3" w14:textId="77777777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7C4B13">
        <w:rPr>
          <w:rFonts w:ascii="Times New Roman" w:eastAsia="Arial Unicode MS" w:hAnsi="Times New Roman"/>
        </w:rPr>
        <w:t>2. Ewentualne spory powstałe w trakcie realizacji umowy podlegają rozpoznaniu przez sąd właściwy dla siedziby Zamawiającego.</w:t>
      </w:r>
    </w:p>
    <w:p w14:paraId="1FC6E0AB" w14:textId="77777777" w:rsidR="005E30B1" w:rsidRPr="007C4B13" w:rsidRDefault="005E30B1" w:rsidP="007C4B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C4B13">
        <w:rPr>
          <w:rFonts w:ascii="Times New Roman" w:eastAsia="Arial Unicode MS" w:hAnsi="Times New Roman"/>
        </w:rPr>
        <w:t>3. Umowę sporządzono w 2 jednobrzmiących egzemplarzach, po 1 egzemplarzu dla każdej ze Stron.</w:t>
      </w:r>
    </w:p>
    <w:p w14:paraId="019903D4" w14:textId="723F9B91" w:rsidR="001D56D3" w:rsidRPr="007C4B13" w:rsidRDefault="001D56D3" w:rsidP="007C4B13">
      <w:pPr>
        <w:spacing w:after="0" w:line="240" w:lineRule="auto"/>
        <w:ind w:left="709"/>
        <w:rPr>
          <w:rFonts w:ascii="Times New Roman" w:hAnsi="Times New Roman"/>
        </w:rPr>
      </w:pPr>
    </w:p>
    <w:p w14:paraId="663484A0" w14:textId="77777777" w:rsidR="001D56D3" w:rsidRPr="007C4B13" w:rsidRDefault="001D56D3" w:rsidP="007C4B1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i/>
          <w:sz w:val="22"/>
        </w:rPr>
      </w:pPr>
    </w:p>
    <w:p w14:paraId="07D0D934" w14:textId="77777777" w:rsidR="001D56D3" w:rsidRPr="007C4B13" w:rsidRDefault="001D56D3" w:rsidP="007C4B13">
      <w:pPr>
        <w:spacing w:after="0" w:line="240" w:lineRule="auto"/>
        <w:rPr>
          <w:rFonts w:ascii="Times New Roman" w:hAnsi="Times New Roman"/>
          <w:b/>
        </w:rPr>
      </w:pPr>
      <w:r w:rsidRPr="007C4B13">
        <w:rPr>
          <w:rFonts w:ascii="Times New Roman" w:hAnsi="Times New Roman"/>
          <w:b/>
        </w:rPr>
        <w:t xml:space="preserve">          Za Zleceniodawcę                                                                                   Za Zleceniobiorcę</w:t>
      </w:r>
    </w:p>
    <w:p w14:paraId="72294E1E" w14:textId="77777777" w:rsidR="001D56D3" w:rsidRPr="007C4B13" w:rsidRDefault="001D56D3" w:rsidP="007C4B13">
      <w:pPr>
        <w:pStyle w:val="Zwykyteks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5A6D7E0" w14:textId="77777777" w:rsidR="001D56D3" w:rsidRPr="007C4B13" w:rsidRDefault="001D56D3" w:rsidP="007C4B13">
      <w:pPr>
        <w:spacing w:after="0" w:line="240" w:lineRule="auto"/>
        <w:rPr>
          <w:rFonts w:ascii="Times New Roman" w:hAnsi="Times New Roman"/>
        </w:rPr>
      </w:pPr>
    </w:p>
    <w:p w14:paraId="0F614C9D" w14:textId="119FE4F7" w:rsidR="001D56D3" w:rsidRPr="007C4B13" w:rsidRDefault="001D56D3" w:rsidP="00DF0AB4">
      <w:pPr>
        <w:tabs>
          <w:tab w:val="left" w:pos="555"/>
        </w:tabs>
        <w:spacing w:after="0" w:line="240" w:lineRule="auto"/>
        <w:rPr>
          <w:rFonts w:ascii="Times New Roman" w:hAnsi="Times New Roman"/>
        </w:rPr>
      </w:pPr>
      <w:r w:rsidRPr="007C4B13">
        <w:rPr>
          <w:rFonts w:ascii="Times New Roman" w:hAnsi="Times New Roman"/>
        </w:rPr>
        <w:tab/>
        <w:t>………………………..</w:t>
      </w:r>
      <w:r w:rsidR="00127975" w:rsidRPr="007C4B13">
        <w:rPr>
          <w:rFonts w:ascii="Times New Roman" w:hAnsi="Times New Roman"/>
        </w:rPr>
        <w:t xml:space="preserve">                                                                            </w:t>
      </w:r>
      <w:r w:rsidRPr="007C4B13">
        <w:rPr>
          <w:rFonts w:ascii="Times New Roman" w:hAnsi="Times New Roman"/>
        </w:rPr>
        <w:t>…………………….</w:t>
      </w:r>
    </w:p>
    <w:p w14:paraId="22C4DF94" w14:textId="7C1C3ED4" w:rsidR="001D56D3" w:rsidRPr="007C4B13" w:rsidRDefault="001D56D3" w:rsidP="007C4B13">
      <w:pPr>
        <w:tabs>
          <w:tab w:val="left" w:pos="555"/>
          <w:tab w:val="left" w:pos="7950"/>
        </w:tabs>
        <w:spacing w:after="0" w:line="240" w:lineRule="auto"/>
        <w:rPr>
          <w:rFonts w:ascii="Times New Roman" w:hAnsi="Times New Roman"/>
          <w:i/>
        </w:rPr>
      </w:pPr>
      <w:r w:rsidRPr="007C4B13">
        <w:rPr>
          <w:rFonts w:ascii="Times New Roman" w:hAnsi="Times New Roman"/>
          <w:i/>
        </w:rPr>
        <w:t xml:space="preserve">        </w:t>
      </w:r>
      <w:r w:rsidR="00127975" w:rsidRPr="007C4B13">
        <w:rPr>
          <w:rFonts w:ascii="Times New Roman" w:hAnsi="Times New Roman"/>
          <w:i/>
        </w:rPr>
        <w:t xml:space="preserve">       </w:t>
      </w:r>
      <w:r w:rsidRPr="007C4B13">
        <w:rPr>
          <w:rFonts w:ascii="Times New Roman" w:hAnsi="Times New Roman"/>
          <w:i/>
        </w:rPr>
        <w:t xml:space="preserve"> (data i podpis)                                                                                        </w:t>
      </w:r>
      <w:r w:rsidR="00390E83" w:rsidRPr="007C4B13">
        <w:rPr>
          <w:rFonts w:ascii="Times New Roman" w:hAnsi="Times New Roman"/>
          <w:i/>
        </w:rPr>
        <w:t xml:space="preserve">        </w:t>
      </w:r>
      <w:r w:rsidRPr="007C4B13">
        <w:rPr>
          <w:rFonts w:ascii="Times New Roman" w:hAnsi="Times New Roman"/>
          <w:i/>
        </w:rPr>
        <w:t xml:space="preserve"> (data i podpis)</w:t>
      </w:r>
    </w:p>
    <w:p w14:paraId="62A34260" w14:textId="2C36445A" w:rsidR="00214899" w:rsidRPr="007C4B13" w:rsidRDefault="00214899" w:rsidP="007C4B13">
      <w:pPr>
        <w:tabs>
          <w:tab w:val="left" w:pos="555"/>
          <w:tab w:val="left" w:pos="7950"/>
        </w:tabs>
        <w:spacing w:after="0" w:line="240" w:lineRule="auto"/>
        <w:rPr>
          <w:rFonts w:ascii="Times New Roman" w:hAnsi="Times New Roman"/>
          <w:i/>
        </w:rPr>
      </w:pPr>
    </w:p>
    <w:p w14:paraId="34809D99" w14:textId="1630A56D" w:rsidR="005E30B1" w:rsidRPr="007C4B13" w:rsidRDefault="00214899" w:rsidP="007C4B13">
      <w:pPr>
        <w:tabs>
          <w:tab w:val="left" w:pos="555"/>
          <w:tab w:val="left" w:pos="7950"/>
        </w:tabs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7C4B13">
        <w:rPr>
          <w:rFonts w:ascii="Times New Roman" w:hAnsi="Times New Roman"/>
          <w:b/>
          <w:bCs/>
          <w:iCs/>
        </w:rPr>
        <w:t>KONTRASYGNATA FINANSOWA</w:t>
      </w:r>
    </w:p>
    <w:sectPr w:rsidR="005E30B1" w:rsidRPr="007C4B13" w:rsidSect="00D679EB">
      <w:head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565C" w14:textId="77777777" w:rsidR="005117AF" w:rsidRDefault="005117AF">
      <w:r>
        <w:separator/>
      </w:r>
    </w:p>
  </w:endnote>
  <w:endnote w:type="continuationSeparator" w:id="0">
    <w:p w14:paraId="432EAEE8" w14:textId="77777777" w:rsidR="005117AF" w:rsidRDefault="0051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D98C" w14:textId="77777777" w:rsidR="005117AF" w:rsidRDefault="005117AF">
      <w:r>
        <w:separator/>
      </w:r>
    </w:p>
  </w:footnote>
  <w:footnote w:type="continuationSeparator" w:id="0">
    <w:p w14:paraId="06AAD3D9" w14:textId="77777777" w:rsidR="005117AF" w:rsidRDefault="0051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114E" w14:textId="3C2F0ADE" w:rsidR="00A47465" w:rsidRPr="00A47465" w:rsidRDefault="00A47465" w:rsidP="00A47465">
    <w:pPr>
      <w:pStyle w:val="Nagwek"/>
    </w:pPr>
    <w:r>
      <w:rPr>
        <w:noProof/>
      </w:rPr>
      <w:drawing>
        <wp:inline distT="0" distB="0" distL="0" distR="0" wp14:anchorId="2FF32420" wp14:editId="4F8B83CB">
          <wp:extent cx="6097270" cy="809625"/>
          <wp:effectExtent l="0" t="0" r="0" b="952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4BCE71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3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056510B7"/>
    <w:multiLevelType w:val="multilevel"/>
    <w:tmpl w:val="FECA3F7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7" w15:restartNumberingAfterBreak="0">
    <w:nsid w:val="08357F32"/>
    <w:multiLevelType w:val="hybridMultilevel"/>
    <w:tmpl w:val="DB74822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0B1274E6"/>
    <w:multiLevelType w:val="multilevel"/>
    <w:tmpl w:val="704EF9B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0" w15:restartNumberingAfterBreak="0">
    <w:nsid w:val="0BAD224C"/>
    <w:multiLevelType w:val="hybridMultilevel"/>
    <w:tmpl w:val="5CCA3A24"/>
    <w:lvl w:ilvl="0" w:tplc="CDCCBB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90324"/>
    <w:multiLevelType w:val="multilevel"/>
    <w:tmpl w:val="DFE28D6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2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A6367"/>
    <w:multiLevelType w:val="multilevel"/>
    <w:tmpl w:val="9D6A963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7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B19DC"/>
    <w:multiLevelType w:val="hybridMultilevel"/>
    <w:tmpl w:val="EAB83724"/>
    <w:lvl w:ilvl="0" w:tplc="0B8A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B0005"/>
    <w:multiLevelType w:val="hybridMultilevel"/>
    <w:tmpl w:val="F71688C2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8" w15:restartNumberingAfterBreak="0">
    <w:nsid w:val="5B575149"/>
    <w:multiLevelType w:val="hybridMultilevel"/>
    <w:tmpl w:val="027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07363"/>
    <w:multiLevelType w:val="multilevel"/>
    <w:tmpl w:val="9B38452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2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276042"/>
    <w:multiLevelType w:val="multilevel"/>
    <w:tmpl w:val="DA4E6CD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4" w15:restartNumberingAfterBreak="0">
    <w:nsid w:val="6B6F5FBD"/>
    <w:multiLevelType w:val="hybridMultilevel"/>
    <w:tmpl w:val="4A480D4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21075"/>
    <w:multiLevelType w:val="hybridMultilevel"/>
    <w:tmpl w:val="65840AB6"/>
    <w:lvl w:ilvl="0" w:tplc="407E85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FD07E7"/>
    <w:multiLevelType w:val="hybridMultilevel"/>
    <w:tmpl w:val="DF3CA410"/>
    <w:lvl w:ilvl="0" w:tplc="1B1A0D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261EE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 w16cid:durableId="392196076">
    <w:abstractNumId w:val="30"/>
  </w:num>
  <w:num w:numId="2" w16cid:durableId="1433625796">
    <w:abstractNumId w:val="38"/>
  </w:num>
  <w:num w:numId="3" w16cid:durableId="1914388156">
    <w:abstractNumId w:val="5"/>
  </w:num>
  <w:num w:numId="4" w16cid:durableId="780993702">
    <w:abstractNumId w:val="24"/>
  </w:num>
  <w:num w:numId="5" w16cid:durableId="216864133">
    <w:abstractNumId w:val="29"/>
  </w:num>
  <w:num w:numId="6" w16cid:durableId="1096485110">
    <w:abstractNumId w:val="23"/>
  </w:num>
  <w:num w:numId="7" w16cid:durableId="2074697078">
    <w:abstractNumId w:val="35"/>
  </w:num>
  <w:num w:numId="8" w16cid:durableId="953445713">
    <w:abstractNumId w:val="26"/>
  </w:num>
  <w:num w:numId="9" w16cid:durableId="723069946">
    <w:abstractNumId w:val="4"/>
  </w:num>
  <w:num w:numId="10" w16cid:durableId="1640181389">
    <w:abstractNumId w:val="19"/>
  </w:num>
  <w:num w:numId="11" w16cid:durableId="1349677652">
    <w:abstractNumId w:val="13"/>
  </w:num>
  <w:num w:numId="12" w16cid:durableId="1971477974">
    <w:abstractNumId w:val="17"/>
  </w:num>
  <w:num w:numId="13" w16cid:durableId="20937001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4525282">
    <w:abstractNumId w:val="27"/>
  </w:num>
  <w:num w:numId="15" w16cid:durableId="511186001">
    <w:abstractNumId w:val="22"/>
  </w:num>
  <w:num w:numId="16" w16cid:durableId="343828866">
    <w:abstractNumId w:val="32"/>
  </w:num>
  <w:num w:numId="17" w16cid:durableId="971903302">
    <w:abstractNumId w:val="0"/>
  </w:num>
  <w:num w:numId="18" w16cid:durableId="377584655">
    <w:abstractNumId w:val="15"/>
  </w:num>
  <w:num w:numId="19" w16cid:durableId="406615783">
    <w:abstractNumId w:val="21"/>
  </w:num>
  <w:num w:numId="20" w16cid:durableId="1346708055">
    <w:abstractNumId w:val="37"/>
  </w:num>
  <w:num w:numId="21" w16cid:durableId="1633824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749212">
    <w:abstractNumId w:val="11"/>
  </w:num>
  <w:num w:numId="23" w16cid:durableId="968827290">
    <w:abstractNumId w:val="16"/>
  </w:num>
  <w:num w:numId="24" w16cid:durableId="1074746128">
    <w:abstractNumId w:val="9"/>
  </w:num>
  <w:num w:numId="25" w16cid:durableId="1441335785">
    <w:abstractNumId w:val="6"/>
  </w:num>
  <w:num w:numId="26" w16cid:durableId="138620364">
    <w:abstractNumId w:val="33"/>
  </w:num>
  <w:num w:numId="27" w16cid:durableId="2085448009">
    <w:abstractNumId w:val="31"/>
  </w:num>
  <w:num w:numId="28" w16cid:durableId="19079570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5291070">
    <w:abstractNumId w:val="28"/>
  </w:num>
  <w:num w:numId="30" w16cid:durableId="2059933356">
    <w:abstractNumId w:val="8"/>
  </w:num>
  <w:num w:numId="31" w16cid:durableId="542061346">
    <w:abstractNumId w:val="7"/>
  </w:num>
  <w:num w:numId="32" w16cid:durableId="17782147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4254710">
    <w:abstractNumId w:val="22"/>
  </w:num>
  <w:num w:numId="34" w16cid:durableId="12417893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72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302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93511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6868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6749990">
    <w:abstractNumId w:val="20"/>
  </w:num>
  <w:num w:numId="40" w16cid:durableId="20518238">
    <w:abstractNumId w:val="12"/>
  </w:num>
  <w:num w:numId="41" w16cid:durableId="1256280923">
    <w:abstractNumId w:val="10"/>
  </w:num>
  <w:num w:numId="42" w16cid:durableId="4565283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5634396">
    <w:abstractNumId w:val="36"/>
  </w:num>
  <w:num w:numId="44" w16cid:durableId="303854944">
    <w:abstractNumId w:val="34"/>
  </w:num>
  <w:num w:numId="45" w16cid:durableId="299848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B"/>
    <w:rsid w:val="00013812"/>
    <w:rsid w:val="00043DF9"/>
    <w:rsid w:val="00052E1F"/>
    <w:rsid w:val="00096A7D"/>
    <w:rsid w:val="000D2D37"/>
    <w:rsid w:val="000E6EAF"/>
    <w:rsid w:val="000F4906"/>
    <w:rsid w:val="00123436"/>
    <w:rsid w:val="00125A5F"/>
    <w:rsid w:val="00127975"/>
    <w:rsid w:val="00127B1F"/>
    <w:rsid w:val="0014496C"/>
    <w:rsid w:val="001836C1"/>
    <w:rsid w:val="001A1963"/>
    <w:rsid w:val="001D56D3"/>
    <w:rsid w:val="00214899"/>
    <w:rsid w:val="00290ADC"/>
    <w:rsid w:val="002D5E0A"/>
    <w:rsid w:val="002E30AA"/>
    <w:rsid w:val="00315122"/>
    <w:rsid w:val="00377D95"/>
    <w:rsid w:val="00390E83"/>
    <w:rsid w:val="003C2C3B"/>
    <w:rsid w:val="00421D59"/>
    <w:rsid w:val="00446B8D"/>
    <w:rsid w:val="004727DC"/>
    <w:rsid w:val="004973AF"/>
    <w:rsid w:val="004A0F0D"/>
    <w:rsid w:val="004C1054"/>
    <w:rsid w:val="004D2ED0"/>
    <w:rsid w:val="0050385D"/>
    <w:rsid w:val="005117AF"/>
    <w:rsid w:val="00516A0F"/>
    <w:rsid w:val="00571EAD"/>
    <w:rsid w:val="005D2E4D"/>
    <w:rsid w:val="005D69AA"/>
    <w:rsid w:val="005E30B1"/>
    <w:rsid w:val="005E6FFA"/>
    <w:rsid w:val="005F3D5A"/>
    <w:rsid w:val="005F65A2"/>
    <w:rsid w:val="00636835"/>
    <w:rsid w:val="00641672"/>
    <w:rsid w:val="00660CBB"/>
    <w:rsid w:val="00691104"/>
    <w:rsid w:val="006A435F"/>
    <w:rsid w:val="006A79A8"/>
    <w:rsid w:val="006B1641"/>
    <w:rsid w:val="006D0F7E"/>
    <w:rsid w:val="007007FD"/>
    <w:rsid w:val="00727F44"/>
    <w:rsid w:val="0074007D"/>
    <w:rsid w:val="00755766"/>
    <w:rsid w:val="00765833"/>
    <w:rsid w:val="00774622"/>
    <w:rsid w:val="007858A8"/>
    <w:rsid w:val="007903E8"/>
    <w:rsid w:val="007C4B13"/>
    <w:rsid w:val="00805084"/>
    <w:rsid w:val="008714E9"/>
    <w:rsid w:val="00892E0C"/>
    <w:rsid w:val="008C634A"/>
    <w:rsid w:val="008D7854"/>
    <w:rsid w:val="0090074B"/>
    <w:rsid w:val="00923D96"/>
    <w:rsid w:val="0093703C"/>
    <w:rsid w:val="00976B68"/>
    <w:rsid w:val="009944A0"/>
    <w:rsid w:val="00995B0B"/>
    <w:rsid w:val="0099604D"/>
    <w:rsid w:val="009D554D"/>
    <w:rsid w:val="00A03620"/>
    <w:rsid w:val="00A3789F"/>
    <w:rsid w:val="00A378FB"/>
    <w:rsid w:val="00A47465"/>
    <w:rsid w:val="00A64A10"/>
    <w:rsid w:val="00A82F98"/>
    <w:rsid w:val="00A95C4B"/>
    <w:rsid w:val="00AE506E"/>
    <w:rsid w:val="00AF42D3"/>
    <w:rsid w:val="00B17369"/>
    <w:rsid w:val="00B46AF2"/>
    <w:rsid w:val="00B75500"/>
    <w:rsid w:val="00B8264E"/>
    <w:rsid w:val="00BD72A3"/>
    <w:rsid w:val="00C15DD4"/>
    <w:rsid w:val="00C179C3"/>
    <w:rsid w:val="00D15551"/>
    <w:rsid w:val="00D15F06"/>
    <w:rsid w:val="00D41FC7"/>
    <w:rsid w:val="00D560C9"/>
    <w:rsid w:val="00D679EB"/>
    <w:rsid w:val="00D67DB9"/>
    <w:rsid w:val="00DA1BE1"/>
    <w:rsid w:val="00DB133F"/>
    <w:rsid w:val="00DF082E"/>
    <w:rsid w:val="00DF0AB4"/>
    <w:rsid w:val="00E10A09"/>
    <w:rsid w:val="00E32983"/>
    <w:rsid w:val="00E517B5"/>
    <w:rsid w:val="00E554F3"/>
    <w:rsid w:val="00E73A2C"/>
    <w:rsid w:val="00ED2BA1"/>
    <w:rsid w:val="00F07242"/>
    <w:rsid w:val="00F16EC6"/>
    <w:rsid w:val="00F20D4C"/>
    <w:rsid w:val="00F54208"/>
    <w:rsid w:val="00F94DCF"/>
    <w:rsid w:val="00FA5714"/>
    <w:rsid w:val="00FD1BAC"/>
    <w:rsid w:val="00FE4859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C027"/>
  <w15:docId w15:val="{DAF07A8C-016E-487C-A1EB-64B49272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D56D3"/>
    <w:rPr>
      <w:b/>
      <w:sz w:val="28"/>
    </w:rPr>
  </w:style>
  <w:style w:type="character" w:customStyle="1" w:styleId="ZwykytekstZnak">
    <w:name w:val="Zwykły tekst Znak"/>
    <w:link w:val="Zwykytekst"/>
    <w:rsid w:val="001D56D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1D56D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27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A3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7D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07D"/>
    <w:rPr>
      <w:vertAlign w:val="superscript"/>
    </w:rPr>
  </w:style>
  <w:style w:type="table" w:styleId="Tabela-Siatka">
    <w:name w:val="Table Grid"/>
    <w:basedOn w:val="Standardowy"/>
    <w:uiPriority w:val="59"/>
    <w:rsid w:val="00A64A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E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E30B1"/>
  </w:style>
  <w:style w:type="character" w:customStyle="1" w:styleId="eop">
    <w:name w:val="eop"/>
    <w:basedOn w:val="Domylnaczcionkaakapitu"/>
    <w:rsid w:val="005E30B1"/>
  </w:style>
  <w:style w:type="paragraph" w:styleId="Bezodstpw">
    <w:name w:val="No Spacing"/>
    <w:uiPriority w:val="1"/>
    <w:qFormat/>
    <w:rsid w:val="00E517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517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6DB9-81F1-4CF9-BE8D-4390984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1144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Sylwia Lempart</dc:creator>
  <cp:keywords/>
  <dc:description/>
  <cp:lastModifiedBy>Sylwia Lempart</cp:lastModifiedBy>
  <cp:revision>2</cp:revision>
  <cp:lastPrinted>2022-09-20T10:09:00Z</cp:lastPrinted>
  <dcterms:created xsi:type="dcterms:W3CDTF">2022-09-20T10:09:00Z</dcterms:created>
  <dcterms:modified xsi:type="dcterms:W3CDTF">2022-09-20T10:09:00Z</dcterms:modified>
</cp:coreProperties>
</file>