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39C" w:rsidRPr="00D37978" w:rsidRDefault="00032555" w:rsidP="00D1539C">
      <w:pPr>
        <w:shd w:val="clear" w:color="auto" w:fill="FFFFFF"/>
        <w:spacing w:before="100" w:beforeAutospacing="1" w:after="320"/>
        <w:ind w:left="3269" w:right="24" w:hanging="3269"/>
        <w:jc w:val="right"/>
        <w:rPr>
          <w:rFonts w:asciiTheme="minorHAnsi" w:hAnsiTheme="minorHAnsi" w:cstheme="minorHAnsi"/>
          <w:b/>
          <w:bCs/>
          <w:color w:val="000000"/>
          <w:sz w:val="22"/>
          <w:szCs w:val="22"/>
        </w:rPr>
      </w:pPr>
      <w:r>
        <w:rPr>
          <w:rFonts w:asciiTheme="minorHAnsi" w:hAnsiTheme="minorHAnsi" w:cstheme="minorHAnsi"/>
          <w:b/>
          <w:bCs/>
          <w:color w:val="000000"/>
          <w:spacing w:val="-2"/>
          <w:sz w:val="22"/>
          <w:szCs w:val="22"/>
        </w:rPr>
        <w:t>Załącznik nr 5</w:t>
      </w:r>
      <w:r w:rsidR="0074207C">
        <w:rPr>
          <w:rFonts w:asciiTheme="minorHAnsi" w:hAnsiTheme="minorHAnsi" w:cstheme="minorHAnsi"/>
          <w:b/>
          <w:bCs/>
          <w:color w:val="000000"/>
          <w:spacing w:val="-2"/>
          <w:sz w:val="22"/>
          <w:szCs w:val="22"/>
        </w:rPr>
        <w:t>.1</w:t>
      </w:r>
      <w:r w:rsidR="00D1539C" w:rsidRPr="00D37978">
        <w:rPr>
          <w:rFonts w:asciiTheme="minorHAnsi" w:hAnsiTheme="minorHAnsi" w:cstheme="minorHAnsi"/>
          <w:b/>
          <w:bCs/>
          <w:color w:val="000000"/>
          <w:spacing w:val="-2"/>
          <w:sz w:val="22"/>
          <w:szCs w:val="22"/>
        </w:rPr>
        <w:t xml:space="preserve">  do SWZ </w:t>
      </w:r>
    </w:p>
    <w:p w:rsidR="00D1539C" w:rsidRPr="00D37978" w:rsidRDefault="00D1539C" w:rsidP="00D1539C">
      <w:pPr>
        <w:shd w:val="clear" w:color="auto" w:fill="FFFFFF"/>
        <w:spacing w:before="220" w:beforeAutospacing="1" w:after="320"/>
        <w:ind w:left="3269" w:right="24" w:hanging="3269"/>
        <w:jc w:val="center"/>
        <w:rPr>
          <w:rFonts w:asciiTheme="minorHAnsi" w:hAnsiTheme="minorHAnsi" w:cstheme="minorHAnsi"/>
          <w:sz w:val="22"/>
          <w:szCs w:val="22"/>
        </w:rPr>
      </w:pPr>
      <w:r w:rsidRPr="00D37978">
        <w:rPr>
          <w:rFonts w:asciiTheme="minorHAnsi" w:hAnsiTheme="minorHAnsi" w:cstheme="minorHAnsi"/>
          <w:b/>
          <w:bCs/>
          <w:color w:val="000000"/>
          <w:sz w:val="22"/>
          <w:szCs w:val="22"/>
        </w:rPr>
        <w:t>UMOWA   NA ROBOTY BUDOWLANE</w:t>
      </w:r>
      <w:r w:rsidRPr="00D37978">
        <w:rPr>
          <w:rFonts w:asciiTheme="minorHAnsi" w:hAnsiTheme="minorHAnsi" w:cstheme="minorHAnsi"/>
          <w:b/>
          <w:bCs/>
          <w:i/>
          <w:color w:val="000000"/>
          <w:sz w:val="22"/>
          <w:szCs w:val="22"/>
        </w:rPr>
        <w:t xml:space="preserve">   </w:t>
      </w:r>
      <w:r w:rsidRPr="00D37978">
        <w:rPr>
          <w:rFonts w:asciiTheme="minorHAnsi" w:hAnsiTheme="minorHAnsi" w:cstheme="minorHAnsi"/>
          <w:b/>
          <w:bCs/>
          <w:color w:val="000000"/>
          <w:spacing w:val="-2"/>
          <w:sz w:val="22"/>
          <w:szCs w:val="22"/>
        </w:rPr>
        <w:t>NR:  FER.272.     .202</w:t>
      </w:r>
      <w:r w:rsidR="00032555">
        <w:rPr>
          <w:rFonts w:asciiTheme="minorHAnsi" w:hAnsiTheme="minorHAnsi" w:cstheme="minorHAnsi"/>
          <w:b/>
          <w:bCs/>
          <w:color w:val="000000"/>
          <w:spacing w:val="-2"/>
          <w:sz w:val="22"/>
          <w:szCs w:val="22"/>
        </w:rPr>
        <w:t>2</w:t>
      </w:r>
    </w:p>
    <w:p w:rsidR="00D1539C" w:rsidRPr="00D37978" w:rsidRDefault="00D1539C" w:rsidP="00D1539C">
      <w:pPr>
        <w:pStyle w:val="Bezodstpw"/>
        <w:spacing w:before="220" w:after="320"/>
        <w:jc w:val="both"/>
        <w:rPr>
          <w:rFonts w:asciiTheme="minorHAnsi" w:hAnsiTheme="minorHAnsi" w:cstheme="minorHAnsi"/>
        </w:rPr>
      </w:pPr>
      <w:r w:rsidRPr="00D37978">
        <w:rPr>
          <w:rFonts w:asciiTheme="minorHAnsi" w:hAnsiTheme="minorHAnsi" w:cstheme="minorHAnsi"/>
        </w:rPr>
        <w:t xml:space="preserve">Zawarta w </w:t>
      </w:r>
      <w:r w:rsidRPr="00D37978">
        <w:rPr>
          <w:rFonts w:asciiTheme="minorHAnsi" w:hAnsiTheme="minorHAnsi" w:cstheme="minorHAnsi"/>
          <w:highlight w:val="yellow"/>
        </w:rPr>
        <w:t>dniu ………………………..</w:t>
      </w:r>
      <w:r w:rsidRPr="00D37978">
        <w:rPr>
          <w:rFonts w:asciiTheme="minorHAnsi" w:hAnsiTheme="minorHAnsi" w:cstheme="minorHAnsi"/>
        </w:rPr>
        <w:t xml:space="preserve"> r. w Szerzynach. pomiędzy:</w:t>
      </w:r>
    </w:p>
    <w:p w:rsidR="00D1539C" w:rsidRPr="00D37978" w:rsidRDefault="00D1539C" w:rsidP="00D1539C">
      <w:pPr>
        <w:pStyle w:val="Bezodstpw"/>
        <w:spacing w:before="220" w:after="320"/>
        <w:jc w:val="both"/>
        <w:rPr>
          <w:rFonts w:asciiTheme="minorHAnsi" w:hAnsiTheme="minorHAnsi" w:cstheme="minorHAnsi"/>
        </w:rPr>
      </w:pPr>
      <w:r w:rsidRPr="00D37978">
        <w:rPr>
          <w:rFonts w:asciiTheme="minorHAnsi" w:hAnsiTheme="minorHAnsi" w:cstheme="minorHAnsi"/>
          <w:b/>
          <w:bCs/>
        </w:rPr>
        <w:t xml:space="preserve">GMINĄ   SZERZYNY  </w:t>
      </w:r>
      <w:r w:rsidRPr="00D37978">
        <w:rPr>
          <w:rFonts w:asciiTheme="minorHAnsi" w:hAnsiTheme="minorHAnsi" w:cstheme="minorHAnsi"/>
        </w:rPr>
        <w:t>z siedzibą w Szerzynach nr 521, 38-246 Szerzyny. Nip: 993-033-71-93 , zwanym dalej „</w:t>
      </w:r>
      <w:r w:rsidRPr="00D37978">
        <w:rPr>
          <w:rFonts w:asciiTheme="minorHAnsi" w:hAnsiTheme="minorHAnsi" w:cstheme="minorHAnsi"/>
          <w:b/>
          <w:bCs/>
        </w:rPr>
        <w:t>Zamawiającym</w:t>
      </w:r>
      <w:r w:rsidRPr="00D37978">
        <w:rPr>
          <w:rFonts w:asciiTheme="minorHAnsi" w:hAnsiTheme="minorHAnsi" w:cstheme="minorHAnsi"/>
        </w:rPr>
        <w:t xml:space="preserve">"  </w:t>
      </w:r>
      <w:r w:rsidRPr="00D37978">
        <w:rPr>
          <w:rFonts w:asciiTheme="minorHAnsi" w:hAnsiTheme="minorHAnsi" w:cstheme="minorHAnsi"/>
          <w:spacing w:val="-1"/>
        </w:rPr>
        <w:t>reprezentowanym przez: Pana Grzegorza Gotfryda – Wójta Gminy, przy kontrasygnacie Skarbnika Gminy – Pana Andrzeja Sarny</w:t>
      </w:r>
    </w:p>
    <w:p w:rsidR="00D1539C" w:rsidRPr="00D37978" w:rsidRDefault="00D1539C" w:rsidP="00780CF1">
      <w:pPr>
        <w:shd w:val="clear" w:color="auto" w:fill="FFFFFF"/>
        <w:spacing w:beforeAutospacing="1"/>
        <w:ind w:left="2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a  </w:t>
      </w:r>
    </w:p>
    <w:p w:rsidR="00D1539C" w:rsidRPr="00D37978" w:rsidRDefault="00D1539C" w:rsidP="00780CF1">
      <w:pPr>
        <w:shd w:val="clear" w:color="auto" w:fill="FFFFFF"/>
        <w:spacing w:beforeAutospacing="1"/>
        <w:ind w:left="24"/>
        <w:jc w:val="both"/>
        <w:rPr>
          <w:rFonts w:asciiTheme="minorHAnsi" w:hAnsiTheme="minorHAnsi" w:cstheme="minorHAnsi"/>
          <w:b/>
          <w:sz w:val="22"/>
          <w:szCs w:val="22"/>
        </w:rPr>
      </w:pPr>
      <w:r w:rsidRPr="00D37978">
        <w:rPr>
          <w:rFonts w:asciiTheme="minorHAnsi" w:hAnsiTheme="minorHAnsi" w:cstheme="minorHAnsi"/>
          <w:b/>
          <w:color w:val="000000"/>
          <w:sz w:val="22"/>
          <w:szCs w:val="22"/>
        </w:rPr>
        <w:t xml:space="preserve">PRZEDSIĘBIORSTWEM / </w:t>
      </w:r>
      <w:r w:rsidRPr="00D37978">
        <w:rPr>
          <w:rFonts w:asciiTheme="minorHAnsi" w:hAnsiTheme="minorHAnsi" w:cstheme="minorHAnsi"/>
          <w:b/>
          <w:color w:val="000000"/>
          <w:sz w:val="22"/>
          <w:szCs w:val="22"/>
          <w:highlight w:val="yellow"/>
        </w:rPr>
        <w:t>FIRMĄ  ………...</w:t>
      </w:r>
      <w:r w:rsidRPr="00D37978">
        <w:rPr>
          <w:rFonts w:asciiTheme="minorHAnsi" w:hAnsiTheme="minorHAnsi" w:cstheme="minorHAnsi"/>
          <w:b/>
          <w:sz w:val="22"/>
          <w:szCs w:val="22"/>
        </w:rPr>
        <w:t xml:space="preserve">   </w:t>
      </w:r>
      <w:r w:rsidRPr="00D37978">
        <w:rPr>
          <w:rFonts w:asciiTheme="minorHAnsi" w:hAnsiTheme="minorHAnsi" w:cstheme="minorHAnsi"/>
          <w:color w:val="000000"/>
          <w:sz w:val="22"/>
          <w:szCs w:val="22"/>
        </w:rPr>
        <w:t>zwanym dalej: "</w:t>
      </w:r>
      <w:r w:rsidRPr="00D37978">
        <w:rPr>
          <w:rFonts w:asciiTheme="minorHAnsi" w:hAnsiTheme="minorHAnsi" w:cstheme="minorHAnsi"/>
          <w:b/>
          <w:bCs/>
          <w:color w:val="000000"/>
          <w:sz w:val="22"/>
          <w:szCs w:val="22"/>
        </w:rPr>
        <w:t>Wykonawcą</w:t>
      </w:r>
      <w:r w:rsidRPr="00D37978">
        <w:rPr>
          <w:rFonts w:asciiTheme="minorHAnsi" w:hAnsiTheme="minorHAnsi" w:cstheme="minorHAnsi"/>
          <w:color w:val="000000"/>
          <w:sz w:val="22"/>
          <w:szCs w:val="22"/>
        </w:rPr>
        <w:t xml:space="preserve">" reprezentowanym przez </w:t>
      </w:r>
    </w:p>
    <w:p w:rsidR="00D1539C" w:rsidRPr="00D37978" w:rsidRDefault="00D1539C" w:rsidP="00D1539C">
      <w:pPr>
        <w:pStyle w:val="Tekstpodstawowy"/>
        <w:jc w:val="center"/>
        <w:rPr>
          <w:rFonts w:asciiTheme="minorHAnsi" w:hAnsiTheme="minorHAnsi" w:cstheme="minorHAnsi"/>
          <w:sz w:val="22"/>
          <w:szCs w:val="22"/>
        </w:rPr>
      </w:pPr>
      <w:r w:rsidRPr="00D37978">
        <w:rPr>
          <w:rFonts w:asciiTheme="minorHAnsi" w:hAnsiTheme="minorHAnsi" w:cstheme="minorHAnsi"/>
          <w:b/>
          <w:sz w:val="22"/>
          <w:szCs w:val="22"/>
        </w:rPr>
        <w:t>§ 1  PRZEDMIOT UMOWY</w:t>
      </w:r>
    </w:p>
    <w:p w:rsidR="00D1539C" w:rsidRPr="00D37978" w:rsidRDefault="00D1539C" w:rsidP="00D1539C">
      <w:pPr>
        <w:pStyle w:val="Tekstpodstawowy"/>
        <w:numPr>
          <w:ilvl w:val="0"/>
          <w:numId w:val="28"/>
        </w:numPr>
        <w:jc w:val="both"/>
        <w:rPr>
          <w:rFonts w:asciiTheme="minorHAnsi" w:hAnsiTheme="minorHAnsi" w:cstheme="minorHAnsi"/>
          <w:sz w:val="22"/>
          <w:szCs w:val="22"/>
        </w:rPr>
      </w:pPr>
      <w:r w:rsidRPr="00D37978">
        <w:rPr>
          <w:rFonts w:asciiTheme="minorHAnsi" w:hAnsiTheme="minorHAnsi" w:cstheme="minorHAnsi"/>
          <w:sz w:val="22"/>
          <w:szCs w:val="22"/>
        </w:rPr>
        <w:t>Umowa niniejsza zostaje zawarta w wyniku przeprowadzenia postępowania o udzielenie zamówienia klasycznego w trybie podstawowym zgodnie z ustawą z dnia 11 września 2019 r. – Prawo zamówień publicznych (Dz. U. z 2021 r. poz.1129 z późn. zm.).</w:t>
      </w:r>
    </w:p>
    <w:p w:rsidR="0074207C" w:rsidRPr="00780CF1" w:rsidRDefault="00D1539C" w:rsidP="0074207C">
      <w:pPr>
        <w:pStyle w:val="Tekstpodstawowy"/>
        <w:numPr>
          <w:ilvl w:val="0"/>
          <w:numId w:val="28"/>
        </w:numPr>
        <w:spacing w:before="120" w:after="120"/>
        <w:jc w:val="both"/>
        <w:rPr>
          <w:rFonts w:asciiTheme="minorHAnsi" w:hAnsiTheme="minorHAnsi" w:cstheme="minorHAnsi"/>
          <w:b/>
          <w:sz w:val="22"/>
          <w:szCs w:val="22"/>
        </w:rPr>
      </w:pPr>
      <w:r w:rsidRPr="00D37978">
        <w:rPr>
          <w:rFonts w:asciiTheme="minorHAnsi" w:hAnsiTheme="minorHAnsi" w:cstheme="minorHAnsi"/>
          <w:sz w:val="22"/>
          <w:szCs w:val="22"/>
        </w:rPr>
        <w:t xml:space="preserve">Przedmiotem umowy jest realizacja zadania pod nazwą: </w:t>
      </w:r>
      <w:r w:rsidR="0074207C" w:rsidRPr="00780CF1">
        <w:rPr>
          <w:b/>
        </w:rPr>
        <w:t>Budowa infrastruktury drogowej poprawiającej bezpieczeństwo Mieszkańców Gminy Szerzyny</w:t>
      </w:r>
    </w:p>
    <w:p w:rsidR="0074207C" w:rsidRPr="0074207C" w:rsidRDefault="0074207C" w:rsidP="0074207C">
      <w:pPr>
        <w:pStyle w:val="Tekstpodstawowy"/>
        <w:spacing w:before="120" w:after="120"/>
        <w:ind w:left="374"/>
        <w:jc w:val="both"/>
        <w:rPr>
          <w:rFonts w:asciiTheme="minorHAnsi" w:hAnsiTheme="minorHAnsi" w:cstheme="minorHAnsi"/>
          <w:b/>
          <w:sz w:val="22"/>
          <w:szCs w:val="22"/>
        </w:rPr>
      </w:pPr>
      <w:r w:rsidRPr="00780CF1">
        <w:rPr>
          <w:b/>
          <w:szCs w:val="24"/>
          <w:u w:val="single"/>
        </w:rPr>
        <w:t>Zadanie nr 1:</w:t>
      </w:r>
      <w:r w:rsidR="00780CF1">
        <w:rPr>
          <w:b/>
          <w:szCs w:val="24"/>
        </w:rPr>
        <w:t xml:space="preserve">    </w:t>
      </w:r>
      <w:r w:rsidRPr="0074207C">
        <w:rPr>
          <w:b/>
          <w:szCs w:val="24"/>
        </w:rPr>
        <w:t>Budowa</w:t>
      </w:r>
      <w:r w:rsidR="00780CF1">
        <w:rPr>
          <w:b/>
          <w:szCs w:val="24"/>
        </w:rPr>
        <w:t xml:space="preserve"> </w:t>
      </w:r>
      <w:r w:rsidRPr="0074207C">
        <w:rPr>
          <w:b/>
          <w:szCs w:val="24"/>
        </w:rPr>
        <w:t>nowej</w:t>
      </w:r>
      <w:r w:rsidR="00780CF1">
        <w:rPr>
          <w:b/>
          <w:szCs w:val="24"/>
        </w:rPr>
        <w:t xml:space="preserve"> </w:t>
      </w:r>
      <w:r w:rsidRPr="0074207C">
        <w:rPr>
          <w:b/>
          <w:szCs w:val="24"/>
        </w:rPr>
        <w:t>drogi</w:t>
      </w:r>
      <w:r w:rsidR="00780CF1">
        <w:rPr>
          <w:b/>
          <w:szCs w:val="24"/>
        </w:rPr>
        <w:t xml:space="preserve"> </w:t>
      </w:r>
      <w:r w:rsidRPr="0074207C">
        <w:rPr>
          <w:b/>
          <w:szCs w:val="24"/>
        </w:rPr>
        <w:t xml:space="preserve">gminnej w Czermnej. </w:t>
      </w:r>
    </w:p>
    <w:p w:rsidR="00D1539C" w:rsidRPr="00D37978" w:rsidRDefault="00D1539C" w:rsidP="00D1539C">
      <w:pPr>
        <w:numPr>
          <w:ilvl w:val="0"/>
          <w:numId w:val="28"/>
        </w:numPr>
        <w:shd w:val="clear" w:color="auto" w:fill="FFFFFF"/>
        <w:tabs>
          <w:tab w:val="left" w:pos="426"/>
        </w:tabs>
        <w:spacing w:before="1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Zakres rzeczowy przedmiotu zamówienia określony został w SWZ wraz z załącznikami, a szczególności w dokumentacji projektowej i specyfikacji technicznej i obejmuje w</w:t>
      </w:r>
      <w:r w:rsidRPr="00D37978">
        <w:rPr>
          <w:rFonts w:asciiTheme="minorHAnsi" w:hAnsiTheme="minorHAnsi" w:cstheme="minorHAnsi"/>
          <w:sz w:val="22"/>
          <w:szCs w:val="22"/>
        </w:rPr>
        <w:t xml:space="preserve">ykonanie robót budowlanych zgodnie z dokumentacją projektową.  </w:t>
      </w:r>
    </w:p>
    <w:p w:rsidR="00D1539C" w:rsidRPr="00D37978" w:rsidRDefault="00D1539C" w:rsidP="00D1539C">
      <w:pPr>
        <w:pStyle w:val="Tekstpodstawowy"/>
        <w:numPr>
          <w:ilvl w:val="0"/>
          <w:numId w:val="28"/>
        </w:numPr>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Oferta Wykonawcy z </w:t>
      </w:r>
      <w:r w:rsidRPr="00D37978">
        <w:rPr>
          <w:rFonts w:asciiTheme="minorHAnsi" w:hAnsiTheme="minorHAnsi" w:cstheme="minorHAnsi"/>
          <w:sz w:val="22"/>
          <w:szCs w:val="22"/>
          <w:highlight w:val="yellow"/>
        </w:rPr>
        <w:t>dnia ....................</w:t>
      </w:r>
      <w:r w:rsidRPr="00D37978">
        <w:rPr>
          <w:rFonts w:asciiTheme="minorHAnsi" w:hAnsiTheme="minorHAnsi" w:cstheme="minorHAnsi"/>
          <w:sz w:val="22"/>
          <w:szCs w:val="22"/>
        </w:rPr>
        <w:t xml:space="preserve"> stanowi załącznik  do niniejszej umowy.</w:t>
      </w:r>
    </w:p>
    <w:p w:rsidR="00D1539C" w:rsidRPr="00D37978" w:rsidRDefault="00D1539C" w:rsidP="00D1539C">
      <w:pPr>
        <w:pStyle w:val="Tekstpodstawowy"/>
        <w:jc w:val="both"/>
        <w:rPr>
          <w:rFonts w:asciiTheme="minorHAnsi" w:hAnsiTheme="minorHAnsi" w:cstheme="minorHAnsi"/>
          <w:sz w:val="22"/>
          <w:szCs w:val="22"/>
        </w:rPr>
      </w:pPr>
    </w:p>
    <w:p w:rsidR="00D1539C" w:rsidRPr="00D37978" w:rsidRDefault="00D1539C" w:rsidP="00D1539C">
      <w:pPr>
        <w:pStyle w:val="Tekstpodstawowy"/>
        <w:jc w:val="center"/>
        <w:rPr>
          <w:rFonts w:asciiTheme="minorHAnsi" w:hAnsiTheme="minorHAnsi" w:cstheme="minorHAnsi"/>
          <w:b/>
          <w:sz w:val="22"/>
          <w:szCs w:val="22"/>
        </w:rPr>
      </w:pPr>
      <w:r w:rsidRPr="00D37978">
        <w:rPr>
          <w:rFonts w:asciiTheme="minorHAnsi" w:hAnsiTheme="minorHAnsi" w:cstheme="minorHAnsi"/>
          <w:b/>
          <w:sz w:val="22"/>
          <w:szCs w:val="22"/>
        </w:rPr>
        <w:t>§ 2 TERMIN WYKONANIA</w:t>
      </w:r>
    </w:p>
    <w:p w:rsidR="00D1539C" w:rsidRPr="00D37978" w:rsidRDefault="00D1539C" w:rsidP="00780CF1">
      <w:pPr>
        <w:pStyle w:val="Tekstpodstawowy"/>
        <w:numPr>
          <w:ilvl w:val="0"/>
          <w:numId w:val="29"/>
        </w:numPr>
        <w:spacing w:before="120"/>
        <w:jc w:val="both"/>
        <w:rPr>
          <w:rFonts w:asciiTheme="minorHAnsi" w:hAnsiTheme="minorHAnsi" w:cstheme="minorHAnsi"/>
          <w:sz w:val="22"/>
          <w:szCs w:val="22"/>
        </w:rPr>
      </w:pPr>
      <w:r w:rsidRPr="00D37978">
        <w:rPr>
          <w:rFonts w:asciiTheme="minorHAnsi" w:hAnsiTheme="minorHAnsi" w:cstheme="minorHAnsi"/>
          <w:sz w:val="22"/>
          <w:szCs w:val="22"/>
        </w:rPr>
        <w:t>Termin rozpoczęcia  wykonania przedmiotu umowy rozpoczyna się z dniem podpisania umowy.</w:t>
      </w:r>
    </w:p>
    <w:p w:rsidR="00D1539C" w:rsidRPr="00D37978" w:rsidRDefault="00D1539C" w:rsidP="00780CF1">
      <w:pPr>
        <w:pStyle w:val="Tekstpodstawowy"/>
        <w:numPr>
          <w:ilvl w:val="0"/>
          <w:numId w:val="29"/>
        </w:numPr>
        <w:spacing w:before="120"/>
        <w:jc w:val="both"/>
        <w:rPr>
          <w:rFonts w:asciiTheme="minorHAnsi" w:hAnsiTheme="minorHAnsi" w:cstheme="minorHAnsi"/>
          <w:sz w:val="22"/>
          <w:szCs w:val="22"/>
        </w:rPr>
      </w:pPr>
      <w:r w:rsidRPr="00D37978">
        <w:rPr>
          <w:rFonts w:asciiTheme="minorHAnsi" w:hAnsiTheme="minorHAnsi" w:cstheme="minorHAnsi"/>
          <w:sz w:val="22"/>
          <w:szCs w:val="22"/>
        </w:rPr>
        <w:t xml:space="preserve">Termin zakończenia  wykonania przedmiotu umowy ustala się </w:t>
      </w:r>
      <w:r w:rsidRPr="00467B73">
        <w:rPr>
          <w:rFonts w:asciiTheme="minorHAnsi" w:hAnsiTheme="minorHAnsi" w:cstheme="minorHAnsi"/>
          <w:b/>
          <w:color w:val="auto"/>
          <w:sz w:val="22"/>
          <w:szCs w:val="22"/>
        </w:rPr>
        <w:t>do</w:t>
      </w:r>
      <w:r w:rsidR="0074207C">
        <w:rPr>
          <w:rFonts w:asciiTheme="minorHAnsi" w:hAnsiTheme="minorHAnsi" w:cstheme="minorHAnsi"/>
          <w:b/>
          <w:color w:val="auto"/>
          <w:sz w:val="22"/>
          <w:szCs w:val="22"/>
        </w:rPr>
        <w:t xml:space="preserve"> 410</w:t>
      </w:r>
      <w:r w:rsidR="001129FB">
        <w:rPr>
          <w:rFonts w:asciiTheme="minorHAnsi" w:hAnsiTheme="minorHAnsi" w:cstheme="minorHAnsi"/>
          <w:b/>
          <w:color w:val="auto"/>
          <w:sz w:val="22"/>
          <w:szCs w:val="22"/>
        </w:rPr>
        <w:t xml:space="preserve"> </w:t>
      </w:r>
      <w:r w:rsidRPr="00467B73">
        <w:rPr>
          <w:rFonts w:asciiTheme="minorHAnsi" w:hAnsiTheme="minorHAnsi" w:cstheme="minorHAnsi"/>
          <w:b/>
          <w:color w:val="auto"/>
          <w:sz w:val="22"/>
          <w:szCs w:val="22"/>
        </w:rPr>
        <w:t>dni</w:t>
      </w:r>
      <w:r w:rsidRPr="00D37978">
        <w:rPr>
          <w:rFonts w:asciiTheme="minorHAnsi" w:hAnsiTheme="minorHAnsi" w:cstheme="minorHAnsi"/>
          <w:color w:val="auto"/>
          <w:sz w:val="22"/>
          <w:szCs w:val="22"/>
        </w:rPr>
        <w:t xml:space="preserve"> </w:t>
      </w:r>
      <w:r w:rsidRPr="00D37978">
        <w:rPr>
          <w:rFonts w:asciiTheme="minorHAnsi" w:hAnsiTheme="minorHAnsi" w:cstheme="minorHAnsi"/>
          <w:sz w:val="22"/>
          <w:szCs w:val="22"/>
        </w:rPr>
        <w:t xml:space="preserve">  od dnia podpisania umowy.</w:t>
      </w:r>
    </w:p>
    <w:p w:rsidR="00D1539C" w:rsidRPr="00D37978" w:rsidRDefault="00D1539C" w:rsidP="00780CF1">
      <w:pPr>
        <w:pStyle w:val="Tekstpodstawowy"/>
        <w:numPr>
          <w:ilvl w:val="0"/>
          <w:numId w:val="29"/>
        </w:numPr>
        <w:spacing w:before="120"/>
        <w:jc w:val="both"/>
        <w:rPr>
          <w:rFonts w:asciiTheme="minorHAnsi" w:hAnsiTheme="minorHAnsi" w:cstheme="minorHAnsi"/>
          <w:sz w:val="22"/>
          <w:szCs w:val="22"/>
        </w:rPr>
      </w:pPr>
      <w:r w:rsidRPr="00D37978">
        <w:rPr>
          <w:rFonts w:asciiTheme="minorHAnsi" w:hAnsiTheme="minorHAnsi" w:cstheme="minorHAnsi"/>
          <w:sz w:val="22"/>
          <w:szCs w:val="22"/>
        </w:rPr>
        <w:t xml:space="preserve">Przez  termin zakończenia  wykonania   przedmiotu  umowy  należy rozumieć   datę podpisania protokołu końcowego odbioru  robót  budowlanych.  </w:t>
      </w:r>
    </w:p>
    <w:p w:rsidR="00D1539C" w:rsidRPr="00D37978" w:rsidRDefault="00D1539C" w:rsidP="00780CF1">
      <w:pPr>
        <w:shd w:val="clear" w:color="auto" w:fill="FFFFFF"/>
        <w:tabs>
          <w:tab w:val="left" w:pos="7440"/>
        </w:tabs>
        <w:spacing w:beforeAutospacing="1"/>
        <w:jc w:val="center"/>
        <w:rPr>
          <w:rFonts w:asciiTheme="minorHAnsi" w:hAnsiTheme="minorHAnsi" w:cstheme="minorHAnsi"/>
          <w:b/>
          <w:sz w:val="22"/>
          <w:szCs w:val="22"/>
        </w:rPr>
      </w:pPr>
      <w:r w:rsidRPr="00D37978">
        <w:rPr>
          <w:rFonts w:asciiTheme="minorHAnsi" w:hAnsiTheme="minorHAnsi" w:cstheme="minorHAnsi"/>
          <w:b/>
          <w:color w:val="000000"/>
          <w:sz w:val="22"/>
          <w:szCs w:val="22"/>
        </w:rPr>
        <w:t>§3  TEREN  BUDOWY</w:t>
      </w:r>
    </w:p>
    <w:p w:rsidR="00D1539C" w:rsidRPr="00D37978" w:rsidRDefault="00D1539C" w:rsidP="00780CF1">
      <w:pPr>
        <w:numPr>
          <w:ilvl w:val="0"/>
          <w:numId w:val="1"/>
        </w:numPr>
        <w:shd w:val="clear" w:color="auto" w:fill="FFFFFF"/>
        <w:tabs>
          <w:tab w:val="left" w:pos="422"/>
        </w:tabs>
        <w:spacing w:beforeAutospacing="1"/>
        <w:ind w:left="422" w:hanging="418"/>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Zamawiający przekaże Wykonawcy teren budowy w ciągu 3 dni od daty podpisania umowy. </w:t>
      </w:r>
    </w:p>
    <w:p w:rsidR="00D1539C" w:rsidRPr="00D37978" w:rsidRDefault="00D1539C" w:rsidP="00D1539C">
      <w:pPr>
        <w:numPr>
          <w:ilvl w:val="0"/>
          <w:numId w:val="2"/>
        </w:numPr>
        <w:shd w:val="clear" w:color="auto" w:fill="FFFFFF"/>
        <w:tabs>
          <w:tab w:val="left" w:pos="422"/>
        </w:tabs>
        <w:spacing w:before="100" w:beforeAutospacing="1"/>
        <w:ind w:left="426" w:hanging="426"/>
        <w:jc w:val="both"/>
        <w:rPr>
          <w:rFonts w:asciiTheme="minorHAnsi" w:hAnsiTheme="minorHAnsi" w:cstheme="minorHAnsi"/>
          <w:color w:val="000000"/>
          <w:spacing w:val="-12"/>
          <w:sz w:val="22"/>
          <w:szCs w:val="22"/>
          <w:highlight w:val="yellow"/>
        </w:rPr>
      </w:pPr>
      <w:r w:rsidRPr="00D37978">
        <w:rPr>
          <w:rFonts w:asciiTheme="minorHAnsi" w:hAnsiTheme="minorHAnsi" w:cstheme="minorHAnsi"/>
          <w:color w:val="000000"/>
          <w:sz w:val="22"/>
          <w:szCs w:val="22"/>
        </w:rPr>
        <w:t xml:space="preserve">Osobą wyznaczoną przez Zamawiającego do pełnienia funkcji Inspektora Nadzoru będzie: </w:t>
      </w:r>
      <w:r w:rsidRPr="00D37978">
        <w:rPr>
          <w:rFonts w:asciiTheme="minorHAnsi" w:hAnsiTheme="minorHAnsi" w:cstheme="minorHAnsi"/>
          <w:color w:val="000000"/>
          <w:sz w:val="22"/>
          <w:szCs w:val="22"/>
          <w:highlight w:val="yellow"/>
        </w:rPr>
        <w:t>P……………………..</w:t>
      </w:r>
    </w:p>
    <w:p w:rsidR="00D1539C" w:rsidRPr="00D37978" w:rsidRDefault="00D1539C" w:rsidP="00D1539C">
      <w:pPr>
        <w:numPr>
          <w:ilvl w:val="0"/>
          <w:numId w:val="2"/>
        </w:numPr>
        <w:shd w:val="clear" w:color="auto" w:fill="FFFFFF"/>
        <w:tabs>
          <w:tab w:val="left" w:pos="346"/>
        </w:tabs>
        <w:spacing w:before="100" w:beforeAutospacing="1"/>
        <w:ind w:right="2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Kierownikiem budowy</w:t>
      </w:r>
      <w:r>
        <w:rPr>
          <w:rFonts w:asciiTheme="minorHAnsi" w:hAnsiTheme="minorHAnsi" w:cstheme="minorHAnsi"/>
          <w:color w:val="000000"/>
          <w:sz w:val="22"/>
          <w:szCs w:val="22"/>
        </w:rPr>
        <w:t xml:space="preserve"> zatrudnionym przez Wykonawcę </w:t>
      </w:r>
      <w:r w:rsidRPr="00D37978">
        <w:rPr>
          <w:rFonts w:asciiTheme="minorHAnsi" w:hAnsiTheme="minorHAnsi" w:cstheme="minorHAnsi"/>
          <w:color w:val="000000"/>
          <w:sz w:val="22"/>
          <w:szCs w:val="22"/>
        </w:rPr>
        <w:t xml:space="preserve"> będzie  </w:t>
      </w:r>
      <w:r w:rsidRPr="00D37978">
        <w:rPr>
          <w:rFonts w:asciiTheme="minorHAnsi" w:hAnsiTheme="minorHAnsi" w:cstheme="minorHAnsi"/>
          <w:color w:val="000000"/>
          <w:sz w:val="22"/>
          <w:szCs w:val="22"/>
          <w:highlight w:val="yellow"/>
        </w:rPr>
        <w:t xml:space="preserve">P. </w:t>
      </w:r>
      <w:r w:rsidRPr="00D37978">
        <w:rPr>
          <w:rFonts w:asciiTheme="minorHAnsi" w:hAnsiTheme="minorHAnsi" w:cstheme="minorHAnsi"/>
          <w:sz w:val="22"/>
          <w:szCs w:val="22"/>
          <w:highlight w:val="yellow"/>
        </w:rPr>
        <w:t xml:space="preserve"> ……………….…..</w:t>
      </w:r>
    </w:p>
    <w:p w:rsidR="00D1539C" w:rsidRPr="00D37978" w:rsidRDefault="00D1539C" w:rsidP="00D1539C">
      <w:pPr>
        <w:shd w:val="clear" w:color="auto" w:fill="FFFFFF"/>
        <w:spacing w:before="100" w:beforeAutospacing="1"/>
        <w:ind w:left="14"/>
        <w:jc w:val="center"/>
        <w:rPr>
          <w:rFonts w:asciiTheme="minorHAnsi" w:hAnsiTheme="minorHAnsi" w:cstheme="minorHAnsi"/>
          <w:b/>
          <w:sz w:val="22"/>
          <w:szCs w:val="22"/>
        </w:rPr>
      </w:pPr>
      <w:r w:rsidRPr="00D37978">
        <w:rPr>
          <w:rFonts w:asciiTheme="minorHAnsi" w:hAnsiTheme="minorHAnsi" w:cstheme="minorHAnsi"/>
          <w:b/>
          <w:color w:val="000000"/>
          <w:sz w:val="22"/>
          <w:szCs w:val="22"/>
        </w:rPr>
        <w:t>§4   PODWYKONAWCY</w:t>
      </w:r>
    </w:p>
    <w:p w:rsidR="00D1539C" w:rsidRPr="00D37978" w:rsidRDefault="00D1539C" w:rsidP="00D1539C">
      <w:pPr>
        <w:numPr>
          <w:ilvl w:val="0"/>
          <w:numId w:val="3"/>
        </w:numPr>
        <w:shd w:val="clear" w:color="auto" w:fill="FFFFFF"/>
        <w:tabs>
          <w:tab w:val="left" w:pos="350"/>
        </w:tabs>
        <w:spacing w:before="100" w:beforeAutospacing="1"/>
        <w:ind w:left="350" w:right="5" w:hanging="350"/>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Wykonawca i podwykonawcy zobowiązują się wykonać przedmiot umowy zgodnie z zasadami współczesnej wiedzy technicznej, obowiązującymi przepisami i normami.</w:t>
      </w:r>
    </w:p>
    <w:p w:rsidR="00D1539C" w:rsidRPr="00D37978" w:rsidRDefault="00D1539C" w:rsidP="00D1539C">
      <w:pPr>
        <w:numPr>
          <w:ilvl w:val="0"/>
          <w:numId w:val="3"/>
        </w:numPr>
        <w:shd w:val="clear" w:color="auto" w:fill="FFFFFF"/>
        <w:tabs>
          <w:tab w:val="left" w:pos="350"/>
        </w:tabs>
        <w:spacing w:before="100" w:beforeAutospacing="1"/>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Strony ustalają, że następujące zakresy robót będą wykonywane przez:</w:t>
      </w:r>
    </w:p>
    <w:p w:rsidR="00D1539C" w:rsidRPr="00D37978" w:rsidRDefault="00D1539C" w:rsidP="00D1539C">
      <w:pPr>
        <w:numPr>
          <w:ilvl w:val="0"/>
          <w:numId w:val="4"/>
        </w:numPr>
        <w:shd w:val="clear" w:color="auto" w:fill="FFFFFF"/>
        <w:tabs>
          <w:tab w:val="left" w:pos="638"/>
          <w:tab w:val="left" w:leader="dot" w:pos="9000"/>
        </w:tabs>
        <w:spacing w:before="100" w:beforeAutospacing="1"/>
        <w:ind w:left="331"/>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1"/>
          <w:sz w:val="22"/>
          <w:szCs w:val="22"/>
        </w:rPr>
        <w:lastRenderedPageBreak/>
        <w:t>osobiście przez Wykonawcę:</w:t>
      </w:r>
      <w:r w:rsidRPr="00D37978">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highlight w:val="yellow"/>
        </w:rPr>
        <w:t>……………</w:t>
      </w:r>
    </w:p>
    <w:p w:rsidR="00D1539C" w:rsidRPr="00D37978" w:rsidRDefault="00D1539C" w:rsidP="00D1539C">
      <w:pPr>
        <w:numPr>
          <w:ilvl w:val="0"/>
          <w:numId w:val="4"/>
        </w:numPr>
        <w:shd w:val="clear" w:color="auto" w:fill="FFFFFF"/>
        <w:tabs>
          <w:tab w:val="left" w:pos="638"/>
          <w:tab w:val="left" w:leader="dot" w:pos="8990"/>
        </w:tabs>
        <w:spacing w:before="100" w:beforeAutospacing="1"/>
        <w:ind w:left="331"/>
        <w:jc w:val="both"/>
        <w:rPr>
          <w:rFonts w:asciiTheme="minorHAnsi" w:hAnsiTheme="minorHAnsi" w:cstheme="minorHAnsi"/>
          <w:color w:val="000000"/>
          <w:spacing w:val="-6"/>
          <w:sz w:val="22"/>
          <w:szCs w:val="22"/>
        </w:rPr>
      </w:pPr>
      <w:r w:rsidRPr="00D37978">
        <w:rPr>
          <w:rFonts w:asciiTheme="minorHAnsi" w:hAnsiTheme="minorHAnsi" w:cstheme="minorHAnsi"/>
          <w:color w:val="000000"/>
          <w:spacing w:val="-4"/>
          <w:sz w:val="22"/>
          <w:szCs w:val="22"/>
        </w:rPr>
        <w:t>za pomocą podwykonawców</w:t>
      </w:r>
      <w:r w:rsidRPr="00D37978">
        <w:rPr>
          <w:rFonts w:asciiTheme="minorHAnsi" w:hAnsiTheme="minorHAnsi" w:cstheme="minorHAnsi"/>
          <w:color w:val="000000"/>
          <w:spacing w:val="-4"/>
          <w:sz w:val="22"/>
          <w:szCs w:val="22"/>
          <w:highlight w:val="yellow"/>
        </w:rPr>
        <w:t>:…………</w:t>
      </w:r>
      <w:r w:rsidRPr="00D37978">
        <w:rPr>
          <w:rFonts w:asciiTheme="minorHAnsi" w:hAnsiTheme="minorHAnsi" w:cstheme="minorHAnsi"/>
          <w:sz w:val="22"/>
          <w:szCs w:val="22"/>
          <w:highlight w:val="yellow"/>
        </w:rPr>
        <w:t>/zakres robót/ ............</w:t>
      </w:r>
      <w:r w:rsidRPr="00D37978">
        <w:rPr>
          <w:rFonts w:asciiTheme="minorHAnsi" w:hAnsiTheme="minorHAnsi" w:cstheme="minorHAnsi"/>
          <w:sz w:val="22"/>
          <w:szCs w:val="22"/>
        </w:rPr>
        <w:t xml:space="preserve"> /nazwa albo imię i nazwisko oraz dane kontaktowe podwykonawców i osób do kontaktów z nimi/</w:t>
      </w:r>
    </w:p>
    <w:p w:rsidR="00D1539C" w:rsidRPr="00D37978" w:rsidRDefault="00D1539C" w:rsidP="00D1539C">
      <w:pPr>
        <w:pStyle w:val="Tekstpodstawowy"/>
        <w:tabs>
          <w:tab w:val="left" w:pos="567"/>
        </w:tabs>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Wykonawca zawiadamia Zamawiającego o wszelkich zmianach danych, o których mowa w pkt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ustawy Pzp, w celu wykazania spełniania warunków udziału w postępowaniu, Wykonawca jest zobowiązany wykazać Zamawiającemu, że:</w:t>
      </w:r>
    </w:p>
    <w:p w:rsidR="00D1539C" w:rsidRPr="00D37978" w:rsidRDefault="00D1539C" w:rsidP="00D1539C">
      <w:pPr>
        <w:widowControl/>
        <w:numPr>
          <w:ilvl w:val="0"/>
          <w:numId w:val="30"/>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proponowany inny podwykonawca lub wykonawca samodzielnie spełnia je w stopniu nie mniejszym niż podwykonawca, na którego zasoby wykonawca powoływał się w trakcie postępowania o udzielenie zamówienia oraz</w:t>
      </w:r>
    </w:p>
    <w:p w:rsidR="00D1539C" w:rsidRPr="00D37978" w:rsidRDefault="00D1539C" w:rsidP="00D1539C">
      <w:pPr>
        <w:widowControl/>
        <w:numPr>
          <w:ilvl w:val="0"/>
          <w:numId w:val="30"/>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brak jest podstaw do wykluczenia proponowanego podwykonawcy.</w:t>
      </w:r>
    </w:p>
    <w:p w:rsidR="00D1539C" w:rsidRPr="00D37978" w:rsidRDefault="00D1539C" w:rsidP="00D1539C">
      <w:pPr>
        <w:shd w:val="clear" w:color="auto" w:fill="FFFFFF"/>
        <w:tabs>
          <w:tab w:val="left" w:pos="350"/>
        </w:tabs>
        <w:spacing w:before="100" w:beforeAutospacing="1"/>
        <w:ind w:left="350" w:hanging="350"/>
        <w:jc w:val="both"/>
        <w:rPr>
          <w:rFonts w:asciiTheme="minorHAnsi" w:hAnsiTheme="minorHAnsi" w:cstheme="minorHAnsi"/>
          <w:sz w:val="22"/>
          <w:szCs w:val="22"/>
        </w:rPr>
      </w:pPr>
      <w:r w:rsidRPr="00D37978">
        <w:rPr>
          <w:rFonts w:asciiTheme="minorHAnsi" w:hAnsiTheme="minorHAnsi" w:cstheme="minorHAnsi"/>
          <w:color w:val="000000"/>
          <w:spacing w:val="-15"/>
          <w:sz w:val="22"/>
          <w:szCs w:val="22"/>
        </w:rPr>
        <w:t>3.</w:t>
      </w:r>
      <w:r w:rsidRPr="00D37978">
        <w:rPr>
          <w:rFonts w:asciiTheme="minorHAnsi" w:hAnsiTheme="minorHAnsi" w:cstheme="minorHAnsi"/>
          <w:color w:val="000000"/>
          <w:sz w:val="22"/>
          <w:szCs w:val="22"/>
        </w:rPr>
        <w:tab/>
        <w:t>Wykonawca nie może zlecić wykonania przedmiotu umowy podwykonawcom bez zgody Zamawiającego wyrażonej zgodnie z obowiązującymi przepisami i niniejszą umową.</w:t>
      </w:r>
    </w:p>
    <w:p w:rsidR="00D1539C" w:rsidRPr="00D37978" w:rsidRDefault="00D1539C" w:rsidP="00D1539C">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podwykonawca lub dalszy podwykonawca zamierzający zawrzeć umowę o podwykonawstwo, której przedmiotem są roboty </w:t>
      </w:r>
      <w:r w:rsidRPr="00D37978">
        <w:rPr>
          <w:rFonts w:asciiTheme="minorHAnsi" w:hAnsiTheme="minorHAnsi" w:cstheme="minorHAnsi"/>
          <w:color w:val="000000"/>
          <w:spacing w:val="-1"/>
          <w:sz w:val="22"/>
          <w:szCs w:val="22"/>
        </w:rPr>
        <w:t xml:space="preserve">budowlane, jest obowiązany, w trakcie realizacji umowy, do przedłożenia Zamawiającemu projektu tej umowy a także projektu jej zmiany, przy czym </w:t>
      </w:r>
      <w:r w:rsidRPr="00D37978">
        <w:rPr>
          <w:rFonts w:asciiTheme="minorHAnsi" w:hAnsiTheme="minorHAnsi" w:cstheme="minorHAnsi"/>
          <w:color w:val="000000"/>
          <w:sz w:val="22"/>
          <w:szCs w:val="22"/>
        </w:rPr>
        <w:t>podwykonawca lub dalszy podwykonawca jest obowiązany dołączyć zgodę wykonawcy na zawarcie umowy o podwykonawstwo o treści zgodnej z projektem umowy lub projektem jej zmian.</w:t>
      </w:r>
    </w:p>
    <w:p w:rsidR="00D1539C" w:rsidRPr="00D37978" w:rsidRDefault="00D1539C" w:rsidP="00D1539C">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Termin zapłaty wynagrodzenia podwykonawcy lub dalszemu </w:t>
      </w:r>
      <w:r w:rsidRPr="00D37978">
        <w:rPr>
          <w:rFonts w:asciiTheme="minorHAnsi" w:hAnsiTheme="minorHAnsi" w:cstheme="minorHAnsi"/>
          <w:color w:val="000000"/>
          <w:spacing w:val="-1"/>
          <w:sz w:val="22"/>
          <w:szCs w:val="22"/>
        </w:rPr>
        <w:t xml:space="preserve">podwykonawcy przewidziany w umowie o podwykonawstwo nie może być </w:t>
      </w:r>
      <w:r w:rsidRPr="00D37978">
        <w:rPr>
          <w:rFonts w:asciiTheme="minorHAnsi" w:hAnsiTheme="minorHAnsi" w:cstheme="minorHAnsi"/>
          <w:color w:val="000000"/>
          <w:sz w:val="22"/>
          <w:szCs w:val="22"/>
        </w:rPr>
        <w:t xml:space="preserve">dłuższy niż 15 dni od dnia doręczenia Wykonawcy, podwykonawcy lub dalszemu podwykonawcy faktury lub rachunku, potwierdzających </w:t>
      </w:r>
      <w:r w:rsidRPr="00D37978">
        <w:rPr>
          <w:rFonts w:asciiTheme="minorHAnsi" w:hAnsiTheme="minorHAnsi" w:cstheme="minorHAnsi"/>
          <w:color w:val="000000"/>
          <w:spacing w:val="-1"/>
          <w:sz w:val="22"/>
          <w:szCs w:val="22"/>
        </w:rPr>
        <w:t xml:space="preserve">wykonanie zleconej podwykonawcy lub dalszemu podwykonawcy dostawy, </w:t>
      </w:r>
      <w:r w:rsidRPr="00D37978">
        <w:rPr>
          <w:rFonts w:asciiTheme="minorHAnsi" w:hAnsiTheme="minorHAnsi" w:cstheme="minorHAnsi"/>
          <w:color w:val="000000"/>
          <w:sz w:val="22"/>
          <w:szCs w:val="22"/>
        </w:rPr>
        <w:t>usługi lub roboty budowlanej.</w:t>
      </w:r>
    </w:p>
    <w:p w:rsidR="00D1539C" w:rsidRPr="00D37978" w:rsidRDefault="00D1539C" w:rsidP="00D1539C">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D1539C" w:rsidRPr="00D37978" w:rsidRDefault="00D1539C" w:rsidP="00D1539C">
      <w:pPr>
        <w:numPr>
          <w:ilvl w:val="0"/>
          <w:numId w:val="5"/>
        </w:numPr>
        <w:shd w:val="clear" w:color="auto" w:fill="FFFFFF"/>
        <w:tabs>
          <w:tab w:val="left" w:pos="346"/>
        </w:tabs>
        <w:spacing w:before="360" w:beforeAutospacing="1" w:after="120"/>
        <w:ind w:left="346" w:hanging="336"/>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t>Zamawiający, w terminie 14 dni, zgłasza w formie pisemnej zastrzeżenia do projektu umowy o podwykonawstwo i do projektu jej zmiany, której przedmiotem są roboty budowlane w przypadku gdy:</w:t>
      </w:r>
    </w:p>
    <w:p w:rsidR="00D1539C" w:rsidRPr="00D37978" w:rsidRDefault="00D1539C" w:rsidP="00D1539C">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Nie spełnia ona wymagań określonych w dokumentacji zamówienia;</w:t>
      </w:r>
    </w:p>
    <w:p w:rsidR="00D1539C" w:rsidRPr="00D37978" w:rsidRDefault="00D1539C" w:rsidP="00D1539C">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gdy przewiduje termin zapłaty wynagrodzenia dłuższy niż określony w ust. 5.</w:t>
      </w:r>
    </w:p>
    <w:p w:rsidR="00D1539C" w:rsidRPr="00D37978" w:rsidRDefault="00D1539C" w:rsidP="00D1539C">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Zawiera ona postanowienia niezgodne z ust. 6.</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Niezgłoszenie zastrzeżeń do przedłożonego projektu umowy </w:t>
      </w:r>
      <w:r w:rsidRPr="00D37978">
        <w:rPr>
          <w:rFonts w:asciiTheme="minorHAnsi" w:hAnsiTheme="minorHAnsi" w:cstheme="minorHAnsi"/>
          <w:color w:val="000000"/>
          <w:spacing w:val="-1"/>
          <w:sz w:val="22"/>
          <w:szCs w:val="22"/>
        </w:rPr>
        <w:t xml:space="preserve">o podwykonawstwo lub do projektu jej zmian, której przedmiotem są roboty </w:t>
      </w:r>
      <w:r w:rsidRPr="00D37978">
        <w:rPr>
          <w:rFonts w:asciiTheme="minorHAnsi" w:hAnsiTheme="minorHAnsi" w:cstheme="minorHAnsi"/>
          <w:color w:val="000000"/>
          <w:sz w:val="22"/>
          <w:szCs w:val="22"/>
        </w:rPr>
        <w:t>budowlane, w terminie 14 dni od dnia otrzymania, uważa się za akceptację projektu umowy przez Zamawiającego.</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 xml:space="preserve">Wykonawca, podwykonawca lub dalszy podwykonawca zamówienia na roboty budowlane przedkłada zamawiającemu poświadczoną za zgodność </w:t>
      </w:r>
      <w:r w:rsidRPr="00D37978">
        <w:rPr>
          <w:rFonts w:asciiTheme="minorHAnsi" w:hAnsiTheme="minorHAnsi" w:cstheme="minorHAnsi"/>
          <w:color w:val="000000"/>
          <w:spacing w:val="-1"/>
          <w:sz w:val="22"/>
          <w:szCs w:val="22"/>
        </w:rPr>
        <w:t>z oryginałem kopię zawartej umowy o podwykonawstwo i jej zmianę, której przedmiotem są roboty budowlane, w terminie 7 dni od dnia jej zawarcia.</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lastRenderedPageBreak/>
        <w:t xml:space="preserve">Zamawiający, w terminie 14 dni od dnia otrzymania zgłasza w formie pisemnej </w:t>
      </w:r>
      <w:r>
        <w:rPr>
          <w:rFonts w:asciiTheme="minorHAnsi" w:hAnsiTheme="minorHAnsi" w:cstheme="minorHAnsi"/>
          <w:color w:val="000000"/>
          <w:sz w:val="22"/>
          <w:szCs w:val="22"/>
        </w:rPr>
        <w:t xml:space="preserve">pod rygorem nieważności </w:t>
      </w:r>
      <w:r w:rsidRPr="00D37978">
        <w:rPr>
          <w:rFonts w:asciiTheme="minorHAnsi" w:hAnsiTheme="minorHAnsi" w:cstheme="minorHAnsi"/>
          <w:color w:val="000000"/>
          <w:sz w:val="22"/>
          <w:szCs w:val="22"/>
        </w:rPr>
        <w:t xml:space="preserve">sprzeciw do umowy o podwykonawstwo, której przedmiotem są roboty </w:t>
      </w:r>
      <w:r w:rsidRPr="00D37978">
        <w:rPr>
          <w:rFonts w:asciiTheme="minorHAnsi" w:hAnsiTheme="minorHAnsi" w:cstheme="minorHAnsi"/>
          <w:color w:val="000000"/>
          <w:spacing w:val="-4"/>
          <w:sz w:val="22"/>
          <w:szCs w:val="22"/>
        </w:rPr>
        <w:t>budowlane i do jej zmian, w przypadkach, o których mowa w ust. 7.</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Niezgłoszenie w formie pisemnej sprzeciwu do przedłożonej umowy</w:t>
      </w:r>
      <w:r>
        <w:rPr>
          <w:rFonts w:asciiTheme="minorHAnsi" w:hAnsiTheme="minorHAnsi" w:cstheme="minorHAnsi"/>
          <w:color w:val="000000"/>
          <w:sz w:val="22"/>
          <w:szCs w:val="22"/>
        </w:rPr>
        <w:t xml:space="preserve"> o podwykonawstwo</w:t>
      </w:r>
      <w:r w:rsidRPr="00D37978">
        <w:rPr>
          <w:rFonts w:asciiTheme="minorHAnsi" w:hAnsiTheme="minorHAnsi" w:cstheme="minorHAnsi"/>
          <w:color w:val="000000"/>
          <w:sz w:val="22"/>
          <w:szCs w:val="22"/>
        </w:rPr>
        <w:t xml:space="preserve"> i do jej zmiany , której przedmiotem są roboty budowlane, w terminie 14 dni od dnia otrzymania, uważa się za akceptację umowy przez zamawiającego.</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istotnych warunków zamówienia.</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sz w:val="22"/>
          <w:szCs w:val="22"/>
        </w:rPr>
        <w:t>W przypadku, o którym mowa w ust. 12, podwykonawca lub dalszy podwykonawca, przedkłada poświadczoną za zgodność z oryginałem kopię umowy i jej zmian również wykonawcy.</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1539C" w:rsidRPr="00D37978" w:rsidRDefault="00D1539C" w:rsidP="00D1539C">
      <w:pPr>
        <w:shd w:val="clear" w:color="auto" w:fill="FFFFFF"/>
        <w:spacing w:before="220" w:beforeAutospacing="1" w:after="120"/>
        <w:ind w:left="19" w:right="-9" w:hanging="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5   OBOWIĄZKI  WYKONAWCY  PRZY  REALIZACJI   ROBÓT</w:t>
      </w:r>
    </w:p>
    <w:p w:rsidR="00D1539C" w:rsidRPr="00D37978" w:rsidRDefault="00D1539C" w:rsidP="00D1539C">
      <w:pPr>
        <w:numPr>
          <w:ilvl w:val="1"/>
          <w:numId w:val="14"/>
        </w:numPr>
        <w:shd w:val="clear" w:color="auto" w:fill="FFFFFF"/>
        <w:spacing w:before="100" w:beforeAutospacing="1"/>
        <w:ind w:left="284" w:right="2592" w:hanging="284"/>
        <w:jc w:val="both"/>
        <w:rPr>
          <w:rFonts w:asciiTheme="minorHAnsi" w:hAnsiTheme="minorHAnsi" w:cstheme="minorHAnsi"/>
          <w:sz w:val="22"/>
          <w:szCs w:val="22"/>
        </w:rPr>
      </w:pPr>
      <w:r w:rsidRPr="00D37978">
        <w:rPr>
          <w:rFonts w:asciiTheme="minorHAnsi" w:hAnsiTheme="minorHAnsi" w:cstheme="minorHAnsi"/>
          <w:color w:val="000000"/>
          <w:spacing w:val="-2"/>
          <w:sz w:val="22"/>
          <w:szCs w:val="22"/>
        </w:rPr>
        <w:t>Do obowiązków Wykonawcy należy między innymi:</w:t>
      </w:r>
    </w:p>
    <w:p w:rsidR="00D1539C" w:rsidRPr="00D37978" w:rsidRDefault="00D1539C" w:rsidP="00D1539C">
      <w:pPr>
        <w:numPr>
          <w:ilvl w:val="0"/>
          <w:numId w:val="15"/>
        </w:numPr>
        <w:shd w:val="clear" w:color="auto" w:fill="FFFFFF"/>
        <w:tabs>
          <w:tab w:val="left" w:pos="709"/>
        </w:tabs>
        <w:spacing w:before="220" w:beforeAutospacing="1" w:after="320"/>
        <w:ind w:right="24"/>
        <w:jc w:val="both"/>
        <w:rPr>
          <w:rFonts w:asciiTheme="minorHAnsi" w:hAnsiTheme="minorHAnsi" w:cstheme="minorHAnsi"/>
          <w:spacing w:val="-21"/>
          <w:sz w:val="22"/>
          <w:szCs w:val="22"/>
        </w:rPr>
      </w:pPr>
      <w:r w:rsidRPr="00D37978">
        <w:rPr>
          <w:rFonts w:asciiTheme="minorHAnsi" w:hAnsiTheme="minorHAnsi" w:cstheme="minorHAnsi"/>
          <w:color w:val="000000"/>
          <w:sz w:val="22"/>
          <w:szCs w:val="22"/>
        </w:rPr>
        <w:t xml:space="preserve"> </w:t>
      </w:r>
      <w:r w:rsidRPr="00D37978">
        <w:rPr>
          <w:rFonts w:asciiTheme="minorHAnsi" w:hAnsiTheme="minorHAnsi" w:cstheme="minorHAnsi"/>
          <w:sz w:val="22"/>
          <w:szCs w:val="22"/>
        </w:rPr>
        <w:t>Wykonanie przedmiotu umowy zgodnie z dokumentacją, zasadami wiedzy technicznej i sztuki budowlanej, obowiązującymi przepisami i polskimi normami i niniejszą umową</w:t>
      </w:r>
      <w:r w:rsidRPr="00D37978">
        <w:rPr>
          <w:rFonts w:asciiTheme="minorHAnsi" w:hAnsiTheme="minorHAnsi" w:cstheme="minorHAnsi"/>
          <w:color w:val="000000"/>
          <w:sz w:val="22"/>
          <w:szCs w:val="22"/>
        </w:rPr>
        <w:t xml:space="preserve"> </w:t>
      </w:r>
    </w:p>
    <w:p w:rsidR="00D1539C" w:rsidRPr="00D37978" w:rsidRDefault="00D1539C" w:rsidP="00D1539C">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sz w:val="22"/>
          <w:szCs w:val="22"/>
        </w:rPr>
        <w:t>zapewnienie objęcia kierownictwa nad robotami budowlanymi przez kierowników robót posiadających uprawnienia budowlane w specjalnościach objętych opracowaniem projektowym</w:t>
      </w:r>
      <w:r w:rsidRPr="00D37978">
        <w:rPr>
          <w:rFonts w:asciiTheme="minorHAnsi" w:hAnsiTheme="minorHAnsi" w:cstheme="minorHAnsi"/>
          <w:color w:val="000000"/>
          <w:sz w:val="22"/>
          <w:szCs w:val="22"/>
        </w:rPr>
        <w:t xml:space="preserve"> i będących członkami właściwej izby samorządu zawodowego,</w:t>
      </w:r>
    </w:p>
    <w:p w:rsidR="00D1539C" w:rsidRPr="00D37978" w:rsidRDefault="00D1539C" w:rsidP="00D1539C">
      <w:pPr>
        <w:numPr>
          <w:ilvl w:val="0"/>
          <w:numId w:val="15"/>
        </w:numPr>
        <w:shd w:val="clear" w:color="auto" w:fill="FFFFFF"/>
        <w:tabs>
          <w:tab w:val="left" w:pos="396"/>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wyznaczenie z pośród osób zobowiązanych do kierowania robotami budowlanymi koordynatora kierowników robót (kierownika budowy),</w:t>
      </w:r>
    </w:p>
    <w:p w:rsidR="00D1539C" w:rsidRPr="00D37978" w:rsidRDefault="00D1539C" w:rsidP="00D1539C">
      <w:pPr>
        <w:numPr>
          <w:ilvl w:val="0"/>
          <w:numId w:val="15"/>
        </w:numPr>
        <w:shd w:val="clear" w:color="auto" w:fill="FFFFFF"/>
        <w:tabs>
          <w:tab w:val="left" w:pos="511"/>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przygotowanie   i  przekazanie  Zamawiającemu  dokumentów  niezbędnych  do zawiadomienia organów nadzoru budowlanego o zamierzonym terminie rozpoczęcia robót budowlanych,</w:t>
      </w:r>
    </w:p>
    <w:p w:rsidR="00D1539C" w:rsidRPr="00D37978" w:rsidRDefault="00D1539C" w:rsidP="00D1539C">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prace przygotowawcze,</w:t>
      </w:r>
    </w:p>
    <w:p w:rsidR="00D1539C" w:rsidRPr="00D37978" w:rsidRDefault="00D1539C" w:rsidP="00D1539C">
      <w:pPr>
        <w:numPr>
          <w:ilvl w:val="0"/>
          <w:numId w:val="15"/>
        </w:numPr>
        <w:shd w:val="clear" w:color="auto" w:fill="FFFFFF"/>
        <w:tabs>
          <w:tab w:val="left" w:pos="317"/>
        </w:tabs>
        <w:spacing w:before="220"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organizację placu budowy, w tym czynności związane z wykonaniem zasilania w wodę i energię elektryczną oraz ponoszeniem kosztów ich zużycia, z przygotowaniem placów składowych, zaplecza budowy oraz jego dozoru,</w:t>
      </w:r>
    </w:p>
    <w:p w:rsidR="00D1539C" w:rsidRPr="00D37978" w:rsidRDefault="00D1539C" w:rsidP="00D1539C">
      <w:pPr>
        <w:numPr>
          <w:ilvl w:val="0"/>
          <w:numId w:val="15"/>
        </w:numPr>
        <w:shd w:val="clear" w:color="auto" w:fill="FFFFFF"/>
        <w:tabs>
          <w:tab w:val="left" w:pos="317"/>
        </w:tabs>
        <w:spacing w:before="220" w:after="120"/>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t>organizację i koordynację robót budowlanych we wszystkich branżach,</w:t>
      </w:r>
    </w:p>
    <w:p w:rsidR="00D1539C" w:rsidRPr="00D37978" w:rsidRDefault="00D1539C" w:rsidP="00D1539C">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sporządzenie oraz prowadzenie dokumentacji budowy,</w:t>
      </w:r>
    </w:p>
    <w:p w:rsidR="00D1539C" w:rsidRPr="00D37978" w:rsidRDefault="00D1539C" w:rsidP="00D1539C">
      <w:pPr>
        <w:numPr>
          <w:ilvl w:val="0"/>
          <w:numId w:val="15"/>
        </w:numPr>
        <w:shd w:val="clear" w:color="auto" w:fill="FFFFFF"/>
        <w:tabs>
          <w:tab w:val="left" w:pos="374"/>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sporządzenie dokumentacji powykonawczej dla wykonanych robót budowlanych,</w:t>
      </w:r>
    </w:p>
    <w:p w:rsidR="00D1539C" w:rsidRPr="00D37978" w:rsidRDefault="00D1539C" w:rsidP="00D1539C">
      <w:pPr>
        <w:numPr>
          <w:ilvl w:val="0"/>
          <w:numId w:val="15"/>
        </w:numPr>
        <w:shd w:val="clear" w:color="auto" w:fill="FFFFFF"/>
        <w:tabs>
          <w:tab w:val="left" w:pos="709"/>
        </w:tabs>
        <w:spacing w:before="220" w:beforeAutospacing="1"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Przejęcie od Zamawiającego oraz zabezpieczenia terenu budowy;</w:t>
      </w:r>
    </w:p>
    <w:p w:rsidR="00D1539C" w:rsidRPr="00D37978" w:rsidRDefault="00D1539C" w:rsidP="00D1539C">
      <w:pPr>
        <w:numPr>
          <w:ilvl w:val="0"/>
          <w:numId w:val="15"/>
        </w:numPr>
        <w:shd w:val="clear" w:color="auto" w:fill="FFFFFF"/>
        <w:tabs>
          <w:tab w:val="left" w:pos="709"/>
        </w:tabs>
        <w:spacing w:before="220" w:beforeAutospacing="1" w:after="120"/>
        <w:ind w:right="1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 xml:space="preserve">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w:t>
      </w:r>
      <w:r w:rsidRPr="00D37978">
        <w:rPr>
          <w:rFonts w:asciiTheme="minorHAnsi" w:hAnsiTheme="minorHAnsi" w:cstheme="minorHAnsi"/>
          <w:color w:val="000000"/>
          <w:sz w:val="22"/>
          <w:szCs w:val="22"/>
        </w:rPr>
        <w:lastRenderedPageBreak/>
        <w:t>łącznie z kosztami utylizacji;</w:t>
      </w:r>
    </w:p>
    <w:p w:rsidR="00D1539C" w:rsidRPr="00D37978" w:rsidRDefault="00D1539C" w:rsidP="00D1539C">
      <w:pPr>
        <w:numPr>
          <w:ilvl w:val="0"/>
          <w:numId w:val="15"/>
        </w:numPr>
        <w:shd w:val="clear" w:color="auto" w:fill="FFFFFF"/>
        <w:tabs>
          <w:tab w:val="left" w:pos="426"/>
        </w:tabs>
        <w:spacing w:before="220" w:beforeAutospacing="1" w:after="120"/>
        <w:jc w:val="both"/>
        <w:rPr>
          <w:rFonts w:asciiTheme="minorHAnsi" w:hAnsiTheme="minorHAnsi" w:cstheme="minorHAnsi"/>
          <w:sz w:val="22"/>
          <w:szCs w:val="22"/>
        </w:rPr>
      </w:pPr>
      <w:r w:rsidRPr="00D37978">
        <w:rPr>
          <w:rFonts w:asciiTheme="minorHAnsi" w:hAnsiTheme="minorHAnsi" w:cstheme="minorHAnsi"/>
          <w:color w:val="000000"/>
          <w:sz w:val="22"/>
          <w:szCs w:val="22"/>
        </w:rPr>
        <w:t>dostawę materiałów, sprzętu i narzędzi niezbędnych do wykonania robót</w:t>
      </w:r>
      <w:r w:rsidRPr="00D37978">
        <w:rPr>
          <w:rFonts w:asciiTheme="minorHAnsi" w:hAnsiTheme="minorHAnsi" w:cstheme="minorHAnsi"/>
          <w:color w:val="000000"/>
          <w:sz w:val="22"/>
          <w:szCs w:val="22"/>
        </w:rPr>
        <w:br/>
        <w:t>budowlanych oraz urządzeń koniecznych do wbudowania, wykonanie robót zamiennych nie zmieniających istotnie zakresu wynikającego z oferty,</w:t>
      </w:r>
    </w:p>
    <w:p w:rsidR="00D1539C" w:rsidRPr="00D37978" w:rsidRDefault="00D1539C" w:rsidP="00D1539C">
      <w:pPr>
        <w:numPr>
          <w:ilvl w:val="0"/>
          <w:numId w:val="15"/>
        </w:numPr>
        <w:shd w:val="clear" w:color="auto" w:fill="FFFFFF"/>
        <w:tabs>
          <w:tab w:val="left" w:pos="709"/>
        </w:tabs>
        <w:spacing w:before="220" w:beforeAutospacing="1" w:after="120"/>
        <w:ind w:right="2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Wykonanie przedmiot umowy w całości z materiałów własnych, dopuszczonych do stosowania w budownictwie;</w:t>
      </w:r>
    </w:p>
    <w:p w:rsidR="00D1539C" w:rsidRPr="00D37978" w:rsidRDefault="00D1539C" w:rsidP="00D1539C">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Przestrzeganie przepisów BHP, ppoż. oraz ochrony środowiska, a także odpowiedzialność za zatrudnione przez siebie osoby we wszystkich sprawach związanych z BHP, w zakresie prowadzonych robót,</w:t>
      </w:r>
    </w:p>
    <w:p w:rsidR="00D1539C" w:rsidRPr="00D37978" w:rsidRDefault="00D1539C" w:rsidP="00D1539C">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Zapewnienie na własny koszt obsługi geodezyjnej na etapie wykonawstwa, w tym wykonanie inwentaryzacji powykonawczej,</w:t>
      </w:r>
    </w:p>
    <w:p w:rsidR="00D1539C" w:rsidRPr="00D37978" w:rsidRDefault="00D1539C" w:rsidP="00D1539C">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Zabezpieczenie instalacji, urządzeń i obiektów na terenie robót i w jej bezpośrednim otoczeniu, przed ich zniszczeniem lub uszkodzeniem w trakcie wykonywania robót;</w:t>
      </w:r>
    </w:p>
    <w:p w:rsidR="00D1539C" w:rsidRPr="00D37978" w:rsidRDefault="00D1539C" w:rsidP="00D1539C">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składowanie i utylizację odpadów wytworzonych w wyniku prowadzenia robót budowlanych,</w:t>
      </w:r>
    </w:p>
    <w:p w:rsidR="00D1539C" w:rsidRPr="00D37978" w:rsidRDefault="00D1539C" w:rsidP="00D1539C">
      <w:pPr>
        <w:numPr>
          <w:ilvl w:val="0"/>
          <w:numId w:val="15"/>
        </w:numPr>
        <w:shd w:val="clear" w:color="auto" w:fill="FFFFFF"/>
        <w:tabs>
          <w:tab w:val="left" w:pos="709"/>
        </w:tabs>
        <w:spacing w:before="100" w:beforeAutospacing="1"/>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Uporządkowanie terenu budowy po zakończeniu robót oraz likwidacja zaplecza własnego Wykonawcy niezwłocznie po zakończeniu robót;</w:t>
      </w:r>
    </w:p>
    <w:p w:rsidR="00D1539C" w:rsidRPr="00D37978" w:rsidRDefault="00D1539C" w:rsidP="00D1539C">
      <w:pPr>
        <w:numPr>
          <w:ilvl w:val="0"/>
          <w:numId w:val="15"/>
        </w:numPr>
        <w:shd w:val="clear" w:color="auto" w:fill="FFFFFF"/>
        <w:tabs>
          <w:tab w:val="left" w:pos="418"/>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utrzymanie czystości i ewentualną naprawę nawierzchni ulic stanowiących drogi dojazdowe do terenu robót,</w:t>
      </w:r>
    </w:p>
    <w:p w:rsidR="00D1539C" w:rsidRPr="00D37978" w:rsidRDefault="00D1539C" w:rsidP="00D1539C">
      <w:pPr>
        <w:numPr>
          <w:ilvl w:val="0"/>
          <w:numId w:val="15"/>
        </w:numPr>
        <w:shd w:val="clear" w:color="auto" w:fill="FFFFFF"/>
        <w:tabs>
          <w:tab w:val="left" w:pos="709"/>
          <w:tab w:val="left" w:pos="1378"/>
        </w:tabs>
        <w:spacing w:before="220" w:beforeAutospacing="1" w:after="120"/>
        <w:ind w:right="5"/>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Odpowiedzialność za ewentualne szkody wobec Zamawiającego oraz osób trzecich wynikłe na skutek prowadzenia robót lub innych działań Wykonawcy;</w:t>
      </w:r>
    </w:p>
    <w:p w:rsidR="00D1539C" w:rsidRPr="00D37978" w:rsidRDefault="00D1539C" w:rsidP="00D1539C">
      <w:pPr>
        <w:numPr>
          <w:ilvl w:val="0"/>
          <w:numId w:val="15"/>
        </w:numPr>
        <w:shd w:val="clear" w:color="auto" w:fill="FFFFFF"/>
        <w:tabs>
          <w:tab w:val="left" w:pos="709"/>
          <w:tab w:val="left" w:pos="1378"/>
        </w:tabs>
        <w:spacing w:before="220" w:beforeAutospacing="1" w:after="120"/>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Ponoszenie wyłącznej odpowiedzialności za wszelkie szkody będące następstwem   niewykonania lub nienależytego wykonania</w:t>
      </w:r>
      <w:r w:rsidRPr="00D37978">
        <w:rPr>
          <w:rFonts w:asciiTheme="minorHAnsi" w:hAnsiTheme="minorHAnsi" w:cstheme="minorHAnsi"/>
          <w:color w:val="000000"/>
          <w:spacing w:val="-11"/>
          <w:sz w:val="22"/>
          <w:szCs w:val="22"/>
        </w:rPr>
        <w:t xml:space="preserve"> </w:t>
      </w:r>
      <w:r w:rsidRPr="00D37978">
        <w:rPr>
          <w:rFonts w:asciiTheme="minorHAnsi" w:hAnsiTheme="minorHAnsi" w:cstheme="minorHAnsi"/>
          <w:color w:val="000000"/>
          <w:sz w:val="22"/>
          <w:szCs w:val="22"/>
        </w:rPr>
        <w:t>przedmiotu umowy,  które to  szkody Wykonawca zobowiązuje  się pokryć w pełnej wysokości;</w:t>
      </w:r>
    </w:p>
    <w:p w:rsidR="00D1539C" w:rsidRPr="00D37978" w:rsidRDefault="00D1539C" w:rsidP="00D1539C">
      <w:pPr>
        <w:numPr>
          <w:ilvl w:val="0"/>
          <w:numId w:val="15"/>
        </w:numPr>
        <w:shd w:val="clear" w:color="auto" w:fill="FFFFFF"/>
        <w:tabs>
          <w:tab w:val="left" w:pos="709"/>
          <w:tab w:val="left" w:pos="1493"/>
        </w:tabs>
        <w:spacing w:before="220" w:beforeAutospacing="1" w:after="120"/>
        <w:ind w:right="1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Ponoszenie odpowiedzialności także za szkody i spowodowane straty podczas usuwania wad w okresie gwarancji i rękojmi;</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Niezwłoczne informowanie Zamawiającego o problemach </w:t>
      </w:r>
      <w:r w:rsidRPr="00D37978">
        <w:rPr>
          <w:rFonts w:asciiTheme="minorHAnsi" w:hAnsiTheme="minorHAnsi" w:cstheme="minorHAnsi"/>
          <w:color w:val="000000"/>
          <w:spacing w:val="-1"/>
          <w:sz w:val="22"/>
          <w:szCs w:val="22"/>
        </w:rPr>
        <w:t xml:space="preserve">technicznych lub okolicznościach, które mogą wpłynąć na jakość robót </w:t>
      </w:r>
      <w:r w:rsidRPr="00D37978">
        <w:rPr>
          <w:rFonts w:asciiTheme="minorHAnsi" w:hAnsiTheme="minorHAnsi" w:cstheme="minorHAnsi"/>
          <w:color w:val="000000"/>
          <w:sz w:val="22"/>
          <w:szCs w:val="22"/>
        </w:rPr>
        <w:t>lub termin zakończenia robót;</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Usunięcie wszelkich wad i usterek stwierdzonych przez nadzór inwestorski w trakcie trwania robót w terminie nie dłuższym niż termin </w:t>
      </w:r>
      <w:r w:rsidRPr="00D37978">
        <w:rPr>
          <w:rFonts w:asciiTheme="minorHAnsi" w:hAnsiTheme="minorHAnsi" w:cstheme="minorHAnsi"/>
          <w:color w:val="000000"/>
          <w:spacing w:val="-1"/>
          <w:sz w:val="22"/>
          <w:szCs w:val="22"/>
        </w:rPr>
        <w:t>technicznie uzasadniony i konieczny do ich usunięcia;</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Terminowe wykonanie i przekazania do eksploatacji przedmiotu </w:t>
      </w:r>
      <w:r w:rsidRPr="00D37978">
        <w:rPr>
          <w:rFonts w:asciiTheme="minorHAnsi" w:hAnsiTheme="minorHAnsi" w:cstheme="minorHAnsi"/>
          <w:color w:val="000000"/>
          <w:spacing w:val="-3"/>
          <w:sz w:val="22"/>
          <w:szCs w:val="22"/>
        </w:rPr>
        <w:t xml:space="preserve">umowy wraz z oświadczeniem Wykonawcy, że wszystkie roboty objęte </w:t>
      </w:r>
      <w:r w:rsidRPr="00D37978">
        <w:rPr>
          <w:rFonts w:asciiTheme="minorHAnsi" w:hAnsiTheme="minorHAnsi" w:cstheme="minorHAnsi"/>
          <w:color w:val="000000"/>
          <w:sz w:val="22"/>
          <w:szCs w:val="22"/>
        </w:rPr>
        <w:t xml:space="preserve">Umową zostały wykonane zgodnie z jej zakresem i wymaganiami, </w:t>
      </w:r>
      <w:r w:rsidRPr="00D37978">
        <w:rPr>
          <w:rFonts w:asciiTheme="minorHAnsi" w:hAnsiTheme="minorHAnsi" w:cstheme="minorHAnsi"/>
          <w:color w:val="000000"/>
          <w:spacing w:val="-1"/>
          <w:sz w:val="22"/>
          <w:szCs w:val="22"/>
        </w:rPr>
        <w:t>prawidłowo i kompletnie z punktu widzenia celu, któremu mają służyć.</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Na żądanie Zamawiającego lub  Inspektora nadzoru okazanie  deklaracji właściwości użytkowych materiałów budowlanych zużytych do wykonania przedmiotu zamówienia;</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Wykonanie i sfinansowanie na żądanie Zamawiającego płatnych badań i sprawdzeń przedmiotu umowy,</w:t>
      </w:r>
    </w:p>
    <w:p w:rsidR="00D1539C" w:rsidRPr="00D37978"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Zgłoszenie w formie pisemnej wykonania robót do odbioru końcowego;</w:t>
      </w:r>
    </w:p>
    <w:p w:rsidR="00D1539C" w:rsidRPr="00D37978" w:rsidRDefault="00D1539C" w:rsidP="00D1539C">
      <w:pPr>
        <w:numPr>
          <w:ilvl w:val="0"/>
          <w:numId w:val="15"/>
        </w:numPr>
        <w:shd w:val="clear" w:color="auto" w:fill="FFFFFF"/>
        <w:tabs>
          <w:tab w:val="left" w:pos="418"/>
          <w:tab w:val="left" w:pos="709"/>
          <w:tab w:val="left" w:pos="1493"/>
        </w:tabs>
        <w:spacing w:before="120" w:beforeAutospacing="1" w:after="120"/>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t>przygotowanie  zawiado</w:t>
      </w:r>
      <w:r w:rsidRPr="00D37978">
        <w:rPr>
          <w:rFonts w:asciiTheme="minorHAnsi" w:hAnsiTheme="minorHAnsi" w:cstheme="minorHAnsi"/>
          <w:color w:val="000000"/>
          <w:spacing w:val="-5"/>
          <w:sz w:val="22"/>
          <w:szCs w:val="22"/>
        </w:rPr>
        <w:t>mienia o zakończeniu robót budowlanych wraz z niezbędnymi dokumentami, a także</w:t>
      </w:r>
      <w:r w:rsidRPr="00D37978">
        <w:rPr>
          <w:rFonts w:asciiTheme="minorHAnsi" w:hAnsiTheme="minorHAnsi" w:cstheme="minorHAnsi"/>
          <w:color w:val="000000"/>
          <w:spacing w:val="-6"/>
          <w:sz w:val="22"/>
          <w:szCs w:val="22"/>
        </w:rPr>
        <w:t xml:space="preserve"> wniosku dotyczącego pozwolenia na użytkowanie wraz z wymaganymi dokumentami.</w:t>
      </w:r>
    </w:p>
    <w:p w:rsidR="00D1539C" w:rsidRPr="00D37978"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6"/>
          <w:sz w:val="22"/>
          <w:szCs w:val="22"/>
        </w:rPr>
        <w:t>Dostar</w:t>
      </w:r>
      <w:r w:rsidRPr="00D37978">
        <w:rPr>
          <w:rFonts w:asciiTheme="minorHAnsi" w:hAnsiTheme="minorHAnsi" w:cstheme="minorHAnsi"/>
          <w:color w:val="000000"/>
          <w:sz w:val="22"/>
          <w:szCs w:val="22"/>
        </w:rPr>
        <w:t>czenie w terminie do 7 dni od daty podpisania umowy harmonogramu rzeczowo – finansowego, który stanowić będzie załącznik do niniejszej umowy.</w:t>
      </w:r>
    </w:p>
    <w:p w:rsidR="00D1539C" w:rsidRPr="00D37978" w:rsidRDefault="00D1539C" w:rsidP="00D1539C">
      <w:pPr>
        <w:numPr>
          <w:ilvl w:val="0"/>
          <w:numId w:val="15"/>
        </w:numPr>
        <w:shd w:val="clear" w:color="auto" w:fill="FFFFFF"/>
        <w:tabs>
          <w:tab w:val="left" w:pos="709"/>
          <w:tab w:val="left" w:pos="1493"/>
        </w:tabs>
        <w:spacing w:before="100" w:beforeAutospacing="1"/>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lastRenderedPageBreak/>
        <w:t xml:space="preserve">Harmonogram rzeczowo – finansowy musi zawierać przy uwzględnieniu terminów określonych w § 2  </w:t>
      </w:r>
      <w:r w:rsidRPr="00D37978">
        <w:rPr>
          <w:rFonts w:asciiTheme="minorHAnsi" w:hAnsiTheme="minorHAnsi" w:cstheme="minorHAnsi"/>
          <w:color w:val="000000"/>
          <w:sz w:val="22"/>
          <w:szCs w:val="22"/>
          <w:u w:val="single"/>
        </w:rPr>
        <w:t>co najmniej</w:t>
      </w:r>
      <w:r w:rsidRPr="00D37978">
        <w:rPr>
          <w:rFonts w:asciiTheme="minorHAnsi" w:hAnsiTheme="minorHAnsi" w:cstheme="minorHAnsi"/>
          <w:color w:val="000000"/>
          <w:sz w:val="22"/>
          <w:szCs w:val="22"/>
        </w:rPr>
        <w:t>:</w:t>
      </w:r>
    </w:p>
    <w:p w:rsidR="00D1539C" w:rsidRPr="00D37978" w:rsidRDefault="00D1539C" w:rsidP="00D1539C">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Zakresy rzeczowe robót  wraz z terminami ich wykonania i z podziałem na etapy będące przedmiotem odbioru częściowego (zgodnie z wytycznymi Zamawiającego przedstawionymi w SWZ). Harmonogram podlega uzgodnieniu z Zamawiającym i wymaga akceptacji Zamawiającego,</w:t>
      </w:r>
    </w:p>
    <w:p w:rsidR="00D1539C" w:rsidRPr="00D37978" w:rsidRDefault="00D1539C" w:rsidP="00D1539C">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Wartość robót, w tym wartości zgodnie z art. 443 ust. 2 ustawy PZP </w:t>
      </w:r>
      <w:r w:rsidRPr="00D37978">
        <w:rPr>
          <w:rFonts w:asciiTheme="minorHAnsi" w:hAnsiTheme="minorHAnsi" w:cstheme="minorHAnsi"/>
          <w:sz w:val="22"/>
          <w:szCs w:val="22"/>
        </w:rPr>
        <w:t>ostatniej części wynagrodzenia nie może wynosić więcej niż 50% wynagrodzenia należnego wykonawcy.</w:t>
      </w:r>
    </w:p>
    <w:p w:rsidR="00D1539C" w:rsidRPr="000F482C" w:rsidRDefault="00D1539C" w:rsidP="00D1539C">
      <w:pPr>
        <w:numPr>
          <w:ilvl w:val="1"/>
          <w:numId w:val="15"/>
        </w:numPr>
        <w:shd w:val="clear" w:color="auto" w:fill="FFFFFF"/>
        <w:tabs>
          <w:tab w:val="left" w:pos="709"/>
          <w:tab w:val="left" w:pos="1493"/>
        </w:tabs>
        <w:spacing w:before="100" w:beforeAutospacing="1"/>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D1539C" w:rsidRPr="00D37978" w:rsidRDefault="00D1539C" w:rsidP="00D1539C">
      <w:pPr>
        <w:shd w:val="clear" w:color="auto" w:fill="FFFFFF"/>
        <w:spacing w:before="100" w:beforeAutospacing="1"/>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6  WYNAGRODZENIE</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Wynagrodzenie ryczałtowe  Wykonawcy za wykonanie przedmiotu umowy zgodnie z ceną ofertową ustala się na kwotę brutto: </w:t>
      </w:r>
      <w:r w:rsidRPr="00D37978">
        <w:rPr>
          <w:rFonts w:asciiTheme="minorHAnsi" w:hAnsiTheme="minorHAnsi" w:cstheme="minorHAnsi"/>
          <w:b/>
          <w:color w:val="000000"/>
          <w:sz w:val="22"/>
          <w:szCs w:val="22"/>
        </w:rPr>
        <w:t xml:space="preserve">……. </w:t>
      </w:r>
      <w:r w:rsidRPr="00D37978">
        <w:rPr>
          <w:rFonts w:asciiTheme="minorHAnsi" w:hAnsiTheme="minorHAnsi" w:cstheme="minorHAnsi"/>
          <w:b/>
          <w:color w:val="000000"/>
          <w:spacing w:val="-3"/>
          <w:sz w:val="22"/>
          <w:szCs w:val="22"/>
        </w:rPr>
        <w:t>zł,</w:t>
      </w:r>
      <w:r w:rsidRPr="00D37978">
        <w:rPr>
          <w:rFonts w:asciiTheme="minorHAnsi" w:hAnsiTheme="minorHAnsi" w:cstheme="minorHAnsi"/>
          <w:color w:val="000000"/>
          <w:spacing w:val="-3"/>
          <w:sz w:val="22"/>
          <w:szCs w:val="22"/>
        </w:rPr>
        <w:t xml:space="preserve"> </w:t>
      </w:r>
      <w:r w:rsidRPr="00D37978">
        <w:rPr>
          <w:rFonts w:asciiTheme="minorHAnsi" w:hAnsiTheme="minorHAnsi" w:cstheme="minorHAnsi"/>
          <w:sz w:val="22"/>
          <w:szCs w:val="22"/>
        </w:rPr>
        <w:t xml:space="preserve"> </w:t>
      </w:r>
      <w:r w:rsidRPr="00D37978">
        <w:rPr>
          <w:rFonts w:asciiTheme="minorHAnsi" w:hAnsiTheme="minorHAnsi" w:cstheme="minorHAnsi"/>
          <w:color w:val="000000"/>
          <w:spacing w:val="-5"/>
          <w:sz w:val="22"/>
          <w:szCs w:val="22"/>
        </w:rPr>
        <w:t>(słownie: ………………………………….</w:t>
      </w:r>
      <w:r w:rsidRPr="00D37978">
        <w:rPr>
          <w:rFonts w:asciiTheme="minorHAnsi" w:hAnsiTheme="minorHAnsi" w:cstheme="minorHAnsi"/>
          <w:color w:val="000000"/>
          <w:sz w:val="22"/>
          <w:szCs w:val="22"/>
        </w:rPr>
        <w:t xml:space="preserve">).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 celu rozliczenia poszczególnego etapu robót budowlanych Wykonawca przedstawia Inspektorowi nadzoru inwestorskiego szczegółowe rozliczenie wynagrodzenia w oparciu o Harmonogram rzeczowo-finansowy</w:t>
      </w:r>
      <w:r w:rsidRPr="00D37978">
        <w:rPr>
          <w:rFonts w:asciiTheme="minorHAnsi" w:hAnsiTheme="minorHAnsi" w:cstheme="minorHAnsi"/>
          <w:spacing w:val="-2"/>
          <w:sz w:val="22"/>
          <w:szCs w:val="22"/>
        </w:rPr>
        <w:t xml:space="preserve">, pomniejszone o zsumowane kwoty poprzednio zafakturowane. </w:t>
      </w:r>
      <w:r w:rsidRPr="00D37978">
        <w:rPr>
          <w:rFonts w:asciiTheme="minorHAnsi" w:hAnsiTheme="minorHAnsi" w:cstheme="minorHAnsi"/>
          <w:sz w:val="22"/>
          <w:szCs w:val="22"/>
        </w:rPr>
        <w:t xml:space="preserve">Zapłata za wykonane roboty nastąpi na podstawie harmonogramu rzeczowo - finansowego za  każdy zakończony etap, zatwierdzany przez Inspektora Nadzoru protokołami częściowych odbiorów robót.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Wraz ze zgłoszeniem zakończenia robót oraz wnioskiem o przeprowadzenie odbioru końcowego robót, Wykonawca przedstawia Inspektorowi nadzoru inwestorskiego szczegółowe rozliczenie wynagrodzenia Wykonawcy.</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Inspektor nadzoru inwestorskiego sprawdza zakres wykonanych robót, weryfikuje zakres robót z Harmonogramem rzeczowo-finansowym w imieniu Zamawiającego potwierdza kwotę należną do zapłaty Wykonawcy w terminie 3 dni od daty otrzymania szczegółowego rozliczenia wynagrodzenia Wykonawcy.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Potwierdzone rozliczenie stanowi załącznik do Protokołu odbioru końcowego.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wzywa Wykonawcę do złożenia wyjaśnień lub uzupełnień szczegółowego rozliczenia wynagrodzenia Wykonawcy w przypadku uzasadnionych wątpliwości co do jego prawidłowości.</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 następstwie wyjaśnień, uzupełnień lub konsultacji z Wykonawcą, Inspektor nadzoru inwestorskiego w terminie 3 dni koryguje szczegółowe rozliczenie wynagrodzenia Wykonawcy w celu zapewnienia jego prawidłowości.</w:t>
      </w:r>
    </w:p>
    <w:p w:rsidR="00D1539C" w:rsidRPr="00D37978" w:rsidRDefault="00D1539C" w:rsidP="00D1539C">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7   ZASADY WPROWADZANIA  ZMIAN  WYSKOŚCI  WYNAGRODZENIA</w:t>
      </w:r>
    </w:p>
    <w:p w:rsidR="00D1539C" w:rsidRPr="00D37978" w:rsidRDefault="00D1539C" w:rsidP="00D1539C">
      <w:pPr>
        <w:numPr>
          <w:ilvl w:val="0"/>
          <w:numId w:val="22"/>
        </w:numPr>
        <w:shd w:val="clear" w:color="auto" w:fill="FFFFFF"/>
        <w:tabs>
          <w:tab w:val="left" w:pos="284"/>
        </w:tabs>
        <w:spacing w:before="7"/>
        <w:ind w:left="284" w:right="7" w:hanging="28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Stosownie do treści art. 436 pkt. 4 ustawy Pzp Zamawiający przewiduje możliwość zmiany </w:t>
      </w:r>
      <w:r w:rsidRPr="00D37978">
        <w:rPr>
          <w:rFonts w:asciiTheme="minorHAnsi" w:hAnsiTheme="minorHAnsi" w:cstheme="minorHAnsi"/>
          <w:color w:val="000000"/>
          <w:sz w:val="22"/>
          <w:szCs w:val="22"/>
        </w:rPr>
        <w:lastRenderedPageBreak/>
        <w:t>wysokości wynagrodzenia określonego w § 6  Umowy poprzez zawarcie aneksu do umowy w następujących przypadkach:</w:t>
      </w:r>
    </w:p>
    <w:p w:rsidR="00D1539C" w:rsidRPr="00D37978" w:rsidRDefault="00D1539C" w:rsidP="00D1539C">
      <w:pPr>
        <w:numPr>
          <w:ilvl w:val="0"/>
          <w:numId w:val="20"/>
        </w:numPr>
        <w:shd w:val="clear" w:color="auto" w:fill="FFFFFF"/>
        <w:tabs>
          <w:tab w:val="left" w:pos="742"/>
        </w:tabs>
        <w:spacing w:before="120" w:after="120"/>
        <w:ind w:left="482"/>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w przypadku zmiany stawki podatku od towarów i usług</w:t>
      </w:r>
      <w:r>
        <w:rPr>
          <w:rFonts w:asciiTheme="minorHAnsi" w:hAnsiTheme="minorHAnsi" w:cstheme="minorHAnsi"/>
          <w:color w:val="000000"/>
          <w:sz w:val="22"/>
          <w:szCs w:val="22"/>
        </w:rPr>
        <w:t xml:space="preserve"> oraz podatku akcyzowego</w:t>
      </w:r>
      <w:r w:rsidRPr="00D37978">
        <w:rPr>
          <w:rFonts w:asciiTheme="minorHAnsi" w:hAnsiTheme="minorHAnsi" w:cstheme="minorHAnsi"/>
          <w:color w:val="000000"/>
          <w:sz w:val="22"/>
          <w:szCs w:val="22"/>
        </w:rPr>
        <w:t>,</w:t>
      </w:r>
    </w:p>
    <w:p w:rsidR="00D1539C" w:rsidRPr="00D37978" w:rsidRDefault="00D1539C" w:rsidP="00D1539C">
      <w:pPr>
        <w:numPr>
          <w:ilvl w:val="0"/>
          <w:numId w:val="20"/>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w  przypadku  zmiany  wysokości  minimalnego  wynagrodzenia  za  pracę </w:t>
      </w:r>
      <w:r>
        <w:rPr>
          <w:rFonts w:asciiTheme="minorHAnsi" w:hAnsiTheme="minorHAnsi" w:cstheme="minorHAnsi"/>
          <w:color w:val="000000"/>
          <w:sz w:val="22"/>
          <w:szCs w:val="22"/>
        </w:rPr>
        <w:t>albo wysokości minimalnej stawki godzinowej , ustalonych na</w:t>
      </w:r>
      <w:r w:rsidRPr="00D37978">
        <w:rPr>
          <w:rFonts w:asciiTheme="minorHAnsi" w:hAnsiTheme="minorHAnsi" w:cstheme="minorHAnsi"/>
          <w:color w:val="000000"/>
          <w:sz w:val="22"/>
          <w:szCs w:val="22"/>
        </w:rPr>
        <w:t xml:space="preserve"> podstawie   ustawy  z  dnia  10  października  2002r.  o  minimalnym wynagrodzeniu za pracę,</w:t>
      </w:r>
    </w:p>
    <w:p w:rsidR="00D1539C" w:rsidRPr="00D37978" w:rsidRDefault="00D1539C" w:rsidP="00D1539C">
      <w:pPr>
        <w:numPr>
          <w:ilvl w:val="0"/>
          <w:numId w:val="20"/>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w  przypadku  zmian  zasad   podlegania   ubezpieczeniom  społecznym   lub  ubezpieczeniu zdrowotnemu   lub   zmiany  wysokości  stawki   składki   na   ubezpieczenia   społeczne   lub zdrowotne, </w:t>
      </w:r>
    </w:p>
    <w:p w:rsidR="00D1539C" w:rsidRPr="00D37978" w:rsidRDefault="00D1539C" w:rsidP="00D1539C">
      <w:pPr>
        <w:numPr>
          <w:ilvl w:val="0"/>
          <w:numId w:val="20"/>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sz w:val="22"/>
          <w:szCs w:val="22"/>
        </w:rPr>
        <w:t xml:space="preserve"> w przypadku zmiany zasad gromadzenia i wysokości wpłat do pracowniczych planów kapitałowych, o których mowa w ustawie z dnia 4 października 2018 r. o pracowniczych planach kapitałowych (Dz. U. poz. 2215 oraz z 2019 r. poz. 1074 i 1572)</w:t>
      </w:r>
    </w:p>
    <w:p w:rsidR="00D1539C" w:rsidRPr="00D37978" w:rsidRDefault="00D1539C" w:rsidP="00D1539C">
      <w:pPr>
        <w:shd w:val="clear" w:color="auto" w:fill="FFFFFF"/>
        <w:tabs>
          <w:tab w:val="left" w:pos="742"/>
        </w:tabs>
        <w:spacing w:before="120" w:after="120"/>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jeżeli zmiany określone w pkt, 1), 2), 3)i 4) będą miały wpływ na koszty wykonania Umowy przez Wykonawcę.</w:t>
      </w:r>
    </w:p>
    <w:p w:rsidR="00D1539C" w:rsidRPr="00D37978" w:rsidRDefault="00D1539C" w:rsidP="00D1539C">
      <w:pPr>
        <w:numPr>
          <w:ilvl w:val="0"/>
          <w:numId w:val="21"/>
        </w:numPr>
        <w:shd w:val="clear" w:color="auto" w:fill="FFFFFF"/>
        <w:tabs>
          <w:tab w:val="left" w:pos="410"/>
        </w:tabs>
        <w:spacing w:before="7"/>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1 niniejszego paragrafu Wykonawca jest uprawniony złożyć Zamawiającemu pisemny wniosek o zmianę Umowy w zakresie płatności wynikających z faktur wystawionych po wejściu w życie przepisów zmieniających stawkę podatku od towarów i usług</w:t>
      </w:r>
      <w:r>
        <w:rPr>
          <w:rFonts w:asciiTheme="minorHAnsi" w:hAnsiTheme="minorHAnsi" w:cstheme="minorHAnsi"/>
          <w:color w:val="000000"/>
          <w:sz w:val="22"/>
          <w:szCs w:val="22"/>
        </w:rPr>
        <w:t xml:space="preserve"> lub podatku akcyzowego</w:t>
      </w:r>
      <w:r w:rsidRPr="00D37978">
        <w:rPr>
          <w:rFonts w:asciiTheme="minorHAnsi" w:hAnsiTheme="minorHAnsi" w:cstheme="minorHAnsi"/>
          <w:color w:val="000000"/>
          <w:sz w:val="22"/>
          <w:szCs w:val="22"/>
        </w:rPr>
        <w:t>. Wniosek powinien zawierać wyczerpujące uzasadnienie faktyczne i wskazanie podstaw prawnych zmiany stawki podatku od towarów i usług</w:t>
      </w:r>
      <w:r>
        <w:rPr>
          <w:rFonts w:asciiTheme="minorHAnsi" w:hAnsiTheme="minorHAnsi" w:cstheme="minorHAnsi"/>
          <w:color w:val="000000"/>
          <w:sz w:val="22"/>
          <w:szCs w:val="22"/>
        </w:rPr>
        <w:t xml:space="preserve"> lub podatku akcyzowego</w:t>
      </w:r>
      <w:r w:rsidRPr="00D37978">
        <w:rPr>
          <w:rFonts w:asciiTheme="minorHAnsi" w:hAnsiTheme="minorHAnsi" w:cstheme="minorHAnsi"/>
          <w:color w:val="000000"/>
          <w:sz w:val="22"/>
          <w:szCs w:val="22"/>
        </w:rPr>
        <w:t xml:space="preserve"> oraz dokładne wyliczenie kwoty wynagrodzenia należnego Wykonawcy po zmianie Umowy.</w:t>
      </w:r>
    </w:p>
    <w:p w:rsidR="00D1539C" w:rsidRPr="00D37978" w:rsidRDefault="00D1539C" w:rsidP="00D1539C">
      <w:pPr>
        <w:numPr>
          <w:ilvl w:val="0"/>
          <w:numId w:val="21"/>
        </w:numPr>
        <w:shd w:val="clear" w:color="auto" w:fill="FFFFFF"/>
        <w:tabs>
          <w:tab w:val="left" w:pos="410"/>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2 niniejszego paragrafu Wykonawca jest uprawniony złożyć Zamawiającemu pisemny wniosek o zmianę Umowy w zakresie płatności wynikających z faktur wystawionych po wejściu w życie przepisów zmieniających wysokość minimalnego wynagrodzenia za pracę</w:t>
      </w:r>
      <w:r>
        <w:rPr>
          <w:rFonts w:asciiTheme="minorHAnsi" w:hAnsiTheme="minorHAnsi" w:cstheme="minorHAnsi"/>
          <w:color w:val="000000"/>
          <w:sz w:val="22"/>
          <w:szCs w:val="22"/>
        </w:rPr>
        <w:t xml:space="preserve"> albo minimalnej stawki godzinowej</w:t>
      </w:r>
      <w:r w:rsidRPr="00D37978">
        <w:rPr>
          <w:rFonts w:asciiTheme="minorHAnsi" w:hAnsiTheme="minorHAnsi" w:cstheme="minorHAnsi"/>
          <w:color w:val="000000"/>
          <w:sz w:val="22"/>
          <w:szCs w:val="22"/>
        </w:rPr>
        <w:t>. Wniosek powinien zawierać wyczerpujące uzasadnienie faktyczne i wskazanie podstaw prawnych oraz dokładne wyliczenie kwoty wynagrodzenia należnego Wykonawcy po zmianie Umowy, w szczególności Wykonawca zobowiązuje się wykazać związek pomiędzy wnioskowaną kwotą podwyższenia wynagrodzenia, a wpływem zmiany minimalnego wynagrodzenia za pracę</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xml:space="preserve"> na kalkulację wynagrodzenia. Wniosek powinien obejmować jedynie dodatkowe koszty realizacji Umowy, które Wykonawca obowiązkowo ponosi w związku z podwyższeniem wysokości płacy minimalnej</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Zamawiający oświadcza, iż nie będzie akceptował, kosztów wynikających z podwyższenia wynagrodzeń pracownikom Wykonawcy, które nie są konieczne w celu ich dostosowania do wysokości minimalnego wynagrodzenia za pracę</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w szczególności koszty podwyższenia wynagrodzenia w kwocie przewyższającej wysokość płacy minimalnej.</w:t>
      </w:r>
    </w:p>
    <w:p w:rsidR="00D1539C" w:rsidRPr="00D37978" w:rsidRDefault="00D1539C" w:rsidP="00D1539C">
      <w:pPr>
        <w:numPr>
          <w:ilvl w:val="0"/>
          <w:numId w:val="21"/>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3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podstaw prawnych oraz dokładne wyliczenie kwoty wynagrodzenia Wykonawcy po zmianie Umowy, w szczególności Wykonawca zobowiązuje się wykazać związek pomiędzy wnioskowaną kwotą podwyższenia wynagrodzenia a wpływem zmiany zasad, o których mowa w ust. 1 pkt. 3 niniejszego paragrafu na kalkulację wynagrodzenia, Wniosek może obejmować jedynie dodatkowe koszty realizacji Umowy, które Wykonawca obowiązkowo ponosi w związku ze zmianą zasad, o których mowa w ust. 1 pkt. 3 niniejszego paragrafu.</w:t>
      </w:r>
    </w:p>
    <w:p w:rsidR="00D1539C" w:rsidRPr="00D37978" w:rsidRDefault="00D1539C" w:rsidP="00D1539C">
      <w:pPr>
        <w:pStyle w:val="Tekstpodstawowy"/>
        <w:numPr>
          <w:ilvl w:val="0"/>
          <w:numId w:val="21"/>
        </w:numPr>
        <w:shd w:val="clear" w:color="auto" w:fill="FFFFFF"/>
        <w:tabs>
          <w:tab w:val="left" w:pos="396"/>
        </w:tabs>
        <w:spacing w:before="127" w:after="120"/>
        <w:ind w:left="410" w:hanging="410"/>
        <w:jc w:val="both"/>
        <w:rPr>
          <w:rFonts w:asciiTheme="minorHAnsi" w:hAnsiTheme="minorHAnsi" w:cstheme="minorHAnsi"/>
          <w:sz w:val="22"/>
          <w:szCs w:val="22"/>
        </w:rPr>
      </w:pPr>
      <w:r w:rsidRPr="00D37978">
        <w:rPr>
          <w:rFonts w:asciiTheme="minorHAnsi" w:hAnsiTheme="minorHAnsi" w:cstheme="minorHAnsi"/>
          <w:sz w:val="22"/>
          <w:szCs w:val="22"/>
        </w:rPr>
        <w:lastRenderedPageBreak/>
        <w:t xml:space="preserve">Wzrostu całkowitego kosztu Wykonawcy w przypadku zmiany w przepisach zasad gromadzenia i wysokości wpłat do pracowniczych planów kapitałowych, jeżeli zmiany te będą miały wpływ na koszty wykonania zamówienia przez wykonawcę. Wykonawca  winien przedstawić rozliczenie faktycznego wzrostu obciążenia z powyższych tytułów. Wzrost obciążenia ustala się jako różnicę pomiędzy nowymi obciążeniami wynikającymi wyłącznie z ustawowego wzrostu tych obciążeń a obciążeniami dotychczasowymi. </w:t>
      </w:r>
    </w:p>
    <w:p w:rsidR="00D1539C" w:rsidRPr="00D37978" w:rsidRDefault="00D1539C" w:rsidP="00D1539C">
      <w:pPr>
        <w:numPr>
          <w:ilvl w:val="0"/>
          <w:numId w:val="21"/>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Zmiana Umowy w zakresie zmiany wynagrodzenia z przyczyn określonych w ust. 1 pkt 1), 2), 3),  4)  obejmować będzie wyłącznie płatności za prace, których w dniu zmiany odpowiednio stawki podatku Vat, wysokości minimalnego wynagrodzenia za pracę</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xml:space="preserve"> i składki na ubezpieczenia społeczne lub zdrowotne, PPK jeszcze nie wykonano</w:t>
      </w:r>
      <w:r w:rsidRPr="00D37978">
        <w:rPr>
          <w:rFonts w:asciiTheme="minorHAnsi" w:hAnsiTheme="minorHAnsi" w:cstheme="minorHAnsi"/>
          <w:color w:val="000000"/>
          <w:spacing w:val="-3"/>
          <w:sz w:val="22"/>
          <w:szCs w:val="22"/>
        </w:rPr>
        <w:t>.</w:t>
      </w:r>
    </w:p>
    <w:p w:rsidR="00D1539C" w:rsidRPr="00D37978" w:rsidRDefault="00D1539C" w:rsidP="00D1539C">
      <w:pPr>
        <w:numPr>
          <w:ilvl w:val="0"/>
          <w:numId w:val="21"/>
        </w:numPr>
        <w:shd w:val="clear" w:color="auto" w:fill="FFFFFF"/>
        <w:tabs>
          <w:tab w:val="left" w:pos="396"/>
        </w:tabs>
        <w:ind w:left="396" w:right="14" w:hanging="396"/>
        <w:jc w:val="both"/>
        <w:rPr>
          <w:rFonts w:asciiTheme="minorHAnsi" w:hAnsiTheme="minorHAnsi" w:cstheme="minorHAnsi"/>
          <w:sz w:val="22"/>
          <w:szCs w:val="22"/>
        </w:rPr>
      </w:pPr>
      <w:r w:rsidRPr="00D37978">
        <w:rPr>
          <w:rFonts w:asciiTheme="minorHAnsi" w:hAnsiTheme="minorHAnsi" w:cstheme="minorHAnsi"/>
          <w:color w:val="000000"/>
          <w:sz w:val="22"/>
          <w:szCs w:val="22"/>
        </w:rPr>
        <w:t>Obowiązek wykazania wpływu zmian, o których mowa w ust. 1 niniejszego paragrafu na</w:t>
      </w:r>
      <w:r w:rsidRPr="00D37978">
        <w:rPr>
          <w:rFonts w:asciiTheme="minorHAnsi" w:hAnsiTheme="minorHAnsi" w:cstheme="minorHAnsi"/>
          <w:color w:val="000000"/>
          <w:sz w:val="22"/>
          <w:szCs w:val="22"/>
        </w:rPr>
        <w:br/>
        <w:t>zmianę wynagrodzenia, o którym mowa w § 6 Umowy należy do Wykonawcy pod</w:t>
      </w:r>
      <w:r w:rsidRPr="00D37978">
        <w:rPr>
          <w:rFonts w:asciiTheme="minorHAnsi" w:hAnsiTheme="minorHAnsi" w:cstheme="minorHAnsi"/>
          <w:color w:val="000000"/>
          <w:sz w:val="22"/>
          <w:szCs w:val="22"/>
        </w:rPr>
        <w:br/>
        <w:t>rygorem odmowy dokonania zmiany Umowy przez Zamawiającego.</w:t>
      </w:r>
    </w:p>
    <w:p w:rsidR="00D1539C" w:rsidRPr="00D37978" w:rsidRDefault="00D1539C" w:rsidP="00D1539C">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8  ZMIANY WYSOKOŚCI WYNAGRODZENIA NALEŻNEGO WYKONAWCY W PRZYPADKU ZMIANY CEN MATERIAŁÓW LUB KOSZTÓW ZWIĄZANCH Z REALIZACJĄ PRZEDMIOTU UMOWY</w:t>
      </w:r>
    </w:p>
    <w:p w:rsidR="00D1539C" w:rsidRPr="00D37978" w:rsidRDefault="00D1539C" w:rsidP="00D1539C">
      <w:pPr>
        <w:numPr>
          <w:ilvl w:val="0"/>
          <w:numId w:val="34"/>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Niniejsza umowa zostaje zawarta na okres dłuższy niż 12 miesięcy, w związku z tym, zgodnie z art. 439 ustawy Prawo zamówień publicznych, zmiana wysokości wynagrodzenia należnego Wykonawcy  (poprzez wzrost lub obniżenie) może nastąpić na zasadach określonych w niniejszym paragrafie.</w:t>
      </w:r>
    </w:p>
    <w:p w:rsidR="00D1539C" w:rsidRPr="00D37978" w:rsidRDefault="00D1539C" w:rsidP="00D1539C">
      <w:pPr>
        <w:pStyle w:val="Tekstpodstawowy2"/>
        <w:widowControl/>
        <w:numPr>
          <w:ilvl w:val="0"/>
          <w:numId w:val="34"/>
        </w:numPr>
        <w:adjustRightInd/>
        <w:spacing w:after="0" w:line="240" w:lineRule="auto"/>
        <w:jc w:val="both"/>
        <w:rPr>
          <w:rFonts w:asciiTheme="minorHAnsi" w:hAnsiTheme="minorHAnsi" w:cstheme="minorHAnsi"/>
          <w:sz w:val="22"/>
          <w:szCs w:val="22"/>
        </w:rPr>
      </w:pPr>
      <w:r w:rsidRPr="00D37978">
        <w:rPr>
          <w:rFonts w:asciiTheme="minorHAnsi" w:hAnsiTheme="minorHAnsi" w:cstheme="minorHAnsi"/>
          <w:sz w:val="22"/>
          <w:szCs w:val="22"/>
        </w:rPr>
        <w:t>Przez zmianę ceny materiałów lub kosztów związanych z realizacją zamówienia rozumie się odpowiednio wzrost jak i obniżenie cen lub kosztów, względem cen lub kosztów przyjętych w celu ustalenia wynagrodzenia Wykonawcy określonego w ofercie.</w:t>
      </w:r>
    </w:p>
    <w:p w:rsidR="00D1539C" w:rsidRPr="00D37978" w:rsidRDefault="00D1539C" w:rsidP="00D1539C">
      <w:pPr>
        <w:pStyle w:val="Tekstpodstawowy2"/>
        <w:widowControl/>
        <w:numPr>
          <w:ilvl w:val="0"/>
          <w:numId w:val="34"/>
        </w:numPr>
        <w:adjustRightInd/>
        <w:spacing w:before="120" w:line="240" w:lineRule="auto"/>
        <w:jc w:val="both"/>
        <w:rPr>
          <w:rFonts w:asciiTheme="minorHAnsi" w:hAnsiTheme="minorHAnsi" w:cstheme="minorHAnsi"/>
          <w:sz w:val="22"/>
          <w:szCs w:val="22"/>
        </w:rPr>
      </w:pPr>
      <w:r w:rsidRPr="00D37978">
        <w:rPr>
          <w:rFonts w:asciiTheme="minorHAnsi" w:hAnsiTheme="minorHAnsi" w:cstheme="minorHAnsi"/>
          <w:sz w:val="22"/>
          <w:szCs w:val="22"/>
        </w:rPr>
        <w:t>Zamawiający ustala następujące zasady, stanowiące podstawę wnioskowania o wprowadzenie zmiany wysokości wynagrodzenia należnego Wykonawcy:</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poziom wzrostu lub spadku cen</w:t>
      </w:r>
      <w:r>
        <w:rPr>
          <w:rFonts w:asciiTheme="minorHAnsi" w:hAnsiTheme="minorHAnsi" w:cstheme="minorHAnsi"/>
          <w:sz w:val="22"/>
          <w:szCs w:val="22"/>
        </w:rPr>
        <w:t xml:space="preserve"> następujących </w:t>
      </w:r>
      <w:r w:rsidRPr="00D37978">
        <w:rPr>
          <w:rFonts w:asciiTheme="minorHAnsi" w:hAnsiTheme="minorHAnsi" w:cstheme="minorHAnsi"/>
          <w:sz w:val="22"/>
          <w:szCs w:val="22"/>
        </w:rPr>
        <w:t xml:space="preserve"> materiałów  związanych z  realizacją zamówienia</w:t>
      </w:r>
      <w:r>
        <w:rPr>
          <w:rFonts w:asciiTheme="minorHAnsi" w:hAnsiTheme="minorHAnsi" w:cstheme="minorHAnsi"/>
          <w:sz w:val="22"/>
          <w:szCs w:val="22"/>
        </w:rPr>
        <w:t xml:space="preserve">, a to </w:t>
      </w:r>
      <w:r w:rsidR="000F482C">
        <w:rPr>
          <w:rFonts w:asciiTheme="minorHAnsi" w:hAnsiTheme="minorHAnsi" w:cstheme="minorHAnsi"/>
          <w:sz w:val="22"/>
          <w:szCs w:val="22"/>
        </w:rPr>
        <w:t xml:space="preserve">kruszywa drogowe, masa asfaltowa, </w:t>
      </w:r>
      <w:r>
        <w:rPr>
          <w:rFonts w:asciiTheme="minorHAnsi" w:hAnsiTheme="minorHAnsi" w:cstheme="minorHAnsi"/>
          <w:sz w:val="22"/>
          <w:szCs w:val="22"/>
        </w:rPr>
        <w:t xml:space="preserve"> krawężniki</w:t>
      </w:r>
      <w:r w:rsidR="000F482C">
        <w:rPr>
          <w:rFonts w:asciiTheme="minorHAnsi" w:hAnsiTheme="minorHAnsi" w:cstheme="minorHAnsi"/>
          <w:sz w:val="22"/>
          <w:szCs w:val="22"/>
        </w:rPr>
        <w:t>, rury</w:t>
      </w:r>
      <w:r>
        <w:rPr>
          <w:rFonts w:asciiTheme="minorHAnsi" w:hAnsiTheme="minorHAnsi" w:cstheme="minorHAnsi"/>
          <w:sz w:val="22"/>
          <w:szCs w:val="22"/>
        </w:rPr>
        <w:t xml:space="preserve"> </w:t>
      </w:r>
      <w:r w:rsidR="000F482C">
        <w:rPr>
          <w:rFonts w:asciiTheme="minorHAnsi" w:hAnsiTheme="minorHAnsi" w:cstheme="minorHAnsi"/>
          <w:sz w:val="22"/>
          <w:szCs w:val="22"/>
        </w:rPr>
        <w:t>p</w:t>
      </w:r>
      <w:r w:rsidRPr="00D37978">
        <w:rPr>
          <w:rFonts w:asciiTheme="minorHAnsi" w:hAnsiTheme="minorHAnsi" w:cstheme="minorHAnsi"/>
          <w:sz w:val="22"/>
          <w:szCs w:val="22"/>
        </w:rPr>
        <w:t>rzekraczający 15%</w:t>
      </w:r>
      <w:r>
        <w:rPr>
          <w:rFonts w:asciiTheme="minorHAnsi" w:hAnsiTheme="minorHAnsi" w:cstheme="minorHAnsi"/>
          <w:sz w:val="22"/>
          <w:szCs w:val="22"/>
        </w:rPr>
        <w:t xml:space="preserve"> w stosunku do każdego z materiałów odrębnie</w:t>
      </w:r>
      <w:r w:rsidRPr="00D37978">
        <w:rPr>
          <w:rFonts w:asciiTheme="minorHAnsi" w:hAnsiTheme="minorHAnsi" w:cstheme="minorHAnsi"/>
          <w:sz w:val="22"/>
          <w:szCs w:val="22"/>
        </w:rPr>
        <w:t xml:space="preserve"> </w:t>
      </w:r>
      <w:r>
        <w:rPr>
          <w:rFonts w:asciiTheme="minorHAnsi" w:hAnsiTheme="minorHAnsi" w:cstheme="minorHAnsi"/>
          <w:sz w:val="22"/>
          <w:szCs w:val="22"/>
        </w:rPr>
        <w:t xml:space="preserve">w oparciu o wskaźniki SECOCENBUDU obowiązujące w dniu złożenia wniosku o zmianę wynagrodzenia umownego </w:t>
      </w:r>
      <w:r w:rsidRPr="00D37978">
        <w:rPr>
          <w:rFonts w:asciiTheme="minorHAnsi" w:hAnsiTheme="minorHAnsi" w:cstheme="minorHAnsi"/>
          <w:sz w:val="22"/>
          <w:szCs w:val="22"/>
        </w:rPr>
        <w:t>w stosunku do cen ,</w:t>
      </w:r>
      <w:r>
        <w:rPr>
          <w:rFonts w:asciiTheme="minorHAnsi" w:hAnsiTheme="minorHAnsi" w:cstheme="minorHAnsi"/>
          <w:sz w:val="22"/>
          <w:szCs w:val="22"/>
        </w:rPr>
        <w:t xml:space="preserve"> wskazanych w kosztorysie ofertowym Wykonawcy.</w:t>
      </w:r>
    </w:p>
    <w:p w:rsidR="00D1539C"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określa się początkowy termin uprawniający do wnioskowania o zmianę wynagrodzenia należnego Wykonawcy </w:t>
      </w:r>
      <w:r>
        <w:rPr>
          <w:rFonts w:asciiTheme="minorHAnsi" w:hAnsiTheme="minorHAnsi" w:cstheme="minorHAnsi"/>
          <w:sz w:val="22"/>
          <w:szCs w:val="22"/>
        </w:rPr>
        <w:t>od dnia</w:t>
      </w:r>
      <w:r w:rsidRPr="00D37978">
        <w:rPr>
          <w:rFonts w:asciiTheme="minorHAnsi" w:hAnsiTheme="minorHAnsi" w:cstheme="minorHAnsi"/>
          <w:sz w:val="22"/>
          <w:szCs w:val="22"/>
        </w:rPr>
        <w:t xml:space="preserve"> po upływie 12 miesięcy od zawarcia umowy, przy czym zmiana wynagrodzenia nie dotyczy wynagrodzenia, które zostało zapłacone, oraz wynagrodzenia już należnego za roboty budowlane, dostawy lub usługi wykonane i odebrane protokolarnie ale nie zapłacone, zgodnie z warunkami umowy  przed ww. terminem (tj. w terminie do 12 miesięcy od dnia zawarcia umowy). </w:t>
      </w:r>
      <w:r>
        <w:rPr>
          <w:rFonts w:asciiTheme="minorHAnsi" w:hAnsiTheme="minorHAnsi" w:cstheme="minorHAnsi"/>
          <w:sz w:val="22"/>
          <w:szCs w:val="22"/>
        </w:rPr>
        <w:t xml:space="preserve">Wnioskowany kolejny okres o zmianę wynagrodzenia nie może rozpocząć się wcześniej niż po upływie 9 miesięcy od dnia zawarcia aneksu zmieniającego wynagrodzenie Wykonawcy. </w:t>
      </w:r>
    </w:p>
    <w:p w:rsidR="00D1539C" w:rsidRDefault="00D1539C" w:rsidP="00D1539C">
      <w:pPr>
        <w:pStyle w:val="Tekstpodstawowy2"/>
        <w:numPr>
          <w:ilvl w:val="2"/>
          <w:numId w:val="14"/>
        </w:numPr>
        <w:tabs>
          <w:tab w:val="left" w:pos="993"/>
        </w:tabs>
        <w:spacing w:before="120" w:line="240" w:lineRule="auto"/>
        <w:ind w:left="709" w:hanging="283"/>
        <w:jc w:val="both"/>
        <w:rPr>
          <w:rFonts w:asciiTheme="minorHAnsi" w:hAnsiTheme="minorHAnsi" w:cstheme="minorHAnsi"/>
          <w:sz w:val="22"/>
          <w:szCs w:val="22"/>
        </w:rPr>
      </w:pPr>
      <w:r>
        <w:rPr>
          <w:rFonts w:asciiTheme="minorHAnsi" w:hAnsiTheme="minorHAnsi" w:cstheme="minorHAnsi"/>
          <w:sz w:val="22"/>
          <w:szCs w:val="22"/>
        </w:rPr>
        <w:t>Zmiana wynagrodzenia należnego Wykonawcy nastąpi</w:t>
      </w:r>
      <w:r w:rsidRPr="006C0DCE">
        <w:rPr>
          <w:rFonts w:asciiTheme="minorHAnsi" w:hAnsiTheme="minorHAnsi" w:cstheme="minorHAnsi"/>
          <w:sz w:val="22"/>
          <w:szCs w:val="22"/>
        </w:rPr>
        <w:t xml:space="preserve">  </w:t>
      </w:r>
      <w:r>
        <w:rPr>
          <w:rFonts w:asciiTheme="minorHAnsi" w:hAnsiTheme="minorHAnsi" w:cstheme="minorHAnsi"/>
          <w:sz w:val="22"/>
          <w:szCs w:val="22"/>
        </w:rPr>
        <w:t xml:space="preserve">w oparciu o średnioroczny wskaźnik cen towarów i usług konsumpcyjnych ogółem za rok poprzedzający rok, w którym złożono wniosek o zmianę wynagrodzenia.  Zmiana wynagrodzenia z zastrzeżeniem ust. 4, nastąpi z zastrzeżeniem pkt. 1, o wzrost cen każdego z materiałów wymienionych w pkt. 1 w ilości niewbudowanej na dzień złożenia wniosku, co zostanie potwierdzone przez inspektora nadzoru.  </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podstawą żądania zmiany wysokości wynagrodzenia należnego Wykonawcy jest pisemny wniosek Wykonawcy lub Zamawiającego, poparty uzasadnieniem zawierającym dokładny opis </w:t>
      </w:r>
      <w:r>
        <w:rPr>
          <w:rFonts w:asciiTheme="minorHAnsi" w:hAnsiTheme="minorHAnsi" w:cstheme="minorHAnsi"/>
          <w:sz w:val="22"/>
          <w:szCs w:val="22"/>
        </w:rPr>
        <w:t xml:space="preserve">podstawy </w:t>
      </w:r>
      <w:r w:rsidRPr="00D37978">
        <w:rPr>
          <w:rFonts w:asciiTheme="minorHAnsi" w:hAnsiTheme="minorHAnsi" w:cstheme="minorHAnsi"/>
          <w:sz w:val="22"/>
          <w:szCs w:val="22"/>
        </w:rPr>
        <w:t xml:space="preserve">proponowanej zmiany wraz ze szczegółową kalkulacją,  </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lastRenderedPageBreak/>
        <w:t xml:space="preserve">wniosek musi zawierać dowody potwierdzające jednoznacznie, że zmiana cen materiałów lub kosztów o ponad 15% w stosunku do cen lub kosztów </w:t>
      </w:r>
      <w:r>
        <w:rPr>
          <w:rFonts w:asciiTheme="minorHAnsi" w:hAnsiTheme="minorHAnsi" w:cstheme="minorHAnsi"/>
          <w:sz w:val="22"/>
          <w:szCs w:val="22"/>
        </w:rPr>
        <w:t xml:space="preserve"> wskazanych w kosztorysie ofertowym</w:t>
      </w:r>
      <w:r w:rsidRPr="00D37978">
        <w:rPr>
          <w:rFonts w:asciiTheme="minorHAnsi" w:hAnsiTheme="minorHAnsi" w:cstheme="minorHAnsi"/>
          <w:sz w:val="22"/>
          <w:szCs w:val="22"/>
        </w:rPr>
        <w:t>, wpłynęła na koszty wykonania zamówienia,</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strona umowy, której przedłożono wniosek o zmianę wynagrodzenia Wykonawcy, może zwrócić się do drugiej strony o uzupełnienie wniosku i przekazanie dodatkowych wyjaśnień, informacji lub dokumentów, w terminie 7 dni od dnia otrzymania wezwania,</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wniosek podlega rozpatrzeniu w terminie 30 dni od dnia jego wpływu, a w przypadku wezwania, o którym w pkt. 6) termin ten liczy się od dnia wpływu pisma uzupełniającego, a jeżeli wnioskodawca nie udzieli odpowiedzi na wezwanie do uzupełnienia wniosku, termin ten liczy się od upływu terminu, o którym w pkt. 6),</w:t>
      </w:r>
    </w:p>
    <w:p w:rsidR="00D1539C" w:rsidRPr="00D37978" w:rsidRDefault="00D1539C" w:rsidP="00D1539C">
      <w:pPr>
        <w:pStyle w:val="Akapitzlist"/>
        <w:numPr>
          <w:ilvl w:val="2"/>
          <w:numId w:val="14"/>
        </w:numPr>
        <w:shd w:val="clear" w:color="auto" w:fill="FFFFFF"/>
        <w:spacing w:before="220" w:beforeAutospacing="1" w:after="120"/>
        <w:ind w:left="709" w:hanging="283"/>
        <w:rPr>
          <w:rFonts w:asciiTheme="minorHAnsi" w:hAnsiTheme="minorHAnsi" w:cstheme="minorHAnsi"/>
        </w:rPr>
      </w:pPr>
      <w:r w:rsidRPr="00D37978">
        <w:rPr>
          <w:rFonts w:asciiTheme="minorHAnsi" w:hAnsiTheme="minorHAnsi" w:cstheme="minorHAnsi"/>
        </w:rPr>
        <w:t>stwierdzenie, że zmiana cen materiałów lub kosztów związanych z realizacją zamówienia wpłynęła na wysokość kosztów wykonania zamówienia objętego niniejszą umową, uzasadnia zmianę wysokości wynagrodzenia należnego Wykonawcy i uprawnia Strony do dokonania zmiany wynagrodzenia Wykonawcy w zakresie wynikającym z dowiedzionego wpływu zmiany cen i kosztów związanych z realizacją zamówienia na wysokość kosztów wykonania zamówienia.  Zmiana wymaga zawarcia aneksu do umowy, w formie pisemnej, pod rygorem nieważności.</w:t>
      </w:r>
    </w:p>
    <w:p w:rsidR="00D1539C" w:rsidRPr="00D37978" w:rsidRDefault="00D1539C" w:rsidP="00D1539C">
      <w:pPr>
        <w:pStyle w:val="Akapitzlist"/>
        <w:numPr>
          <w:ilvl w:val="0"/>
          <w:numId w:val="34"/>
        </w:numPr>
        <w:shd w:val="clear" w:color="auto" w:fill="FFFFFF"/>
        <w:spacing w:before="220" w:beforeAutospacing="1" w:after="120"/>
        <w:rPr>
          <w:rFonts w:asciiTheme="minorHAnsi" w:hAnsiTheme="minorHAnsi" w:cstheme="minorHAnsi"/>
          <w:color w:val="000000"/>
        </w:rPr>
      </w:pPr>
      <w:r w:rsidRPr="00D37978">
        <w:rPr>
          <w:rFonts w:asciiTheme="minorHAnsi" w:hAnsiTheme="minorHAnsi" w:cstheme="minorHAnsi"/>
          <w:color w:val="000000"/>
        </w:rPr>
        <w:t>Maksymalna  wartość zmiany wynagrodzenia zgodnie z regulacją ust. 3 nie może przekraczać  1,5 % wynagrodzenia ryczałtowego Wykonawcy określonego w § 6 ust. 1 obowiązującego w dniu zawarcia umowy.</w:t>
      </w:r>
    </w:p>
    <w:p w:rsidR="00D1539C" w:rsidRPr="00D37978" w:rsidRDefault="00D1539C" w:rsidP="00D1539C">
      <w:pPr>
        <w:numPr>
          <w:ilvl w:val="0"/>
          <w:numId w:val="34"/>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Wykonawca, którego wynagrodzenie zostało zmienione zgodnie z ust. 3, zobowiązany jest do zmiany wynagrodzenia przysługującego podwykonawcy z którym zawarł umowę w zakresie odpowiadającym zmianom cen materiałów lub kosztów dotyczących zobowiązania podwykonawcy zgodnie z regulacją art. 439 ust. 5 ustawy PZP.</w:t>
      </w:r>
    </w:p>
    <w:p w:rsidR="00D1539C" w:rsidRPr="00D37978" w:rsidRDefault="00D1539C" w:rsidP="00D1539C">
      <w:pPr>
        <w:shd w:val="clear" w:color="auto" w:fill="FFFFFF"/>
        <w:spacing w:before="220" w:beforeAutospacing="1" w:after="120"/>
        <w:ind w:left="77"/>
        <w:jc w:val="center"/>
        <w:rPr>
          <w:rFonts w:asciiTheme="minorHAnsi" w:hAnsiTheme="minorHAnsi" w:cstheme="minorHAnsi"/>
          <w:b/>
          <w:sz w:val="22"/>
          <w:szCs w:val="22"/>
        </w:rPr>
      </w:pPr>
      <w:r w:rsidRPr="00D37978">
        <w:rPr>
          <w:rFonts w:asciiTheme="minorHAnsi" w:hAnsiTheme="minorHAnsi" w:cstheme="minorHAnsi"/>
          <w:b/>
          <w:color w:val="000000"/>
          <w:sz w:val="22"/>
          <w:szCs w:val="22"/>
        </w:rPr>
        <w:t>§  9  ROZLICZENIE POMIĘDZY  STRONAMI</w:t>
      </w:r>
    </w:p>
    <w:p w:rsidR="00D1539C" w:rsidRPr="00D37978" w:rsidRDefault="00D1539C" w:rsidP="00D1539C">
      <w:pPr>
        <w:numPr>
          <w:ilvl w:val="0"/>
          <w:numId w:val="16"/>
        </w:numPr>
        <w:shd w:val="clear" w:color="auto" w:fill="FFFFFF"/>
        <w:tabs>
          <w:tab w:val="left" w:pos="422"/>
        </w:tabs>
        <w:spacing w:before="220" w:beforeAutospacing="1" w:after="120"/>
        <w:ind w:right="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Zapłata za  wykonanie przedmiotu umowy nastąpi na podstawie harmonogramu rzeczowo – finansowego za każdy zakończony element, zatwierdzany przez Inspektora Nadzoru protokołem częściowych odbiorów robót.</w:t>
      </w:r>
    </w:p>
    <w:p w:rsidR="00D1539C" w:rsidRPr="00D37978" w:rsidRDefault="00D1539C" w:rsidP="00D1539C">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 Faktury Wykonawcy wystawione na podstawie wyżej wymienionych protokołów częściowych odbioru robót  będą płatne przez Zamawiającego w terminie do 30 dni od dat ich otrzymania na konto Wykonawcy wskazane we fakturze.</w:t>
      </w:r>
    </w:p>
    <w:p w:rsidR="00D1539C" w:rsidRPr="00D37978" w:rsidRDefault="00D1539C" w:rsidP="00D1539C">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t>F</w:t>
      </w:r>
      <w:r w:rsidRPr="00D37978">
        <w:rPr>
          <w:rFonts w:asciiTheme="minorHAnsi" w:hAnsiTheme="minorHAnsi" w:cstheme="minorHAnsi"/>
          <w:color w:val="000000"/>
          <w:sz w:val="22"/>
          <w:szCs w:val="22"/>
        </w:rPr>
        <w:t xml:space="preserve">akturę należy wystawić na adres: </w:t>
      </w:r>
      <w:r w:rsidRPr="00D37978">
        <w:rPr>
          <w:rFonts w:asciiTheme="minorHAnsi" w:hAnsiTheme="minorHAnsi" w:cstheme="minorHAnsi"/>
          <w:b/>
          <w:color w:val="000000"/>
          <w:sz w:val="22"/>
          <w:szCs w:val="22"/>
        </w:rPr>
        <w:t>Gmina Szerzyny</w:t>
      </w:r>
      <w:r w:rsidRPr="00D37978">
        <w:rPr>
          <w:rFonts w:asciiTheme="minorHAnsi" w:hAnsiTheme="minorHAnsi" w:cstheme="minorHAnsi"/>
          <w:color w:val="000000"/>
          <w:sz w:val="22"/>
          <w:szCs w:val="22"/>
        </w:rPr>
        <w:t xml:space="preserve">, 38-246 Szerzyny 521, </w:t>
      </w:r>
      <w:r w:rsidRPr="00D37978">
        <w:rPr>
          <w:rFonts w:asciiTheme="minorHAnsi" w:hAnsiTheme="minorHAnsi" w:cstheme="minorHAnsi"/>
          <w:color w:val="000000"/>
          <w:spacing w:val="-1"/>
          <w:sz w:val="22"/>
          <w:szCs w:val="22"/>
        </w:rPr>
        <w:t xml:space="preserve">który jest płatnikiem podatku VAT, posiada numer identyfikacyjny podatnika NIP 993-033-71-93. </w:t>
      </w:r>
    </w:p>
    <w:p w:rsidR="00D1539C" w:rsidRPr="00D37978" w:rsidRDefault="00D1539C" w:rsidP="00D1539C">
      <w:p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t xml:space="preserve">Wykonawca jest zobowiązany wystawić fakturę w terminie 5 dni od dnia podpisania protokołu odbioru częściowego robót. </w:t>
      </w:r>
    </w:p>
    <w:p w:rsidR="00D1539C" w:rsidRPr="00D37978" w:rsidRDefault="00D1539C" w:rsidP="00D1539C">
      <w:pPr>
        <w:numPr>
          <w:ilvl w:val="0"/>
          <w:numId w:val="16"/>
        </w:numPr>
        <w:shd w:val="clear" w:color="auto" w:fill="FFFFFF"/>
        <w:spacing w:before="220" w:beforeAutospacing="1" w:after="120"/>
        <w:jc w:val="both"/>
        <w:rPr>
          <w:rFonts w:asciiTheme="minorHAnsi" w:hAnsiTheme="minorHAnsi" w:cstheme="minorHAnsi"/>
          <w:b/>
          <w:sz w:val="22"/>
          <w:szCs w:val="22"/>
        </w:rPr>
      </w:pPr>
      <w:r w:rsidRPr="00D37978">
        <w:rPr>
          <w:rFonts w:asciiTheme="minorHAnsi" w:hAnsiTheme="minorHAnsi" w:cstheme="minorHAnsi"/>
          <w:color w:val="000000"/>
          <w:sz w:val="22"/>
          <w:szCs w:val="22"/>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przed upływem terminu płatności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w:t>
      </w:r>
      <w:r w:rsidRPr="00D37978">
        <w:rPr>
          <w:rFonts w:asciiTheme="minorHAnsi" w:hAnsiTheme="minorHAnsi" w:cstheme="minorHAnsi"/>
          <w:color w:val="000000"/>
          <w:sz w:val="22"/>
          <w:szCs w:val="22"/>
        </w:rPr>
        <w:lastRenderedPageBreak/>
        <w:t xml:space="preserve">nieprzedłożonych dowodów zapłaty Wykonawcy do czasu ich doręczenia. W przypadku nie 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Zamawiający dokonuje bezpośredniej zapłaty wymagalnego wynagrodzenia </w:t>
      </w:r>
      <w:r w:rsidRPr="00D37978">
        <w:rPr>
          <w:rFonts w:asciiTheme="minorHAnsi" w:hAnsiTheme="minorHAnsi" w:cstheme="minorHAnsi"/>
          <w:color w:val="000000"/>
          <w:spacing w:val="-1"/>
          <w:sz w:val="22"/>
          <w:szCs w:val="22"/>
        </w:rPr>
        <w:t xml:space="preserve">przysługującego podwykonawcy lub dalszemu podwykonawcy, który zawarł </w:t>
      </w:r>
      <w:r w:rsidRPr="00D37978">
        <w:rPr>
          <w:rFonts w:asciiTheme="minorHAnsi" w:hAnsiTheme="minorHAnsi" w:cstheme="minorHAnsi"/>
          <w:color w:val="000000"/>
          <w:sz w:val="22"/>
          <w:szCs w:val="22"/>
        </w:rPr>
        <w:t xml:space="preserve">zaakceptowaną przez zamawiającego umowę o podwykonawstwo, której przedmiotem są roboty budowlane, lub który zawarł przedłożoną </w:t>
      </w:r>
      <w:r w:rsidRPr="00D37978">
        <w:rPr>
          <w:rFonts w:asciiTheme="minorHAnsi" w:hAnsiTheme="minorHAnsi" w:cstheme="minorHAnsi"/>
          <w:color w:val="000000"/>
          <w:spacing w:val="-1"/>
          <w:sz w:val="22"/>
          <w:szCs w:val="22"/>
        </w:rPr>
        <w:t xml:space="preserve">Zamawiającemu umowę o podwykonawstwo, której przedmiotem są dostawy </w:t>
      </w:r>
      <w:r w:rsidRPr="00D37978">
        <w:rPr>
          <w:rFonts w:asciiTheme="minorHAnsi" w:hAnsiTheme="minorHAnsi" w:cstheme="minorHAnsi"/>
          <w:color w:val="000000"/>
          <w:sz w:val="22"/>
          <w:szCs w:val="22"/>
        </w:rPr>
        <w:t xml:space="preserve">lub usługi, w przypadku uchylenia się od obowiązku zapłaty odpowiednio </w:t>
      </w:r>
      <w:r w:rsidRPr="00D37978">
        <w:rPr>
          <w:rFonts w:asciiTheme="minorHAnsi" w:hAnsiTheme="minorHAnsi" w:cstheme="minorHAnsi"/>
          <w:color w:val="000000"/>
          <w:spacing w:val="-1"/>
          <w:sz w:val="22"/>
          <w:szCs w:val="22"/>
        </w:rPr>
        <w:t xml:space="preserve">przez Wykonawcę, podwykonawcę lub dalszego podwykonawcę zamówienia </w:t>
      </w:r>
      <w:r w:rsidRPr="00D37978">
        <w:rPr>
          <w:rFonts w:asciiTheme="minorHAnsi" w:hAnsiTheme="minorHAnsi" w:cstheme="minorHAnsi"/>
          <w:color w:val="000000"/>
          <w:sz w:val="22"/>
          <w:szCs w:val="22"/>
        </w:rPr>
        <w:t>na roboty budowlane. Zamawiający dokonuje zapłaty w terminie 30 dni od dnia otrzymania wezwania z zastrzeżeniem ust. 8 i 9.</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D37978">
        <w:rPr>
          <w:rFonts w:asciiTheme="minorHAnsi" w:hAnsiTheme="minorHAnsi" w:cstheme="minorHAnsi"/>
          <w:color w:val="000000"/>
          <w:spacing w:val="-1"/>
          <w:sz w:val="22"/>
          <w:szCs w:val="22"/>
        </w:rPr>
        <w:t>kopii umowy o podwykonawstwo, której przedmiotem są dostawy lub usługi.</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Bezpośrednia zapłata obejmuje wyłącznie należne wynagrodzenie, bez </w:t>
      </w:r>
      <w:r w:rsidRPr="00D37978">
        <w:rPr>
          <w:rFonts w:asciiTheme="minorHAnsi" w:hAnsiTheme="minorHAnsi" w:cstheme="minorHAnsi"/>
          <w:color w:val="000000"/>
          <w:spacing w:val="-1"/>
          <w:sz w:val="22"/>
          <w:szCs w:val="22"/>
        </w:rPr>
        <w:t>odsetek, należnych podwykonawcy lub dalszemu podwykonawcy.</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Przed dokonaniem bezpośredniej zapłaty Zamawiający jest obowiązany </w:t>
      </w:r>
      <w:r w:rsidRPr="00D37978">
        <w:rPr>
          <w:rFonts w:asciiTheme="minorHAnsi" w:hAnsiTheme="minorHAnsi" w:cstheme="minorHAnsi"/>
          <w:color w:val="000000"/>
          <w:spacing w:val="-1"/>
          <w:sz w:val="22"/>
          <w:szCs w:val="22"/>
        </w:rPr>
        <w:t xml:space="preserve">umożliwić Wykonawcy zgłoszenie w formie  pisemnej uwag dotyczących zasadności </w:t>
      </w:r>
      <w:r w:rsidRPr="00D37978">
        <w:rPr>
          <w:rFonts w:asciiTheme="minorHAnsi" w:hAnsiTheme="minorHAnsi" w:cstheme="minorHAnsi"/>
          <w:color w:val="000000"/>
          <w:sz w:val="22"/>
          <w:szCs w:val="22"/>
        </w:rPr>
        <w:t>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W przypadku zgłoszenia uwag, o których mowa w ust. 8, w terminie wskazanym przez Zamawiającego, Zamawiający może:</w:t>
      </w:r>
    </w:p>
    <w:p w:rsidR="00D1539C" w:rsidRPr="00D37978" w:rsidRDefault="00D1539C" w:rsidP="00D1539C">
      <w:pPr>
        <w:numPr>
          <w:ilvl w:val="0"/>
          <w:numId w:val="6"/>
        </w:numPr>
        <w:shd w:val="clear" w:color="auto" w:fill="FFFFFF"/>
        <w:tabs>
          <w:tab w:val="left" w:pos="845"/>
        </w:tabs>
        <w:spacing w:before="220" w:beforeAutospacing="1" w:after="120"/>
        <w:ind w:left="845" w:right="34" w:hanging="422"/>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nie dokonać bezpośredniej zapłaty wynagrodzenia podwykonawcy lub dalszemu podwykonawcy, jeżeli Wykonawca wykaże niezasadność takiej zapłaty albo</w:t>
      </w:r>
    </w:p>
    <w:p w:rsidR="00D1539C" w:rsidRPr="00D37978" w:rsidRDefault="00D1539C" w:rsidP="00D1539C">
      <w:pPr>
        <w:numPr>
          <w:ilvl w:val="0"/>
          <w:numId w:val="6"/>
        </w:numPr>
        <w:shd w:val="clear" w:color="auto" w:fill="FFFFFF"/>
        <w:tabs>
          <w:tab w:val="left" w:pos="845"/>
        </w:tabs>
        <w:spacing w:before="220" w:beforeAutospacing="1" w:after="120"/>
        <w:ind w:left="845" w:right="29" w:hanging="422"/>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1539C" w:rsidRPr="00D37978" w:rsidRDefault="00D1539C" w:rsidP="00D1539C">
      <w:pPr>
        <w:numPr>
          <w:ilvl w:val="0"/>
          <w:numId w:val="6"/>
        </w:numPr>
        <w:shd w:val="clear" w:color="auto" w:fill="FFFFFF"/>
        <w:tabs>
          <w:tab w:val="left" w:pos="845"/>
        </w:tabs>
        <w:spacing w:before="220" w:beforeAutospacing="1" w:after="120"/>
        <w:ind w:left="845" w:right="24" w:hanging="42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dokonać bezpośredniej zapłaty wynagrodzenia podwykonawcy lub dalszemu podwykonawcy, jeżeli podwykonawca lub dalszy podwykonawca wykaże zasadność takiej zapłaty.</w:t>
      </w:r>
    </w:p>
    <w:p w:rsidR="00D1539C" w:rsidRPr="00D37978" w:rsidRDefault="00D1539C" w:rsidP="00D1539C">
      <w:pPr>
        <w:numPr>
          <w:ilvl w:val="0"/>
          <w:numId w:val="16"/>
        </w:numPr>
        <w:shd w:val="clear" w:color="auto" w:fill="FFFFFF"/>
        <w:tabs>
          <w:tab w:val="left" w:pos="346"/>
        </w:tabs>
        <w:spacing w:before="220" w:beforeAutospacing="1" w:after="120"/>
        <w:ind w:right="29"/>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W przypadku dokonania bezpośredniej zapłaty podwykonawcy lub dalszemu </w:t>
      </w:r>
      <w:r w:rsidRPr="00D37978">
        <w:rPr>
          <w:rFonts w:asciiTheme="minorHAnsi" w:hAnsiTheme="minorHAnsi" w:cstheme="minorHAnsi"/>
          <w:color w:val="000000"/>
          <w:sz w:val="22"/>
          <w:szCs w:val="22"/>
        </w:rPr>
        <w:t>podwykonawcy Zamawiający potrąca kwotę wypłaconego wynagrodzenia z wynagrodzenia należnego Wykonawcy.</w:t>
      </w:r>
    </w:p>
    <w:p w:rsidR="00D1539C" w:rsidRPr="00D37978" w:rsidRDefault="00D1539C" w:rsidP="00D1539C">
      <w:pPr>
        <w:shd w:val="clear" w:color="auto" w:fill="FFFFFF"/>
        <w:spacing w:before="100" w:beforeAutospacing="1"/>
        <w:ind w:right="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10   ZABEZPIECZENIE NALEŻYTEGO WYKONANIA UMOWY</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Wykonawca wnosi zabezpieczenie należytego wykonania umowy w wysokości      5 % ceny ofertowej brutto podanej w § 6 ust. 1 niniejszej umowy, co stanowi kwotę </w:t>
      </w:r>
      <w:r w:rsidRPr="00D37978">
        <w:rPr>
          <w:rFonts w:asciiTheme="minorHAnsi" w:hAnsiTheme="minorHAnsi" w:cstheme="minorHAnsi"/>
          <w:color w:val="000000"/>
          <w:sz w:val="22"/>
          <w:szCs w:val="22"/>
          <w:highlight w:val="yellow"/>
        </w:rPr>
        <w:t>……………..</w:t>
      </w:r>
      <w:r w:rsidRPr="00D37978">
        <w:rPr>
          <w:rFonts w:asciiTheme="minorHAnsi" w:hAnsiTheme="minorHAnsi" w:cstheme="minorHAnsi"/>
          <w:color w:val="000000"/>
          <w:sz w:val="22"/>
          <w:szCs w:val="22"/>
        </w:rPr>
        <w:t xml:space="preserve"> zł (słownie: …………..) .</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to wniesione jest w formie</w:t>
      </w:r>
      <w:r w:rsidRPr="00D37978">
        <w:rPr>
          <w:rFonts w:asciiTheme="minorHAnsi" w:hAnsiTheme="minorHAnsi" w:cstheme="minorHAnsi"/>
          <w:color w:val="000000"/>
          <w:sz w:val="22"/>
          <w:szCs w:val="22"/>
          <w:highlight w:val="yellow"/>
        </w:rPr>
        <w:t>: ……………………………………..</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wniesione jest na rzecz: Gminy Szerz</w:t>
      </w:r>
      <w:r>
        <w:rPr>
          <w:rFonts w:asciiTheme="minorHAnsi" w:hAnsiTheme="minorHAnsi" w:cstheme="minorHAnsi"/>
          <w:color w:val="000000"/>
          <w:sz w:val="22"/>
          <w:szCs w:val="22"/>
        </w:rPr>
        <w:t>yny, 38-246 Szerzyny 521, pow. t</w:t>
      </w:r>
      <w:r w:rsidRPr="00D37978">
        <w:rPr>
          <w:rFonts w:asciiTheme="minorHAnsi" w:hAnsiTheme="minorHAnsi" w:cstheme="minorHAnsi"/>
          <w:color w:val="000000"/>
          <w:sz w:val="22"/>
          <w:szCs w:val="22"/>
        </w:rPr>
        <w:t xml:space="preserve">arnowski. </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należytego wykonania umowy zostanie zwrócone lub zwolnione w następujący sposób:</w:t>
      </w:r>
    </w:p>
    <w:p w:rsidR="00D1539C" w:rsidRPr="00D37978" w:rsidRDefault="00D1539C" w:rsidP="00D1539C">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lastRenderedPageBreak/>
        <w:t xml:space="preserve">70 % wysokości wniesionego zabezpieczenia w ciągu 30 dni od dnia podpisania protokołu końcowego i uznania robót za należycie wykonane, </w:t>
      </w:r>
    </w:p>
    <w:p w:rsidR="00D1539C" w:rsidRPr="00D37978" w:rsidRDefault="00D1539C" w:rsidP="00D1539C">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30 % wysokości wniesionego zabezpieczenia w ciągu 15 dni po upływie okresu rękojmi za wady i gwarancji. </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wystąpi konieczność przedłużenia terminu zakończenia robót, o którym mowa w § 2 ust. 2, Wykonawca przed podpisaniem aneksu do umowy lub  najpóźniej w dniu podpisania, zobowiązany jest do przedłużenia terminu ważności wniesionego zabezpieczenia należytego wykonania umowy albo – jeżeli nie jest to m możliwe – do wniesienia nowego zabezpieczenia na warunkach zaakceptowanych przez Zamawiającego na okres wynikający z aneksu do umowy.</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Okres,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Wypłata, o której mowa w ust. 9, następuje nie później niż w ostatnim dniu ważności dotychczasowego zabezpieczenia.</w:t>
      </w:r>
    </w:p>
    <w:p w:rsidR="00D1539C" w:rsidRPr="00D37978" w:rsidRDefault="00D1539C" w:rsidP="00D1539C">
      <w:pPr>
        <w:shd w:val="clear" w:color="auto" w:fill="FFFFFF"/>
        <w:spacing w:before="100" w:beforeAutospacing="1"/>
        <w:ind w:right="19"/>
        <w:jc w:val="center"/>
        <w:rPr>
          <w:rFonts w:asciiTheme="minorHAnsi" w:hAnsiTheme="minorHAnsi" w:cstheme="minorHAnsi"/>
          <w:b/>
          <w:sz w:val="22"/>
          <w:szCs w:val="22"/>
        </w:rPr>
      </w:pPr>
      <w:r w:rsidRPr="00D37978">
        <w:rPr>
          <w:rFonts w:asciiTheme="minorHAnsi" w:hAnsiTheme="minorHAnsi" w:cstheme="minorHAnsi"/>
          <w:b/>
          <w:color w:val="000000"/>
          <w:sz w:val="22"/>
          <w:szCs w:val="22"/>
        </w:rPr>
        <w:t>§ 11   GWARANCJA</w:t>
      </w:r>
    </w:p>
    <w:p w:rsidR="00D1539C" w:rsidRPr="00D37978" w:rsidRDefault="00D1539C" w:rsidP="00D1539C">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Na  wykonany przedmiot umowy, z zastrzeżeniem udzielonych przez producenta gwarancji na sprzęt, urządzenia i wyposażenie obiektu  Wykonawca udziela </w:t>
      </w:r>
      <w:r w:rsidRPr="00D37978">
        <w:rPr>
          <w:rFonts w:asciiTheme="minorHAnsi" w:hAnsiTheme="minorHAnsi" w:cstheme="minorHAnsi"/>
          <w:color w:val="000000"/>
          <w:sz w:val="22"/>
          <w:szCs w:val="22"/>
          <w:highlight w:val="yellow"/>
        </w:rPr>
        <w:t>…….. miesięcznej</w:t>
      </w:r>
      <w:r w:rsidRPr="00D37978">
        <w:rPr>
          <w:rFonts w:asciiTheme="minorHAnsi" w:hAnsiTheme="minorHAnsi" w:cstheme="minorHAnsi"/>
          <w:color w:val="000000"/>
          <w:sz w:val="22"/>
          <w:szCs w:val="22"/>
        </w:rPr>
        <w:t xml:space="preserve"> gwarancji od </w:t>
      </w:r>
      <w:r w:rsidRPr="00D37978">
        <w:rPr>
          <w:rFonts w:asciiTheme="minorHAnsi" w:hAnsiTheme="minorHAnsi" w:cstheme="minorHAnsi"/>
          <w:color w:val="000000"/>
          <w:spacing w:val="-1"/>
          <w:sz w:val="22"/>
          <w:szCs w:val="22"/>
        </w:rPr>
        <w:t>dnia odbioru końcowego, wg zasad określonych w niniejszym paragrafie.</w:t>
      </w:r>
    </w:p>
    <w:p w:rsidR="00D1539C" w:rsidRPr="00D37978" w:rsidRDefault="00D1539C" w:rsidP="00D1539C">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t xml:space="preserve">Wykonawca jest obowiązany do usunięcia na własny koszt wad fizycznych rzeczy, jeżeli </w:t>
      </w:r>
      <w:r w:rsidRPr="00D37978">
        <w:rPr>
          <w:rFonts w:asciiTheme="minorHAnsi" w:hAnsiTheme="minorHAnsi" w:cstheme="minorHAnsi"/>
          <w:color w:val="000000"/>
          <w:spacing w:val="-1"/>
          <w:sz w:val="22"/>
          <w:szCs w:val="22"/>
        </w:rPr>
        <w:t>wady te ujawnią się w ciągu terminu gwarancji, o którym mowa w ust. 1.</w:t>
      </w:r>
    </w:p>
    <w:p w:rsidR="00D1539C" w:rsidRPr="00D37978" w:rsidRDefault="00D1539C" w:rsidP="00D1539C">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Wykonawca wykona obowiązki wynikające z gwarancji w terminie wyznaczonym pisemnie przez Zamawiającego. Przed wyznaczeniem terminu o którym wyżej mowa, Zamawiający powinien zasięgnąć opinii Wykonawcy.</w:t>
      </w:r>
    </w:p>
    <w:p w:rsidR="00D1539C" w:rsidRPr="00D37978" w:rsidRDefault="00D1539C" w:rsidP="00D1539C">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 razie nieusunięcia przez Wykonawcę wad w wyznaczonym terminie Zamawiający usunie je na koszt </w:t>
      </w:r>
      <w:r>
        <w:rPr>
          <w:rFonts w:asciiTheme="minorHAnsi" w:hAnsiTheme="minorHAnsi" w:cstheme="minorHAnsi"/>
          <w:color w:val="000000"/>
          <w:sz w:val="22"/>
          <w:szCs w:val="22"/>
        </w:rPr>
        <w:t xml:space="preserve">i niebezpieczeństwo </w:t>
      </w:r>
      <w:r w:rsidRPr="00D37978">
        <w:rPr>
          <w:rFonts w:asciiTheme="minorHAnsi" w:hAnsiTheme="minorHAnsi" w:cstheme="minorHAnsi"/>
          <w:color w:val="000000"/>
          <w:sz w:val="22"/>
          <w:szCs w:val="22"/>
        </w:rPr>
        <w:t xml:space="preserve">Wykonawcy, z zachowaniem swoich praw wynikających z gwarancji lub rękojmi. Zamawiający pisemnie powiadomi Wykonawcę o skorzystaniu z powyższego uprawnienia. W takim przypadku pełną należność za wykonane roboty Zamawiający ma prawo </w:t>
      </w:r>
      <w:r>
        <w:rPr>
          <w:rFonts w:asciiTheme="minorHAnsi" w:hAnsiTheme="minorHAnsi" w:cstheme="minorHAnsi"/>
          <w:color w:val="000000"/>
          <w:sz w:val="22"/>
          <w:szCs w:val="22"/>
        </w:rPr>
        <w:t xml:space="preserve"> pokryć z</w:t>
      </w:r>
      <w:r w:rsidRPr="00D37978">
        <w:rPr>
          <w:rFonts w:asciiTheme="minorHAnsi" w:hAnsiTheme="minorHAnsi" w:cstheme="minorHAnsi"/>
          <w:color w:val="000000"/>
          <w:sz w:val="22"/>
          <w:szCs w:val="22"/>
        </w:rPr>
        <w:t xml:space="preserve"> </w:t>
      </w:r>
      <w:r>
        <w:rPr>
          <w:rFonts w:asciiTheme="minorHAnsi" w:hAnsiTheme="minorHAnsi" w:cstheme="minorHAnsi"/>
          <w:color w:val="000000"/>
          <w:sz w:val="22"/>
          <w:szCs w:val="22"/>
        </w:rPr>
        <w:t>wniesionego</w:t>
      </w:r>
      <w:r w:rsidRPr="00D37978">
        <w:rPr>
          <w:rFonts w:asciiTheme="minorHAnsi" w:hAnsiTheme="minorHAnsi" w:cstheme="minorHAnsi"/>
          <w:color w:val="000000"/>
          <w:sz w:val="22"/>
          <w:szCs w:val="22"/>
        </w:rPr>
        <w:t xml:space="preserve"> przez Wykonawcę zabezpieczenia należytego wykonania umowy, o którym mowa w § 10 umowy</w:t>
      </w:r>
      <w:r>
        <w:rPr>
          <w:rFonts w:asciiTheme="minorHAnsi" w:hAnsiTheme="minorHAnsi" w:cstheme="minorHAnsi"/>
          <w:color w:val="000000"/>
          <w:sz w:val="22"/>
          <w:szCs w:val="22"/>
        </w:rPr>
        <w:t xml:space="preserve"> lub obciążyć należnością Wykonawcę w oparciu o notę księgową płatną przez Wykonawcę w terminie 14 dni od daty jej otrzymania.</w:t>
      </w:r>
    </w:p>
    <w:p w:rsidR="00D1539C" w:rsidRPr="00D37978" w:rsidRDefault="00D1539C" w:rsidP="00D1539C">
      <w:pPr>
        <w:pStyle w:val="Tekstpodstawowy"/>
        <w:numPr>
          <w:ilvl w:val="0"/>
          <w:numId w:val="7"/>
        </w:numPr>
        <w:spacing w:before="220" w:after="120"/>
        <w:jc w:val="both"/>
        <w:rPr>
          <w:rFonts w:asciiTheme="minorHAnsi" w:hAnsiTheme="minorHAnsi" w:cstheme="minorHAnsi"/>
          <w:sz w:val="22"/>
          <w:szCs w:val="22"/>
        </w:rPr>
      </w:pPr>
      <w:r w:rsidRPr="00D37978">
        <w:rPr>
          <w:rFonts w:asciiTheme="minorHAnsi" w:hAnsiTheme="minorHAnsi" w:cstheme="minorHAnsi"/>
          <w:sz w:val="22"/>
          <w:szCs w:val="22"/>
        </w:rPr>
        <w:t>Koszty płatnych przeglądów urządzeń w okresie gwarancji ponosi Wykonawca.</w:t>
      </w:r>
    </w:p>
    <w:p w:rsidR="00D1539C" w:rsidRPr="00D37978" w:rsidRDefault="00D1539C" w:rsidP="00D1539C">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5"/>
          <w:sz w:val="22"/>
          <w:szCs w:val="22"/>
        </w:rPr>
      </w:pPr>
      <w:r w:rsidRPr="00D37978">
        <w:rPr>
          <w:rFonts w:asciiTheme="minorHAnsi" w:hAnsiTheme="minorHAnsi" w:cstheme="minorHAnsi"/>
          <w:color w:val="000000"/>
          <w:sz w:val="22"/>
          <w:szCs w:val="22"/>
        </w:rPr>
        <w:lastRenderedPageBreak/>
        <w:t xml:space="preserve">Jeżeli w wykonaniu obowiązku z tytułu gwarancji i rękojmi, Wykonawca dokonał usunięcia istotnych wad przedmiotu umowy, termin gwarancji biegnie na </w:t>
      </w:r>
      <w:r w:rsidRPr="00D37978">
        <w:rPr>
          <w:rFonts w:asciiTheme="minorHAnsi" w:hAnsiTheme="minorHAnsi" w:cstheme="minorHAnsi"/>
          <w:color w:val="000000"/>
          <w:spacing w:val="-1"/>
          <w:sz w:val="22"/>
          <w:szCs w:val="22"/>
        </w:rPr>
        <w:t>nowo od chwili odbioru robót wykonanych w ramach gwarancji.</w:t>
      </w:r>
    </w:p>
    <w:p w:rsidR="00D1539C" w:rsidRPr="00D37978" w:rsidRDefault="00D1539C" w:rsidP="00D1539C">
      <w:pPr>
        <w:numPr>
          <w:ilvl w:val="0"/>
          <w:numId w:val="7"/>
        </w:numPr>
        <w:shd w:val="clear" w:color="auto" w:fill="FFFFFF"/>
        <w:tabs>
          <w:tab w:val="left" w:pos="346"/>
        </w:tabs>
        <w:spacing w:before="120" w:beforeAutospacing="1" w:after="120"/>
        <w:ind w:left="346" w:right="29" w:hanging="336"/>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Strony rozszerzają uprawnienie Zamawiającego z tytułu rękojmi w ten sposób, że:</w:t>
      </w:r>
    </w:p>
    <w:p w:rsidR="00D1539C" w:rsidRPr="00D37978" w:rsidRDefault="00D1539C" w:rsidP="00D1539C">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 xml:space="preserve"> w przypadku nie usunięcia wad przez Wykonawcę w wyznaczonym terminie, Zamawiający uprawniony jest do zlecenia ich usunięcia podmiotowi trzeciemu na koszt i ryzyko Wykonawcy bez utraty uprawnień z tytułu  gwarancji i rękojmi. </w:t>
      </w:r>
    </w:p>
    <w:p w:rsidR="00D1539C" w:rsidRPr="00D37978" w:rsidRDefault="00D1539C" w:rsidP="00D1539C">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Z</w:t>
      </w:r>
      <w:r w:rsidRPr="00D37978">
        <w:rPr>
          <w:rFonts w:asciiTheme="minorHAnsi" w:hAnsiTheme="minorHAnsi" w:cstheme="minorHAnsi"/>
          <w:sz w:val="22"/>
          <w:szCs w:val="22"/>
        </w:rPr>
        <w:t>amawiający jest uprawniony do dochodzenia zapłaty kar umownych z tytułu niewykonania, bądź nienależytego wykonania umowy, w tym zapłaty zastrzeżonych w umowie kar za zwłokę określonych w § 16 ust. 1 pkt 2 umowy.</w:t>
      </w:r>
    </w:p>
    <w:p w:rsidR="00D1539C" w:rsidRPr="00D37978" w:rsidRDefault="00D1539C" w:rsidP="00D1539C">
      <w:pPr>
        <w:shd w:val="clear" w:color="auto" w:fill="FFFFFF"/>
        <w:spacing w:before="100" w:beforeAutospacing="1"/>
        <w:jc w:val="center"/>
        <w:rPr>
          <w:rFonts w:asciiTheme="minorHAnsi" w:hAnsiTheme="minorHAnsi" w:cstheme="minorHAnsi"/>
          <w:b/>
          <w:color w:val="000000"/>
          <w:spacing w:val="15"/>
          <w:sz w:val="22"/>
          <w:szCs w:val="22"/>
        </w:rPr>
      </w:pPr>
      <w:r w:rsidRPr="00D37978">
        <w:rPr>
          <w:rFonts w:asciiTheme="minorHAnsi" w:hAnsiTheme="minorHAnsi" w:cstheme="minorHAnsi"/>
          <w:b/>
          <w:color w:val="000000"/>
          <w:spacing w:val="15"/>
          <w:sz w:val="22"/>
          <w:szCs w:val="22"/>
        </w:rPr>
        <w:t xml:space="preserve">§ 12  </w:t>
      </w:r>
      <w:r w:rsidRPr="00D37978">
        <w:rPr>
          <w:rFonts w:asciiTheme="minorHAnsi" w:hAnsiTheme="minorHAnsi" w:cstheme="minorHAnsi"/>
          <w:b/>
          <w:color w:val="000000"/>
          <w:sz w:val="22"/>
          <w:szCs w:val="22"/>
        </w:rPr>
        <w:t xml:space="preserve">ODBIÓR  ROBÓT  BUDOWLANYCH </w:t>
      </w:r>
    </w:p>
    <w:p w:rsidR="00D1539C" w:rsidRPr="00D37978" w:rsidRDefault="00D1539C" w:rsidP="00D1539C">
      <w:pPr>
        <w:numPr>
          <w:ilvl w:val="0"/>
          <w:numId w:val="8"/>
        </w:numPr>
        <w:shd w:val="clear" w:color="auto" w:fill="FFFFFF"/>
        <w:spacing w:before="220" w:beforeAutospacing="1" w:after="120"/>
        <w:ind w:left="426" w:hanging="426"/>
        <w:jc w:val="both"/>
        <w:rPr>
          <w:rFonts w:asciiTheme="minorHAnsi" w:hAnsiTheme="minorHAnsi" w:cstheme="minorHAnsi"/>
          <w:sz w:val="22"/>
          <w:szCs w:val="22"/>
        </w:rPr>
      </w:pPr>
      <w:r w:rsidRPr="00D37978">
        <w:rPr>
          <w:rFonts w:asciiTheme="minorHAnsi" w:hAnsiTheme="minorHAnsi" w:cstheme="minorHAnsi"/>
          <w:color w:val="000000"/>
          <w:sz w:val="22"/>
          <w:szCs w:val="22"/>
        </w:rPr>
        <w:t>Strony   ustalają,   że   przedmiotem odbiorów częściowych będą zakończone elementy przedmiotu umowy, wykazane w harmonogramie rzeczowo – finansowym, stanowiącym załącznik do umowy, zaś  zakres   odbioru   końcowego   robót   stanowi   całość przedmiotu umowy.</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zobowiązany jest do zawiadomienia pisemnie Zamawiającego </w:t>
      </w:r>
      <w:r w:rsidRPr="00D37978">
        <w:rPr>
          <w:rFonts w:asciiTheme="minorHAnsi" w:hAnsiTheme="minorHAnsi" w:cstheme="minorHAnsi"/>
          <w:color w:val="000000"/>
          <w:spacing w:val="-1"/>
          <w:sz w:val="22"/>
          <w:szCs w:val="22"/>
        </w:rPr>
        <w:t xml:space="preserve">o gotowości do odbioru częściowego zakończonych elementów w terminie umożliwiającym zakończenie odbioru nie później niż w terminie określonym w harmonogramie rzeczowo – finansowym. </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częściowego zakończonych etapów robót zostaną zakończone najpóźniej w ciągu 2 dni od daty rozpoczęcia odbioru.</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do zawiadomienia Zamawiającego  o gotowości do odbioru końcowego robót, potwierdzonego przez Inspektora nadzoru, w terminie nie krótszym niż  10  dni  przed upływem terminu określonego w § 2 ust. 2 umowy.</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Zamawiający wyznaczy termin rozpoczęcia odbioru końcowego robót budowlanych w ciągu 3 dnia od daty pisemnego zawiadomienia go o osiągnięciu gotowości do odbioru.</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końcowego robót zostaną zakończone najpóźniej w 5 dni od daty rozpoczęcia odbioru.</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 czynności odbiorów częściowych i końcowego będzie spisany protokół zawierający wszelkie ustalenia dokonane w toku odbioru, podpisany przez Inspektora Nadzoru oraz przedstawicieli Zamawiającego i Wykonawcy.</w:t>
      </w:r>
    </w:p>
    <w:p w:rsidR="00D1539C" w:rsidRPr="00D37978" w:rsidRDefault="00D1539C" w:rsidP="00D1539C">
      <w:pPr>
        <w:numPr>
          <w:ilvl w:val="0"/>
          <w:numId w:val="8"/>
        </w:numPr>
        <w:shd w:val="clear" w:color="auto" w:fill="FFFFFF"/>
        <w:tabs>
          <w:tab w:val="left" w:pos="360"/>
        </w:tabs>
        <w:spacing w:before="220" w:beforeAutospacing="1" w:after="120"/>
        <w:ind w:left="360" w:right="48" w:hanging="341"/>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t>Jeżeli w toku czynności odbioru częściowego lub końcowego robót budowlanych stwierdzone zostaną wady, to Zamawiającemu przysługują następujące uprawnienia:</w:t>
      </w:r>
    </w:p>
    <w:p w:rsidR="00D1539C" w:rsidRPr="00D37978" w:rsidRDefault="00D1539C" w:rsidP="00D1539C">
      <w:pPr>
        <w:pStyle w:val="Tekstpodstawowy"/>
        <w:numPr>
          <w:ilvl w:val="1"/>
          <w:numId w:val="24"/>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t>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uprawniony do zlecenia usunięcia wad podmiotowi trzeciemu na koszt i ryzyko Wykonawcy bez utraty uprawnień z tytułu rękojmi i gwarancji.</w:t>
      </w:r>
    </w:p>
    <w:p w:rsidR="00D1539C" w:rsidRPr="00D37978" w:rsidRDefault="00D1539C" w:rsidP="00D1539C">
      <w:pPr>
        <w:pStyle w:val="Tekstpodstawowy"/>
        <w:numPr>
          <w:ilvl w:val="1"/>
          <w:numId w:val="24"/>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t>jeżeli wady nie są istotne, a:</w:t>
      </w:r>
    </w:p>
    <w:p w:rsidR="00D1539C" w:rsidRPr="00D37978" w:rsidRDefault="00D1539C" w:rsidP="00D1539C">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xml:space="preserve">-  wady nadają się do usunięcia – Zamawiający wyznaczy w protokole odbioru termin ich usunięcia. Jeżeli Wykonawca nie usunie wad w terminie wyznaczonym, Zamawiający po </w:t>
      </w:r>
      <w:r w:rsidRPr="00D37978">
        <w:rPr>
          <w:rFonts w:asciiTheme="minorHAnsi" w:hAnsiTheme="minorHAnsi" w:cstheme="minorHAnsi"/>
          <w:sz w:val="22"/>
          <w:szCs w:val="22"/>
        </w:rPr>
        <w:lastRenderedPageBreak/>
        <w:t xml:space="preserve">uprzednim powiadomieniu Wykonawcy, jest uprawniony do zlecenia usunięcia wad podmiotowi trzeciemu na koszt i ryzyko Wykonawcy bez utraty uprawnień z tytułu rękojmi i gwarancji,  </w:t>
      </w:r>
    </w:p>
    <w:p w:rsidR="00D1539C" w:rsidRPr="00D37978" w:rsidRDefault="00D1539C" w:rsidP="00D1539C">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wady nie nadają się do usunięcia – Zamawiający może obniżyć odpowiednio wynagrodzenie Wykonawcy.</w:t>
      </w:r>
    </w:p>
    <w:p w:rsidR="00D1539C" w:rsidRPr="00D37978" w:rsidRDefault="00D1539C" w:rsidP="00D1539C">
      <w:pPr>
        <w:numPr>
          <w:ilvl w:val="0"/>
          <w:numId w:val="8"/>
        </w:numPr>
        <w:shd w:val="clear" w:color="auto" w:fill="FFFFFF"/>
        <w:tabs>
          <w:tab w:val="left" w:pos="360"/>
        </w:tabs>
        <w:spacing w:before="220" w:beforeAutospacing="1" w:after="120"/>
        <w:ind w:left="360" w:right="34" w:hanging="341"/>
        <w:jc w:val="both"/>
        <w:rPr>
          <w:rFonts w:asciiTheme="minorHAnsi" w:hAnsiTheme="minorHAnsi" w:cstheme="minorHAnsi"/>
          <w:color w:val="000000"/>
          <w:spacing w:val="-17"/>
          <w:sz w:val="22"/>
          <w:szCs w:val="22"/>
        </w:rPr>
      </w:pPr>
      <w:r w:rsidRPr="00D37978">
        <w:rPr>
          <w:rFonts w:asciiTheme="minorHAnsi" w:hAnsiTheme="minorHAnsi" w:cstheme="minorHAnsi"/>
          <w:color w:val="000000"/>
          <w:sz w:val="22"/>
          <w:szCs w:val="22"/>
        </w:rPr>
        <w:t>Wykonawca zobowiązany jest do zawiadomienia pisemnie Zamawiającego o usunięciu wad, o których mowa w ust. 8 oraz do żądania wyznaczenia terminu na odbiór zakwestionowanych uprzednio robót jako wadliwych.</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robót uważa się dzień podpisania protokołu końcowego odbioru.</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wykonania elementów przedmiotu umowy określonych w harmonogramie rzeczowo – finansowym uważa się dzień podpisania protokołu odbioru częściowego.</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Wykonawca jest  zobowiązany umożliwić Inspektorowi Nadzoru Inwestorskiego sprawdzenie każdej roboty zanikającej lub ulegającej zakryciu.</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 xml:space="preserve">Roboty zanikające lub ulegające zakryciu podlegają odbiorowi, którego gotowość Wykonawca zgłasza wpisem do Dziennika budowy, powiadamiając o tym Inspektora Nadzoru Inwestorskiego. </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przekazać Zamawiającemu następujące dokumenty w dniu podpisania protokołu odbioru końcowego:</w:t>
      </w:r>
    </w:p>
    <w:p w:rsidR="00D1539C" w:rsidRPr="00D37978" w:rsidRDefault="00D1539C" w:rsidP="00D1539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Deklaracja właściwości użytkowych użytych materiałów wraz z oświadczeniem kierownika budowy o ich wbudowaniu,</w:t>
      </w:r>
    </w:p>
    <w:p w:rsidR="00D1539C" w:rsidRPr="00D37978" w:rsidRDefault="00D1539C" w:rsidP="00D1539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Dziennik budowy,</w:t>
      </w:r>
    </w:p>
    <w:p w:rsidR="00D1539C" w:rsidRPr="00D37978" w:rsidRDefault="00D1539C" w:rsidP="00D1539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Oświadczenie kierownika budowy o zakończeniu robót,</w:t>
      </w:r>
    </w:p>
    <w:p w:rsidR="00D1539C" w:rsidRPr="000F482C" w:rsidRDefault="00D1539C" w:rsidP="000F482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Inwentaryzację geodezyjną powykonawczą.</w:t>
      </w:r>
    </w:p>
    <w:p w:rsidR="00D1539C" w:rsidRPr="00D37978" w:rsidRDefault="00D1539C" w:rsidP="00D1539C">
      <w:pPr>
        <w:shd w:val="clear" w:color="auto" w:fill="FFFFFF"/>
        <w:spacing w:before="100" w:beforeAutospacing="1"/>
        <w:ind w:left="14" w:hanging="14"/>
        <w:jc w:val="center"/>
        <w:rPr>
          <w:rFonts w:asciiTheme="minorHAnsi" w:hAnsiTheme="minorHAnsi" w:cstheme="minorHAnsi"/>
          <w:b/>
          <w:color w:val="000000"/>
          <w:sz w:val="22"/>
          <w:szCs w:val="22"/>
        </w:rPr>
      </w:pPr>
      <w:r>
        <w:rPr>
          <w:rFonts w:asciiTheme="minorHAnsi" w:hAnsiTheme="minorHAnsi" w:cstheme="minorHAnsi"/>
          <w:b/>
          <w:color w:val="000000"/>
          <w:sz w:val="22"/>
          <w:szCs w:val="22"/>
        </w:rPr>
        <w:t>§  13</w:t>
      </w:r>
      <w:r w:rsidRPr="00D37978">
        <w:rPr>
          <w:rFonts w:asciiTheme="minorHAnsi" w:hAnsiTheme="minorHAnsi" w:cstheme="minorHAnsi"/>
          <w:b/>
          <w:color w:val="000000"/>
          <w:sz w:val="22"/>
          <w:szCs w:val="22"/>
        </w:rPr>
        <w:t xml:space="preserve">    CESJE  NALEŻNOŚCI</w:t>
      </w:r>
    </w:p>
    <w:p w:rsidR="00D1539C" w:rsidRPr="00D37978" w:rsidRDefault="00D1539C" w:rsidP="00D1539C">
      <w:pPr>
        <w:shd w:val="clear" w:color="auto" w:fill="FFFFFF"/>
        <w:spacing w:before="100" w:beforeAutospacing="1"/>
        <w:ind w:left="14" w:hanging="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Cesje  należności wynikających  z  niniejszej   umowy  wymagają uprzedniej </w:t>
      </w:r>
      <w:r w:rsidRPr="00D37978">
        <w:rPr>
          <w:rFonts w:asciiTheme="minorHAnsi" w:hAnsiTheme="minorHAnsi" w:cstheme="minorHAnsi"/>
          <w:color w:val="000000"/>
          <w:spacing w:val="-1"/>
          <w:sz w:val="22"/>
          <w:szCs w:val="22"/>
        </w:rPr>
        <w:t>pisemnej zgody Zamawiającego.</w:t>
      </w:r>
    </w:p>
    <w:p w:rsidR="00D1539C" w:rsidRPr="00D37978" w:rsidRDefault="00D1539C" w:rsidP="00D1539C">
      <w:pPr>
        <w:shd w:val="clear" w:color="auto" w:fill="FFFFFF"/>
        <w:spacing w:before="100" w:beforeAutospacing="1"/>
        <w:ind w:left="5" w:hanging="5"/>
        <w:jc w:val="center"/>
        <w:rPr>
          <w:rFonts w:asciiTheme="minorHAnsi" w:hAnsiTheme="minorHAnsi" w:cstheme="minorHAnsi"/>
          <w:b/>
          <w:color w:val="000000"/>
          <w:spacing w:val="17"/>
          <w:sz w:val="22"/>
          <w:szCs w:val="22"/>
        </w:rPr>
      </w:pPr>
      <w:r>
        <w:rPr>
          <w:rFonts w:asciiTheme="minorHAnsi" w:hAnsiTheme="minorHAnsi" w:cstheme="minorHAnsi"/>
          <w:b/>
          <w:color w:val="000000"/>
          <w:spacing w:val="17"/>
          <w:sz w:val="22"/>
          <w:szCs w:val="22"/>
        </w:rPr>
        <w:t>§14</w:t>
      </w:r>
      <w:r w:rsidRPr="00D37978">
        <w:rPr>
          <w:rFonts w:asciiTheme="minorHAnsi" w:hAnsiTheme="minorHAnsi" w:cstheme="minorHAnsi"/>
          <w:b/>
          <w:color w:val="000000"/>
          <w:spacing w:val="17"/>
          <w:sz w:val="22"/>
          <w:szCs w:val="22"/>
        </w:rPr>
        <w:t xml:space="preserve">  ZMIANY  UMOWY</w:t>
      </w:r>
    </w:p>
    <w:p w:rsidR="00D1539C" w:rsidRPr="00D37978" w:rsidRDefault="00D1539C" w:rsidP="00D1539C">
      <w:pPr>
        <w:shd w:val="clear" w:color="auto" w:fill="FFFFFF"/>
        <w:spacing w:before="100" w:beforeAutospacing="1"/>
        <w:ind w:left="5" w:hanging="5"/>
        <w:jc w:val="both"/>
        <w:rPr>
          <w:rFonts w:asciiTheme="minorHAnsi" w:hAnsiTheme="minorHAnsi" w:cstheme="minorHAnsi"/>
          <w:sz w:val="22"/>
          <w:szCs w:val="22"/>
        </w:rPr>
      </w:pPr>
      <w:r w:rsidRPr="00D37978">
        <w:rPr>
          <w:rFonts w:asciiTheme="minorHAnsi" w:hAnsiTheme="minorHAnsi" w:cstheme="minorHAnsi"/>
          <w:color w:val="000000"/>
          <w:sz w:val="22"/>
          <w:szCs w:val="22"/>
        </w:rPr>
        <w:t>Wszelkie zmiany i uzupełnienia treści niniejszej umowy, wymagają aneksu sporządzonego z zachowaniem formy pisemnej pod rygorem nieważności.</w:t>
      </w:r>
    </w:p>
    <w:p w:rsidR="00D1539C" w:rsidRPr="00D37978" w:rsidRDefault="00D1539C" w:rsidP="00D1539C">
      <w:pPr>
        <w:shd w:val="clear" w:color="auto" w:fill="FFFFFF"/>
        <w:spacing w:before="100" w:beforeAutospacing="1"/>
        <w:jc w:val="center"/>
        <w:rPr>
          <w:rFonts w:asciiTheme="minorHAnsi" w:hAnsiTheme="minorHAnsi" w:cstheme="minorHAnsi"/>
          <w:b/>
          <w:color w:val="000000"/>
          <w:sz w:val="22"/>
          <w:szCs w:val="22"/>
        </w:rPr>
      </w:pPr>
      <w:r>
        <w:rPr>
          <w:rFonts w:asciiTheme="minorHAnsi" w:hAnsiTheme="minorHAnsi" w:cstheme="minorHAnsi"/>
          <w:b/>
          <w:color w:val="000000"/>
          <w:sz w:val="22"/>
          <w:szCs w:val="22"/>
        </w:rPr>
        <w:t>§ 15</w:t>
      </w:r>
      <w:r w:rsidRPr="00D37978">
        <w:rPr>
          <w:rFonts w:asciiTheme="minorHAnsi" w:hAnsiTheme="minorHAnsi" w:cstheme="minorHAnsi"/>
          <w:b/>
          <w:color w:val="000000"/>
          <w:sz w:val="22"/>
          <w:szCs w:val="22"/>
        </w:rPr>
        <w:t xml:space="preserve">    KARY UMOWNE</w:t>
      </w:r>
    </w:p>
    <w:p w:rsidR="00D1539C" w:rsidRPr="00D37978" w:rsidRDefault="00D1539C" w:rsidP="00D1539C">
      <w:pPr>
        <w:shd w:val="clear" w:color="auto" w:fill="FFFFFF"/>
        <w:spacing w:before="100" w:beforeAutospacing="1"/>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Obowiązującą formę   odszkodowania   stanowią kary  umowne,   które   będą naliczane w następujących wypadkach i wysokościach: </w:t>
      </w:r>
    </w:p>
    <w:p w:rsidR="00D1539C" w:rsidRPr="00D37978" w:rsidRDefault="00D1539C" w:rsidP="00D1539C">
      <w:p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1. Wykonawca płaci Zamawiającemu kary umowne:</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8"/>
          <w:sz w:val="22"/>
          <w:szCs w:val="22"/>
        </w:rPr>
        <w:lastRenderedPageBreak/>
        <w:t xml:space="preserve">Za zwłokę w przedłożeniu Zamawiającemu harmonogramu rzeczowo – finansowego wraz ze szczegółowym kosztorysem ofertowym zgodnie z wymogami określonymi </w:t>
      </w:r>
      <w:r w:rsidRPr="00DF1195">
        <w:rPr>
          <w:rFonts w:asciiTheme="minorHAnsi" w:hAnsiTheme="minorHAnsi" w:cstheme="minorHAnsi"/>
          <w:color w:val="000000"/>
          <w:spacing w:val="-8"/>
          <w:sz w:val="22"/>
          <w:szCs w:val="22"/>
        </w:rPr>
        <w:t>w § 5  ust. 1 pkt. 31</w:t>
      </w:r>
      <w:r w:rsidRPr="00D37978">
        <w:rPr>
          <w:rFonts w:asciiTheme="minorHAnsi" w:hAnsiTheme="minorHAnsi" w:cstheme="minorHAnsi"/>
          <w:color w:val="000000"/>
          <w:spacing w:val="-8"/>
          <w:sz w:val="22"/>
          <w:szCs w:val="22"/>
        </w:rPr>
        <w:t xml:space="preserve"> niniejszej umowy  w wysokości 0,1 % wynagrodzenia umownego brutto określonego w § 6, za każdy dzień zwłoki,   </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zakończenia wykonania przedmiotu umowy , o którym mowa w § 2 ust. 2 w wysokości 0,1 % wynagrodzenia umownego brutto określonego w § 6 ust. 1, za każdy dzień zwłoki,</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wykonania elementów przedmiotu umowy określonych w harmonogramie rzeczowo – finansowym w wysokości 0,1 % wynagrodzenia umownego brutto za dany element, określonego w § 6 ust. 1, za każdy dzień zwłoki,</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usunięciu wad przedmiotu umowy stwierdzonych podczas odbiorów częściowych, w wysokości 0,1 % wynagrodzenia umownego brutto za dany element, określonego w § 6 ust. 1, za każdy dzień zwłoki,</w:t>
      </w:r>
    </w:p>
    <w:p w:rsidR="00D1539C" w:rsidRPr="00D37978" w:rsidRDefault="00D1539C" w:rsidP="00D1539C">
      <w:pPr>
        <w:numPr>
          <w:ilvl w:val="0"/>
          <w:numId w:val="9"/>
        </w:numPr>
        <w:shd w:val="clear" w:color="auto" w:fill="FFFFFF"/>
        <w:tabs>
          <w:tab w:val="left" w:pos="706"/>
        </w:tabs>
        <w:spacing w:before="220" w:beforeAutospacing="1" w:after="120"/>
        <w:ind w:left="706" w:hanging="442"/>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 zwłokę w usunięciu wad przedmiotu umowy stwierdzonych podczas odbioru końcowego robót budowlanych oraz w okresie gwarancji i rękojmi, w wysokości 0,1 % wynagrodzenia umownego brutto określonego w § 6 ust. 1, za każdy dzień zwłoki,</w:t>
      </w:r>
    </w:p>
    <w:p w:rsidR="00D1539C" w:rsidRPr="00D37978" w:rsidRDefault="00D1539C" w:rsidP="00D1539C">
      <w:pPr>
        <w:numPr>
          <w:ilvl w:val="0"/>
          <w:numId w:val="9"/>
        </w:numPr>
        <w:shd w:val="clear" w:color="auto" w:fill="FFFFFF"/>
        <w:tabs>
          <w:tab w:val="left" w:pos="710"/>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odstąpienie od umowy z przyczyn zależnych od Wykonawcy </w:t>
      </w:r>
      <w:r w:rsidRPr="00D37978">
        <w:rPr>
          <w:rFonts w:asciiTheme="minorHAnsi" w:hAnsiTheme="minorHAnsi" w:cstheme="minorHAnsi"/>
          <w:color w:val="000000"/>
          <w:spacing w:val="-1"/>
          <w:sz w:val="22"/>
          <w:szCs w:val="22"/>
        </w:rPr>
        <w:t xml:space="preserve">w wysokości 5 </w:t>
      </w:r>
      <w:r w:rsidRPr="00D37978">
        <w:rPr>
          <w:rFonts w:asciiTheme="minorHAnsi" w:hAnsiTheme="minorHAnsi" w:cstheme="minorHAnsi"/>
          <w:i/>
          <w:iCs/>
          <w:color w:val="000000"/>
          <w:spacing w:val="-1"/>
          <w:sz w:val="22"/>
          <w:szCs w:val="22"/>
        </w:rPr>
        <w:t xml:space="preserve">% </w:t>
      </w:r>
      <w:r w:rsidRPr="00D37978">
        <w:rPr>
          <w:rFonts w:asciiTheme="minorHAnsi" w:hAnsiTheme="minorHAnsi" w:cstheme="minorHAnsi"/>
          <w:color w:val="000000"/>
          <w:spacing w:val="-1"/>
          <w:sz w:val="22"/>
          <w:szCs w:val="22"/>
        </w:rPr>
        <w:t>wynagrodzenia umownego brutto określonego w § 6</w:t>
      </w:r>
      <w:r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1"/>
          <w:sz w:val="22"/>
          <w:szCs w:val="22"/>
        </w:rPr>
        <w:t>.</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brak zapłaty wynagrodzenia należnego podwykonawcom lub dalszym  podwykonawcom w wysokości  3 % wynagrodzenia umownego brutto </w:t>
      </w:r>
      <w:r w:rsidRPr="00D37978">
        <w:rPr>
          <w:rFonts w:asciiTheme="minorHAnsi" w:hAnsiTheme="minorHAnsi" w:cstheme="minorHAnsi"/>
          <w:color w:val="000000"/>
          <w:spacing w:val="-2"/>
          <w:sz w:val="22"/>
          <w:szCs w:val="22"/>
        </w:rPr>
        <w:t>określonego w § 6</w:t>
      </w:r>
      <w:r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2"/>
          <w:sz w:val="22"/>
          <w:szCs w:val="22"/>
        </w:rPr>
        <w:t>.</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sz w:val="22"/>
          <w:szCs w:val="22"/>
        </w:rPr>
        <w:t xml:space="preserve">za niewystawienie faktury w terminie określonym w § </w:t>
      </w:r>
      <w:r>
        <w:rPr>
          <w:rFonts w:asciiTheme="minorHAnsi" w:hAnsiTheme="minorHAnsi" w:cstheme="minorHAnsi"/>
          <w:sz w:val="22"/>
          <w:szCs w:val="22"/>
        </w:rPr>
        <w:t xml:space="preserve"> 9</w:t>
      </w:r>
      <w:r w:rsidRPr="00D37978">
        <w:rPr>
          <w:rFonts w:asciiTheme="minorHAnsi" w:hAnsiTheme="minorHAnsi" w:cstheme="minorHAnsi"/>
          <w:sz w:val="22"/>
          <w:szCs w:val="22"/>
        </w:rPr>
        <w:t xml:space="preserve"> ust. 3 zd. </w:t>
      </w:r>
      <w:r>
        <w:rPr>
          <w:rFonts w:asciiTheme="minorHAnsi" w:hAnsiTheme="minorHAnsi" w:cstheme="minorHAnsi"/>
          <w:sz w:val="22"/>
          <w:szCs w:val="22"/>
        </w:rPr>
        <w:t xml:space="preserve"> 2</w:t>
      </w:r>
      <w:r w:rsidRPr="00D37978">
        <w:rPr>
          <w:rFonts w:asciiTheme="minorHAnsi" w:hAnsiTheme="minorHAnsi" w:cstheme="minorHAnsi"/>
          <w:sz w:val="22"/>
          <w:szCs w:val="22"/>
        </w:rPr>
        <w:br/>
        <w:t>w wysokości 4 000 zł.</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nieterminową zapłatę wynagrodzenia należnego podwykonawcom lub </w:t>
      </w:r>
      <w:r w:rsidRPr="00D37978">
        <w:rPr>
          <w:rFonts w:asciiTheme="minorHAnsi" w:hAnsiTheme="minorHAnsi" w:cstheme="minorHAnsi"/>
          <w:color w:val="000000"/>
          <w:spacing w:val="-1"/>
          <w:sz w:val="22"/>
          <w:szCs w:val="22"/>
        </w:rPr>
        <w:t xml:space="preserve">dalszym podwykonawcom w wysokości 0,1% wynagrodzenia umownego </w:t>
      </w:r>
      <w:r w:rsidRPr="00D37978">
        <w:rPr>
          <w:rFonts w:asciiTheme="minorHAnsi" w:hAnsiTheme="minorHAnsi" w:cstheme="minorHAnsi"/>
          <w:color w:val="000000"/>
          <w:sz w:val="22"/>
          <w:szCs w:val="22"/>
        </w:rPr>
        <w:t>brutto określonego w § 6 ust. 1, za każdy dzień nieterminowej zapłaty.</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nieprzedłożenie do zaakceptowania projektu umowy o podwykonawstwo, której przedmiotem są roboty budowlane, lub </w:t>
      </w:r>
      <w:r w:rsidRPr="00D37978">
        <w:rPr>
          <w:rFonts w:asciiTheme="minorHAnsi" w:hAnsiTheme="minorHAnsi" w:cstheme="minorHAnsi"/>
          <w:color w:val="000000"/>
          <w:spacing w:val="-1"/>
          <w:sz w:val="22"/>
          <w:szCs w:val="22"/>
        </w:rPr>
        <w:t xml:space="preserve">projektu jej zmiany w wysokości 3 % wynagrodzenia umownego brutto </w:t>
      </w:r>
      <w:r w:rsidRPr="00D37978">
        <w:rPr>
          <w:rFonts w:asciiTheme="minorHAnsi" w:hAnsiTheme="minorHAnsi" w:cstheme="minorHAnsi"/>
          <w:color w:val="000000"/>
          <w:sz w:val="22"/>
          <w:szCs w:val="22"/>
        </w:rPr>
        <w:t>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za nieprzedłożenie poświadczonej za zgodność z oryginałem kopii umowy o podwykonawstwo lub jej zmiany, w wysokości 3% wynagrodzenia umownego 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brak zmiany umowy o podwykonawstwo w zakresie terminu zapłaty, </w:t>
      </w:r>
      <w:r w:rsidRPr="00D37978">
        <w:rPr>
          <w:rFonts w:asciiTheme="minorHAnsi" w:hAnsiTheme="minorHAnsi" w:cstheme="minorHAnsi"/>
          <w:color w:val="000000"/>
          <w:spacing w:val="-2"/>
          <w:sz w:val="22"/>
          <w:szCs w:val="22"/>
        </w:rPr>
        <w:t xml:space="preserve">o którym mowa § 4 ust. 5 w wysokości 3% wynagrodzenia umownego </w:t>
      </w:r>
      <w:r w:rsidRPr="00D37978">
        <w:rPr>
          <w:rFonts w:asciiTheme="minorHAnsi" w:hAnsiTheme="minorHAnsi" w:cstheme="minorHAnsi"/>
          <w:color w:val="000000"/>
          <w:sz w:val="22"/>
          <w:szCs w:val="22"/>
        </w:rPr>
        <w:t>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 nieprzedłużenie zabezpieczenia należytego wykonania umowy lub niewniesienia zabezpieczenia należytego wykonania umowy w przypadku, o którym mowa w § 10 ust. 7 w wysokości  5  % wynagrodzenia umownego 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 niewypełnienie obowiązku wynikającego z § 4 ust. 2 zdanie 2 i 3 – w wysokości 2 % wynagrodzenia umownego 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 xml:space="preserve">za </w:t>
      </w:r>
      <w:r w:rsidRPr="00D37978">
        <w:rPr>
          <w:rFonts w:asciiTheme="minorHAnsi" w:eastAsia="HiddenHorzOCR" w:hAnsiTheme="minorHAnsi" w:cstheme="minorHAnsi"/>
          <w:sz w:val="22"/>
          <w:szCs w:val="22"/>
        </w:rPr>
        <w:t xml:space="preserve">niedopełnienie </w:t>
      </w:r>
      <w:r w:rsidRPr="00D37978">
        <w:rPr>
          <w:rFonts w:asciiTheme="minorHAnsi" w:hAnsiTheme="minorHAnsi" w:cstheme="minorHAnsi"/>
          <w:sz w:val="22"/>
          <w:szCs w:val="22"/>
        </w:rPr>
        <w:t xml:space="preserve">wymogu zatrudniania przez Wykonawcę i Podwykonawcę przez </w:t>
      </w:r>
      <w:r w:rsidRPr="00D37978">
        <w:rPr>
          <w:rFonts w:asciiTheme="minorHAnsi" w:eastAsia="HiddenHorzOCR" w:hAnsiTheme="minorHAnsi" w:cstheme="minorHAnsi"/>
          <w:sz w:val="22"/>
          <w:szCs w:val="22"/>
        </w:rPr>
        <w:t xml:space="preserve">cały </w:t>
      </w:r>
      <w:r w:rsidRPr="00D37978">
        <w:rPr>
          <w:rFonts w:asciiTheme="minorHAnsi" w:hAnsiTheme="minorHAnsi" w:cstheme="minorHAnsi"/>
          <w:sz w:val="22"/>
          <w:szCs w:val="22"/>
        </w:rPr>
        <w:t xml:space="preserve">okres od dnia wprowadzenia Wykonawcy lub Podwykonawcy na </w:t>
      </w:r>
      <w:r w:rsidRPr="00D37978">
        <w:rPr>
          <w:rFonts w:asciiTheme="minorHAnsi" w:eastAsia="HiddenHorzOCR" w:hAnsiTheme="minorHAnsi" w:cstheme="minorHAnsi"/>
          <w:sz w:val="22"/>
          <w:szCs w:val="22"/>
        </w:rPr>
        <w:t xml:space="preserve">budowę </w:t>
      </w:r>
      <w:r w:rsidRPr="00D37978">
        <w:rPr>
          <w:rFonts w:asciiTheme="minorHAnsi" w:hAnsiTheme="minorHAnsi" w:cstheme="minorHAnsi"/>
          <w:sz w:val="22"/>
          <w:szCs w:val="22"/>
        </w:rPr>
        <w:t xml:space="preserve">do dnia odbioru </w:t>
      </w:r>
      <w:r w:rsidRPr="00D37978">
        <w:rPr>
          <w:rFonts w:asciiTheme="minorHAnsi" w:eastAsia="HiddenHorzOCR" w:hAnsiTheme="minorHAnsi" w:cstheme="minorHAnsi"/>
          <w:sz w:val="22"/>
          <w:szCs w:val="22"/>
        </w:rPr>
        <w:t xml:space="preserve">końcowego </w:t>
      </w:r>
      <w:r w:rsidRPr="00D37978">
        <w:rPr>
          <w:rFonts w:asciiTheme="minorHAnsi" w:hAnsiTheme="minorHAnsi" w:cstheme="minorHAnsi"/>
          <w:sz w:val="22"/>
          <w:szCs w:val="22"/>
        </w:rPr>
        <w:t xml:space="preserve">robót, na podstawie umowy o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osób </w:t>
      </w:r>
      <w:r w:rsidRPr="00D37978">
        <w:rPr>
          <w:rFonts w:asciiTheme="minorHAnsi" w:eastAsia="HiddenHorzOCR" w:hAnsiTheme="minorHAnsi" w:cstheme="minorHAnsi"/>
          <w:sz w:val="22"/>
          <w:szCs w:val="22"/>
        </w:rPr>
        <w:t xml:space="preserve">świadczących prace związane </w:t>
      </w:r>
      <w:r w:rsidRPr="00D37978">
        <w:rPr>
          <w:rFonts w:asciiTheme="minorHAnsi" w:hAnsiTheme="minorHAnsi" w:cstheme="minorHAnsi"/>
          <w:sz w:val="22"/>
          <w:szCs w:val="22"/>
        </w:rPr>
        <w:t xml:space="preserve">z wykonywaniem </w:t>
      </w:r>
      <w:r w:rsidRPr="00D37978">
        <w:rPr>
          <w:rFonts w:asciiTheme="minorHAnsi" w:eastAsia="HiddenHorzOCR" w:hAnsiTheme="minorHAnsi" w:cstheme="minorHAnsi"/>
          <w:sz w:val="22"/>
          <w:szCs w:val="22"/>
        </w:rPr>
        <w:t xml:space="preserve">czynności niezbędnych </w:t>
      </w:r>
      <w:r w:rsidRPr="00D37978">
        <w:rPr>
          <w:rFonts w:asciiTheme="minorHAnsi" w:hAnsiTheme="minorHAnsi" w:cstheme="minorHAnsi"/>
          <w:sz w:val="22"/>
          <w:szCs w:val="22"/>
        </w:rPr>
        <w:t xml:space="preserve">do realizacji zamówienia, polegające na wykonywaniu robót budowlanych </w:t>
      </w:r>
      <w:r w:rsidRPr="00D37978">
        <w:rPr>
          <w:rFonts w:asciiTheme="minorHAnsi" w:eastAsia="HiddenHorzOCR" w:hAnsiTheme="minorHAnsi" w:cstheme="minorHAnsi"/>
          <w:sz w:val="22"/>
          <w:szCs w:val="22"/>
        </w:rPr>
        <w:t>szczegółowo</w:t>
      </w:r>
      <w:r w:rsidRPr="00D37978">
        <w:rPr>
          <w:rFonts w:asciiTheme="minorHAnsi" w:hAnsiTheme="minorHAnsi" w:cstheme="minorHAnsi"/>
          <w:sz w:val="22"/>
          <w:szCs w:val="22"/>
        </w:rPr>
        <w:t xml:space="preserve"> </w:t>
      </w:r>
      <w:r w:rsidRPr="00D37978">
        <w:rPr>
          <w:rFonts w:asciiTheme="minorHAnsi" w:eastAsia="HiddenHorzOCR" w:hAnsiTheme="minorHAnsi" w:cstheme="minorHAnsi"/>
          <w:sz w:val="22"/>
          <w:szCs w:val="22"/>
        </w:rPr>
        <w:t xml:space="preserve">określonych </w:t>
      </w:r>
      <w:r w:rsidRPr="00D37978">
        <w:rPr>
          <w:rFonts w:asciiTheme="minorHAnsi" w:hAnsiTheme="minorHAnsi" w:cstheme="minorHAnsi"/>
          <w:sz w:val="22"/>
          <w:szCs w:val="22"/>
        </w:rPr>
        <w:t xml:space="preserve">w dokumentacji technicznej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 xml:space="preserve">wymogu zatrudnienia Pracowników - za </w:t>
      </w:r>
      <w:r w:rsidRPr="00D37978">
        <w:rPr>
          <w:rFonts w:asciiTheme="minorHAnsi" w:eastAsia="HiddenHorzOCR" w:hAnsiTheme="minorHAnsi" w:cstheme="minorHAnsi"/>
          <w:sz w:val="22"/>
          <w:szCs w:val="22"/>
        </w:rPr>
        <w:t>każdą osobę,</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za każdy przypadek nieprzedłożenie w terminach Zamawiającemu</w:t>
      </w:r>
      <w:r>
        <w:rPr>
          <w:rFonts w:asciiTheme="minorHAnsi" w:hAnsiTheme="minorHAnsi" w:cstheme="minorHAnsi"/>
          <w:sz w:val="22"/>
          <w:szCs w:val="22"/>
        </w:rPr>
        <w:t xml:space="preserve"> dokumentów, o których </w:t>
      </w:r>
      <w:r>
        <w:rPr>
          <w:rFonts w:asciiTheme="minorHAnsi" w:hAnsiTheme="minorHAnsi" w:cstheme="minorHAnsi"/>
          <w:sz w:val="22"/>
          <w:szCs w:val="22"/>
        </w:rPr>
        <w:lastRenderedPageBreak/>
        <w:t>mowa § 17</w:t>
      </w:r>
      <w:r w:rsidRPr="00D37978">
        <w:rPr>
          <w:rFonts w:asciiTheme="minorHAnsi" w:hAnsiTheme="minorHAnsi" w:cstheme="minorHAnsi"/>
          <w:sz w:val="22"/>
          <w:szCs w:val="22"/>
        </w:rPr>
        <w:t xml:space="preserve">   ust. 2-8 -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wymogu.</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eastAsia="HiddenHorzOCR" w:hAnsiTheme="minorHAnsi" w:cstheme="minorHAnsi"/>
          <w:sz w:val="22"/>
          <w:szCs w:val="22"/>
        </w:rPr>
        <w:t xml:space="preserve">za brak zapłaty lub nieterminową zapłatę wynagrodzenia należnego podwykonawcom z tytułu zmiany wysokości wynagrodzenia  </w:t>
      </w:r>
      <w:r w:rsidRPr="00D37978">
        <w:rPr>
          <w:rFonts w:asciiTheme="minorHAnsi" w:hAnsiTheme="minorHAnsi" w:cstheme="minorHAnsi"/>
          <w:sz w:val="22"/>
          <w:szCs w:val="22"/>
        </w:rPr>
        <w:t>w związku z art. 439 ust. 5 ustawy Prawo zamówień publicznych.</w:t>
      </w:r>
      <w:r w:rsidRPr="00D37978">
        <w:rPr>
          <w:rFonts w:asciiTheme="minorHAnsi" w:eastAsia="HiddenHorzOCR" w:hAnsiTheme="minorHAnsi" w:cstheme="minorHAnsi"/>
          <w:sz w:val="22"/>
          <w:szCs w:val="22"/>
        </w:rPr>
        <w:t>, o której mowa w § 8  w wysokości 3% wynagrodzenia umownego brutto określonego w § 6</w:t>
      </w:r>
      <w:r w:rsidRPr="00D37978">
        <w:rPr>
          <w:rFonts w:asciiTheme="minorHAnsi" w:hAnsiTheme="minorHAnsi" w:cstheme="minorHAnsi"/>
          <w:color w:val="000000"/>
          <w:sz w:val="22"/>
          <w:szCs w:val="22"/>
        </w:rPr>
        <w:t xml:space="preserve"> ust. 1</w:t>
      </w:r>
      <w:r w:rsidRPr="00D37978">
        <w:rPr>
          <w:rFonts w:asciiTheme="minorHAnsi" w:hAnsiTheme="minorHAnsi" w:cstheme="minorHAnsi"/>
          <w:sz w:val="22"/>
          <w:szCs w:val="22"/>
        </w:rPr>
        <w:t>.</w:t>
      </w:r>
    </w:p>
    <w:p w:rsidR="00D1539C" w:rsidRPr="00D37978" w:rsidRDefault="00D1539C" w:rsidP="00D1539C">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Łączna maksymalna wysokość kar umownych, których może dochodzić każda ze stron niniejszej umowy wynosi 20% wynagrodzenia umownego brutto określonego w § 6</w:t>
      </w:r>
      <w:r w:rsidRPr="00D37978">
        <w:rPr>
          <w:rFonts w:asciiTheme="minorHAnsi" w:hAnsiTheme="minorHAnsi" w:cstheme="minorHAnsi"/>
          <w:color w:val="000000"/>
          <w:sz w:val="22"/>
          <w:szCs w:val="22"/>
        </w:rPr>
        <w:t xml:space="preserve"> ust. 1 </w:t>
      </w:r>
      <w:r w:rsidRPr="00D37978">
        <w:rPr>
          <w:rFonts w:asciiTheme="minorHAnsi" w:hAnsiTheme="minorHAnsi" w:cstheme="minorHAnsi"/>
          <w:sz w:val="22"/>
          <w:szCs w:val="22"/>
        </w:rPr>
        <w:t xml:space="preserve"> umowy .</w:t>
      </w:r>
    </w:p>
    <w:p w:rsidR="00D1539C" w:rsidRPr="00D37978" w:rsidRDefault="00D1539C" w:rsidP="00D1539C">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Zamawiający może dochodzić odszkodowania przewyższającego wysokość zastrzeżonych kar umownych.</w:t>
      </w:r>
    </w:p>
    <w:p w:rsidR="00D1539C" w:rsidRPr="00D37978" w:rsidRDefault="00D1539C" w:rsidP="00D1539C">
      <w:pPr>
        <w:numPr>
          <w:ilvl w:val="0"/>
          <w:numId w:val="10"/>
        </w:numPr>
        <w:shd w:val="clear" w:color="auto" w:fill="FFFFFF"/>
        <w:tabs>
          <w:tab w:val="left" w:pos="346"/>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Kary umowne liczone są od wynagrodzenia brutto należnego Wykonawcy.</w:t>
      </w:r>
    </w:p>
    <w:p w:rsidR="00D1539C" w:rsidRPr="00D37978" w:rsidRDefault="00D1539C" w:rsidP="00D1539C">
      <w:pPr>
        <w:shd w:val="clear" w:color="auto" w:fill="FFFFFF"/>
        <w:spacing w:before="220" w:beforeAutospacing="1" w:after="120"/>
        <w:ind w:left="19" w:hanging="19"/>
        <w:jc w:val="center"/>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  § 16</w:t>
      </w:r>
      <w:r w:rsidRPr="00D37978">
        <w:rPr>
          <w:rFonts w:asciiTheme="minorHAnsi" w:hAnsiTheme="minorHAnsi" w:cstheme="minorHAnsi"/>
          <w:b/>
          <w:color w:val="000000"/>
          <w:sz w:val="22"/>
          <w:szCs w:val="22"/>
        </w:rPr>
        <w:t xml:space="preserve">    ODSTĄPIENIE OD  UMOWY</w:t>
      </w:r>
    </w:p>
    <w:p w:rsidR="00D1539C" w:rsidRPr="00D37978" w:rsidRDefault="00D1539C" w:rsidP="00D1539C">
      <w:pPr>
        <w:shd w:val="clear" w:color="auto" w:fill="FFFFFF"/>
        <w:spacing w:before="100" w:beforeAutospacing="1"/>
        <w:ind w:left="19" w:hanging="19"/>
        <w:jc w:val="both"/>
        <w:rPr>
          <w:rFonts w:asciiTheme="minorHAnsi" w:hAnsiTheme="minorHAnsi" w:cstheme="minorHAnsi"/>
          <w:sz w:val="22"/>
          <w:szCs w:val="22"/>
        </w:rPr>
      </w:pPr>
      <w:r w:rsidRPr="00D37978">
        <w:rPr>
          <w:rFonts w:asciiTheme="minorHAnsi" w:hAnsiTheme="minorHAnsi" w:cstheme="minorHAnsi"/>
          <w:color w:val="000000"/>
          <w:sz w:val="22"/>
          <w:szCs w:val="22"/>
        </w:rPr>
        <w:t>1. Zamawiający może odstąpić od umowy w terminie 14 dni od dnia zaistnienia następujących okoliczności:</w:t>
      </w:r>
    </w:p>
    <w:p w:rsidR="00D1539C" w:rsidRPr="00D37978" w:rsidRDefault="00D1539C" w:rsidP="00D1539C">
      <w:pPr>
        <w:numPr>
          <w:ilvl w:val="0"/>
          <w:numId w:val="11"/>
        </w:numPr>
        <w:shd w:val="clear" w:color="auto" w:fill="FFFFFF"/>
        <w:tabs>
          <w:tab w:val="left" w:pos="696"/>
        </w:tabs>
        <w:spacing w:before="100" w:beforeAutospacing="1"/>
        <w:ind w:left="346"/>
        <w:jc w:val="both"/>
        <w:rPr>
          <w:rFonts w:asciiTheme="minorHAnsi" w:hAnsiTheme="minorHAnsi" w:cstheme="minorHAnsi"/>
          <w:color w:val="000000"/>
          <w:spacing w:val="-23"/>
          <w:sz w:val="22"/>
          <w:szCs w:val="22"/>
        </w:rPr>
      </w:pPr>
      <w:r w:rsidRPr="00D37978">
        <w:rPr>
          <w:rFonts w:asciiTheme="minorHAnsi" w:hAnsiTheme="minorHAnsi" w:cstheme="minorHAnsi"/>
          <w:color w:val="000000"/>
          <w:sz w:val="22"/>
          <w:szCs w:val="22"/>
        </w:rPr>
        <w:t>Wykonawca przerwał realizację robót i przerwa trwa dłużej niż 14 dni.</w:t>
      </w:r>
    </w:p>
    <w:p w:rsidR="00D1539C" w:rsidRPr="00D37978" w:rsidRDefault="00D1539C" w:rsidP="00D1539C">
      <w:pPr>
        <w:numPr>
          <w:ilvl w:val="0"/>
          <w:numId w:val="11"/>
        </w:numPr>
        <w:shd w:val="clear" w:color="auto" w:fill="FFFFFF"/>
        <w:tabs>
          <w:tab w:val="left" w:pos="696"/>
        </w:tabs>
        <w:spacing w:before="100" w:beforeAutospacing="1"/>
        <w:ind w:left="696" w:right="10" w:hanging="350"/>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Wykonawca mimo dwukrotnych pisemnych wezwań nie realizuje </w:t>
      </w:r>
      <w:r w:rsidRPr="00D37978">
        <w:rPr>
          <w:rFonts w:asciiTheme="minorHAnsi" w:hAnsiTheme="minorHAnsi" w:cstheme="minorHAnsi"/>
          <w:color w:val="000000"/>
          <w:spacing w:val="-1"/>
          <w:sz w:val="22"/>
          <w:szCs w:val="22"/>
        </w:rPr>
        <w:t xml:space="preserve">przedmiotu umowy zgodnie z umową lub też w rażący sposób zaniedbuje </w:t>
      </w:r>
      <w:r w:rsidRPr="00D37978">
        <w:rPr>
          <w:rFonts w:asciiTheme="minorHAnsi" w:hAnsiTheme="minorHAnsi" w:cstheme="minorHAnsi"/>
          <w:color w:val="000000"/>
          <w:sz w:val="22"/>
          <w:szCs w:val="22"/>
        </w:rPr>
        <w:t>zobowiązania umowne.</w:t>
      </w:r>
    </w:p>
    <w:p w:rsidR="00D1539C" w:rsidRPr="00D37978" w:rsidRDefault="00D1539C" w:rsidP="00D1539C">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 xml:space="preserve">W razie zaistnienia istotnej zmiany okoliczności powodującej, że wykonanie </w:t>
      </w:r>
      <w:r w:rsidRPr="00D37978">
        <w:rPr>
          <w:rFonts w:asciiTheme="minorHAnsi" w:hAnsiTheme="minorHAnsi" w:cstheme="minorHAnsi"/>
          <w:color w:val="000000"/>
          <w:sz w:val="22"/>
          <w:szCs w:val="22"/>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D37978">
        <w:rPr>
          <w:rFonts w:asciiTheme="minorHAnsi" w:hAnsiTheme="minorHAnsi" w:cstheme="minorHAnsi"/>
          <w:color w:val="000000"/>
          <w:spacing w:val="-1"/>
          <w:sz w:val="22"/>
          <w:szCs w:val="22"/>
        </w:rPr>
        <w:t xml:space="preserve">w terminie 30 dni od powzięcia wiadomości o tych okolicznościach. W takim </w:t>
      </w:r>
      <w:r w:rsidRPr="00D37978">
        <w:rPr>
          <w:rFonts w:asciiTheme="minorHAnsi" w:hAnsiTheme="minorHAnsi" w:cstheme="minorHAnsi"/>
          <w:color w:val="000000"/>
          <w:sz w:val="22"/>
          <w:szCs w:val="22"/>
        </w:rPr>
        <w:t>wypadku Wykonawca może żądać wyłącznie wynagrodzenia należnego z tytułu wykonania części umowy.</w:t>
      </w:r>
    </w:p>
    <w:p w:rsidR="00D1539C" w:rsidRPr="00D37978" w:rsidRDefault="00D1539C" w:rsidP="00D1539C">
      <w:pPr>
        <w:numPr>
          <w:ilvl w:val="0"/>
          <w:numId w:val="12"/>
        </w:numPr>
        <w:shd w:val="clear" w:color="auto" w:fill="FFFFFF"/>
        <w:tabs>
          <w:tab w:val="left" w:pos="365"/>
        </w:tabs>
        <w:spacing w:before="100" w:beforeAutospacing="1"/>
        <w:ind w:left="14" w:right="5"/>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 przypadku odstąpienia od umowy, Zamawiający zobowiązany jest do:</w:t>
      </w:r>
    </w:p>
    <w:p w:rsidR="00D1539C" w:rsidRPr="00D37978" w:rsidRDefault="00D1539C" w:rsidP="00D1539C">
      <w:pPr>
        <w:numPr>
          <w:ilvl w:val="0"/>
          <w:numId w:val="13"/>
        </w:numPr>
        <w:shd w:val="clear" w:color="auto" w:fill="FFFFFF"/>
        <w:tabs>
          <w:tab w:val="left" w:pos="730"/>
        </w:tabs>
        <w:spacing w:before="100" w:beforeAutospacing="1"/>
        <w:ind w:left="730" w:hanging="355"/>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 xml:space="preserve">dokonania odbioru wykonanych robót oraz zapłaty wynagrodzenia za roboty faktycznie wykonane, </w:t>
      </w:r>
    </w:p>
    <w:p w:rsidR="00D1539C" w:rsidRPr="00D37978" w:rsidRDefault="00D1539C" w:rsidP="00D1539C">
      <w:pPr>
        <w:numPr>
          <w:ilvl w:val="0"/>
          <w:numId w:val="13"/>
        </w:numPr>
        <w:shd w:val="clear" w:color="auto" w:fill="FFFFFF"/>
        <w:tabs>
          <w:tab w:val="left" w:pos="730"/>
        </w:tabs>
        <w:spacing w:before="100" w:beforeAutospacing="1"/>
        <w:ind w:left="374"/>
        <w:jc w:val="both"/>
        <w:rPr>
          <w:rFonts w:asciiTheme="minorHAnsi" w:hAnsiTheme="minorHAnsi" w:cstheme="minorHAnsi"/>
          <w:color w:val="000000"/>
          <w:spacing w:val="-21"/>
          <w:sz w:val="22"/>
          <w:szCs w:val="22"/>
        </w:rPr>
      </w:pPr>
      <w:r w:rsidRPr="00D37978">
        <w:rPr>
          <w:rFonts w:asciiTheme="minorHAnsi" w:hAnsiTheme="minorHAnsi" w:cstheme="minorHAnsi"/>
          <w:color w:val="000000"/>
          <w:spacing w:val="-1"/>
          <w:sz w:val="22"/>
          <w:szCs w:val="22"/>
        </w:rPr>
        <w:t>protokolarnego przejęcia terenu budowy.</w:t>
      </w:r>
    </w:p>
    <w:p w:rsidR="00D1539C" w:rsidRPr="00D37978" w:rsidRDefault="00D1539C" w:rsidP="00D1539C">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sz w:val="22"/>
          <w:szCs w:val="22"/>
        </w:rPr>
      </w:pPr>
      <w:r w:rsidRPr="00D37978">
        <w:rPr>
          <w:rFonts w:asciiTheme="minorHAnsi" w:hAnsiTheme="minorHAnsi" w:cstheme="minorHAnsi"/>
          <w:color w:val="000000"/>
          <w:sz w:val="22"/>
          <w:szCs w:val="22"/>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1539C" w:rsidRPr="00D37978" w:rsidRDefault="00D1539C" w:rsidP="00D1539C">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§17</w:t>
      </w:r>
      <w:r w:rsidRPr="00D37978">
        <w:rPr>
          <w:rFonts w:asciiTheme="minorHAnsi" w:hAnsiTheme="minorHAnsi" w:cstheme="minorHAnsi"/>
          <w:b/>
          <w:color w:val="000000"/>
          <w:spacing w:val="15"/>
          <w:sz w:val="22"/>
          <w:szCs w:val="22"/>
        </w:rPr>
        <w:t xml:space="preserve">  ZATRUDNIANIE PRACOWNIKÓW</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Zamawiający </w:t>
      </w:r>
      <w:r w:rsidRPr="00D37978">
        <w:rPr>
          <w:rFonts w:asciiTheme="minorHAnsi" w:hAnsiTheme="minorHAnsi" w:cstheme="minorHAnsi"/>
          <w:sz w:val="22"/>
          <w:szCs w:val="22"/>
          <w:lang w:eastAsia="pl-PL"/>
        </w:rPr>
        <w:t xml:space="preserve">wymaga, aby Wykonawca lub Podwykonawca, przez </w:t>
      </w:r>
      <w:r w:rsidRPr="00D37978">
        <w:rPr>
          <w:rFonts w:asciiTheme="minorHAnsi" w:eastAsia="HiddenHorzOCR" w:hAnsiTheme="minorHAnsi" w:cstheme="minorHAnsi"/>
          <w:sz w:val="22"/>
          <w:szCs w:val="22"/>
          <w:lang w:eastAsia="pl-PL"/>
        </w:rPr>
        <w:t xml:space="preserve">cały </w:t>
      </w:r>
      <w:r w:rsidRPr="00D37978">
        <w:rPr>
          <w:rFonts w:asciiTheme="minorHAnsi" w:hAnsiTheme="minorHAnsi" w:cstheme="minorHAnsi"/>
          <w:sz w:val="22"/>
          <w:szCs w:val="22"/>
          <w:lang w:eastAsia="pl-PL"/>
        </w:rPr>
        <w:t xml:space="preserve">okres od dnia wprowadzenia Wykonawcy lub Podwykonawcy na </w:t>
      </w:r>
      <w:r w:rsidRPr="00D37978">
        <w:rPr>
          <w:rFonts w:asciiTheme="minorHAnsi" w:eastAsia="HiddenHorzOCR" w:hAnsiTheme="minorHAnsi" w:cstheme="minorHAnsi"/>
          <w:sz w:val="22"/>
          <w:szCs w:val="22"/>
          <w:lang w:eastAsia="pl-PL"/>
        </w:rPr>
        <w:t xml:space="preserve">budowę </w:t>
      </w:r>
      <w:r w:rsidRPr="00D37978">
        <w:rPr>
          <w:rFonts w:asciiTheme="minorHAnsi" w:hAnsiTheme="minorHAnsi" w:cstheme="minorHAnsi"/>
          <w:sz w:val="22"/>
          <w:szCs w:val="22"/>
          <w:lang w:eastAsia="pl-PL"/>
        </w:rPr>
        <w:t xml:space="preserve">do dnia odbioru </w:t>
      </w:r>
      <w:r w:rsidRPr="00D37978">
        <w:rPr>
          <w:rFonts w:asciiTheme="minorHAnsi" w:eastAsia="HiddenHorzOCR" w:hAnsiTheme="minorHAnsi" w:cstheme="minorHAnsi"/>
          <w:sz w:val="22"/>
          <w:szCs w:val="22"/>
          <w:lang w:eastAsia="pl-PL"/>
        </w:rPr>
        <w:t xml:space="preserve">końcowego </w:t>
      </w:r>
      <w:r w:rsidRPr="00D37978">
        <w:rPr>
          <w:rFonts w:asciiTheme="minorHAnsi" w:hAnsiTheme="minorHAnsi" w:cstheme="minorHAnsi"/>
          <w:sz w:val="22"/>
          <w:szCs w:val="22"/>
          <w:lang w:eastAsia="pl-PL"/>
        </w:rPr>
        <w:t xml:space="preserve">robót, </w:t>
      </w:r>
      <w:r w:rsidRPr="00D37978">
        <w:rPr>
          <w:rFonts w:asciiTheme="minorHAnsi" w:eastAsia="HiddenHorzOCR" w:hAnsiTheme="minorHAnsi" w:cstheme="minorHAnsi"/>
          <w:sz w:val="22"/>
          <w:szCs w:val="22"/>
          <w:lang w:eastAsia="pl-PL"/>
        </w:rPr>
        <w:t xml:space="preserve">zatrudniał </w:t>
      </w:r>
      <w:r w:rsidRPr="00D37978">
        <w:rPr>
          <w:rFonts w:asciiTheme="minorHAnsi" w:hAnsiTheme="minorHAnsi" w:cstheme="minorHAnsi"/>
          <w:sz w:val="22"/>
          <w:szCs w:val="22"/>
          <w:lang w:eastAsia="pl-PL"/>
        </w:rPr>
        <w:t xml:space="preserve">na podstawie umowy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 xml:space="preserve">osoby </w:t>
      </w:r>
      <w:r w:rsidRPr="00D37978">
        <w:rPr>
          <w:rFonts w:asciiTheme="minorHAnsi" w:eastAsia="HiddenHorzOCR" w:hAnsiTheme="minorHAnsi" w:cstheme="minorHAnsi"/>
          <w:sz w:val="22"/>
          <w:szCs w:val="22"/>
          <w:lang w:eastAsia="pl-PL"/>
        </w:rPr>
        <w:t xml:space="preserve">świadczące prace związane </w:t>
      </w:r>
      <w:r w:rsidRPr="00D37978">
        <w:rPr>
          <w:rFonts w:asciiTheme="minorHAnsi" w:hAnsiTheme="minorHAnsi" w:cstheme="minorHAnsi"/>
          <w:sz w:val="22"/>
          <w:szCs w:val="22"/>
          <w:lang w:eastAsia="pl-PL"/>
        </w:rPr>
        <w:t xml:space="preserve">z wykonywaniem </w:t>
      </w:r>
      <w:r w:rsidRPr="00D37978">
        <w:rPr>
          <w:rFonts w:asciiTheme="minorHAnsi" w:eastAsia="HiddenHorzOCR" w:hAnsiTheme="minorHAnsi" w:cstheme="minorHAnsi"/>
          <w:sz w:val="22"/>
          <w:szCs w:val="22"/>
          <w:lang w:eastAsia="pl-PL"/>
        </w:rPr>
        <w:t>czynności</w:t>
      </w:r>
      <w:r w:rsidRPr="00D37978">
        <w:rPr>
          <w:rFonts w:asciiTheme="minorHAnsi" w:hAnsiTheme="minorHAnsi" w:cstheme="minorHAnsi"/>
          <w:sz w:val="22"/>
          <w:szCs w:val="22"/>
          <w:lang w:eastAsia="pl-PL"/>
        </w:rPr>
        <w:t xml:space="preserve">, polegających na wykonywaniu robót budowlanych </w:t>
      </w:r>
      <w:r w:rsidRPr="00D37978">
        <w:rPr>
          <w:rFonts w:asciiTheme="minorHAnsi" w:eastAsia="HiddenHorzOCR" w:hAnsiTheme="minorHAnsi" w:cstheme="minorHAnsi"/>
          <w:sz w:val="22"/>
          <w:szCs w:val="22"/>
          <w:lang w:eastAsia="pl-PL"/>
        </w:rPr>
        <w:t>szczegółowo</w:t>
      </w:r>
      <w:r w:rsidRPr="00D37978">
        <w:rPr>
          <w:rFonts w:asciiTheme="minorHAnsi" w:hAnsiTheme="minorHAnsi" w:cstheme="minorHAnsi"/>
          <w:sz w:val="22"/>
          <w:szCs w:val="22"/>
          <w:lang w:eastAsia="pl-PL"/>
        </w:rPr>
        <w:t xml:space="preserve"> </w:t>
      </w:r>
      <w:r w:rsidRPr="00D37978">
        <w:rPr>
          <w:rFonts w:asciiTheme="minorHAnsi" w:eastAsia="HiddenHorzOCR" w:hAnsiTheme="minorHAnsi" w:cstheme="minorHAnsi"/>
          <w:sz w:val="22"/>
          <w:szCs w:val="22"/>
          <w:lang w:eastAsia="pl-PL"/>
        </w:rPr>
        <w:t xml:space="preserve">określonych </w:t>
      </w:r>
      <w:r w:rsidRPr="00D37978">
        <w:rPr>
          <w:rFonts w:asciiTheme="minorHAnsi" w:hAnsiTheme="minorHAnsi" w:cstheme="minorHAnsi"/>
          <w:sz w:val="22"/>
          <w:szCs w:val="22"/>
          <w:lang w:eastAsia="pl-PL"/>
        </w:rPr>
        <w:t>w dokumentacji  projektowej.</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w:t>
      </w:r>
      <w:r w:rsidRPr="00D37978">
        <w:rPr>
          <w:rFonts w:asciiTheme="minorHAnsi" w:hAnsiTheme="minorHAnsi" w:cstheme="minorHAnsi"/>
          <w:sz w:val="22"/>
          <w:szCs w:val="22"/>
          <w:lang w:eastAsia="pl-PL"/>
        </w:rPr>
        <w:lastRenderedPageBreak/>
        <w:t>czynności w zakresie realizacji zamówienia a to imię i nazwisko pracownika, datę zawarcia umowy, rodzaj umowy o pracę i zakres obowiązków pracownika).</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Każdorazowo </w:t>
      </w:r>
      <w:r w:rsidRPr="00D37978">
        <w:rPr>
          <w:rFonts w:asciiTheme="minorHAnsi" w:hAnsiTheme="minorHAnsi" w:cstheme="minorHAnsi"/>
          <w:sz w:val="22"/>
          <w:szCs w:val="22"/>
          <w:lang w:eastAsia="pl-PL"/>
        </w:rPr>
        <w:t xml:space="preserve">na </w:t>
      </w:r>
      <w:r w:rsidRPr="00D37978">
        <w:rPr>
          <w:rFonts w:asciiTheme="minorHAnsi" w:eastAsia="HiddenHorzOCR" w:hAnsiTheme="minorHAnsi" w:cstheme="minorHAnsi"/>
          <w:sz w:val="22"/>
          <w:szCs w:val="22"/>
          <w:lang w:eastAsia="pl-PL"/>
        </w:rPr>
        <w:t xml:space="preserve">żądanie i </w:t>
      </w:r>
      <w:r w:rsidRPr="00D37978">
        <w:rPr>
          <w:rFonts w:asciiTheme="minorHAnsi" w:hAnsiTheme="minorHAnsi" w:cstheme="minorHAnsi"/>
          <w:sz w:val="22"/>
          <w:szCs w:val="22"/>
          <w:lang w:eastAsia="pl-PL"/>
        </w:rPr>
        <w:t xml:space="preserve">w terminie wskazanym przez </w:t>
      </w:r>
      <w:r w:rsidRPr="00D37978">
        <w:rPr>
          <w:rFonts w:asciiTheme="minorHAnsi" w:eastAsia="HiddenHorzOCR" w:hAnsiTheme="minorHAnsi" w:cstheme="minorHAnsi"/>
          <w:sz w:val="22"/>
          <w:szCs w:val="22"/>
          <w:lang w:eastAsia="pl-PL"/>
        </w:rPr>
        <w:t xml:space="preserve">Zamawiającego </w:t>
      </w:r>
      <w:r w:rsidRPr="00D37978">
        <w:rPr>
          <w:rFonts w:asciiTheme="minorHAnsi" w:hAnsiTheme="minorHAnsi" w:cstheme="minorHAnsi"/>
          <w:sz w:val="22"/>
          <w:szCs w:val="22"/>
          <w:lang w:eastAsia="pl-PL"/>
        </w:rPr>
        <w:t xml:space="preserve">Wykonawca </w:t>
      </w:r>
      <w:r w:rsidRPr="00D37978">
        <w:rPr>
          <w:rFonts w:asciiTheme="minorHAnsi" w:eastAsia="HiddenHorzOCR" w:hAnsiTheme="minorHAnsi" w:cstheme="minorHAnsi"/>
          <w:sz w:val="22"/>
          <w:szCs w:val="22"/>
          <w:lang w:eastAsia="pl-PL"/>
        </w:rPr>
        <w:t xml:space="preserve">zobowiązuje się przedłożyć, poświadczone za zgodność </w:t>
      </w:r>
      <w:r w:rsidRPr="00D37978">
        <w:rPr>
          <w:rFonts w:asciiTheme="minorHAnsi" w:hAnsiTheme="minorHAnsi" w:cstheme="minorHAnsi"/>
          <w:sz w:val="22"/>
          <w:szCs w:val="22"/>
          <w:lang w:eastAsia="pl-PL"/>
        </w:rPr>
        <w:t xml:space="preserve">kopie umów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zawartych przez</w:t>
      </w:r>
      <w:r w:rsidRPr="00D37978">
        <w:rPr>
          <w:rFonts w:asciiTheme="minorHAnsi" w:eastAsia="HiddenHorzOCR" w:hAnsiTheme="minorHAnsi" w:cstheme="minorHAnsi"/>
          <w:sz w:val="22"/>
          <w:szCs w:val="22"/>
          <w:lang w:eastAsia="pl-PL"/>
        </w:rPr>
        <w:t xml:space="preserve"> Wykonawcę lub Podwykonawcę </w:t>
      </w:r>
      <w:r w:rsidRPr="00D37978">
        <w:rPr>
          <w:rFonts w:asciiTheme="minorHAnsi" w:hAnsiTheme="minorHAnsi" w:cstheme="minorHAnsi"/>
          <w:sz w:val="22"/>
          <w:szCs w:val="22"/>
          <w:lang w:eastAsia="pl-PL"/>
        </w:rPr>
        <w:t xml:space="preserve">z Pracownikami </w:t>
      </w:r>
      <w:r w:rsidRPr="00D37978">
        <w:rPr>
          <w:rFonts w:asciiTheme="minorHAnsi" w:eastAsia="HiddenHorzOCR" w:hAnsiTheme="minorHAnsi" w:cstheme="minorHAnsi"/>
          <w:sz w:val="22"/>
          <w:szCs w:val="22"/>
          <w:lang w:eastAsia="pl-PL"/>
        </w:rPr>
        <w:t xml:space="preserve">wykonującymi </w:t>
      </w:r>
      <w:r w:rsidRPr="00D37978">
        <w:rPr>
          <w:rFonts w:asciiTheme="minorHAnsi" w:hAnsiTheme="minorHAnsi" w:cstheme="minorHAnsi"/>
          <w:sz w:val="22"/>
          <w:szCs w:val="22"/>
          <w:lang w:eastAsia="pl-PL"/>
        </w:rPr>
        <w:t>roboty budowlane objęte niniejszą umową, zawierającą informacje, w tym dane osobowe niezbędne do weryfikacji zatrudnienia na podstawie umowy o pracę.</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Nieprzedłożenie </w:t>
      </w:r>
      <w:r w:rsidRPr="00D37978">
        <w:rPr>
          <w:rFonts w:asciiTheme="minorHAnsi" w:hAnsiTheme="minorHAnsi" w:cstheme="minorHAnsi"/>
          <w:sz w:val="22"/>
          <w:szCs w:val="22"/>
          <w:lang w:eastAsia="pl-PL"/>
        </w:rPr>
        <w:t xml:space="preserve">przez </w:t>
      </w:r>
      <w:r w:rsidRPr="00D37978">
        <w:rPr>
          <w:rFonts w:asciiTheme="minorHAnsi" w:eastAsia="HiddenHorzOCR" w:hAnsiTheme="minorHAnsi" w:cstheme="minorHAnsi"/>
          <w:sz w:val="22"/>
          <w:szCs w:val="22"/>
          <w:lang w:eastAsia="pl-PL"/>
        </w:rPr>
        <w:t xml:space="preserve">Wykonawcę potwierdzonych za zgodność </w:t>
      </w:r>
      <w:r w:rsidRPr="00D37978">
        <w:rPr>
          <w:rFonts w:asciiTheme="minorHAnsi" w:hAnsiTheme="minorHAnsi" w:cstheme="minorHAnsi"/>
          <w:sz w:val="22"/>
          <w:szCs w:val="22"/>
          <w:lang w:eastAsia="pl-PL"/>
        </w:rPr>
        <w:t xml:space="preserve">kopii umów w terminie wskazanym przez </w:t>
      </w:r>
      <w:r w:rsidRPr="00D37978">
        <w:rPr>
          <w:rFonts w:asciiTheme="minorHAnsi" w:eastAsia="HiddenHorzOCR" w:hAnsiTheme="minorHAnsi" w:cstheme="minorHAnsi"/>
          <w:sz w:val="22"/>
          <w:szCs w:val="22"/>
          <w:lang w:eastAsia="pl-PL"/>
        </w:rPr>
        <w:t xml:space="preserve">Zamawiającego będzie </w:t>
      </w:r>
      <w:r w:rsidRPr="00D37978">
        <w:rPr>
          <w:rFonts w:asciiTheme="minorHAnsi" w:hAnsiTheme="minorHAnsi" w:cstheme="minorHAnsi"/>
          <w:sz w:val="22"/>
          <w:szCs w:val="22"/>
          <w:lang w:eastAsia="pl-PL"/>
        </w:rPr>
        <w:t xml:space="preserve">traktowane jako </w:t>
      </w:r>
      <w:r w:rsidRPr="00D37978">
        <w:rPr>
          <w:rFonts w:asciiTheme="minorHAnsi" w:eastAsia="HiddenHorzOCR" w:hAnsiTheme="minorHAnsi" w:cstheme="minorHAnsi"/>
          <w:sz w:val="22"/>
          <w:szCs w:val="22"/>
          <w:lang w:eastAsia="pl-PL"/>
        </w:rPr>
        <w:t xml:space="preserve">niewypełnienie obowiązku </w:t>
      </w:r>
      <w:r w:rsidRPr="00D37978">
        <w:rPr>
          <w:rFonts w:asciiTheme="minorHAnsi" w:hAnsiTheme="minorHAnsi" w:cstheme="minorHAnsi"/>
          <w:sz w:val="22"/>
          <w:szCs w:val="22"/>
          <w:lang w:eastAsia="pl-PL"/>
        </w:rPr>
        <w:t xml:space="preserve">zatrudniania Pracowników, o których mowa w niniejszym paragrafie. </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Zamawiający ma prawo w każdym czasie dokonać kontroli osób wykonujących roboty budowlane na placu budowy.</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Dopuszczalna jest zmiana ilości pracowników wykonujących roboty budowlane na podstawie umowy o pracę zawartej z Wykonawcą i Podwykonawcą. Zmiana ilości pracowników </w:t>
      </w:r>
      <w:r w:rsidRPr="00D37978">
        <w:rPr>
          <w:rFonts w:asciiTheme="minorHAnsi" w:eastAsia="HiddenHorzOCR" w:hAnsiTheme="minorHAnsi" w:cstheme="minorHAnsi"/>
          <w:sz w:val="22"/>
          <w:szCs w:val="22"/>
          <w:lang w:eastAsia="pl-PL"/>
        </w:rPr>
        <w:t xml:space="preserve">wykonujących </w:t>
      </w:r>
      <w:r w:rsidRPr="00D37978">
        <w:rPr>
          <w:rFonts w:asciiTheme="minorHAnsi" w:hAnsiTheme="minorHAnsi" w:cstheme="minorHAnsi"/>
          <w:sz w:val="22"/>
          <w:szCs w:val="22"/>
          <w:lang w:eastAsia="pl-PL"/>
        </w:rPr>
        <w:t>roboty budowlane skutkuje obowiązkiem doręczenia przez Wykonawcę Zamawiającemu w terminie 3 dni od dnia zaistnienia zmiany aktualnego oświadczenia, o których mowa w ust. 2. Z</w:t>
      </w:r>
      <w:r w:rsidRPr="00D37978">
        <w:rPr>
          <w:rFonts w:asciiTheme="minorHAnsi" w:eastAsia="HiddenHorzOCR" w:hAnsiTheme="minorHAnsi" w:cstheme="minorHAnsi"/>
          <w:sz w:val="22"/>
          <w:szCs w:val="22"/>
          <w:lang w:eastAsia="pl-PL"/>
        </w:rPr>
        <w:t xml:space="preserve">miana załącznika </w:t>
      </w:r>
      <w:r w:rsidRPr="00D37978">
        <w:rPr>
          <w:rFonts w:asciiTheme="minorHAnsi" w:hAnsiTheme="minorHAnsi" w:cstheme="minorHAnsi"/>
          <w:sz w:val="22"/>
          <w:szCs w:val="22"/>
          <w:lang w:eastAsia="pl-PL"/>
        </w:rPr>
        <w:t>do umowy nie wymaga zawierania przez Strony aneksu do umowy.</w:t>
      </w:r>
    </w:p>
    <w:p w:rsidR="00D1539C" w:rsidRPr="00D37978" w:rsidRDefault="00D1539C" w:rsidP="00D1539C">
      <w:pPr>
        <w:pStyle w:val="Tekstpodstawowy"/>
        <w:numPr>
          <w:ilvl w:val="0"/>
          <w:numId w:val="18"/>
        </w:numPr>
        <w:spacing w:before="120" w:after="120"/>
        <w:ind w:left="425" w:hanging="425"/>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W trakcie realizacji zamówienia na każde wezwanie Zamawiającego, w wyznaczonym w tym wezwaniu terminie, Wykonawca przedłoży Zamawiającemu </w:t>
      </w:r>
      <w:r w:rsidRPr="00D37978">
        <w:rPr>
          <w:rFonts w:asciiTheme="minorHAnsi" w:hAnsiTheme="minorHAnsi" w:cstheme="minorHAnsi"/>
          <w:sz w:val="22"/>
          <w:szCs w:val="22"/>
        </w:rPr>
        <w:t>wskazane poniżej dowody w celu potwierdzenia spełnienia wymogu zatrudnienia na podstawie umowy o pracę przez Wykonawcę lub Podwykonawcę osób wykonujących wskazane w ust. 1 czynności w trakcie realizacji zamówienia:</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zatrudnione  go pracownika;</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wykonawcy lub podwykonawcy o zatrudnieniu pracownika na podstawie umowy o pracę;</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poświadczonej za zgodność z oryginałem kopii umowy o prace zatrudnionego pracownika;</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innych dokumentów </w:t>
      </w:r>
    </w:p>
    <w:p w:rsidR="00D1539C" w:rsidRPr="00D37978" w:rsidRDefault="00D1539C" w:rsidP="00D1539C">
      <w:pPr>
        <w:pStyle w:val="Tekstpodstawowy"/>
        <w:spacing w:before="120" w:after="120"/>
        <w:ind w:left="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r w:rsidRPr="00D37978">
        <w:rPr>
          <w:rFonts w:asciiTheme="minorHAnsi" w:eastAsia="HiddenHorzOCR" w:hAnsiTheme="minorHAnsi" w:cstheme="minorHAnsi"/>
          <w:sz w:val="22"/>
          <w:szCs w:val="22"/>
          <w:lang w:eastAsia="pl-PL"/>
        </w:rPr>
        <w:t>Oświadczenie stanowić będzie załącznik do umowy.</w:t>
      </w:r>
    </w:p>
    <w:p w:rsidR="00D1539C" w:rsidRPr="00D37978" w:rsidRDefault="00D1539C" w:rsidP="00D1539C">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18</w:t>
      </w:r>
      <w:r w:rsidRPr="00D37978">
        <w:rPr>
          <w:rFonts w:asciiTheme="minorHAnsi" w:hAnsiTheme="minorHAnsi" w:cstheme="minorHAnsi"/>
          <w:b/>
          <w:color w:val="000000"/>
          <w:spacing w:val="15"/>
          <w:sz w:val="22"/>
          <w:szCs w:val="22"/>
        </w:rPr>
        <w:t xml:space="preserve">  WARUNKI ZMIANY UMOWY</w:t>
      </w:r>
    </w:p>
    <w:p w:rsidR="00D1539C" w:rsidRPr="00580555" w:rsidRDefault="00D1539C" w:rsidP="00D1539C">
      <w:pPr>
        <w:numPr>
          <w:ilvl w:val="0"/>
          <w:numId w:val="27"/>
        </w:numPr>
        <w:shd w:val="clear" w:color="auto" w:fill="FFFFFF"/>
        <w:tabs>
          <w:tab w:val="left" w:pos="432"/>
        </w:tabs>
        <w:ind w:left="426" w:right="10" w:hanging="42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Wszelkie zmiany i uzupełnienia </w:t>
      </w:r>
      <w:r w:rsidRPr="00D37978">
        <w:rPr>
          <w:rFonts w:asciiTheme="minorHAnsi" w:hAnsiTheme="minorHAnsi" w:cstheme="minorHAnsi"/>
          <w:sz w:val="22"/>
          <w:szCs w:val="22"/>
        </w:rPr>
        <w:t>wprowadzone na podstawie art. 455 ust. 1 pkt. 1 ustawy Prawo Zamówień Publicznych</w:t>
      </w:r>
      <w:r w:rsidRPr="00D37978">
        <w:rPr>
          <w:rFonts w:asciiTheme="minorHAnsi" w:hAnsiTheme="minorHAnsi" w:cstheme="minorHAnsi"/>
          <w:color w:val="000000"/>
          <w:sz w:val="22"/>
          <w:szCs w:val="22"/>
        </w:rPr>
        <w:t xml:space="preserve"> umowy wymagają uprzedniej akceptacji stron i formy pisemnego aneksu, pod rygorem nieważności, muszą być dokonane przez umocowanych do tego przedstawicieli obu stron.</w:t>
      </w:r>
    </w:p>
    <w:p w:rsidR="00D1539C" w:rsidRPr="00D37978" w:rsidRDefault="00D1539C" w:rsidP="00D1539C">
      <w:pPr>
        <w:pStyle w:val="Standard"/>
        <w:widowControl/>
        <w:numPr>
          <w:ilvl w:val="0"/>
          <w:numId w:val="27"/>
        </w:numPr>
        <w:autoSpaceDE/>
        <w:autoSpaceDN w:val="0"/>
        <w:spacing w:before="120" w:after="120"/>
        <w:ind w:left="426" w:hanging="426"/>
        <w:jc w:val="both"/>
        <w:textAlignment w:val="baseline"/>
        <w:rPr>
          <w:rFonts w:asciiTheme="minorHAnsi" w:hAnsiTheme="minorHAnsi" w:cstheme="minorHAnsi"/>
          <w:b/>
          <w:sz w:val="22"/>
          <w:szCs w:val="22"/>
        </w:rPr>
      </w:pPr>
      <w:r w:rsidRPr="00D37978">
        <w:rPr>
          <w:rFonts w:asciiTheme="minorHAnsi" w:hAnsiTheme="minorHAnsi" w:cstheme="minorHAnsi"/>
          <w:sz w:val="22"/>
          <w:szCs w:val="22"/>
        </w:rPr>
        <w:t xml:space="preserve">Zamawiający przewiduje możliwość dokonania zmian umowy </w:t>
      </w:r>
      <w:r w:rsidRPr="00D37978">
        <w:rPr>
          <w:rFonts w:asciiTheme="minorHAnsi" w:hAnsiTheme="minorHAnsi" w:cstheme="minorHAnsi"/>
          <w:b/>
          <w:sz w:val="22"/>
          <w:szCs w:val="22"/>
        </w:rPr>
        <w:t>:</w:t>
      </w:r>
    </w:p>
    <w:p w:rsidR="00D1539C" w:rsidRPr="00D37978" w:rsidRDefault="00D1539C" w:rsidP="00D1539C">
      <w:pPr>
        <w:pStyle w:val="Nagwek2"/>
        <w:ind w:left="709" w:hanging="283"/>
        <w:rPr>
          <w:rFonts w:asciiTheme="minorHAnsi" w:hAnsiTheme="minorHAnsi" w:cstheme="minorHAnsi"/>
          <w:b w:val="0"/>
          <w:i w:val="0"/>
          <w:sz w:val="22"/>
          <w:szCs w:val="22"/>
        </w:rPr>
      </w:pPr>
      <w:r w:rsidRPr="00D37978">
        <w:rPr>
          <w:rFonts w:asciiTheme="minorHAnsi" w:hAnsiTheme="minorHAnsi" w:cstheme="minorHAnsi"/>
          <w:b w:val="0"/>
          <w:i w:val="0"/>
          <w:color w:val="000000"/>
          <w:sz w:val="22"/>
          <w:szCs w:val="22"/>
        </w:rPr>
        <w:t>1) zmiana postanowień Umowy w stosunku do treści oferty Wykonawcy jest możliwa poprzez przedłużenie terminu zakończenia wykonania przedmiotu umowy  w przypadku:</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niesprzyjające warunki atmosferyczne, uniemożliwiające wykonanie robót zgodnie z dokumentacją projektową i obowiązującymi przepisami;</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konieczność wykonania prac archeologicznych lub innych na terenie budowy;</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lastRenderedPageBreak/>
        <w:t xml:space="preserve">konieczność dokonania zmian w dokumentach, o których mowa w § 1 </w:t>
      </w:r>
      <w:r w:rsidRPr="00D37978">
        <w:rPr>
          <w:rFonts w:asciiTheme="minorHAnsi" w:hAnsiTheme="minorHAnsi" w:cstheme="minorHAnsi"/>
          <w:color w:val="000000"/>
          <w:sz w:val="22"/>
          <w:szCs w:val="22"/>
        </w:rPr>
        <w:t>ust.  3 pkt. 1  z wyłączeniem SWZ;</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wystąpienie siły wyższej;</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nieprzekazania przez Zamawiającego Terenu budowy w terminie określonym w umowie;</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opóźnienia w dokonaniu określonych czynności lub ich zaniechania przez właściwe organy administracji publicznej, które nie są następstwem okoliczności, za które Wykonawca ponosi odpowiedzialność;</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wystąpienia opóźnienia w wydawaniu decyzji, zezwoleń, uzgodnień, itp., do wydania których właściwe organy są zobowiązane na mocy </w:t>
      </w:r>
      <w:r w:rsidRPr="00D37978">
        <w:rPr>
          <w:rFonts w:asciiTheme="minorHAnsi" w:hAnsiTheme="minorHAnsi" w:cstheme="minorHAnsi"/>
          <w:color w:val="000000"/>
          <w:spacing w:val="-1"/>
          <w:sz w:val="22"/>
          <w:szCs w:val="22"/>
        </w:rPr>
        <w:t xml:space="preserve">przepisów prawa, jeżeli opóźnienie przekroczy okres, przewidziany w </w:t>
      </w:r>
      <w:r w:rsidRPr="00D37978">
        <w:rPr>
          <w:rFonts w:asciiTheme="minorHAnsi" w:hAnsiTheme="minorHAnsi" w:cstheme="minorHAnsi"/>
          <w:color w:val="000000"/>
          <w:sz w:val="22"/>
          <w:szCs w:val="22"/>
        </w:rPr>
        <w:t>przepisach prawa, w którym ww. decyzje powinny zostać wydane oraz nie są następstwem okoliczności, za które Wykonawca ponosi odpowiedzialność;</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odmowy wydania przez właściwe organy decyzji, zezwoleń, uzgodnień itp. z przyczyn niezawinionych przez Wykonawcę,</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zmiana sposobu wykonania przedmiotu umowy w oparciu o warunki określone w pkt. 2, </w:t>
      </w:r>
    </w:p>
    <w:p w:rsidR="00D1539C" w:rsidRPr="00580555"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wystąpienia robót dodatkowych,</w:t>
      </w:r>
    </w:p>
    <w:p w:rsidR="00D1539C" w:rsidRPr="00D37978" w:rsidRDefault="00D1539C" w:rsidP="00D1539C">
      <w:pPr>
        <w:shd w:val="clear" w:color="auto" w:fill="FFFFFF"/>
        <w:tabs>
          <w:tab w:val="left" w:pos="426"/>
        </w:tabs>
        <w:spacing w:before="120" w:after="120"/>
        <w:ind w:left="709" w:right="5" w:hanging="28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2) zmiana postanowień umowy w stosunku do treści oferty Wykonawcy jest możliwa poprzez zmianę  sposobu wykonania przedmiotu umowy w przypadku:</w:t>
      </w:r>
    </w:p>
    <w:p w:rsidR="00D1539C" w:rsidRPr="00D37978" w:rsidRDefault="00D1539C" w:rsidP="00D1539C">
      <w:pPr>
        <w:numPr>
          <w:ilvl w:val="4"/>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Siły wyższej uniemożliwiającej wykonanie przedmiotu Umowy zgodnie z jej postanowieniami lub dokumentacją projektową;</w:t>
      </w:r>
    </w:p>
    <w:p w:rsidR="00D1539C" w:rsidRPr="00D37978" w:rsidRDefault="00D1539C" w:rsidP="00D1539C">
      <w:pPr>
        <w:shd w:val="clear" w:color="auto" w:fill="FFFFFF"/>
        <w:tabs>
          <w:tab w:val="left" w:pos="691"/>
        </w:tabs>
        <w:spacing w:before="120" w:after="120"/>
        <w:ind w:left="993" w:right="1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b) konieczności zrealizowania jakiejkolwiek części robót, objętych przedmiotem Umowy, przy zastosowaniu odmiennych rozwiązań technicznych lub technologicznych, niż wskazane w dokumentacji </w:t>
      </w:r>
      <w:r w:rsidRPr="00D37978">
        <w:rPr>
          <w:rFonts w:asciiTheme="minorHAnsi" w:hAnsiTheme="minorHAnsi" w:cstheme="minorHAnsi"/>
          <w:color w:val="000000"/>
          <w:spacing w:val="-1"/>
          <w:sz w:val="22"/>
          <w:szCs w:val="22"/>
        </w:rPr>
        <w:t xml:space="preserve">projektowo-kosztorysowej, a wynikających ze stwierdzonych wad tej </w:t>
      </w:r>
      <w:r w:rsidRPr="00D37978">
        <w:rPr>
          <w:rFonts w:asciiTheme="minorHAnsi" w:hAnsiTheme="minorHAnsi" w:cstheme="minorHAnsi"/>
          <w:color w:val="000000"/>
          <w:sz w:val="22"/>
          <w:szCs w:val="22"/>
        </w:rPr>
        <w:t xml:space="preserve">dokumentacji lub zmiany stanu prawnego w oparciu, o który je </w:t>
      </w:r>
      <w:r w:rsidRPr="00D37978">
        <w:rPr>
          <w:rFonts w:asciiTheme="minorHAnsi" w:hAnsiTheme="minorHAnsi" w:cstheme="minorHAnsi"/>
          <w:color w:val="000000"/>
          <w:spacing w:val="-2"/>
          <w:sz w:val="22"/>
          <w:szCs w:val="22"/>
        </w:rPr>
        <w:t xml:space="preserve">przygotowano, gdyby zastosowanie przewidzianych rozwiązań groziło </w:t>
      </w:r>
      <w:r w:rsidRPr="00D37978">
        <w:rPr>
          <w:rFonts w:asciiTheme="minorHAnsi" w:hAnsiTheme="minorHAnsi" w:cstheme="minorHAnsi"/>
          <w:color w:val="000000"/>
          <w:sz w:val="22"/>
          <w:szCs w:val="22"/>
        </w:rPr>
        <w:t>niewykonaniem lub wykonaniem nienależytym przedmiotu Umowy – na wniosek Zamawiającego, na wniosek Wykonawcy i Projektanta;</w:t>
      </w:r>
    </w:p>
    <w:p w:rsidR="00D1539C" w:rsidRPr="00D37978" w:rsidRDefault="00D1539C" w:rsidP="00D1539C">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odbiegających w sposób istotny od przyjętych w dokumentacji projektowo-kosztorysowej warunków Terenu budowy, w szczególności napotkania nie zinwentaryzowanych lub błędnie zinwentaryzowanych sieci, instalacji lub innych obiektów budowlanych;</w:t>
      </w:r>
    </w:p>
    <w:p w:rsidR="00D1539C" w:rsidRPr="00D37978" w:rsidRDefault="00D1539C" w:rsidP="00D1539C">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D1539C" w:rsidRPr="00D37978" w:rsidRDefault="00D1539C" w:rsidP="00D1539C">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konieczności usunięcia błędów lub wprowadzenia zmian w dokumentacji projektowo-kosztorysowej lub specyfikacji technicznej wykonania i odbioru robót.</w:t>
      </w:r>
    </w:p>
    <w:p w:rsidR="00D1539C" w:rsidRPr="00D37978" w:rsidRDefault="00D1539C" w:rsidP="00D1539C">
      <w:pPr>
        <w:numPr>
          <w:ilvl w:val="0"/>
          <w:numId w:val="26"/>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t>Przedłużenie terminu  zakończenia wykonania przedmiotu umowy</w:t>
      </w:r>
      <w:r>
        <w:rPr>
          <w:rFonts w:asciiTheme="minorHAnsi" w:hAnsiTheme="minorHAnsi" w:cstheme="minorHAnsi"/>
          <w:color w:val="000000"/>
          <w:spacing w:val="-1"/>
          <w:sz w:val="22"/>
          <w:szCs w:val="22"/>
        </w:rPr>
        <w:t xml:space="preserve"> w</w:t>
      </w:r>
      <w:r w:rsidRPr="00D37978">
        <w:rPr>
          <w:rFonts w:asciiTheme="minorHAnsi" w:hAnsiTheme="minorHAnsi" w:cstheme="minorHAnsi"/>
          <w:color w:val="000000"/>
          <w:spacing w:val="-1"/>
          <w:sz w:val="22"/>
          <w:szCs w:val="22"/>
        </w:rPr>
        <w:t xml:space="preserve"> przypadkach określonych w pkt. 1 lit. a – h  następuje o czas obejmujący ilość dni </w:t>
      </w:r>
      <w:r w:rsidRPr="00D37978">
        <w:rPr>
          <w:rFonts w:asciiTheme="minorHAnsi" w:hAnsiTheme="minorHAnsi" w:cstheme="minorHAnsi"/>
          <w:color w:val="000000"/>
          <w:sz w:val="22"/>
          <w:szCs w:val="22"/>
        </w:rPr>
        <w:t xml:space="preserve">niewykonywania robót z wyżej wymienionych przyczyn udokumentowanych wpisem w dzienniku budowy, potwierdzonych </w:t>
      </w:r>
      <w:r w:rsidRPr="00D37978">
        <w:rPr>
          <w:rFonts w:asciiTheme="minorHAnsi" w:hAnsiTheme="minorHAnsi" w:cstheme="minorHAnsi"/>
          <w:color w:val="000000"/>
          <w:sz w:val="22"/>
          <w:szCs w:val="22"/>
        </w:rPr>
        <w:lastRenderedPageBreak/>
        <w:t>wpisem w dzienniku budowy przez Inspektora Nadzoru, zaś w</w:t>
      </w:r>
      <w:r>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rPr>
        <w:t xml:space="preserve">przypadkach określonych w pkt. 1 lit.  i) oraz j) następuje o czas obejmujący ilość dni koniecznych do wykonania robót określony przez Inspektora nadzoru i zatwierdzony przez Zamawiającego. </w:t>
      </w:r>
    </w:p>
    <w:p w:rsidR="00D1539C" w:rsidRPr="00D37978" w:rsidRDefault="00D1539C" w:rsidP="00D1539C">
      <w:pPr>
        <w:numPr>
          <w:ilvl w:val="0"/>
          <w:numId w:val="26"/>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 zmiana postanowień umowy w zakresie </w:t>
      </w:r>
      <w:r w:rsidRPr="00D37978">
        <w:rPr>
          <w:rFonts w:asciiTheme="minorHAnsi" w:hAnsiTheme="minorHAnsi" w:cstheme="minorHAnsi"/>
          <w:b/>
          <w:sz w:val="22"/>
          <w:szCs w:val="22"/>
        </w:rPr>
        <w:t>wysokości</w:t>
      </w:r>
      <w:r w:rsidRPr="00D37978">
        <w:rPr>
          <w:rFonts w:asciiTheme="minorHAnsi" w:hAnsiTheme="minorHAnsi" w:cstheme="minorHAnsi"/>
          <w:sz w:val="22"/>
          <w:szCs w:val="22"/>
        </w:rPr>
        <w:t xml:space="preserve"> </w:t>
      </w:r>
      <w:r w:rsidRPr="00D37978">
        <w:rPr>
          <w:rFonts w:asciiTheme="minorHAnsi" w:hAnsiTheme="minorHAnsi" w:cstheme="minorHAnsi"/>
          <w:b/>
          <w:sz w:val="22"/>
          <w:szCs w:val="22"/>
        </w:rPr>
        <w:t>wynagrodzenia</w:t>
      </w:r>
      <w:r w:rsidRPr="00D37978">
        <w:rPr>
          <w:rFonts w:asciiTheme="minorHAnsi" w:hAnsiTheme="minorHAnsi" w:cstheme="minorHAnsi"/>
          <w:sz w:val="22"/>
          <w:szCs w:val="22"/>
        </w:rPr>
        <w:t xml:space="preserve"> jest możliwa </w:t>
      </w:r>
      <w:r>
        <w:rPr>
          <w:rFonts w:asciiTheme="minorHAnsi" w:hAnsiTheme="minorHAnsi" w:cstheme="minorHAnsi"/>
          <w:sz w:val="22"/>
          <w:szCs w:val="22"/>
        </w:rPr>
        <w:t xml:space="preserve">w przypadkach określonych w niniejszej umowie oraz </w:t>
      </w:r>
      <w:r w:rsidRPr="00D37978">
        <w:rPr>
          <w:rFonts w:asciiTheme="minorHAnsi" w:hAnsiTheme="minorHAnsi" w:cstheme="minorHAnsi"/>
          <w:sz w:val="22"/>
          <w:szCs w:val="22"/>
        </w:rPr>
        <w:t>w przypadku:</w:t>
      </w:r>
    </w:p>
    <w:p w:rsidR="00D1539C" w:rsidRPr="00D37978" w:rsidRDefault="00D1539C" w:rsidP="00D1539C">
      <w:pPr>
        <w:pStyle w:val="Tekstpodstawowy"/>
        <w:numPr>
          <w:ilvl w:val="2"/>
          <w:numId w:val="32"/>
        </w:numPr>
        <w:tabs>
          <w:tab w:val="clear" w:pos="2340"/>
          <w:tab w:val="num" w:pos="993"/>
        </w:tabs>
        <w:spacing w:before="1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1539C" w:rsidRPr="00D37978" w:rsidRDefault="00D1539C" w:rsidP="00D1539C">
      <w:pPr>
        <w:pStyle w:val="Tekstpodstawowy"/>
        <w:jc w:val="center"/>
        <w:rPr>
          <w:rFonts w:asciiTheme="minorHAnsi" w:hAnsiTheme="minorHAnsi" w:cstheme="minorHAnsi"/>
          <w:b/>
          <w:spacing w:val="15"/>
          <w:sz w:val="22"/>
          <w:szCs w:val="22"/>
        </w:rPr>
      </w:pPr>
    </w:p>
    <w:p w:rsidR="00D1539C" w:rsidRPr="00D37978" w:rsidRDefault="00D1539C" w:rsidP="00D1539C">
      <w:pPr>
        <w:pStyle w:val="Tekstpodstawowy"/>
        <w:jc w:val="center"/>
        <w:rPr>
          <w:rFonts w:asciiTheme="minorHAnsi" w:hAnsiTheme="minorHAnsi" w:cstheme="minorHAnsi"/>
          <w:b/>
          <w:color w:val="auto"/>
          <w:sz w:val="22"/>
          <w:szCs w:val="22"/>
        </w:rPr>
      </w:pPr>
      <w:r>
        <w:rPr>
          <w:rFonts w:asciiTheme="minorHAnsi" w:hAnsiTheme="minorHAnsi" w:cstheme="minorHAnsi"/>
          <w:b/>
          <w:spacing w:val="15"/>
          <w:sz w:val="22"/>
          <w:szCs w:val="22"/>
        </w:rPr>
        <w:t>§  19</w:t>
      </w:r>
      <w:r w:rsidRPr="00D37978">
        <w:rPr>
          <w:rFonts w:asciiTheme="minorHAnsi" w:hAnsiTheme="minorHAnsi" w:cstheme="minorHAnsi"/>
          <w:b/>
          <w:spacing w:val="15"/>
          <w:sz w:val="22"/>
          <w:szCs w:val="22"/>
        </w:rPr>
        <w:t xml:space="preserve">   </w:t>
      </w:r>
      <w:r w:rsidRPr="00D37978">
        <w:rPr>
          <w:rFonts w:asciiTheme="minorHAnsi" w:hAnsiTheme="minorHAnsi" w:cstheme="minorHAnsi"/>
          <w:b/>
          <w:color w:val="auto"/>
          <w:sz w:val="22"/>
          <w:szCs w:val="22"/>
        </w:rPr>
        <w:t>WYMAGANIA DOTYCZĄCE UMOWY O PODWYKONAWSTWO, KTÓRYCH NIESPEŁNIENIE SPOWODUJE ZGŁOSZENIE PRZEZ ZAMAWIAJĄCEGO ODPOWIEDNIO ZASTRZEŻEŃ LUB SPRZECIWU</w:t>
      </w:r>
    </w:p>
    <w:p w:rsidR="00D1539C" w:rsidRPr="00D37978" w:rsidRDefault="00D1539C" w:rsidP="00D1539C">
      <w:pPr>
        <w:pStyle w:val="Tekstpodstawowy"/>
        <w:jc w:val="center"/>
        <w:rPr>
          <w:rFonts w:asciiTheme="minorHAnsi" w:hAnsiTheme="minorHAnsi" w:cstheme="minorHAnsi"/>
          <w:b/>
          <w:color w:val="auto"/>
          <w:sz w:val="22"/>
          <w:szCs w:val="22"/>
        </w:rPr>
      </w:pP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zawierać wymóg zatrudnienia przez podwykonawcę na podstawie umowy o pracę osób wykonujących czynności, o których mowa w § </w:t>
      </w:r>
      <w:r>
        <w:rPr>
          <w:rFonts w:asciiTheme="minorHAnsi" w:hAnsiTheme="minorHAnsi" w:cstheme="minorHAnsi"/>
          <w:sz w:val="22"/>
          <w:szCs w:val="22"/>
        </w:rPr>
        <w:t xml:space="preserve"> 17</w:t>
      </w:r>
      <w:r w:rsidRPr="00D37978">
        <w:rPr>
          <w:rFonts w:asciiTheme="minorHAnsi" w:hAnsiTheme="minorHAnsi" w:cstheme="minorHAnsi"/>
          <w:sz w:val="22"/>
          <w:szCs w:val="22"/>
        </w:rPr>
        <w:t xml:space="preserve"> ust. 1 umowy, obowiązki w zakresie dokumentowania oraz sankcje z tytułu niespełnienia tego wymogu;</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Zakres robót wynikających z umowy o podwykonawstwo musi wynikać z zakresu robót wynikających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Wysokość wynagrodzenia dla podwykonawcy i dalszych podwykonawców nie może przekraczać wynagrodzenia wynikającego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Termin wykonania robót przez podwykonawcę lub dalszego podwykonawcę musi być zgodny z terminem wynikającym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Zasady i termin udzielania gwarancji w umowie o podwykonawstwo musi być zgodny z zasadami wynikającymi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Odbiór robót wykonanych przez podwykonawcę lub dalszego podwykonawcę musi odbyć się przed odbiorem tych robót przez Zamawiającego od 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Faktura lub rachunek wystawione przez podwykonawcę lub dalszego podwykonawcę musi zostać wystawiona i doręczona wykonawcy, podwykonawcy lub dalszemu podwykonawcy w terminie 2 dni od dnia odbioru robót od podwykonawcy lub dalszego podwykonawcy.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przewidywać karę umowną w wysokości  4 000,00 zł za brak wystawienia i doręczenia przez podwykonawcę lub dalszego podwykonawcę faktury lub rachunku dla </w:t>
      </w:r>
      <w:r w:rsidRPr="00D37978">
        <w:rPr>
          <w:rFonts w:asciiTheme="minorHAnsi" w:hAnsiTheme="minorHAnsi" w:cstheme="minorHAnsi"/>
          <w:sz w:val="22"/>
          <w:szCs w:val="22"/>
        </w:rPr>
        <w:lastRenderedPageBreak/>
        <w:t>wykonawcy podwykonawcy lub dalszego podwykonawcy w terminie 2 dni od dnia odbioru robót od podwykonawcy.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zawierać zastrzeżenie, że Wykonawca, którego wynagrodzenie zostało zmienione zgodnie z regulacją </w:t>
      </w:r>
      <w:r w:rsidRPr="00D37978">
        <w:rPr>
          <w:rFonts w:asciiTheme="minorHAnsi" w:eastAsia="HiddenHorzOCR" w:hAnsiTheme="minorHAnsi" w:cstheme="minorHAnsi"/>
          <w:sz w:val="22"/>
          <w:szCs w:val="22"/>
        </w:rPr>
        <w:t xml:space="preserve">§ 8  umowy Wykonawcy z Zamawiającym  </w:t>
      </w:r>
      <w:r w:rsidRPr="00D37978">
        <w:rPr>
          <w:rFonts w:asciiTheme="minorHAnsi" w:hAnsiTheme="minorHAnsi" w:cstheme="minorHAnsi"/>
          <w:bCs/>
          <w:sz w:val="22"/>
          <w:szCs w:val="22"/>
        </w:rPr>
        <w:t>zobowiązany jest do zmiany wynagrodzenia przysługującego Podwykonawcy lub dalszemu Podwykonawcy zgodnie z art.439 ust 5 ustawy Prawo zamówień publicznych.</w:t>
      </w:r>
    </w:p>
    <w:p w:rsidR="00D1539C" w:rsidRPr="00D37978" w:rsidRDefault="00D1539C" w:rsidP="00D1539C">
      <w:pPr>
        <w:shd w:val="clear" w:color="auto" w:fill="FFFFFF"/>
        <w:spacing w:before="10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20</w:t>
      </w:r>
      <w:r w:rsidRPr="00D37978">
        <w:rPr>
          <w:rFonts w:asciiTheme="minorHAnsi" w:hAnsiTheme="minorHAnsi" w:cstheme="minorHAnsi"/>
          <w:b/>
          <w:color w:val="000000"/>
          <w:spacing w:val="15"/>
          <w:sz w:val="22"/>
          <w:szCs w:val="22"/>
        </w:rPr>
        <w:t xml:space="preserve">  POSTANOWIENIA  KOŃCOWE</w:t>
      </w:r>
    </w:p>
    <w:p w:rsidR="00D1539C" w:rsidRPr="00D37978" w:rsidRDefault="00D1539C" w:rsidP="00D1539C">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 sprawach nieuregulowanych niniejszą umową stosuje się przepisy   ustawy Prawo Zamówień Publicznych, Prawa Budowlanego oraz Kodeksu Cywilnego.</w:t>
      </w:r>
    </w:p>
    <w:p w:rsidR="00D1539C" w:rsidRPr="00D37978" w:rsidRDefault="00D1539C" w:rsidP="00D1539C">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Wszelkie mogące wyniknąć na tle umowy spory rozstrzygać będą Sądy powszechne właściwe dla siedziby Zamawiającego.</w:t>
      </w:r>
    </w:p>
    <w:p w:rsidR="00D1539C" w:rsidRPr="00D37978" w:rsidRDefault="00D1539C" w:rsidP="00D1539C">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Umowę  sporządzono  w dwóch  jednobrzmiących egzemplarzach, po jednym dla każdej ze stron.</w:t>
      </w:r>
    </w:p>
    <w:p w:rsidR="00D1539C" w:rsidRPr="00D37978" w:rsidRDefault="00D1539C" w:rsidP="00D1539C">
      <w:pPr>
        <w:shd w:val="clear" w:color="auto" w:fill="FFFFFF"/>
        <w:tabs>
          <w:tab w:val="left" w:pos="6576"/>
        </w:tabs>
        <w:spacing w:before="100" w:beforeAutospacing="1"/>
        <w:ind w:left="5"/>
        <w:jc w:val="both"/>
        <w:rPr>
          <w:rFonts w:asciiTheme="minorHAnsi" w:hAnsiTheme="minorHAnsi" w:cstheme="minorHAnsi"/>
          <w:sz w:val="22"/>
          <w:szCs w:val="22"/>
        </w:rPr>
      </w:pPr>
      <w:r w:rsidRPr="00D37978">
        <w:rPr>
          <w:rFonts w:asciiTheme="minorHAnsi" w:hAnsiTheme="minorHAnsi" w:cstheme="minorHAnsi"/>
          <w:color w:val="000000"/>
          <w:spacing w:val="-4"/>
          <w:sz w:val="22"/>
          <w:szCs w:val="22"/>
        </w:rPr>
        <w:t>ZAMAWIAJĄCY:</w:t>
      </w:r>
      <w:r w:rsidRPr="00D37978">
        <w:rPr>
          <w:rFonts w:asciiTheme="minorHAnsi" w:hAnsiTheme="minorHAnsi" w:cstheme="minorHAnsi"/>
          <w:color w:val="000000"/>
          <w:sz w:val="22"/>
          <w:szCs w:val="22"/>
        </w:rPr>
        <w:tab/>
      </w:r>
      <w:r w:rsidRPr="00D37978">
        <w:rPr>
          <w:rFonts w:asciiTheme="minorHAnsi" w:hAnsiTheme="minorHAnsi" w:cstheme="minorHAnsi"/>
          <w:color w:val="000000"/>
          <w:spacing w:val="-5"/>
          <w:sz w:val="22"/>
          <w:szCs w:val="22"/>
        </w:rPr>
        <w:t>WYKONAWCA:</w:t>
      </w:r>
    </w:p>
    <w:p w:rsidR="00D1539C" w:rsidRPr="00D37978" w:rsidRDefault="00D1539C" w:rsidP="00D1539C">
      <w:pPr>
        <w:shd w:val="clear" w:color="auto" w:fill="FFFFFF"/>
        <w:spacing w:before="100" w:beforeAutospacing="1"/>
        <w:ind w:right="5"/>
        <w:jc w:val="both"/>
        <w:rPr>
          <w:rFonts w:asciiTheme="minorHAnsi" w:hAnsiTheme="minorHAnsi" w:cstheme="minorHAnsi"/>
          <w:sz w:val="22"/>
          <w:szCs w:val="22"/>
        </w:rPr>
      </w:pPr>
    </w:p>
    <w:p w:rsidR="00D1539C" w:rsidRPr="00D37978" w:rsidRDefault="00D1539C" w:rsidP="00D1539C">
      <w:pPr>
        <w:shd w:val="clear" w:color="auto" w:fill="FFFFFF"/>
        <w:spacing w:before="100" w:beforeAutospacing="1"/>
        <w:ind w:right="5"/>
        <w:jc w:val="both"/>
        <w:rPr>
          <w:rFonts w:asciiTheme="minorHAnsi" w:hAnsiTheme="minorHAnsi" w:cstheme="minorHAnsi"/>
          <w:sz w:val="22"/>
          <w:szCs w:val="22"/>
        </w:rPr>
      </w:pPr>
    </w:p>
    <w:p w:rsidR="00D1539C" w:rsidRPr="00D37978" w:rsidRDefault="00D1539C" w:rsidP="00D1539C">
      <w:pPr>
        <w:shd w:val="clear" w:color="auto" w:fill="FFFFFF"/>
        <w:spacing w:before="100" w:beforeAutospacing="1"/>
        <w:ind w:right="5"/>
        <w:jc w:val="both"/>
        <w:rPr>
          <w:rFonts w:asciiTheme="minorHAnsi" w:hAnsiTheme="minorHAnsi" w:cstheme="minorHAnsi"/>
          <w:sz w:val="22"/>
          <w:szCs w:val="22"/>
        </w:rPr>
      </w:pPr>
      <w:r w:rsidRPr="00D37978">
        <w:rPr>
          <w:rFonts w:asciiTheme="minorHAnsi" w:hAnsiTheme="minorHAnsi" w:cstheme="minorHAnsi"/>
          <w:sz w:val="22"/>
          <w:szCs w:val="22"/>
        </w:rPr>
        <w:t>KONTRASYGNATA:</w:t>
      </w:r>
    </w:p>
    <w:p w:rsidR="00D1539C" w:rsidRPr="00D37978" w:rsidRDefault="00D1539C" w:rsidP="00D1539C">
      <w:pPr>
        <w:jc w:val="both"/>
        <w:rPr>
          <w:rFonts w:asciiTheme="minorHAnsi" w:hAnsiTheme="minorHAnsi" w:cstheme="minorHAnsi"/>
          <w:sz w:val="22"/>
          <w:szCs w:val="22"/>
        </w:rPr>
      </w:pPr>
    </w:p>
    <w:p w:rsidR="00D1539C" w:rsidRPr="00D37978" w:rsidRDefault="00D1539C" w:rsidP="00D1539C">
      <w:pPr>
        <w:rPr>
          <w:rFonts w:asciiTheme="minorHAnsi" w:hAnsiTheme="minorHAnsi" w:cstheme="minorHAnsi"/>
          <w:sz w:val="22"/>
          <w:szCs w:val="22"/>
        </w:rPr>
      </w:pPr>
    </w:p>
    <w:p w:rsidR="00D1539C" w:rsidRPr="00D37978" w:rsidRDefault="00D1539C" w:rsidP="00D1539C">
      <w:pPr>
        <w:rPr>
          <w:rFonts w:asciiTheme="minorHAnsi" w:hAnsiTheme="minorHAnsi" w:cstheme="minorHAnsi"/>
          <w:sz w:val="22"/>
          <w:szCs w:val="22"/>
        </w:rPr>
      </w:pPr>
    </w:p>
    <w:p w:rsidR="002075B8" w:rsidRDefault="002075B8"/>
    <w:sectPr w:rsidR="002075B8" w:rsidSect="00780CF1">
      <w:headerReference w:type="default" r:id="rId7"/>
      <w:footerReference w:type="default" r:id="rId8"/>
      <w:pgSz w:w="11899" w:h="16838"/>
      <w:pgMar w:top="1418" w:right="1411" w:bottom="1276" w:left="1276" w:header="567"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66AB" w:rsidRDefault="00B666AB" w:rsidP="00006FD3">
      <w:r>
        <w:separator/>
      </w:r>
    </w:p>
  </w:endnote>
  <w:endnote w:type="continuationSeparator" w:id="1">
    <w:p w:rsidR="00B666AB" w:rsidRDefault="00B666AB" w:rsidP="00006F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FD" w:rsidRPr="00B87515" w:rsidRDefault="00FA55D7" w:rsidP="007B72FD">
    <w:pPr>
      <w:pStyle w:val="Stopka"/>
      <w:jc w:val="right"/>
    </w:pPr>
    <w:r>
      <w:fldChar w:fldCharType="begin"/>
    </w:r>
    <w:r w:rsidR="000F482C">
      <w:instrText xml:space="preserve"> PAGE   \* MERGEFORMAT </w:instrText>
    </w:r>
    <w:r>
      <w:fldChar w:fldCharType="separate"/>
    </w:r>
    <w:r w:rsidR="002E70B3">
      <w:rPr>
        <w:noProof/>
      </w:rPr>
      <w:t>5</w:t>
    </w:r>
    <w:r>
      <w:fldChar w:fldCharType="end"/>
    </w:r>
  </w:p>
  <w:p w:rsidR="007B72FD" w:rsidRPr="00233086" w:rsidRDefault="00B666AB" w:rsidP="007B72FD">
    <w:pPr>
      <w:pStyle w:val="Stopka"/>
      <w:pBdr>
        <w:top w:val="thinThickSmallGap" w:sz="24" w:space="1" w:color="622423"/>
      </w:pBdr>
      <w:tabs>
        <w:tab w:val="clear" w:pos="4536"/>
        <w:tab w:val="clear" w:pos="9072"/>
        <w:tab w:val="right" w:pos="8717"/>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66AB" w:rsidRDefault="00B666AB" w:rsidP="00006FD3">
      <w:r>
        <w:separator/>
      </w:r>
    </w:p>
  </w:footnote>
  <w:footnote w:type="continuationSeparator" w:id="1">
    <w:p w:rsidR="00B666AB" w:rsidRDefault="00B666AB" w:rsidP="00006F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B9" w:rsidRDefault="00FA67B9" w:rsidP="00FA67B9">
    <w:pPr>
      <w:pStyle w:val="Nagwek"/>
      <w:jc w:val="right"/>
    </w:pPr>
    <w:r w:rsidRPr="00FA67B9">
      <w:rPr>
        <w:noProof/>
      </w:rPr>
      <w:drawing>
        <wp:inline distT="0" distB="0" distL="0" distR="0">
          <wp:extent cx="2095500" cy="529734"/>
          <wp:effectExtent l="19050" t="0" r="0" b="0"/>
          <wp:docPr id="3" name="Obraz 2" descr="C:\Users\Ksiegowosc-1\Documents\!! PRZETARGI\PRZETARGI 2022\8) Stawy\logo BGK ipolski ł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siegowosc-1\Documents\!! PRZETARGI\PRZETARGI 2022\8) Stawy\logo BGK ipolski ład.png"/>
                  <pic:cNvPicPr>
                    <a:picLocks noChangeAspect="1" noChangeArrowheads="1"/>
                  </pic:cNvPicPr>
                </pic:nvPicPr>
                <pic:blipFill>
                  <a:blip r:embed="rId1"/>
                  <a:srcRect/>
                  <a:stretch>
                    <a:fillRect/>
                  </a:stretch>
                </pic:blipFill>
                <pic:spPr bwMode="auto">
                  <a:xfrm>
                    <a:off x="0" y="0"/>
                    <a:ext cx="2095500" cy="529734"/>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DB90C7D8"/>
    <w:name w:val="WW8Num2"/>
    <w:lvl w:ilvl="0">
      <w:start w:val="1"/>
      <w:numFmt w:val="decimal"/>
      <w:lvlText w:val="%1."/>
      <w:lvlJc w:val="left"/>
      <w:pPr>
        <w:tabs>
          <w:tab w:val="num" w:pos="17"/>
        </w:tabs>
        <w:ind w:left="374" w:hanging="357"/>
      </w:pPr>
      <w:rPr>
        <w:rFonts w:ascii="Calibri" w:hAnsi="Calibri" w:cs="Calibri" w:hint="default"/>
        <w:b w:val="0"/>
        <w:i w:val="0"/>
        <w:sz w:val="28"/>
        <w:szCs w:val="28"/>
      </w:rPr>
    </w:lvl>
  </w:abstractNum>
  <w:abstractNum w:abstractNumId="1">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C40045F"/>
    <w:multiLevelType w:val="hybridMultilevel"/>
    <w:tmpl w:val="00808846"/>
    <w:lvl w:ilvl="0" w:tplc="47E21DC2">
      <w:start w:val="1"/>
      <w:numFmt w:val="decimal"/>
      <w:lvlText w:val="%1."/>
      <w:lvlJc w:val="left"/>
      <w:pPr>
        <w:ind w:left="437"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24B57E3"/>
    <w:multiLevelType w:val="singleLevel"/>
    <w:tmpl w:val="D9EE2F8C"/>
    <w:lvl w:ilvl="0">
      <w:start w:val="1"/>
      <w:numFmt w:val="decimal"/>
      <w:lvlText w:val="%1)"/>
      <w:legacy w:legacy="1" w:legacySpace="0" w:legacyIndent="260"/>
      <w:lvlJc w:val="left"/>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3">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4">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5">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F4B5C08"/>
    <w:multiLevelType w:val="singleLevel"/>
    <w:tmpl w:val="B5B2DE42"/>
    <w:lvl w:ilvl="0">
      <w:start w:val="2"/>
      <w:numFmt w:val="decimal"/>
      <w:lvlText w:val="%1."/>
      <w:legacy w:legacy="1" w:legacySpace="0" w:legacyIndent="410"/>
      <w:lvlJc w:val="left"/>
      <w:rPr>
        <w:rFonts w:ascii="Arial" w:hAnsi="Arial" w:cs="Arial" w:hint="default"/>
      </w:rPr>
    </w:lvl>
  </w:abstractNum>
  <w:abstractNum w:abstractNumId="17">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8">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9">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20">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2">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4">
    <w:nsid w:val="55AB4EEC"/>
    <w:multiLevelType w:val="hybridMultilevel"/>
    <w:tmpl w:val="CD782E84"/>
    <w:lvl w:ilvl="0" w:tplc="07384C9E">
      <w:start w:val="1"/>
      <w:numFmt w:val="decimal"/>
      <w:lvlText w:val="%1."/>
      <w:lvlJc w:val="left"/>
      <w:pPr>
        <w:ind w:left="720" w:hanging="360"/>
      </w:pPr>
      <w:rPr>
        <w:rFonts w:hint="default"/>
        <w:color w:val="00000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7">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31">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2">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2"/>
  </w:num>
  <w:num w:numId="2">
    <w:abstractNumId w:val="2"/>
    <w:lvlOverride w:ilvl="0">
      <w:lvl w:ilvl="0">
        <w:start w:val="1"/>
        <w:numFmt w:val="decimal"/>
        <w:lvlText w:val="%1."/>
        <w:legacy w:legacy="1" w:legacySpace="0" w:legacyIndent="417"/>
        <w:lvlJc w:val="left"/>
        <w:rPr>
          <w:rFonts w:ascii="Arial" w:hAnsi="Arial" w:cs="Arial" w:hint="default"/>
        </w:rPr>
      </w:lvl>
    </w:lvlOverride>
  </w:num>
  <w:num w:numId="3">
    <w:abstractNumId w:val="21"/>
  </w:num>
  <w:num w:numId="4">
    <w:abstractNumId w:val="13"/>
  </w:num>
  <w:num w:numId="5">
    <w:abstractNumId w:val="32"/>
  </w:num>
  <w:num w:numId="6">
    <w:abstractNumId w:val="5"/>
  </w:num>
  <w:num w:numId="7">
    <w:abstractNumId w:val="8"/>
  </w:num>
  <w:num w:numId="8">
    <w:abstractNumId w:val="17"/>
  </w:num>
  <w:num w:numId="9">
    <w:abstractNumId w:val="18"/>
  </w:num>
  <w:num w:numId="10">
    <w:abstractNumId w:val="10"/>
  </w:num>
  <w:num w:numId="11">
    <w:abstractNumId w:val="7"/>
  </w:num>
  <w:num w:numId="12">
    <w:abstractNumId w:val="14"/>
  </w:num>
  <w:num w:numId="13">
    <w:abstractNumId w:val="19"/>
  </w:num>
  <w:num w:numId="14">
    <w:abstractNumId w:val="26"/>
  </w:num>
  <w:num w:numId="15">
    <w:abstractNumId w:val="25"/>
  </w:num>
  <w:num w:numId="16">
    <w:abstractNumId w:val="30"/>
  </w:num>
  <w:num w:numId="17">
    <w:abstractNumId w:val="31"/>
  </w:num>
  <w:num w:numId="18">
    <w:abstractNumId w:val="28"/>
  </w:num>
  <w:num w:numId="19">
    <w:abstractNumId w:val="29"/>
  </w:num>
  <w:num w:numId="20">
    <w:abstractNumId w:val="9"/>
  </w:num>
  <w:num w:numId="21">
    <w:abstractNumId w:val="16"/>
  </w:num>
  <w:num w:numId="22">
    <w:abstractNumId w:val="24"/>
  </w:num>
  <w:num w:numId="23">
    <w:abstractNumId w:val="11"/>
  </w:num>
  <w:num w:numId="24">
    <w:abstractNumId w:val="27"/>
  </w:num>
  <w:num w:numId="25">
    <w:abstractNumId w:val="1"/>
  </w:num>
  <w:num w:numId="26">
    <w:abstractNumId w:val="3"/>
  </w:num>
  <w:num w:numId="27">
    <w:abstractNumId w:val="23"/>
  </w:num>
  <w:num w:numId="28">
    <w:abstractNumId w:val="0"/>
  </w:num>
  <w:num w:numId="29">
    <w:abstractNumId w:val="15"/>
  </w:num>
  <w:num w:numId="30">
    <w:abstractNumId w:val="12"/>
  </w:num>
  <w:num w:numId="31">
    <w:abstractNumId w:val="20"/>
  </w:num>
  <w:num w:numId="32">
    <w:abstractNumId w:val="22"/>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D1539C"/>
    <w:rsid w:val="00006FD3"/>
    <w:rsid w:val="00032555"/>
    <w:rsid w:val="000F482C"/>
    <w:rsid w:val="001129FB"/>
    <w:rsid w:val="0015318D"/>
    <w:rsid w:val="001E7C2A"/>
    <w:rsid w:val="002075B8"/>
    <w:rsid w:val="00281BFF"/>
    <w:rsid w:val="002E70B3"/>
    <w:rsid w:val="0038064F"/>
    <w:rsid w:val="0042278E"/>
    <w:rsid w:val="00467B73"/>
    <w:rsid w:val="00732904"/>
    <w:rsid w:val="0074207C"/>
    <w:rsid w:val="0075647E"/>
    <w:rsid w:val="007727D4"/>
    <w:rsid w:val="00780CF1"/>
    <w:rsid w:val="007F34C3"/>
    <w:rsid w:val="008178AB"/>
    <w:rsid w:val="00981BE8"/>
    <w:rsid w:val="00A342B6"/>
    <w:rsid w:val="00B666AB"/>
    <w:rsid w:val="00BE1BCA"/>
    <w:rsid w:val="00C052C1"/>
    <w:rsid w:val="00CB344A"/>
    <w:rsid w:val="00D1539C"/>
    <w:rsid w:val="00DB4EBD"/>
    <w:rsid w:val="00EB69BE"/>
    <w:rsid w:val="00FA55D7"/>
    <w:rsid w:val="00FA67B9"/>
    <w:rsid w:val="00FE051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539C"/>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D1539C"/>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D1539C"/>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D1539C"/>
    <w:pPr>
      <w:tabs>
        <w:tab w:val="center" w:pos="4536"/>
        <w:tab w:val="right" w:pos="9072"/>
      </w:tabs>
    </w:pPr>
    <w:rPr>
      <w:rFonts w:cs="Times New Roman"/>
    </w:rPr>
  </w:style>
  <w:style w:type="character" w:customStyle="1" w:styleId="StopkaZnak">
    <w:name w:val="Stopka Znak"/>
    <w:basedOn w:val="Domylnaczcionkaakapitu"/>
    <w:link w:val="Stopka"/>
    <w:uiPriority w:val="99"/>
    <w:rsid w:val="00D1539C"/>
    <w:rPr>
      <w:rFonts w:ascii="Arial" w:eastAsia="Times New Roman" w:hAnsi="Arial" w:cs="Times New Roman"/>
      <w:sz w:val="20"/>
      <w:szCs w:val="20"/>
      <w:lang w:eastAsia="pl-PL"/>
    </w:rPr>
  </w:style>
  <w:style w:type="paragraph" w:styleId="Tekstpodstawowy">
    <w:name w:val="Body Text"/>
    <w:basedOn w:val="Normalny"/>
    <w:link w:val="TekstpodstawowyZnak"/>
    <w:rsid w:val="00D1539C"/>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D1539C"/>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1539C"/>
    <w:pPr>
      <w:widowControl/>
      <w:autoSpaceDE/>
      <w:autoSpaceDN/>
      <w:adjustRightInd/>
      <w:spacing w:after="160" w:line="259" w:lineRule="auto"/>
      <w:ind w:left="720"/>
      <w:contextualSpacing/>
    </w:pPr>
    <w:rPr>
      <w:rFonts w:ascii="Calibri" w:eastAsia="Calibri" w:hAnsi="Calibri" w:cs="Times New Roman"/>
      <w:sz w:val="22"/>
      <w:szCs w:val="22"/>
      <w:lang w:eastAsia="en-US"/>
    </w:rPr>
  </w:style>
  <w:style w:type="paragraph" w:customStyle="1" w:styleId="Standard">
    <w:name w:val="Standard"/>
    <w:rsid w:val="00D1539C"/>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styleId="Bezodstpw">
    <w:name w:val="No Spacing"/>
    <w:uiPriority w:val="1"/>
    <w:qFormat/>
    <w:rsid w:val="00D1539C"/>
    <w:pPr>
      <w:suppressAutoHyphens/>
      <w:spacing w:after="0" w:line="240" w:lineRule="auto"/>
    </w:pPr>
    <w:rPr>
      <w:rFonts w:ascii="Calibri" w:eastAsia="Calibri" w:hAnsi="Calibri" w:cs="Times New Roman"/>
      <w:lang w:eastAsia="ar-SA"/>
    </w:rPr>
  </w:style>
  <w:style w:type="paragraph" w:styleId="Tekstpodstawowy2">
    <w:name w:val="Body Text 2"/>
    <w:basedOn w:val="Normalny"/>
    <w:link w:val="Tekstpodstawowy2Znak"/>
    <w:uiPriority w:val="99"/>
    <w:unhideWhenUsed/>
    <w:rsid w:val="00D1539C"/>
    <w:pPr>
      <w:spacing w:after="120" w:line="480" w:lineRule="auto"/>
    </w:pPr>
  </w:style>
  <w:style w:type="character" w:customStyle="1" w:styleId="Tekstpodstawowy2Znak">
    <w:name w:val="Tekst podstawowy 2 Znak"/>
    <w:basedOn w:val="Domylnaczcionkaakapitu"/>
    <w:link w:val="Tekstpodstawowy2"/>
    <w:uiPriority w:val="99"/>
    <w:rsid w:val="00D1539C"/>
    <w:rPr>
      <w:rFonts w:ascii="Arial" w:eastAsia="Times New Roman" w:hAnsi="Arial" w:cs="Arial"/>
      <w:sz w:val="20"/>
      <w:szCs w:val="20"/>
      <w:lang w:eastAsia="pl-PL"/>
    </w:rPr>
  </w:style>
  <w:style w:type="paragraph" w:styleId="Tekstdymka">
    <w:name w:val="Balloon Text"/>
    <w:basedOn w:val="Normalny"/>
    <w:link w:val="TekstdymkaZnak"/>
    <w:uiPriority w:val="99"/>
    <w:semiHidden/>
    <w:unhideWhenUsed/>
    <w:rsid w:val="008178AB"/>
    <w:rPr>
      <w:rFonts w:ascii="Tahoma" w:hAnsi="Tahoma" w:cs="Tahoma"/>
      <w:sz w:val="16"/>
      <w:szCs w:val="16"/>
    </w:rPr>
  </w:style>
  <w:style w:type="character" w:customStyle="1" w:styleId="TekstdymkaZnak">
    <w:name w:val="Tekst dymka Znak"/>
    <w:basedOn w:val="Domylnaczcionkaakapitu"/>
    <w:link w:val="Tekstdymka"/>
    <w:uiPriority w:val="99"/>
    <w:semiHidden/>
    <w:rsid w:val="008178AB"/>
    <w:rPr>
      <w:rFonts w:ascii="Tahoma" w:eastAsia="Times New Roman" w:hAnsi="Tahoma" w:cs="Tahoma"/>
      <w:sz w:val="16"/>
      <w:szCs w:val="16"/>
      <w:lang w:eastAsia="pl-PL"/>
    </w:rPr>
  </w:style>
  <w:style w:type="paragraph" w:styleId="Nagwek">
    <w:name w:val="header"/>
    <w:basedOn w:val="Normalny"/>
    <w:link w:val="NagwekZnak"/>
    <w:uiPriority w:val="99"/>
    <w:semiHidden/>
    <w:unhideWhenUsed/>
    <w:rsid w:val="00FA67B9"/>
    <w:pPr>
      <w:tabs>
        <w:tab w:val="center" w:pos="4536"/>
        <w:tab w:val="right" w:pos="9072"/>
      </w:tabs>
    </w:pPr>
  </w:style>
  <w:style w:type="character" w:customStyle="1" w:styleId="NagwekZnak">
    <w:name w:val="Nagłówek Znak"/>
    <w:basedOn w:val="Domylnaczcionkaakapitu"/>
    <w:link w:val="Nagwek"/>
    <w:uiPriority w:val="99"/>
    <w:semiHidden/>
    <w:rsid w:val="00FA67B9"/>
    <w:rPr>
      <w:rFonts w:ascii="Arial" w:eastAsia="Times New Roman" w:hAnsi="Arial" w:cs="Arial"/>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7593</Words>
  <Characters>45561</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53048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3</cp:revision>
  <cp:lastPrinted>2022-09-16T13:05:00Z</cp:lastPrinted>
  <dcterms:created xsi:type="dcterms:W3CDTF">2022-09-16T13:07:00Z</dcterms:created>
  <dcterms:modified xsi:type="dcterms:W3CDTF">2022-09-16T13:35:00Z</dcterms:modified>
</cp:coreProperties>
</file>