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CD" w:rsidRPr="009C1F28" w:rsidRDefault="001D48CD" w:rsidP="002548D9">
      <w:pPr>
        <w:jc w:val="right"/>
        <w:rPr>
          <w:rFonts w:ascii="Times New Roman" w:hAnsi="Times New Roman" w:cs="Times New Roman"/>
          <w:sz w:val="20"/>
          <w:szCs w:val="20"/>
        </w:rPr>
      </w:pPr>
      <w:r w:rsidRPr="009C1F28">
        <w:rPr>
          <w:rFonts w:ascii="Times New Roman" w:hAnsi="Times New Roman" w:cs="Times New Roman"/>
          <w:noProof/>
          <w:sz w:val="20"/>
          <w:szCs w:val="20"/>
          <w:lang w:eastAsia="pl-PL"/>
        </w:rPr>
        <w:drawing>
          <wp:inline distT="0" distB="0" distL="0" distR="0">
            <wp:extent cx="5760720" cy="1203320"/>
            <wp:effectExtent l="0" t="0" r="0" b="0"/>
            <wp:docPr id="1" name="Obraz 1" descr="C:\Users\UGDrwinia\Desktop\Logotypy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GDrwinia\Desktop\Logotypy_k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203320"/>
                    </a:xfrm>
                    <a:prstGeom prst="rect">
                      <a:avLst/>
                    </a:prstGeom>
                    <a:noFill/>
                    <a:ln>
                      <a:noFill/>
                    </a:ln>
                  </pic:spPr>
                </pic:pic>
              </a:graphicData>
            </a:graphic>
          </wp:inline>
        </w:drawing>
      </w:r>
    </w:p>
    <w:p w:rsidR="007E07FF" w:rsidRPr="009C1F28" w:rsidRDefault="002548D9" w:rsidP="002548D9">
      <w:pPr>
        <w:jc w:val="right"/>
        <w:rPr>
          <w:rFonts w:ascii="Times New Roman" w:hAnsi="Times New Roman" w:cs="Times New Roman"/>
          <w:sz w:val="20"/>
          <w:szCs w:val="20"/>
        </w:rPr>
      </w:pPr>
      <w:r w:rsidRPr="009C1F28">
        <w:rPr>
          <w:rFonts w:ascii="Times New Roman" w:hAnsi="Times New Roman" w:cs="Times New Roman"/>
          <w:sz w:val="20"/>
          <w:szCs w:val="20"/>
        </w:rPr>
        <w:t>Załącznik nr 1</w:t>
      </w:r>
    </w:p>
    <w:p w:rsidR="002548D9" w:rsidRPr="009C1F28" w:rsidRDefault="002548D9" w:rsidP="002548D9">
      <w:pPr>
        <w:rPr>
          <w:rFonts w:ascii="Times New Roman" w:hAnsi="Times New Roman" w:cs="Times New Roman"/>
          <w:sz w:val="20"/>
          <w:szCs w:val="20"/>
        </w:rPr>
      </w:pPr>
      <w:r w:rsidRPr="009C1F28">
        <w:rPr>
          <w:rFonts w:ascii="Times New Roman" w:hAnsi="Times New Roman" w:cs="Times New Roman"/>
          <w:sz w:val="20"/>
          <w:szCs w:val="20"/>
        </w:rPr>
        <w:t xml:space="preserve">Opis Przedmiotu Zamówienia </w:t>
      </w:r>
    </w:p>
    <w:p w:rsidR="002548D9" w:rsidRPr="009C1F28" w:rsidRDefault="009C1F28" w:rsidP="002548D9">
      <w:pPr>
        <w:rPr>
          <w:rFonts w:ascii="Times New Roman" w:hAnsi="Times New Roman" w:cs="Times New Roman"/>
          <w:b/>
          <w:sz w:val="20"/>
          <w:szCs w:val="20"/>
        </w:rPr>
      </w:pPr>
      <w:r w:rsidRPr="009C1F28">
        <w:rPr>
          <w:rFonts w:ascii="Times New Roman" w:hAnsi="Times New Roman" w:cs="Times New Roman"/>
          <w:b/>
          <w:sz w:val="20"/>
          <w:szCs w:val="20"/>
        </w:rPr>
        <w:t>Znak sprawy: ZP.271.5</w:t>
      </w:r>
      <w:r w:rsidR="002548D9" w:rsidRPr="009C1F28">
        <w:rPr>
          <w:rFonts w:ascii="Times New Roman" w:hAnsi="Times New Roman" w:cs="Times New Roman"/>
          <w:b/>
          <w:sz w:val="20"/>
          <w:szCs w:val="20"/>
        </w:rPr>
        <w:t>.2022</w:t>
      </w:r>
    </w:p>
    <w:p w:rsidR="002548D9" w:rsidRPr="009C1F28" w:rsidRDefault="002548D9" w:rsidP="002548D9">
      <w:pPr>
        <w:rPr>
          <w:rFonts w:ascii="Times New Roman" w:hAnsi="Times New Roman" w:cs="Times New Roman"/>
          <w:b/>
          <w:sz w:val="20"/>
          <w:szCs w:val="20"/>
        </w:rPr>
      </w:pPr>
    </w:p>
    <w:p w:rsidR="002548D9" w:rsidRPr="009C1F28" w:rsidRDefault="002548D9" w:rsidP="002548D9">
      <w:pPr>
        <w:tabs>
          <w:tab w:val="left" w:pos="400"/>
          <w:tab w:val="left" w:pos="709"/>
        </w:tabs>
        <w:ind w:left="360"/>
        <w:rPr>
          <w:rFonts w:ascii="Times New Roman" w:hAnsi="Times New Roman" w:cs="Times New Roman"/>
          <w:b/>
          <w:bCs/>
          <w:sz w:val="20"/>
          <w:szCs w:val="20"/>
        </w:rPr>
      </w:pPr>
      <w:r w:rsidRPr="009C1F28">
        <w:rPr>
          <w:rFonts w:ascii="Times New Roman" w:hAnsi="Times New Roman" w:cs="Times New Roman"/>
          <w:b/>
          <w:bCs/>
          <w:sz w:val="20"/>
          <w:szCs w:val="20"/>
        </w:rPr>
        <w:t>Nazwa zamówienia: Cyfryzacja i modernizacja budynku Urzędu Gminy w Drwini</w:t>
      </w:r>
    </w:p>
    <w:p w:rsidR="002548D9" w:rsidRPr="009C1F28" w:rsidRDefault="002548D9" w:rsidP="002548D9">
      <w:pPr>
        <w:tabs>
          <w:tab w:val="left" w:pos="400"/>
          <w:tab w:val="left" w:pos="709"/>
        </w:tabs>
        <w:rPr>
          <w:rFonts w:ascii="Times New Roman" w:hAnsi="Times New Roman" w:cs="Times New Roman"/>
          <w:b/>
          <w:bCs/>
          <w:sz w:val="20"/>
          <w:szCs w:val="20"/>
        </w:rPr>
      </w:pPr>
    </w:p>
    <w:p w:rsidR="009C1F28" w:rsidRPr="009C1F28" w:rsidRDefault="009C1F28" w:rsidP="009C1F28">
      <w:pPr>
        <w:tabs>
          <w:tab w:val="left" w:pos="400"/>
          <w:tab w:val="left" w:pos="709"/>
        </w:tabs>
        <w:rPr>
          <w:rFonts w:ascii="Times New Roman" w:hAnsi="Times New Roman" w:cs="Times New Roman"/>
          <w:b/>
          <w:bCs/>
          <w:sz w:val="20"/>
          <w:szCs w:val="20"/>
        </w:rPr>
      </w:pPr>
      <w:r w:rsidRPr="009C1F28">
        <w:rPr>
          <w:rFonts w:ascii="Times New Roman" w:hAnsi="Times New Roman" w:cs="Times New Roman"/>
          <w:b/>
          <w:bCs/>
          <w:sz w:val="20"/>
          <w:szCs w:val="20"/>
        </w:rPr>
        <w:t>Zadanie nr 1: Nazwa zadania: „Cyfrowa Gmina”</w:t>
      </w:r>
    </w:p>
    <w:p w:rsidR="009C1F28" w:rsidRPr="009C1F28" w:rsidRDefault="009C1F28" w:rsidP="009C1F28">
      <w:pPr>
        <w:tabs>
          <w:tab w:val="left" w:pos="400"/>
          <w:tab w:val="left" w:pos="709"/>
        </w:tabs>
        <w:ind w:left="360"/>
        <w:rPr>
          <w:rFonts w:ascii="Times New Roman" w:hAnsi="Times New Roman" w:cs="Times New Roman"/>
          <w:color w:val="FF0000"/>
          <w:sz w:val="20"/>
          <w:szCs w:val="20"/>
        </w:rPr>
      </w:pPr>
    </w:p>
    <w:p w:rsidR="009C1F28" w:rsidRPr="009C1F28" w:rsidRDefault="009C1F28" w:rsidP="009C1F28">
      <w:pPr>
        <w:numPr>
          <w:ilvl w:val="0"/>
          <w:numId w:val="7"/>
        </w:numPr>
        <w:tabs>
          <w:tab w:val="left" w:pos="0"/>
          <w:tab w:val="left" w:pos="202"/>
        </w:tabs>
        <w:suppressAutoHyphens/>
        <w:spacing w:after="0" w:line="240" w:lineRule="auto"/>
        <w:ind w:hanging="720"/>
        <w:jc w:val="both"/>
        <w:rPr>
          <w:rFonts w:ascii="Times New Roman" w:hAnsi="Times New Roman" w:cs="Times New Roman"/>
          <w:b/>
          <w:bCs/>
          <w:color w:val="000000"/>
          <w:sz w:val="20"/>
          <w:szCs w:val="20"/>
        </w:rPr>
      </w:pPr>
      <w:r w:rsidRPr="009C1F28">
        <w:rPr>
          <w:rFonts w:ascii="Times New Roman" w:hAnsi="Times New Roman" w:cs="Times New Roman"/>
          <w:b/>
          <w:bCs/>
          <w:color w:val="000000"/>
          <w:sz w:val="20"/>
          <w:szCs w:val="20"/>
        </w:rPr>
        <w:t xml:space="preserve">Opis przedmiotu zamówienia: </w:t>
      </w:r>
    </w:p>
    <w:p w:rsidR="009C1F28" w:rsidRPr="009C1F28" w:rsidRDefault="009C1F28" w:rsidP="009C1F28">
      <w:pPr>
        <w:tabs>
          <w:tab w:val="left" w:pos="0"/>
          <w:tab w:val="left" w:pos="709"/>
        </w:tabs>
        <w:jc w:val="both"/>
        <w:rPr>
          <w:rFonts w:ascii="Times New Roman" w:hAnsi="Times New Roman" w:cs="Times New Roman"/>
          <w:b/>
          <w:bCs/>
          <w:color w:val="0000FF"/>
          <w:sz w:val="20"/>
          <w:szCs w:val="20"/>
          <w:lang w:val="en-US"/>
        </w:rPr>
      </w:pPr>
      <w:proofErr w:type="spellStart"/>
      <w:r w:rsidRPr="009C1F28">
        <w:rPr>
          <w:rFonts w:ascii="Times New Roman" w:hAnsi="Times New Roman" w:cs="Times New Roman"/>
          <w:sz w:val="20"/>
          <w:szCs w:val="20"/>
          <w:lang w:val="en-US" w:eastAsia="pl-PL"/>
        </w:rPr>
        <w:t>Przedmiotem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zamówienia</w:t>
      </w:r>
      <w:proofErr w:type="spellEnd"/>
      <w:r w:rsidRPr="009C1F28">
        <w:rPr>
          <w:rFonts w:ascii="Times New Roman" w:hAnsi="Times New Roman" w:cs="Times New Roman"/>
          <w:sz w:val="20"/>
          <w:szCs w:val="20"/>
          <w:lang w:val="en-US" w:eastAsia="pl-PL"/>
        </w:rPr>
        <w:t xml:space="preserve"> jest modernizacja </w:t>
      </w:r>
      <w:proofErr w:type="spellStart"/>
      <w:r w:rsidRPr="009C1F28">
        <w:rPr>
          <w:rFonts w:ascii="Times New Roman" w:hAnsi="Times New Roman" w:cs="Times New Roman"/>
          <w:sz w:val="20"/>
          <w:szCs w:val="20"/>
          <w:lang w:val="en-US" w:eastAsia="pl-PL"/>
        </w:rPr>
        <w:t>wewnętrznej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sieci</w:t>
      </w:r>
      <w:proofErr w:type="spellEnd"/>
      <w:r w:rsidRPr="009C1F28">
        <w:rPr>
          <w:rFonts w:ascii="Times New Roman" w:hAnsi="Times New Roman" w:cs="Times New Roman"/>
          <w:sz w:val="20"/>
          <w:szCs w:val="20"/>
          <w:lang w:val="en-US" w:eastAsia="pl-PL"/>
        </w:rPr>
        <w:t xml:space="preserve"> LAN w </w:t>
      </w:r>
      <w:proofErr w:type="spellStart"/>
      <w:r w:rsidRPr="009C1F28">
        <w:rPr>
          <w:rFonts w:ascii="Times New Roman" w:hAnsi="Times New Roman" w:cs="Times New Roman"/>
          <w:sz w:val="20"/>
          <w:szCs w:val="20"/>
          <w:lang w:val="en-US" w:eastAsia="pl-PL"/>
        </w:rPr>
        <w:t>budynku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Urzędu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Gminy</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modernizacją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pomieszczenia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serwerowni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zakup</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serwera</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oprogramowaniem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zakup</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systemu</w:t>
      </w:r>
      <w:proofErr w:type="spellEnd"/>
      <w:r w:rsidRPr="009C1F28">
        <w:rPr>
          <w:rFonts w:ascii="Times New Roman" w:hAnsi="Times New Roman" w:cs="Times New Roman"/>
          <w:sz w:val="20"/>
          <w:szCs w:val="20"/>
          <w:lang w:val="en-US" w:eastAsia="pl-PL"/>
        </w:rPr>
        <w:t xml:space="preserve"> backup </w:t>
      </w:r>
      <w:proofErr w:type="spellStart"/>
      <w:r w:rsidRPr="009C1F28">
        <w:rPr>
          <w:rFonts w:ascii="Times New Roman" w:hAnsi="Times New Roman" w:cs="Times New Roman"/>
          <w:sz w:val="20"/>
          <w:szCs w:val="20"/>
          <w:lang w:val="en-US" w:eastAsia="pl-PL"/>
        </w:rPr>
        <w:t>razem</w:t>
      </w:r>
      <w:proofErr w:type="spellEnd"/>
      <w:r w:rsidRPr="009C1F28">
        <w:rPr>
          <w:rFonts w:ascii="Times New Roman" w:hAnsi="Times New Roman" w:cs="Times New Roman"/>
          <w:sz w:val="20"/>
          <w:szCs w:val="20"/>
          <w:lang w:val="en-US" w:eastAsia="pl-PL"/>
        </w:rPr>
        <w:t xml:space="preserve"> z </w:t>
      </w:r>
      <w:proofErr w:type="spellStart"/>
      <w:r w:rsidRPr="009C1F28">
        <w:rPr>
          <w:rFonts w:ascii="Times New Roman" w:hAnsi="Times New Roman" w:cs="Times New Roman"/>
          <w:sz w:val="20"/>
          <w:szCs w:val="20"/>
          <w:lang w:val="en-US" w:eastAsia="pl-PL"/>
        </w:rPr>
        <w:t>urządzeniami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zakup</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routera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sieciowego</w:t>
      </w:r>
      <w:proofErr w:type="spellEnd"/>
      <w:r w:rsidRPr="009C1F28">
        <w:rPr>
          <w:rFonts w:ascii="Times New Roman" w:hAnsi="Times New Roman" w:cs="Times New Roman"/>
          <w:sz w:val="20"/>
          <w:szCs w:val="20"/>
          <w:lang w:val="en-US" w:eastAsia="pl-PL"/>
        </w:rPr>
        <w:t xml:space="preserve"> z </w:t>
      </w:r>
      <w:proofErr w:type="spellStart"/>
      <w:r w:rsidRPr="009C1F28">
        <w:rPr>
          <w:rFonts w:ascii="Times New Roman" w:hAnsi="Times New Roman" w:cs="Times New Roman"/>
          <w:sz w:val="20"/>
          <w:szCs w:val="20"/>
          <w:lang w:val="en-US" w:eastAsia="pl-PL"/>
        </w:rPr>
        <w:t>wymaganymi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licencjami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zakup</w:t>
      </w:r>
      <w:proofErr w:type="spellEnd"/>
      <w:r w:rsidRPr="009C1F28">
        <w:rPr>
          <w:rFonts w:ascii="Times New Roman" w:hAnsi="Times New Roman" w:cs="Times New Roman"/>
          <w:sz w:val="20"/>
          <w:szCs w:val="20"/>
          <w:lang w:val="en-US" w:eastAsia="pl-PL"/>
        </w:rPr>
        <w:t xml:space="preserve"> 5 </w:t>
      </w:r>
      <w:proofErr w:type="spellStart"/>
      <w:r w:rsidRPr="009C1F28">
        <w:rPr>
          <w:rFonts w:ascii="Times New Roman" w:hAnsi="Times New Roman" w:cs="Times New Roman"/>
          <w:sz w:val="20"/>
          <w:szCs w:val="20"/>
          <w:lang w:val="en-US" w:eastAsia="pl-PL"/>
        </w:rPr>
        <w:t>szt</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skanerów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zakup</w:t>
      </w:r>
      <w:proofErr w:type="spellEnd"/>
      <w:r w:rsidRPr="009C1F28">
        <w:rPr>
          <w:rFonts w:ascii="Times New Roman" w:hAnsi="Times New Roman" w:cs="Times New Roman"/>
          <w:sz w:val="20"/>
          <w:szCs w:val="20"/>
          <w:lang w:val="en-US" w:eastAsia="pl-PL"/>
        </w:rPr>
        <w:t xml:space="preserve"> 5 </w:t>
      </w:r>
      <w:proofErr w:type="spellStart"/>
      <w:r w:rsidRPr="009C1F28">
        <w:rPr>
          <w:rFonts w:ascii="Times New Roman" w:hAnsi="Times New Roman" w:cs="Times New Roman"/>
          <w:sz w:val="20"/>
          <w:szCs w:val="20"/>
          <w:lang w:val="en-US" w:eastAsia="pl-PL"/>
        </w:rPr>
        <w:t>szt</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laptopów</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niezbędnym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oprogramowaniem</w:t>
      </w:r>
      <w:proofErr w:type="spellEnd"/>
      <w:r w:rsidRPr="009C1F28">
        <w:rPr>
          <w:rFonts w:ascii="Times New Roman" w:hAnsi="Times New Roman" w:cs="Times New Roman"/>
          <w:sz w:val="20"/>
          <w:szCs w:val="20"/>
          <w:lang w:val="en-US" w:eastAsia="pl-PL"/>
        </w:rPr>
        <w:t>.</w:t>
      </w:r>
      <w:r w:rsidRPr="009C1F28">
        <w:rPr>
          <w:rFonts w:ascii="Times New Roman" w:hAnsi="Times New Roman" w:cs="Times New Roman"/>
          <w:color w:val="0000FF"/>
          <w:sz w:val="20"/>
          <w:szCs w:val="20"/>
          <w:lang w:val="en-US" w:eastAsia="pl-PL"/>
        </w:rPr>
        <w:t xml:space="preserve"> </w:t>
      </w:r>
      <w:proofErr w:type="spellStart"/>
      <w:r w:rsidRPr="009C1F28">
        <w:rPr>
          <w:rFonts w:ascii="Times New Roman" w:hAnsi="Times New Roman" w:cs="Times New Roman"/>
          <w:sz w:val="20"/>
          <w:szCs w:val="20"/>
          <w:lang w:val="en-US" w:eastAsia="pl-PL"/>
        </w:rPr>
        <w:t>Zadanie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współfinansowane</w:t>
      </w:r>
      <w:proofErr w:type="spellEnd"/>
      <w:r w:rsidRPr="009C1F28">
        <w:rPr>
          <w:rFonts w:ascii="Times New Roman" w:hAnsi="Times New Roman" w:cs="Times New Roman"/>
          <w:sz w:val="20"/>
          <w:szCs w:val="20"/>
          <w:lang w:val="en-US" w:eastAsia="pl-PL"/>
        </w:rPr>
        <w:t xml:space="preserve"> jest </w:t>
      </w:r>
      <w:proofErr w:type="spellStart"/>
      <w:r w:rsidRPr="009C1F28">
        <w:rPr>
          <w:rFonts w:ascii="Times New Roman" w:hAnsi="Times New Roman" w:cs="Times New Roman"/>
          <w:sz w:val="20"/>
          <w:szCs w:val="20"/>
          <w:lang w:val="en-US" w:eastAsia="pl-PL"/>
        </w:rPr>
        <w:t>przez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Unię</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Europejską</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ramach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Europejskiego</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Funduszu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Rozwoju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Regionalnego</w:t>
      </w:r>
      <w:proofErr w:type="spellEnd"/>
      <w:r w:rsidRPr="009C1F28">
        <w:rPr>
          <w:rFonts w:ascii="Times New Roman" w:hAnsi="Times New Roman" w:cs="Times New Roman"/>
          <w:sz w:val="20"/>
          <w:szCs w:val="20"/>
          <w:lang w:val="en-US" w:eastAsia="pl-PL"/>
        </w:rPr>
        <w:t xml:space="preserve">, Program </w:t>
      </w:r>
      <w:proofErr w:type="spellStart"/>
      <w:r w:rsidRPr="009C1F28">
        <w:rPr>
          <w:rFonts w:ascii="Times New Roman" w:hAnsi="Times New Roman" w:cs="Times New Roman"/>
          <w:sz w:val="20"/>
          <w:szCs w:val="20"/>
          <w:lang w:val="en-US" w:eastAsia="pl-PL"/>
        </w:rPr>
        <w:t>Operacyjny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Polska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Cyfrowa</w:t>
      </w:r>
      <w:proofErr w:type="spellEnd"/>
      <w:r w:rsidRPr="009C1F28">
        <w:rPr>
          <w:rFonts w:ascii="Times New Roman" w:hAnsi="Times New Roman" w:cs="Times New Roman"/>
          <w:sz w:val="20"/>
          <w:szCs w:val="20"/>
          <w:lang w:val="en-US" w:eastAsia="pl-PL"/>
        </w:rPr>
        <w:t xml:space="preserve"> (POPC) na </w:t>
      </w:r>
      <w:proofErr w:type="spellStart"/>
      <w:r w:rsidRPr="009C1F28">
        <w:rPr>
          <w:rFonts w:ascii="Times New Roman" w:hAnsi="Times New Roman" w:cs="Times New Roman"/>
          <w:sz w:val="20"/>
          <w:szCs w:val="20"/>
          <w:lang w:val="en-US" w:eastAsia="pl-PL"/>
        </w:rPr>
        <w:t>lata</w:t>
      </w:r>
      <w:proofErr w:type="spellEnd"/>
      <w:r w:rsidRPr="009C1F28">
        <w:rPr>
          <w:rFonts w:ascii="Times New Roman" w:hAnsi="Times New Roman" w:cs="Times New Roman"/>
          <w:sz w:val="20"/>
          <w:szCs w:val="20"/>
          <w:lang w:val="en-US" w:eastAsia="pl-PL"/>
        </w:rPr>
        <w:t xml:space="preserve"> 2014-2020, </w:t>
      </w:r>
      <w:proofErr w:type="spellStart"/>
      <w:r w:rsidRPr="009C1F28">
        <w:rPr>
          <w:rFonts w:ascii="Times New Roman" w:hAnsi="Times New Roman" w:cs="Times New Roman"/>
          <w:sz w:val="20"/>
          <w:szCs w:val="20"/>
          <w:lang w:val="en-US" w:eastAsia="pl-PL"/>
        </w:rPr>
        <w:t>pakiet</w:t>
      </w:r>
      <w:proofErr w:type="spellEnd"/>
      <w:r w:rsidRPr="009C1F28">
        <w:rPr>
          <w:rFonts w:ascii="Times New Roman" w:hAnsi="Times New Roman" w:cs="Times New Roman"/>
          <w:sz w:val="20"/>
          <w:szCs w:val="20"/>
          <w:lang w:val="en-US" w:eastAsia="pl-PL"/>
        </w:rPr>
        <w:t xml:space="preserve"> REACT-UE</w:t>
      </w:r>
    </w:p>
    <w:p w:rsidR="009C1F28" w:rsidRPr="009C1F28" w:rsidRDefault="009C1F28" w:rsidP="009C1F28">
      <w:pPr>
        <w:tabs>
          <w:tab w:val="left" w:pos="0"/>
          <w:tab w:val="left" w:pos="709"/>
        </w:tabs>
        <w:jc w:val="both"/>
        <w:rPr>
          <w:rFonts w:ascii="Times New Roman" w:hAnsi="Times New Roman" w:cs="Times New Roman"/>
          <w:bCs/>
          <w:color w:val="000000"/>
          <w:sz w:val="20"/>
          <w:szCs w:val="20"/>
        </w:rPr>
      </w:pPr>
    </w:p>
    <w:p w:rsidR="009C1F28" w:rsidRPr="009C1F28" w:rsidRDefault="009C1F28" w:rsidP="009C1F28">
      <w:pPr>
        <w:tabs>
          <w:tab w:val="left" w:pos="0"/>
          <w:tab w:val="left" w:pos="709"/>
        </w:tabs>
        <w:jc w:val="both"/>
        <w:rPr>
          <w:rFonts w:ascii="Times New Roman" w:hAnsi="Times New Roman" w:cs="Times New Roman"/>
          <w:bCs/>
          <w:color w:val="000000"/>
          <w:sz w:val="20"/>
          <w:szCs w:val="20"/>
        </w:rPr>
      </w:pPr>
      <w:r w:rsidRPr="009C1F28">
        <w:rPr>
          <w:rFonts w:ascii="Times New Roman" w:hAnsi="Times New Roman" w:cs="Times New Roman"/>
          <w:bCs/>
          <w:color w:val="000000"/>
          <w:sz w:val="20"/>
          <w:szCs w:val="20"/>
        </w:rPr>
        <w:t>Zamówienie  obejmuje:</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1.  </w:t>
      </w:r>
      <w:proofErr w:type="spellStart"/>
      <w:r w:rsidRPr="009C1F28">
        <w:rPr>
          <w:rFonts w:ascii="Times New Roman" w:hAnsi="Times New Roman" w:cs="Times New Roman"/>
          <w:sz w:val="20"/>
          <w:szCs w:val="20"/>
          <w:lang w:val="en-US" w:eastAsia="pl-PL"/>
        </w:rPr>
        <w:t>modernizacje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wewnętrznej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sieci</w:t>
      </w:r>
      <w:proofErr w:type="spellEnd"/>
      <w:r w:rsidRPr="009C1F28">
        <w:rPr>
          <w:rFonts w:ascii="Times New Roman" w:hAnsi="Times New Roman" w:cs="Times New Roman"/>
          <w:sz w:val="20"/>
          <w:szCs w:val="20"/>
          <w:lang w:val="en-US" w:eastAsia="pl-PL"/>
        </w:rPr>
        <w:t xml:space="preserve"> LAN (z </w:t>
      </w:r>
      <w:proofErr w:type="spellStart"/>
      <w:r w:rsidRPr="009C1F28">
        <w:rPr>
          <w:rFonts w:ascii="Times New Roman" w:hAnsi="Times New Roman" w:cs="Times New Roman"/>
          <w:sz w:val="20"/>
          <w:szCs w:val="20"/>
          <w:lang w:val="en-US" w:eastAsia="pl-PL"/>
        </w:rPr>
        <w:t>wyłączeniem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w:t>
      </w:r>
      <w:proofErr w:type="spellEnd"/>
      <w:r w:rsidRPr="009C1F28">
        <w:rPr>
          <w:rFonts w:ascii="Times New Roman" w:hAnsi="Times New Roman" w:cs="Times New Roman"/>
          <w:sz w:val="20"/>
          <w:szCs w:val="20"/>
          <w:lang w:val="en-US" w:eastAsia="pl-PL"/>
        </w:rPr>
        <w:t>. 3/9)</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2.  </w:t>
      </w:r>
      <w:proofErr w:type="spellStart"/>
      <w:r w:rsidRPr="009C1F28">
        <w:rPr>
          <w:rFonts w:ascii="Times New Roman" w:hAnsi="Times New Roman" w:cs="Times New Roman"/>
          <w:sz w:val="20"/>
          <w:szCs w:val="20"/>
          <w:lang w:val="en-US" w:eastAsia="pl-PL"/>
        </w:rPr>
        <w:t>modernizacje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pomieszczenia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serwerowni</w:t>
      </w:r>
      <w:proofErr w:type="spellEnd"/>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3.  </w:t>
      </w:r>
      <w:proofErr w:type="spellStart"/>
      <w:r w:rsidRPr="009C1F28">
        <w:rPr>
          <w:rFonts w:ascii="Times New Roman" w:hAnsi="Times New Roman" w:cs="Times New Roman"/>
          <w:sz w:val="20"/>
          <w:szCs w:val="20"/>
          <w:lang w:val="en-US" w:eastAsia="pl-PL"/>
        </w:rPr>
        <w:t>dostawa</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montażem</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rozruchem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serwera</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oprogramowaniem</w:t>
      </w:r>
      <w:proofErr w:type="spellEnd"/>
      <w:r w:rsidRPr="009C1F28">
        <w:rPr>
          <w:rFonts w:ascii="Times New Roman" w:hAnsi="Times New Roman" w:cs="Times New Roman"/>
          <w:sz w:val="20"/>
          <w:szCs w:val="20"/>
          <w:lang w:val="en-US" w:eastAsia="pl-PL"/>
        </w:rPr>
        <w:t xml:space="preserve"> </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4.  </w:t>
      </w:r>
      <w:proofErr w:type="spellStart"/>
      <w:r w:rsidRPr="009C1F28">
        <w:rPr>
          <w:rFonts w:ascii="Times New Roman" w:hAnsi="Times New Roman" w:cs="Times New Roman"/>
          <w:sz w:val="20"/>
          <w:szCs w:val="20"/>
          <w:lang w:val="en-US" w:eastAsia="pl-PL"/>
        </w:rPr>
        <w:t>dostawa</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montażem</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rozruchem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systemu</w:t>
      </w:r>
      <w:proofErr w:type="spellEnd"/>
      <w:r w:rsidRPr="009C1F28">
        <w:rPr>
          <w:rFonts w:ascii="Times New Roman" w:hAnsi="Times New Roman" w:cs="Times New Roman"/>
          <w:sz w:val="20"/>
          <w:szCs w:val="20"/>
          <w:lang w:val="en-US" w:eastAsia="pl-PL"/>
        </w:rPr>
        <w:t xml:space="preserve"> backup </w:t>
      </w:r>
      <w:proofErr w:type="spellStart"/>
      <w:r w:rsidRPr="009C1F28">
        <w:rPr>
          <w:rFonts w:ascii="Times New Roman" w:hAnsi="Times New Roman" w:cs="Times New Roman"/>
          <w:sz w:val="20"/>
          <w:szCs w:val="20"/>
          <w:lang w:val="en-US" w:eastAsia="pl-PL"/>
        </w:rPr>
        <w:t>razem</w:t>
      </w:r>
      <w:proofErr w:type="spellEnd"/>
      <w:r w:rsidRPr="009C1F28">
        <w:rPr>
          <w:rFonts w:ascii="Times New Roman" w:hAnsi="Times New Roman" w:cs="Times New Roman"/>
          <w:sz w:val="20"/>
          <w:szCs w:val="20"/>
          <w:lang w:val="en-US" w:eastAsia="pl-PL"/>
        </w:rPr>
        <w:t xml:space="preserve"> z </w:t>
      </w:r>
      <w:proofErr w:type="spellStart"/>
      <w:r w:rsidRPr="009C1F28">
        <w:rPr>
          <w:rFonts w:ascii="Times New Roman" w:hAnsi="Times New Roman" w:cs="Times New Roman"/>
          <w:sz w:val="20"/>
          <w:szCs w:val="20"/>
          <w:lang w:val="en-US" w:eastAsia="pl-PL"/>
        </w:rPr>
        <w:t>urządzeniami</w:t>
      </w:r>
      <w:proofErr w:type="spellEnd"/>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5.  </w:t>
      </w:r>
      <w:proofErr w:type="spellStart"/>
      <w:r w:rsidRPr="009C1F28">
        <w:rPr>
          <w:rFonts w:ascii="Times New Roman" w:hAnsi="Times New Roman" w:cs="Times New Roman"/>
          <w:sz w:val="20"/>
          <w:szCs w:val="20"/>
          <w:lang w:val="en-US" w:eastAsia="pl-PL"/>
        </w:rPr>
        <w:t>dostawa</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montażem</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rozruchem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routera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sieciowego</w:t>
      </w:r>
      <w:proofErr w:type="spellEnd"/>
      <w:r w:rsidRPr="009C1F28">
        <w:rPr>
          <w:rFonts w:ascii="Times New Roman" w:hAnsi="Times New Roman" w:cs="Times New Roman"/>
          <w:sz w:val="20"/>
          <w:szCs w:val="20"/>
          <w:lang w:val="en-US" w:eastAsia="pl-PL"/>
        </w:rPr>
        <w:t xml:space="preserve"> z </w:t>
      </w:r>
      <w:proofErr w:type="spellStart"/>
      <w:r w:rsidRPr="009C1F28">
        <w:rPr>
          <w:rFonts w:ascii="Times New Roman" w:hAnsi="Times New Roman" w:cs="Times New Roman"/>
          <w:sz w:val="20"/>
          <w:szCs w:val="20"/>
          <w:lang w:val="en-US" w:eastAsia="pl-PL"/>
        </w:rPr>
        <w:t>wymaganymi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licencjami</w:t>
      </w:r>
      <w:proofErr w:type="spellEnd"/>
      <w:r w:rsidRPr="009C1F28">
        <w:rPr>
          <w:rFonts w:ascii="Times New Roman" w:hAnsi="Times New Roman" w:cs="Times New Roman"/>
          <w:sz w:val="20"/>
          <w:szCs w:val="20"/>
          <w:lang w:val="en-US" w:eastAsia="pl-PL"/>
        </w:rPr>
        <w:t xml:space="preserve"> </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6.  </w:t>
      </w:r>
      <w:proofErr w:type="spellStart"/>
      <w:r w:rsidRPr="009C1F28">
        <w:rPr>
          <w:rFonts w:ascii="Times New Roman" w:hAnsi="Times New Roman" w:cs="Times New Roman"/>
          <w:sz w:val="20"/>
          <w:szCs w:val="20"/>
          <w:lang w:val="en-US" w:eastAsia="pl-PL"/>
        </w:rPr>
        <w:t>dostawa</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montażem</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rozruchem</w:t>
      </w:r>
      <w:proofErr w:type="spellEnd"/>
      <w:r w:rsidRPr="009C1F28">
        <w:rPr>
          <w:rFonts w:ascii="Times New Roman" w:hAnsi="Times New Roman" w:cs="Times New Roman"/>
          <w:sz w:val="20"/>
          <w:szCs w:val="20"/>
          <w:lang w:val="en-US" w:eastAsia="pl-PL"/>
        </w:rPr>
        <w:t xml:space="preserve"> 5 </w:t>
      </w:r>
      <w:proofErr w:type="spellStart"/>
      <w:r w:rsidRPr="009C1F28">
        <w:rPr>
          <w:rFonts w:ascii="Times New Roman" w:hAnsi="Times New Roman" w:cs="Times New Roman"/>
          <w:sz w:val="20"/>
          <w:szCs w:val="20"/>
          <w:lang w:val="en-US" w:eastAsia="pl-PL"/>
        </w:rPr>
        <w:t>szt</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Skanerów</w:t>
      </w:r>
      <w:proofErr w:type="spellEnd"/>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7.  </w:t>
      </w:r>
      <w:proofErr w:type="spellStart"/>
      <w:r w:rsidRPr="009C1F28">
        <w:rPr>
          <w:rFonts w:ascii="Times New Roman" w:hAnsi="Times New Roman" w:cs="Times New Roman"/>
          <w:sz w:val="20"/>
          <w:szCs w:val="20"/>
          <w:lang w:val="en-US" w:eastAsia="pl-PL"/>
        </w:rPr>
        <w:t>dostawa</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montażem</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rozruchem</w:t>
      </w:r>
      <w:proofErr w:type="spellEnd"/>
      <w:r w:rsidRPr="009C1F28">
        <w:rPr>
          <w:rFonts w:ascii="Times New Roman" w:hAnsi="Times New Roman" w:cs="Times New Roman"/>
          <w:sz w:val="20"/>
          <w:szCs w:val="20"/>
          <w:lang w:val="en-US" w:eastAsia="pl-PL"/>
        </w:rPr>
        <w:t xml:space="preserve"> 5 </w:t>
      </w:r>
      <w:proofErr w:type="spellStart"/>
      <w:r w:rsidRPr="009C1F28">
        <w:rPr>
          <w:rFonts w:ascii="Times New Roman" w:hAnsi="Times New Roman" w:cs="Times New Roman"/>
          <w:sz w:val="20"/>
          <w:szCs w:val="20"/>
          <w:lang w:val="en-US" w:eastAsia="pl-PL"/>
        </w:rPr>
        <w:t>szt</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laptopów</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niezbędnym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oprogramowaniem</w:t>
      </w:r>
      <w:proofErr w:type="spellEnd"/>
      <w:r w:rsidRPr="009C1F28">
        <w:rPr>
          <w:rFonts w:ascii="Times New Roman" w:hAnsi="Times New Roman" w:cs="Times New Roman"/>
          <w:sz w:val="20"/>
          <w:szCs w:val="20"/>
          <w:lang w:val="en-US" w:eastAsia="pl-PL"/>
        </w:rPr>
        <w:t>.</w:t>
      </w:r>
    </w:p>
    <w:p w:rsidR="009C1F28" w:rsidRPr="009C1F28" w:rsidRDefault="009C1F28" w:rsidP="009C1F28">
      <w:pPr>
        <w:tabs>
          <w:tab w:val="left" w:pos="400"/>
          <w:tab w:val="left" w:pos="709"/>
        </w:tabs>
        <w:rPr>
          <w:rFonts w:ascii="Times New Roman" w:hAnsi="Times New Roman" w:cs="Times New Roman"/>
          <w:b/>
          <w:bCs/>
          <w:sz w:val="20"/>
          <w:szCs w:val="20"/>
          <w:lang w:eastAsia="zh-CN"/>
        </w:rPr>
      </w:pPr>
    </w:p>
    <w:p w:rsidR="009C1F28" w:rsidRPr="009C1F28" w:rsidRDefault="009C1F28" w:rsidP="009C1F28">
      <w:pPr>
        <w:tabs>
          <w:tab w:val="left" w:pos="400"/>
          <w:tab w:val="left" w:pos="709"/>
        </w:tabs>
        <w:rPr>
          <w:rFonts w:ascii="Times New Roman" w:hAnsi="Times New Roman" w:cs="Times New Roman"/>
          <w:b/>
          <w:bCs/>
          <w:sz w:val="20"/>
          <w:szCs w:val="20"/>
        </w:rPr>
      </w:pPr>
      <w:r w:rsidRPr="009C1F28">
        <w:rPr>
          <w:rFonts w:ascii="Times New Roman" w:hAnsi="Times New Roman" w:cs="Times New Roman"/>
          <w:b/>
          <w:bCs/>
          <w:sz w:val="20"/>
          <w:szCs w:val="20"/>
        </w:rPr>
        <w:t>Zadanie nr 2: Nazwa zadania: „Modernizacja budynku Urzędu Gminy w Drwini”- ETAP I</w:t>
      </w:r>
    </w:p>
    <w:p w:rsidR="009C1F28" w:rsidRPr="009C1F28" w:rsidRDefault="009C1F28" w:rsidP="009C1F28">
      <w:pPr>
        <w:tabs>
          <w:tab w:val="left" w:pos="400"/>
          <w:tab w:val="left" w:pos="709"/>
        </w:tabs>
        <w:ind w:left="360"/>
        <w:rPr>
          <w:rFonts w:ascii="Times New Roman" w:hAnsi="Times New Roman" w:cs="Times New Roman"/>
          <w:color w:val="FF0000"/>
          <w:sz w:val="20"/>
          <w:szCs w:val="20"/>
        </w:rPr>
      </w:pPr>
    </w:p>
    <w:p w:rsidR="009C1F28" w:rsidRPr="009C1F28" w:rsidRDefault="009C1F28" w:rsidP="009C1F28">
      <w:pPr>
        <w:numPr>
          <w:ilvl w:val="0"/>
          <w:numId w:val="8"/>
        </w:numPr>
        <w:tabs>
          <w:tab w:val="left" w:pos="0"/>
          <w:tab w:val="left" w:pos="202"/>
        </w:tabs>
        <w:suppressAutoHyphens/>
        <w:spacing w:after="0" w:line="240" w:lineRule="auto"/>
        <w:jc w:val="both"/>
        <w:rPr>
          <w:rFonts w:ascii="Times New Roman" w:hAnsi="Times New Roman" w:cs="Times New Roman"/>
          <w:b/>
          <w:bCs/>
          <w:color w:val="000000"/>
          <w:sz w:val="20"/>
          <w:szCs w:val="20"/>
        </w:rPr>
      </w:pPr>
      <w:r w:rsidRPr="009C1F28">
        <w:rPr>
          <w:rFonts w:ascii="Times New Roman" w:hAnsi="Times New Roman" w:cs="Times New Roman"/>
          <w:b/>
          <w:bCs/>
          <w:color w:val="000000"/>
          <w:sz w:val="20"/>
          <w:szCs w:val="20"/>
        </w:rPr>
        <w:t xml:space="preserve">Opis przedmiotu zamówienia: </w:t>
      </w:r>
    </w:p>
    <w:p w:rsidR="009C1F28" w:rsidRPr="009C1F28" w:rsidRDefault="009C1F28" w:rsidP="009C1F28">
      <w:pPr>
        <w:tabs>
          <w:tab w:val="left" w:pos="0"/>
          <w:tab w:val="left" w:pos="709"/>
        </w:tabs>
        <w:jc w:val="both"/>
        <w:rPr>
          <w:rFonts w:ascii="Times New Roman" w:hAnsi="Times New Roman" w:cs="Times New Roman"/>
          <w:b/>
          <w:bCs/>
          <w:color w:val="000000"/>
          <w:sz w:val="20"/>
          <w:szCs w:val="20"/>
          <w:lang w:val="en-US"/>
        </w:rPr>
      </w:pPr>
      <w:proofErr w:type="spellStart"/>
      <w:r w:rsidRPr="009C1F28">
        <w:rPr>
          <w:rFonts w:ascii="Times New Roman" w:hAnsi="Times New Roman" w:cs="Times New Roman"/>
          <w:sz w:val="20"/>
          <w:szCs w:val="20"/>
          <w:lang w:val="en-US" w:eastAsia="pl-PL"/>
        </w:rPr>
        <w:t>Przedmiotem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zamówienia</w:t>
      </w:r>
      <w:proofErr w:type="spellEnd"/>
      <w:r w:rsidRPr="009C1F28">
        <w:rPr>
          <w:rFonts w:ascii="Times New Roman" w:hAnsi="Times New Roman" w:cs="Times New Roman"/>
          <w:sz w:val="20"/>
          <w:szCs w:val="20"/>
          <w:lang w:val="en-US" w:eastAsia="pl-PL"/>
        </w:rPr>
        <w:t xml:space="preserve"> jest modernizacja </w:t>
      </w:r>
      <w:proofErr w:type="spellStart"/>
      <w:r w:rsidRPr="009C1F28">
        <w:rPr>
          <w:rFonts w:ascii="Times New Roman" w:hAnsi="Times New Roman" w:cs="Times New Roman"/>
          <w:sz w:val="20"/>
          <w:szCs w:val="20"/>
          <w:lang w:val="en-US" w:eastAsia="pl-PL"/>
        </w:rPr>
        <w:t>instalacji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elektrycznej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budynku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Urzędu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Gminy</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Drwini</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modernizacją</w:t>
      </w:r>
      <w:proofErr w:type="spellEnd"/>
      <w:r w:rsidRPr="009C1F28">
        <w:rPr>
          <w:rFonts w:ascii="Times New Roman" w:hAnsi="Times New Roman" w:cs="Times New Roman"/>
          <w:sz w:val="20"/>
          <w:szCs w:val="20"/>
          <w:lang w:val="en-US" w:eastAsia="pl-PL"/>
        </w:rPr>
        <w:t xml:space="preserve"> oświetlenia </w:t>
      </w:r>
      <w:proofErr w:type="spellStart"/>
      <w:r w:rsidRPr="009C1F28">
        <w:rPr>
          <w:rFonts w:ascii="Times New Roman" w:hAnsi="Times New Roman" w:cs="Times New Roman"/>
          <w:sz w:val="20"/>
          <w:szCs w:val="20"/>
          <w:lang w:val="en-US" w:eastAsia="pl-PL"/>
        </w:rPr>
        <w:t>wewnętrznego</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wykonaniem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monitoringu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instalacji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fotowoltaicznej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lastRenderedPageBreak/>
        <w:t>klimatyzacji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pomieszczeń</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utworzeniem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nowej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sali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narad</w:t>
      </w:r>
      <w:proofErr w:type="spellEnd"/>
      <w:r w:rsidRPr="009C1F28">
        <w:rPr>
          <w:rFonts w:ascii="Times New Roman" w:hAnsi="Times New Roman" w:cs="Times New Roman"/>
          <w:sz w:val="20"/>
          <w:szCs w:val="20"/>
          <w:lang w:val="en-US" w:eastAsia="pl-PL"/>
        </w:rPr>
        <w:t xml:space="preserve"> / </w:t>
      </w:r>
      <w:proofErr w:type="spellStart"/>
      <w:r w:rsidRPr="009C1F28">
        <w:rPr>
          <w:rFonts w:ascii="Times New Roman" w:hAnsi="Times New Roman" w:cs="Times New Roman"/>
          <w:sz w:val="20"/>
          <w:szCs w:val="20"/>
          <w:lang w:val="en-US" w:eastAsia="pl-PL"/>
        </w:rPr>
        <w:t>ślubów</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punktu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obsługi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klienta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wykonaniem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robót</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towarzyszących</w:t>
      </w:r>
      <w:proofErr w:type="spellEnd"/>
      <w:r w:rsidRPr="009C1F28">
        <w:rPr>
          <w:rFonts w:ascii="Times New Roman" w:hAnsi="Times New Roman" w:cs="Times New Roman"/>
          <w:sz w:val="20"/>
          <w:szCs w:val="20"/>
          <w:lang w:val="en-US" w:eastAsia="pl-PL"/>
        </w:rPr>
        <w:t>.</w:t>
      </w:r>
    </w:p>
    <w:p w:rsidR="009C1F28" w:rsidRPr="009C1F28" w:rsidRDefault="009C1F28" w:rsidP="009C1F28">
      <w:pPr>
        <w:tabs>
          <w:tab w:val="left" w:pos="0"/>
          <w:tab w:val="left" w:pos="709"/>
        </w:tabs>
        <w:jc w:val="both"/>
        <w:rPr>
          <w:rFonts w:ascii="Times New Roman" w:hAnsi="Times New Roman" w:cs="Times New Roman"/>
          <w:bCs/>
          <w:color w:val="000000"/>
          <w:sz w:val="20"/>
          <w:szCs w:val="20"/>
        </w:rPr>
      </w:pPr>
    </w:p>
    <w:p w:rsidR="009C1F28" w:rsidRPr="009C1F28" w:rsidRDefault="009C1F28" w:rsidP="009C1F28">
      <w:pPr>
        <w:tabs>
          <w:tab w:val="left" w:pos="0"/>
          <w:tab w:val="left" w:pos="709"/>
        </w:tabs>
        <w:jc w:val="both"/>
        <w:rPr>
          <w:rFonts w:ascii="Times New Roman" w:hAnsi="Times New Roman" w:cs="Times New Roman"/>
          <w:bCs/>
          <w:color w:val="000000"/>
          <w:sz w:val="20"/>
          <w:szCs w:val="20"/>
        </w:rPr>
      </w:pPr>
      <w:r w:rsidRPr="009C1F28">
        <w:rPr>
          <w:rFonts w:ascii="Times New Roman" w:hAnsi="Times New Roman" w:cs="Times New Roman"/>
          <w:bCs/>
          <w:color w:val="000000"/>
          <w:sz w:val="20"/>
          <w:szCs w:val="20"/>
        </w:rPr>
        <w:t>Zamówienie  obejmuje:</w:t>
      </w:r>
    </w:p>
    <w:p w:rsidR="009C1F28" w:rsidRPr="009C1F28" w:rsidRDefault="009C1F28" w:rsidP="009C1F28">
      <w:pPr>
        <w:numPr>
          <w:ilvl w:val="0"/>
          <w:numId w:val="9"/>
        </w:numPr>
        <w:tabs>
          <w:tab w:val="left" w:pos="0"/>
          <w:tab w:val="left" w:pos="709"/>
        </w:tabs>
        <w:suppressAutoHyphens/>
        <w:spacing w:after="0" w:line="240" w:lineRule="auto"/>
        <w:jc w:val="both"/>
        <w:rPr>
          <w:rFonts w:ascii="Times New Roman" w:hAnsi="Times New Roman" w:cs="Times New Roman"/>
          <w:bCs/>
          <w:color w:val="000000"/>
          <w:sz w:val="20"/>
          <w:szCs w:val="20"/>
        </w:rPr>
      </w:pPr>
      <w:r w:rsidRPr="009C1F28">
        <w:rPr>
          <w:rFonts w:ascii="Times New Roman" w:hAnsi="Times New Roman" w:cs="Times New Roman"/>
          <w:bCs/>
          <w:color w:val="000000"/>
          <w:sz w:val="20"/>
          <w:szCs w:val="20"/>
        </w:rPr>
        <w:t xml:space="preserve"> modernizacje instalacji ochrony przeciwporażeniowej i przeciwprzepięciowej</w:t>
      </w:r>
    </w:p>
    <w:p w:rsidR="009C1F28" w:rsidRPr="009C1F28" w:rsidRDefault="009C1F28" w:rsidP="009C1F28">
      <w:pPr>
        <w:tabs>
          <w:tab w:val="left" w:pos="0"/>
          <w:tab w:val="left" w:pos="709"/>
        </w:tabs>
        <w:jc w:val="both"/>
        <w:rPr>
          <w:rFonts w:ascii="Times New Roman" w:hAnsi="Times New Roman" w:cs="Times New Roman"/>
          <w:bCs/>
          <w:color w:val="000000"/>
          <w:sz w:val="20"/>
          <w:szCs w:val="20"/>
        </w:rPr>
      </w:pPr>
      <w:r w:rsidRPr="009C1F28">
        <w:rPr>
          <w:rFonts w:ascii="Times New Roman" w:hAnsi="Times New Roman" w:cs="Times New Roman"/>
          <w:bCs/>
          <w:color w:val="000000"/>
          <w:sz w:val="20"/>
          <w:szCs w:val="20"/>
        </w:rPr>
        <w:t xml:space="preserve">2.  modernizacje instalacji elektrycznej </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3.  </w:t>
      </w:r>
      <w:proofErr w:type="spellStart"/>
      <w:r w:rsidRPr="009C1F28">
        <w:rPr>
          <w:rFonts w:ascii="Times New Roman" w:hAnsi="Times New Roman" w:cs="Times New Roman"/>
          <w:sz w:val="20"/>
          <w:szCs w:val="20"/>
          <w:lang w:val="en-US" w:eastAsia="pl-PL"/>
        </w:rPr>
        <w:t>modernizacje</w:t>
      </w:r>
      <w:proofErr w:type="spellEnd"/>
      <w:r w:rsidRPr="009C1F28">
        <w:rPr>
          <w:rFonts w:ascii="Times New Roman" w:hAnsi="Times New Roman" w:cs="Times New Roman"/>
          <w:sz w:val="20"/>
          <w:szCs w:val="20"/>
          <w:lang w:val="en-US" w:eastAsia="pl-PL"/>
        </w:rPr>
        <w:t xml:space="preserve"> oświetlenia </w:t>
      </w:r>
      <w:proofErr w:type="spellStart"/>
      <w:r w:rsidRPr="009C1F28">
        <w:rPr>
          <w:rFonts w:ascii="Times New Roman" w:hAnsi="Times New Roman" w:cs="Times New Roman"/>
          <w:sz w:val="20"/>
          <w:szCs w:val="20"/>
          <w:lang w:val="en-US" w:eastAsia="pl-PL"/>
        </w:rPr>
        <w:t>wewnętrznego</w:t>
      </w:r>
      <w:proofErr w:type="spellEnd"/>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4.  </w:t>
      </w:r>
      <w:proofErr w:type="spellStart"/>
      <w:r w:rsidRPr="009C1F28">
        <w:rPr>
          <w:rFonts w:ascii="Times New Roman" w:hAnsi="Times New Roman" w:cs="Times New Roman"/>
          <w:sz w:val="20"/>
          <w:szCs w:val="20"/>
          <w:lang w:val="en-US" w:eastAsia="pl-PL"/>
        </w:rPr>
        <w:t>utworzenie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nowej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sali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narad</w:t>
      </w:r>
      <w:proofErr w:type="spellEnd"/>
      <w:r w:rsidRPr="009C1F28">
        <w:rPr>
          <w:rFonts w:ascii="Times New Roman" w:hAnsi="Times New Roman" w:cs="Times New Roman"/>
          <w:sz w:val="20"/>
          <w:szCs w:val="20"/>
          <w:lang w:val="en-US" w:eastAsia="pl-PL"/>
        </w:rPr>
        <w:t xml:space="preserve"> / </w:t>
      </w:r>
      <w:proofErr w:type="spellStart"/>
      <w:r w:rsidRPr="009C1F28">
        <w:rPr>
          <w:rFonts w:ascii="Times New Roman" w:hAnsi="Times New Roman" w:cs="Times New Roman"/>
          <w:sz w:val="20"/>
          <w:szCs w:val="20"/>
          <w:lang w:val="en-US" w:eastAsia="pl-PL"/>
        </w:rPr>
        <w:t>sali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ślubów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w:t>
      </w:r>
      <w:proofErr w:type="spellEnd"/>
      <w:r w:rsidRPr="009C1F28">
        <w:rPr>
          <w:rFonts w:ascii="Times New Roman" w:hAnsi="Times New Roman" w:cs="Times New Roman"/>
          <w:sz w:val="20"/>
          <w:szCs w:val="20"/>
          <w:lang w:val="en-US" w:eastAsia="pl-PL"/>
        </w:rPr>
        <w:t>. 1.9 i 1.10)</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5. </w:t>
      </w:r>
      <w:proofErr w:type="spellStart"/>
      <w:r w:rsidRPr="009C1F28">
        <w:rPr>
          <w:rFonts w:ascii="Times New Roman" w:hAnsi="Times New Roman" w:cs="Times New Roman"/>
          <w:sz w:val="20"/>
          <w:szCs w:val="20"/>
          <w:lang w:val="en-US" w:eastAsia="pl-PL"/>
        </w:rPr>
        <w:t>utworzenie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punktu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obsługi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klienta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w:t>
      </w:r>
      <w:proofErr w:type="spellEnd"/>
      <w:r w:rsidRPr="009C1F28">
        <w:rPr>
          <w:rFonts w:ascii="Times New Roman" w:hAnsi="Times New Roman" w:cs="Times New Roman"/>
          <w:sz w:val="20"/>
          <w:szCs w:val="20"/>
          <w:lang w:val="en-US" w:eastAsia="pl-PL"/>
        </w:rPr>
        <w:t xml:space="preserve">. 1.5, 1.6a i 1.6b) </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10. </w:t>
      </w:r>
      <w:proofErr w:type="spellStart"/>
      <w:r w:rsidRPr="009C1F28">
        <w:rPr>
          <w:rFonts w:ascii="Times New Roman" w:hAnsi="Times New Roman" w:cs="Times New Roman"/>
          <w:sz w:val="20"/>
          <w:szCs w:val="20"/>
          <w:lang w:val="en-US" w:eastAsia="pl-PL"/>
        </w:rPr>
        <w:t>wykonanie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robót</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towarzyszących</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postaci</w:t>
      </w:r>
      <w:proofErr w:type="spellEnd"/>
      <w:r w:rsidRPr="009C1F28">
        <w:rPr>
          <w:rFonts w:ascii="Times New Roman" w:hAnsi="Times New Roman" w:cs="Times New Roman"/>
          <w:sz w:val="20"/>
          <w:szCs w:val="20"/>
          <w:lang w:val="en-US" w:eastAsia="pl-PL"/>
        </w:rPr>
        <w:t>:</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usunięcie</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utylizacją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boazerii</w:t>
      </w:r>
      <w:proofErr w:type="spellEnd"/>
      <w:r w:rsidRPr="009C1F28">
        <w:rPr>
          <w:rFonts w:ascii="Times New Roman" w:hAnsi="Times New Roman" w:cs="Times New Roman"/>
          <w:sz w:val="20"/>
          <w:szCs w:val="20"/>
          <w:lang w:val="en-US" w:eastAsia="pl-PL"/>
        </w:rPr>
        <w:t xml:space="preserve"> na </w:t>
      </w:r>
      <w:proofErr w:type="spellStart"/>
      <w:r w:rsidRPr="009C1F28">
        <w:rPr>
          <w:rFonts w:ascii="Times New Roman" w:hAnsi="Times New Roman" w:cs="Times New Roman"/>
          <w:sz w:val="20"/>
          <w:szCs w:val="20"/>
          <w:lang w:val="en-US" w:eastAsia="pl-PL"/>
        </w:rPr>
        <w:t>sali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narad</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korytarzach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urzędu</w:t>
      </w:r>
      <w:proofErr w:type="spellEnd"/>
      <w:r w:rsidRPr="009C1F28">
        <w:rPr>
          <w:rFonts w:ascii="Times New Roman" w:hAnsi="Times New Roman" w:cs="Times New Roman"/>
          <w:sz w:val="20"/>
          <w:szCs w:val="20"/>
          <w:lang w:val="en-US" w:eastAsia="pl-PL"/>
        </w:rPr>
        <w:t xml:space="preserve"> (nie </w:t>
      </w:r>
      <w:proofErr w:type="spellStart"/>
      <w:r w:rsidRPr="009C1F28">
        <w:rPr>
          <w:rFonts w:ascii="Times New Roman" w:hAnsi="Times New Roman" w:cs="Times New Roman"/>
          <w:sz w:val="20"/>
          <w:szCs w:val="20"/>
          <w:lang w:val="en-US" w:eastAsia="pl-PL"/>
        </w:rPr>
        <w:t>dotyczy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klatki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schodowej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łączącej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pierwsze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piętro</w:t>
      </w:r>
      <w:proofErr w:type="spellEnd"/>
      <w:r w:rsidRPr="009C1F28">
        <w:rPr>
          <w:rFonts w:ascii="Times New Roman" w:hAnsi="Times New Roman" w:cs="Times New Roman"/>
          <w:sz w:val="20"/>
          <w:szCs w:val="20"/>
          <w:lang w:val="en-US" w:eastAsia="pl-PL"/>
        </w:rPr>
        <w:t xml:space="preserve"> z </w:t>
      </w:r>
      <w:proofErr w:type="spellStart"/>
      <w:r w:rsidRPr="009C1F28">
        <w:rPr>
          <w:rFonts w:ascii="Times New Roman" w:hAnsi="Times New Roman" w:cs="Times New Roman"/>
          <w:sz w:val="20"/>
          <w:szCs w:val="20"/>
          <w:lang w:val="en-US" w:eastAsia="pl-PL"/>
        </w:rPr>
        <w:t>drugim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korytarza</w:t>
      </w:r>
      <w:proofErr w:type="spellEnd"/>
      <w:r w:rsidRPr="009C1F28">
        <w:rPr>
          <w:rFonts w:ascii="Times New Roman" w:hAnsi="Times New Roman" w:cs="Times New Roman"/>
          <w:sz w:val="20"/>
          <w:szCs w:val="20"/>
          <w:lang w:val="en-US" w:eastAsia="pl-PL"/>
        </w:rPr>
        <w:t xml:space="preserve"> na </w:t>
      </w:r>
      <w:proofErr w:type="spellStart"/>
      <w:r w:rsidRPr="009C1F28">
        <w:rPr>
          <w:rFonts w:ascii="Times New Roman" w:hAnsi="Times New Roman" w:cs="Times New Roman"/>
          <w:sz w:val="20"/>
          <w:szCs w:val="20"/>
          <w:lang w:val="en-US" w:eastAsia="pl-PL"/>
        </w:rPr>
        <w:t>drugim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piętrze</w:t>
      </w:r>
      <w:proofErr w:type="spellEnd"/>
      <w:r w:rsidRPr="009C1F28">
        <w:rPr>
          <w:rFonts w:ascii="Times New Roman" w:hAnsi="Times New Roman" w:cs="Times New Roman"/>
          <w:sz w:val="20"/>
          <w:szCs w:val="20"/>
          <w:lang w:val="en-US" w:eastAsia="pl-PL"/>
        </w:rPr>
        <w:t>)</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wyburzeniem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istniejących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ścian</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działowych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wskazanych</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projekcie</w:t>
      </w:r>
      <w:proofErr w:type="spellEnd"/>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wydzieleniem</w:t>
      </w:r>
      <w:proofErr w:type="spellEnd"/>
      <w:r w:rsidRPr="009C1F28">
        <w:rPr>
          <w:rFonts w:ascii="Times New Roman" w:hAnsi="Times New Roman" w:cs="Times New Roman"/>
          <w:sz w:val="20"/>
          <w:szCs w:val="20"/>
          <w:lang w:val="en-US" w:eastAsia="pl-PL"/>
        </w:rPr>
        <w:t xml:space="preserve"> 4 </w:t>
      </w:r>
      <w:proofErr w:type="spellStart"/>
      <w:r w:rsidRPr="009C1F28">
        <w:rPr>
          <w:rFonts w:ascii="Times New Roman" w:hAnsi="Times New Roman" w:cs="Times New Roman"/>
          <w:sz w:val="20"/>
          <w:szCs w:val="20"/>
          <w:lang w:val="en-US" w:eastAsia="pl-PL"/>
        </w:rPr>
        <w:t>pomieszczeń</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ściankami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działowymi</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tworzonym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punkcie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obsługi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klienta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w:t>
      </w:r>
      <w:proofErr w:type="spellEnd"/>
      <w:r w:rsidRPr="009C1F28">
        <w:rPr>
          <w:rFonts w:ascii="Times New Roman" w:hAnsi="Times New Roman" w:cs="Times New Roman"/>
          <w:sz w:val="20"/>
          <w:szCs w:val="20"/>
          <w:lang w:val="en-US" w:eastAsia="pl-PL"/>
        </w:rPr>
        <w:t xml:space="preserve">. 1.5 </w:t>
      </w:r>
      <w:proofErr w:type="spellStart"/>
      <w:r w:rsidRPr="009C1F28">
        <w:rPr>
          <w:rFonts w:ascii="Times New Roman" w:hAnsi="Times New Roman" w:cs="Times New Roman"/>
          <w:sz w:val="20"/>
          <w:szCs w:val="20"/>
          <w:lang w:val="en-US" w:eastAsia="pl-PL"/>
        </w:rPr>
        <w:t>tj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Dwa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pomieszczenia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będą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przeznaczone</w:t>
      </w:r>
      <w:proofErr w:type="spellEnd"/>
      <w:r w:rsidRPr="009C1F28">
        <w:rPr>
          <w:rFonts w:ascii="Times New Roman" w:hAnsi="Times New Roman" w:cs="Times New Roman"/>
          <w:sz w:val="20"/>
          <w:szCs w:val="20"/>
          <w:lang w:val="en-US" w:eastAsia="pl-PL"/>
        </w:rPr>
        <w:t xml:space="preserve"> do </w:t>
      </w:r>
      <w:proofErr w:type="spellStart"/>
      <w:r w:rsidRPr="009C1F28">
        <w:rPr>
          <w:rFonts w:ascii="Times New Roman" w:hAnsi="Times New Roman" w:cs="Times New Roman"/>
          <w:sz w:val="20"/>
          <w:szCs w:val="20"/>
          <w:lang w:val="en-US" w:eastAsia="pl-PL"/>
        </w:rPr>
        <w:t>obsługi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petentów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przez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tzw</w:t>
      </w:r>
      <w:proofErr w:type="spellEnd"/>
      <w:r w:rsidRPr="009C1F28">
        <w:rPr>
          <w:rFonts w:ascii="Times New Roman" w:hAnsi="Times New Roman" w:cs="Times New Roman"/>
          <w:sz w:val="20"/>
          <w:szCs w:val="20"/>
          <w:lang w:val="en-US" w:eastAsia="pl-PL"/>
        </w:rPr>
        <w:t>. „</w:t>
      </w:r>
      <w:proofErr w:type="spellStart"/>
      <w:r w:rsidRPr="009C1F28">
        <w:rPr>
          <w:rFonts w:ascii="Times New Roman" w:hAnsi="Times New Roman" w:cs="Times New Roman"/>
          <w:sz w:val="20"/>
          <w:szCs w:val="20"/>
          <w:lang w:val="en-US" w:eastAsia="pl-PL"/>
        </w:rPr>
        <w:t>ladę</w:t>
      </w:r>
      <w:proofErr w:type="spellEnd"/>
      <w:r w:rsidRPr="009C1F28">
        <w:rPr>
          <w:rFonts w:ascii="Times New Roman" w:hAnsi="Times New Roman" w:cs="Times New Roman"/>
          <w:sz w:val="20"/>
          <w:szCs w:val="20"/>
          <w:lang w:val="en-US" w:eastAsia="pl-PL"/>
        </w:rPr>
        <w:t>”)</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malowanie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ścian</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sufitów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wszystkich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pomieszczeń</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korytarzy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klatek</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schodowych</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wykonaniem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tynku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mozaikowego</w:t>
      </w:r>
      <w:proofErr w:type="spellEnd"/>
      <w:r w:rsidRPr="009C1F28">
        <w:rPr>
          <w:rFonts w:ascii="Times New Roman" w:hAnsi="Times New Roman" w:cs="Times New Roman"/>
          <w:sz w:val="20"/>
          <w:szCs w:val="20"/>
          <w:lang w:val="en-US" w:eastAsia="pl-PL"/>
        </w:rPr>
        <w:t xml:space="preserve"> na </w:t>
      </w:r>
      <w:proofErr w:type="spellStart"/>
      <w:r w:rsidRPr="009C1F28">
        <w:rPr>
          <w:rFonts w:ascii="Times New Roman" w:hAnsi="Times New Roman" w:cs="Times New Roman"/>
          <w:sz w:val="20"/>
          <w:szCs w:val="20"/>
          <w:lang w:val="en-US" w:eastAsia="pl-PL"/>
        </w:rPr>
        <w:t>korytarzach</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klatce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schodowej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punkcie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obsługi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klienta</w:t>
      </w:r>
      <w:proofErr w:type="spellEnd"/>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wykonanie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zaprawiania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bruzd</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tynkowania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gładzi</w:t>
      </w:r>
      <w:proofErr w:type="spellEnd"/>
      <w:r w:rsidRPr="009C1F28">
        <w:rPr>
          <w:rFonts w:ascii="Times New Roman" w:hAnsi="Times New Roman" w:cs="Times New Roman"/>
          <w:sz w:val="20"/>
          <w:szCs w:val="20"/>
          <w:lang w:val="en-US" w:eastAsia="pl-PL"/>
        </w:rPr>
        <w:t xml:space="preserve"> </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p>
    <w:p w:rsidR="009C1F28" w:rsidRPr="009C1F28" w:rsidRDefault="009C1F28" w:rsidP="009C1F28">
      <w:pPr>
        <w:tabs>
          <w:tab w:val="left" w:pos="400"/>
          <w:tab w:val="left" w:pos="709"/>
        </w:tabs>
        <w:rPr>
          <w:rFonts w:ascii="Times New Roman" w:hAnsi="Times New Roman" w:cs="Times New Roman"/>
          <w:b/>
          <w:bCs/>
          <w:sz w:val="20"/>
          <w:szCs w:val="20"/>
          <w:lang w:eastAsia="zh-CN"/>
        </w:rPr>
      </w:pPr>
      <w:r w:rsidRPr="009C1F28">
        <w:rPr>
          <w:rFonts w:ascii="Times New Roman" w:hAnsi="Times New Roman" w:cs="Times New Roman"/>
          <w:b/>
          <w:bCs/>
          <w:sz w:val="20"/>
          <w:szCs w:val="20"/>
        </w:rPr>
        <w:t>Zadanie n</w:t>
      </w:r>
      <w:r w:rsidRPr="009C1F28">
        <w:rPr>
          <w:rStyle w:val="Odwoaniedokomentarza"/>
          <w:rFonts w:ascii="Times New Roman" w:hAnsi="Times New Roman" w:cs="Times New Roman"/>
          <w:sz w:val="20"/>
          <w:szCs w:val="20"/>
        </w:rPr>
        <w:t>r</w:t>
      </w:r>
      <w:r w:rsidRPr="009C1F28">
        <w:rPr>
          <w:rFonts w:ascii="Times New Roman" w:hAnsi="Times New Roman" w:cs="Times New Roman"/>
          <w:b/>
          <w:bCs/>
          <w:sz w:val="20"/>
          <w:szCs w:val="20"/>
        </w:rPr>
        <w:t xml:space="preserve"> 3: Nazwa zadania: „Modernizacja budynku Urzędu Gminy w Drwini”- ETAP II</w:t>
      </w:r>
    </w:p>
    <w:p w:rsidR="009C1F28" w:rsidRPr="009C1F28" w:rsidRDefault="009C1F28" w:rsidP="009C1F28">
      <w:pPr>
        <w:tabs>
          <w:tab w:val="left" w:pos="400"/>
          <w:tab w:val="left" w:pos="709"/>
        </w:tabs>
        <w:ind w:left="360"/>
        <w:rPr>
          <w:rFonts w:ascii="Times New Roman" w:hAnsi="Times New Roman" w:cs="Times New Roman"/>
          <w:color w:val="FF0000"/>
          <w:sz w:val="20"/>
          <w:szCs w:val="20"/>
        </w:rPr>
      </w:pPr>
    </w:p>
    <w:p w:rsidR="009C1F28" w:rsidRPr="009C1F28" w:rsidRDefault="009C1F28" w:rsidP="009C1F28">
      <w:pPr>
        <w:numPr>
          <w:ilvl w:val="0"/>
          <w:numId w:val="8"/>
        </w:numPr>
        <w:tabs>
          <w:tab w:val="left" w:pos="0"/>
          <w:tab w:val="left" w:pos="202"/>
        </w:tabs>
        <w:suppressAutoHyphens/>
        <w:spacing w:after="0" w:line="240" w:lineRule="auto"/>
        <w:jc w:val="both"/>
        <w:rPr>
          <w:rFonts w:ascii="Times New Roman" w:hAnsi="Times New Roman" w:cs="Times New Roman"/>
          <w:b/>
          <w:bCs/>
          <w:color w:val="000000"/>
          <w:sz w:val="20"/>
          <w:szCs w:val="20"/>
        </w:rPr>
      </w:pPr>
      <w:r w:rsidRPr="009C1F28">
        <w:rPr>
          <w:rFonts w:ascii="Times New Roman" w:hAnsi="Times New Roman" w:cs="Times New Roman"/>
          <w:b/>
          <w:bCs/>
          <w:color w:val="000000"/>
          <w:sz w:val="20"/>
          <w:szCs w:val="20"/>
        </w:rPr>
        <w:t xml:space="preserve">Opis przedmiotu zamówienia: </w:t>
      </w:r>
    </w:p>
    <w:p w:rsidR="009C1F28" w:rsidRPr="009C1F28" w:rsidRDefault="009C1F28" w:rsidP="009C1F28">
      <w:pPr>
        <w:tabs>
          <w:tab w:val="left" w:pos="0"/>
          <w:tab w:val="left" w:pos="709"/>
        </w:tabs>
        <w:jc w:val="both"/>
        <w:rPr>
          <w:rFonts w:ascii="Times New Roman" w:hAnsi="Times New Roman" w:cs="Times New Roman"/>
          <w:b/>
          <w:bCs/>
          <w:color w:val="000000"/>
          <w:sz w:val="20"/>
          <w:szCs w:val="20"/>
          <w:lang w:val="en-US"/>
        </w:rPr>
      </w:pPr>
      <w:proofErr w:type="spellStart"/>
      <w:r w:rsidRPr="009C1F28">
        <w:rPr>
          <w:rFonts w:ascii="Times New Roman" w:hAnsi="Times New Roman" w:cs="Times New Roman"/>
          <w:sz w:val="20"/>
          <w:szCs w:val="20"/>
          <w:lang w:val="en-US" w:eastAsia="pl-PL"/>
        </w:rPr>
        <w:t>Przedmiotem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zamówienia</w:t>
      </w:r>
      <w:proofErr w:type="spellEnd"/>
      <w:r w:rsidRPr="009C1F28">
        <w:rPr>
          <w:rFonts w:ascii="Times New Roman" w:hAnsi="Times New Roman" w:cs="Times New Roman"/>
          <w:sz w:val="20"/>
          <w:szCs w:val="20"/>
          <w:lang w:val="en-US" w:eastAsia="pl-PL"/>
        </w:rPr>
        <w:t xml:space="preserve"> jest </w:t>
      </w:r>
      <w:proofErr w:type="spellStart"/>
      <w:r w:rsidRPr="009C1F28">
        <w:rPr>
          <w:rFonts w:ascii="Times New Roman" w:hAnsi="Times New Roman" w:cs="Times New Roman"/>
          <w:sz w:val="20"/>
          <w:szCs w:val="20"/>
          <w:lang w:val="en-US" w:eastAsia="pl-PL"/>
        </w:rPr>
        <w:t>wykonanie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monitoringu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instalacji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fotowoltaicznej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klimatyzacji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pomieszczeń</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budynku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Urzędu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Gminy</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Drwini</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wymianą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stolarki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drzwiowej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modernizacją</w:t>
      </w:r>
      <w:proofErr w:type="spellEnd"/>
      <w:r w:rsidRPr="009C1F28">
        <w:rPr>
          <w:rFonts w:ascii="Times New Roman" w:hAnsi="Times New Roman" w:cs="Times New Roman"/>
          <w:sz w:val="20"/>
          <w:szCs w:val="20"/>
          <w:lang w:val="en-US" w:eastAsia="pl-PL"/>
        </w:rPr>
        <w:t xml:space="preserve"> 3 </w:t>
      </w:r>
      <w:proofErr w:type="spellStart"/>
      <w:r w:rsidRPr="009C1F28">
        <w:rPr>
          <w:rFonts w:ascii="Times New Roman" w:hAnsi="Times New Roman" w:cs="Times New Roman"/>
          <w:sz w:val="20"/>
          <w:szCs w:val="20"/>
          <w:lang w:val="en-US" w:eastAsia="pl-PL"/>
        </w:rPr>
        <w:t>toalet</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remoncie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klatek</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schodowych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wymianą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podłóg</w:t>
      </w:r>
      <w:proofErr w:type="spellEnd"/>
      <w:r w:rsidRPr="009C1F28">
        <w:rPr>
          <w:rFonts w:ascii="Times New Roman" w:hAnsi="Times New Roman" w:cs="Times New Roman"/>
          <w:sz w:val="20"/>
          <w:szCs w:val="20"/>
          <w:lang w:val="en-US" w:eastAsia="pl-PL"/>
        </w:rPr>
        <w:t xml:space="preserve"> </w:t>
      </w:r>
    </w:p>
    <w:p w:rsidR="009C1F28" w:rsidRPr="009C1F28" w:rsidRDefault="009C1F28" w:rsidP="009C1F28">
      <w:pPr>
        <w:tabs>
          <w:tab w:val="left" w:pos="0"/>
          <w:tab w:val="left" w:pos="709"/>
        </w:tabs>
        <w:jc w:val="both"/>
        <w:rPr>
          <w:rFonts w:ascii="Times New Roman" w:hAnsi="Times New Roman" w:cs="Times New Roman"/>
          <w:bCs/>
          <w:color w:val="000000"/>
          <w:sz w:val="20"/>
          <w:szCs w:val="20"/>
        </w:rPr>
      </w:pPr>
    </w:p>
    <w:p w:rsidR="009C1F28" w:rsidRPr="009C1F28" w:rsidRDefault="009C1F28" w:rsidP="009C1F28">
      <w:pPr>
        <w:tabs>
          <w:tab w:val="left" w:pos="0"/>
          <w:tab w:val="left" w:pos="709"/>
        </w:tabs>
        <w:jc w:val="both"/>
        <w:rPr>
          <w:rFonts w:ascii="Times New Roman" w:hAnsi="Times New Roman" w:cs="Times New Roman"/>
          <w:bCs/>
          <w:color w:val="000000"/>
          <w:sz w:val="20"/>
          <w:szCs w:val="20"/>
        </w:rPr>
      </w:pPr>
      <w:r w:rsidRPr="009C1F28">
        <w:rPr>
          <w:rFonts w:ascii="Times New Roman" w:hAnsi="Times New Roman" w:cs="Times New Roman"/>
          <w:bCs/>
          <w:color w:val="000000"/>
          <w:sz w:val="20"/>
          <w:szCs w:val="20"/>
        </w:rPr>
        <w:t>Zamówienie  obejmuje:</w:t>
      </w:r>
    </w:p>
    <w:p w:rsidR="009C1F28" w:rsidRPr="009C1F28" w:rsidRDefault="009C1F28" w:rsidP="009C1F28">
      <w:pPr>
        <w:numPr>
          <w:ilvl w:val="0"/>
          <w:numId w:val="10"/>
        </w:numPr>
        <w:tabs>
          <w:tab w:val="left" w:pos="0"/>
          <w:tab w:val="left" w:pos="709"/>
        </w:tabs>
        <w:suppressAutoHyphens/>
        <w:spacing w:after="0" w:line="240" w:lineRule="auto"/>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wykonanie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monitoringu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zewnętrznego</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wewnętrznego</w:t>
      </w:r>
      <w:proofErr w:type="spellEnd"/>
    </w:p>
    <w:p w:rsidR="009C1F28" w:rsidRPr="009C1F28" w:rsidRDefault="009C1F28" w:rsidP="009C1F28">
      <w:pPr>
        <w:numPr>
          <w:ilvl w:val="0"/>
          <w:numId w:val="10"/>
        </w:numPr>
        <w:tabs>
          <w:tab w:val="left" w:pos="0"/>
          <w:tab w:val="left" w:pos="709"/>
        </w:tabs>
        <w:suppressAutoHyphens/>
        <w:spacing w:after="0" w:line="240" w:lineRule="auto"/>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wykonanie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instalacji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fotowoltaicznej</w:t>
      </w:r>
      <w:proofErr w:type="spellEnd"/>
      <w:r w:rsidRPr="009C1F28">
        <w:rPr>
          <w:rFonts w:ascii="Times New Roman" w:hAnsi="Times New Roman" w:cs="Times New Roman"/>
          <w:sz w:val="20"/>
          <w:szCs w:val="20"/>
          <w:lang w:val="en-US" w:eastAsia="pl-PL"/>
        </w:rPr>
        <w:t xml:space="preserve"> </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3.  </w:t>
      </w:r>
      <w:proofErr w:type="spellStart"/>
      <w:r w:rsidRPr="009C1F28">
        <w:rPr>
          <w:rFonts w:ascii="Times New Roman" w:hAnsi="Times New Roman" w:cs="Times New Roman"/>
          <w:sz w:val="20"/>
          <w:szCs w:val="20"/>
          <w:lang w:val="en-US" w:eastAsia="pl-PL"/>
        </w:rPr>
        <w:t>dostawa</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montaż</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agregatu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prądotwórczego</w:t>
      </w:r>
      <w:proofErr w:type="spellEnd"/>
      <w:r w:rsidRPr="009C1F28">
        <w:rPr>
          <w:rFonts w:ascii="Times New Roman" w:hAnsi="Times New Roman" w:cs="Times New Roman"/>
          <w:sz w:val="20"/>
          <w:szCs w:val="20"/>
          <w:lang w:val="en-US" w:eastAsia="pl-PL"/>
        </w:rPr>
        <w:t xml:space="preserve"> </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4.  </w:t>
      </w:r>
      <w:proofErr w:type="spellStart"/>
      <w:r w:rsidRPr="009C1F28">
        <w:rPr>
          <w:rFonts w:ascii="Times New Roman" w:hAnsi="Times New Roman" w:cs="Times New Roman"/>
          <w:sz w:val="20"/>
          <w:szCs w:val="20"/>
          <w:lang w:val="en-US" w:eastAsia="pl-PL"/>
        </w:rPr>
        <w:t>wykonanie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instalacji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klimatyzacji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pomieszczeń</w:t>
      </w:r>
      <w:proofErr w:type="spellEnd"/>
      <w:r w:rsidRPr="009C1F28">
        <w:rPr>
          <w:rFonts w:ascii="Times New Roman" w:hAnsi="Times New Roman" w:cs="Times New Roman"/>
          <w:sz w:val="20"/>
          <w:szCs w:val="20"/>
          <w:lang w:val="en-US" w:eastAsia="pl-PL"/>
        </w:rPr>
        <w:t xml:space="preserve"> </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5. </w:t>
      </w:r>
      <w:proofErr w:type="spellStart"/>
      <w:r w:rsidRPr="009C1F28">
        <w:rPr>
          <w:rFonts w:ascii="Times New Roman" w:hAnsi="Times New Roman" w:cs="Times New Roman"/>
          <w:sz w:val="20"/>
          <w:szCs w:val="20"/>
          <w:lang w:val="en-US" w:eastAsia="pl-PL"/>
        </w:rPr>
        <w:t>wykonanie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robót</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towarzyszących</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postaci</w:t>
      </w:r>
      <w:proofErr w:type="spellEnd"/>
      <w:r w:rsidRPr="009C1F28">
        <w:rPr>
          <w:rFonts w:ascii="Times New Roman" w:hAnsi="Times New Roman" w:cs="Times New Roman"/>
          <w:sz w:val="20"/>
          <w:szCs w:val="20"/>
          <w:lang w:val="en-US" w:eastAsia="pl-PL"/>
        </w:rPr>
        <w:t>:</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wymiany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drzwi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wewnętrznych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wszystkich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pomieszczeń</w:t>
      </w:r>
      <w:proofErr w:type="spellEnd"/>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remoncie</w:t>
      </w:r>
      <w:proofErr w:type="spellEnd"/>
      <w:r w:rsidRPr="009C1F28">
        <w:rPr>
          <w:rFonts w:ascii="Times New Roman" w:hAnsi="Times New Roman" w:cs="Times New Roman"/>
          <w:sz w:val="20"/>
          <w:szCs w:val="20"/>
          <w:lang w:val="en-US" w:eastAsia="pl-PL"/>
        </w:rPr>
        <w:t xml:space="preserve"> 3 </w:t>
      </w:r>
      <w:proofErr w:type="spellStart"/>
      <w:r w:rsidRPr="009C1F28">
        <w:rPr>
          <w:rFonts w:ascii="Times New Roman" w:hAnsi="Times New Roman" w:cs="Times New Roman"/>
          <w:sz w:val="20"/>
          <w:szCs w:val="20"/>
          <w:lang w:val="en-US" w:eastAsia="pl-PL"/>
        </w:rPr>
        <w:t>toalet</w:t>
      </w:r>
      <w:proofErr w:type="spellEnd"/>
      <w:r w:rsidRPr="009C1F28">
        <w:rPr>
          <w:rFonts w:ascii="Times New Roman" w:hAnsi="Times New Roman" w:cs="Times New Roman"/>
          <w:sz w:val="20"/>
          <w:szCs w:val="20"/>
          <w:lang w:val="en-US" w:eastAsia="pl-PL"/>
        </w:rPr>
        <w:t xml:space="preserve"> poprzez </w:t>
      </w:r>
      <w:proofErr w:type="spellStart"/>
      <w:r w:rsidRPr="009C1F28">
        <w:rPr>
          <w:rFonts w:ascii="Times New Roman" w:hAnsi="Times New Roman" w:cs="Times New Roman"/>
          <w:sz w:val="20"/>
          <w:szCs w:val="20"/>
          <w:lang w:val="en-US" w:eastAsia="pl-PL"/>
        </w:rPr>
        <w:t>usuniecie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istniejącej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armatury</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okładziny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ścian</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ułożenie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nowych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płytek</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montaż</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nowej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armatury</w:t>
      </w:r>
      <w:proofErr w:type="spellEnd"/>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lastRenderedPageBreak/>
        <w:t xml:space="preserve">- </w:t>
      </w:r>
      <w:proofErr w:type="spellStart"/>
      <w:r w:rsidRPr="009C1F28">
        <w:rPr>
          <w:rFonts w:ascii="Times New Roman" w:hAnsi="Times New Roman" w:cs="Times New Roman"/>
          <w:sz w:val="20"/>
          <w:szCs w:val="20"/>
          <w:lang w:val="en-US" w:eastAsia="pl-PL"/>
        </w:rPr>
        <w:t>wymianą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podłóg</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cały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urzędzie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pomieszczenia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korytarze</w:t>
      </w:r>
      <w:proofErr w:type="spellEnd"/>
      <w:r w:rsidRPr="009C1F28">
        <w:rPr>
          <w:rFonts w:ascii="Times New Roman" w:hAnsi="Times New Roman" w:cs="Times New Roman"/>
          <w:sz w:val="20"/>
          <w:szCs w:val="20"/>
          <w:lang w:val="en-US" w:eastAsia="pl-PL"/>
        </w:rPr>
        <w:t>)</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remoncie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klatek</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schodowych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podłoga</w:t>
      </w:r>
      <w:proofErr w:type="spellEnd"/>
      <w:r w:rsidRPr="009C1F28">
        <w:rPr>
          <w:rFonts w:ascii="Times New Roman" w:hAnsi="Times New Roman" w:cs="Times New Roman"/>
          <w:sz w:val="20"/>
          <w:szCs w:val="20"/>
          <w:lang w:val="en-US" w:eastAsia="pl-PL"/>
        </w:rPr>
        <w:t xml:space="preserve"> wraz z </w:t>
      </w:r>
      <w:proofErr w:type="spellStart"/>
      <w:r w:rsidRPr="009C1F28">
        <w:rPr>
          <w:rFonts w:ascii="Times New Roman" w:hAnsi="Times New Roman" w:cs="Times New Roman"/>
          <w:sz w:val="20"/>
          <w:szCs w:val="20"/>
          <w:lang w:val="en-US" w:eastAsia="pl-PL"/>
        </w:rPr>
        <w:t>balustradami</w:t>
      </w:r>
      <w:proofErr w:type="spellEnd"/>
      <w:r w:rsidRPr="009C1F28">
        <w:rPr>
          <w:rFonts w:ascii="Times New Roman" w:hAnsi="Times New Roman" w:cs="Times New Roman"/>
          <w:sz w:val="20"/>
          <w:szCs w:val="20"/>
          <w:lang w:val="en-US" w:eastAsia="pl-PL"/>
        </w:rPr>
        <w:t>)</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bookmarkStart w:id="0" w:name="_GoBack"/>
      <w:bookmarkEnd w:id="0"/>
    </w:p>
    <w:p w:rsidR="009C1F28" w:rsidRPr="009C1F28" w:rsidRDefault="009C1F28" w:rsidP="009C1F28">
      <w:pPr>
        <w:tabs>
          <w:tab w:val="left" w:pos="0"/>
          <w:tab w:val="left" w:pos="709"/>
        </w:tabs>
        <w:jc w:val="both"/>
        <w:rPr>
          <w:rFonts w:ascii="Times New Roman" w:hAnsi="Times New Roman" w:cs="Times New Roman"/>
          <w:b/>
          <w:sz w:val="20"/>
          <w:szCs w:val="20"/>
          <w:lang w:val="en-US" w:eastAsia="pl-PL"/>
        </w:rPr>
      </w:pPr>
      <w:r w:rsidRPr="009C1F28">
        <w:rPr>
          <w:rFonts w:ascii="Times New Roman" w:hAnsi="Times New Roman" w:cs="Times New Roman"/>
          <w:b/>
          <w:sz w:val="20"/>
          <w:szCs w:val="20"/>
          <w:lang w:val="en-US" w:eastAsia="pl-PL"/>
        </w:rPr>
        <w:t xml:space="preserve">Zamawiający z uwagi na </w:t>
      </w:r>
      <w:proofErr w:type="spellStart"/>
      <w:r w:rsidRPr="009C1F28">
        <w:rPr>
          <w:rFonts w:ascii="Times New Roman" w:hAnsi="Times New Roman" w:cs="Times New Roman"/>
          <w:b/>
          <w:sz w:val="20"/>
          <w:szCs w:val="20"/>
          <w:lang w:val="en-US" w:eastAsia="pl-PL"/>
        </w:rPr>
        <w:t>posiadane</w:t>
      </w:r>
      <w:proofErr w:type="spellEnd"/>
      <w:r w:rsidRPr="009C1F28">
        <w:rPr>
          <w:rFonts w:ascii="Times New Roman" w:hAnsi="Times New Roman" w:cs="Times New Roman"/>
          <w:b/>
          <w:sz w:val="20"/>
          <w:szCs w:val="20"/>
          <w:lang w:val="en-US" w:eastAsia="pl-PL"/>
        </w:rPr>
        <w:t xml:space="preserve">  środki ( </w:t>
      </w:r>
      <w:proofErr w:type="spellStart"/>
      <w:r w:rsidRPr="009C1F28">
        <w:rPr>
          <w:rFonts w:ascii="Times New Roman" w:hAnsi="Times New Roman" w:cs="Times New Roman"/>
          <w:b/>
          <w:sz w:val="20"/>
          <w:szCs w:val="20"/>
          <w:lang w:val="en-US" w:eastAsia="pl-PL"/>
        </w:rPr>
        <w:t>możliwości</w:t>
      </w:r>
      <w:proofErr w:type="spellEnd"/>
      <w:r w:rsidRPr="009C1F28">
        <w:rPr>
          <w:rFonts w:ascii="Times New Roman" w:hAnsi="Times New Roman" w:cs="Times New Roman"/>
          <w:b/>
          <w:sz w:val="20"/>
          <w:szCs w:val="20"/>
          <w:lang w:val="en-US" w:eastAsia="pl-PL"/>
        </w:rPr>
        <w:t xml:space="preserve"> </w:t>
      </w:r>
      <w:proofErr w:type="spellStart"/>
      <w:r w:rsidRPr="009C1F28">
        <w:rPr>
          <w:rFonts w:ascii="Times New Roman" w:hAnsi="Times New Roman" w:cs="Times New Roman"/>
          <w:b/>
          <w:sz w:val="20"/>
          <w:szCs w:val="20"/>
          <w:lang w:val="en-US" w:eastAsia="pl-PL"/>
        </w:rPr>
        <w:t>finansowe</w:t>
      </w:r>
      <w:proofErr w:type="spellEnd"/>
      <w:r w:rsidRPr="009C1F28">
        <w:rPr>
          <w:rFonts w:ascii="Times New Roman" w:hAnsi="Times New Roman" w:cs="Times New Roman"/>
          <w:b/>
          <w:sz w:val="20"/>
          <w:szCs w:val="20"/>
          <w:lang w:val="en-US" w:eastAsia="pl-PL"/>
        </w:rPr>
        <w:t xml:space="preserve">) </w:t>
      </w:r>
      <w:proofErr w:type="spellStart"/>
      <w:r w:rsidRPr="009C1F28">
        <w:rPr>
          <w:rFonts w:ascii="Times New Roman" w:hAnsi="Times New Roman" w:cs="Times New Roman"/>
          <w:b/>
          <w:sz w:val="20"/>
          <w:szCs w:val="20"/>
          <w:lang w:val="en-US" w:eastAsia="pl-PL"/>
        </w:rPr>
        <w:t>zastrzega</w:t>
      </w:r>
      <w:proofErr w:type="spellEnd"/>
      <w:r w:rsidRPr="009C1F28">
        <w:rPr>
          <w:rFonts w:ascii="Times New Roman" w:hAnsi="Times New Roman" w:cs="Times New Roman"/>
          <w:b/>
          <w:sz w:val="20"/>
          <w:szCs w:val="20"/>
          <w:lang w:val="en-US" w:eastAsia="pl-PL"/>
        </w:rPr>
        <w:t xml:space="preserve">  sobie </w:t>
      </w:r>
      <w:proofErr w:type="spellStart"/>
      <w:r w:rsidRPr="009C1F28">
        <w:rPr>
          <w:rFonts w:ascii="Times New Roman" w:hAnsi="Times New Roman" w:cs="Times New Roman"/>
          <w:b/>
          <w:sz w:val="20"/>
          <w:szCs w:val="20"/>
          <w:lang w:val="en-US" w:eastAsia="pl-PL"/>
        </w:rPr>
        <w:t>możliwość</w:t>
      </w:r>
      <w:proofErr w:type="spellEnd"/>
      <w:r w:rsidRPr="009C1F28">
        <w:rPr>
          <w:rFonts w:ascii="Times New Roman" w:hAnsi="Times New Roman" w:cs="Times New Roman"/>
          <w:b/>
          <w:sz w:val="20"/>
          <w:szCs w:val="20"/>
          <w:lang w:val="en-US" w:eastAsia="pl-PL"/>
        </w:rPr>
        <w:t xml:space="preserve">  </w:t>
      </w:r>
      <w:proofErr w:type="spellStart"/>
      <w:r w:rsidRPr="009C1F28">
        <w:rPr>
          <w:rFonts w:ascii="Times New Roman" w:hAnsi="Times New Roman" w:cs="Times New Roman"/>
          <w:b/>
          <w:sz w:val="20"/>
          <w:szCs w:val="20"/>
          <w:lang w:val="en-US" w:eastAsia="pl-PL"/>
        </w:rPr>
        <w:t>zmniejszenia</w:t>
      </w:r>
      <w:proofErr w:type="spellEnd"/>
      <w:r w:rsidRPr="009C1F28">
        <w:rPr>
          <w:rFonts w:ascii="Times New Roman" w:hAnsi="Times New Roman" w:cs="Times New Roman"/>
          <w:b/>
          <w:sz w:val="20"/>
          <w:szCs w:val="20"/>
          <w:lang w:val="en-US" w:eastAsia="pl-PL"/>
        </w:rPr>
        <w:t xml:space="preserve"> </w:t>
      </w:r>
      <w:proofErr w:type="spellStart"/>
      <w:r w:rsidRPr="009C1F28">
        <w:rPr>
          <w:rFonts w:ascii="Times New Roman" w:hAnsi="Times New Roman" w:cs="Times New Roman"/>
          <w:b/>
          <w:sz w:val="20"/>
          <w:szCs w:val="20"/>
          <w:lang w:val="en-US" w:eastAsia="pl-PL"/>
        </w:rPr>
        <w:t>zakresu</w:t>
      </w:r>
      <w:proofErr w:type="spellEnd"/>
      <w:r w:rsidRPr="009C1F28">
        <w:rPr>
          <w:rFonts w:ascii="Times New Roman" w:hAnsi="Times New Roman" w:cs="Times New Roman"/>
          <w:b/>
          <w:sz w:val="20"/>
          <w:szCs w:val="20"/>
          <w:lang w:val="en-US" w:eastAsia="pl-PL"/>
        </w:rPr>
        <w:t xml:space="preserve"> </w:t>
      </w:r>
      <w:proofErr w:type="spellStart"/>
      <w:r w:rsidRPr="009C1F28">
        <w:rPr>
          <w:rFonts w:ascii="Times New Roman" w:hAnsi="Times New Roman" w:cs="Times New Roman"/>
          <w:b/>
          <w:sz w:val="20"/>
          <w:szCs w:val="20"/>
          <w:lang w:val="en-US" w:eastAsia="pl-PL"/>
        </w:rPr>
        <w:t>przedmiotu</w:t>
      </w:r>
      <w:proofErr w:type="spellEnd"/>
      <w:r w:rsidRPr="009C1F28">
        <w:rPr>
          <w:rFonts w:ascii="Times New Roman" w:hAnsi="Times New Roman" w:cs="Times New Roman"/>
          <w:b/>
          <w:sz w:val="20"/>
          <w:szCs w:val="20"/>
          <w:lang w:val="en-US" w:eastAsia="pl-PL"/>
        </w:rPr>
        <w:t xml:space="preserve"> </w:t>
      </w:r>
      <w:proofErr w:type="spellStart"/>
      <w:r w:rsidRPr="009C1F28">
        <w:rPr>
          <w:rFonts w:ascii="Times New Roman" w:hAnsi="Times New Roman" w:cs="Times New Roman"/>
          <w:b/>
          <w:sz w:val="20"/>
          <w:szCs w:val="20"/>
          <w:lang w:val="en-US" w:eastAsia="pl-PL"/>
        </w:rPr>
        <w:t>umowy</w:t>
      </w:r>
      <w:proofErr w:type="spellEnd"/>
      <w:r w:rsidRPr="009C1F28">
        <w:rPr>
          <w:rFonts w:ascii="Times New Roman" w:hAnsi="Times New Roman" w:cs="Times New Roman"/>
          <w:b/>
          <w:sz w:val="20"/>
          <w:szCs w:val="20"/>
          <w:lang w:val="en-US" w:eastAsia="pl-PL"/>
        </w:rPr>
        <w:t xml:space="preserve"> poprzez </w:t>
      </w:r>
      <w:proofErr w:type="spellStart"/>
      <w:r w:rsidRPr="009C1F28">
        <w:rPr>
          <w:rFonts w:ascii="Times New Roman" w:hAnsi="Times New Roman" w:cs="Times New Roman"/>
          <w:b/>
          <w:sz w:val="20"/>
          <w:szCs w:val="20"/>
          <w:lang w:val="en-US" w:eastAsia="pl-PL"/>
        </w:rPr>
        <w:t>nierealizowanie</w:t>
      </w:r>
      <w:proofErr w:type="spellEnd"/>
      <w:r w:rsidRPr="009C1F28">
        <w:rPr>
          <w:rFonts w:ascii="Times New Roman" w:hAnsi="Times New Roman" w:cs="Times New Roman"/>
          <w:b/>
          <w:sz w:val="20"/>
          <w:szCs w:val="20"/>
          <w:lang w:val="en-US" w:eastAsia="pl-PL"/>
        </w:rPr>
        <w:t xml:space="preserve"> </w:t>
      </w:r>
      <w:proofErr w:type="spellStart"/>
      <w:r w:rsidRPr="009C1F28">
        <w:rPr>
          <w:rFonts w:ascii="Times New Roman" w:hAnsi="Times New Roman" w:cs="Times New Roman"/>
          <w:b/>
          <w:sz w:val="20"/>
          <w:szCs w:val="20"/>
          <w:lang w:val="en-US" w:eastAsia="pl-PL"/>
        </w:rPr>
        <w:t>Etapu</w:t>
      </w:r>
      <w:proofErr w:type="spellEnd"/>
      <w:r w:rsidRPr="009C1F28">
        <w:rPr>
          <w:rFonts w:ascii="Times New Roman" w:hAnsi="Times New Roman" w:cs="Times New Roman"/>
          <w:b/>
          <w:sz w:val="20"/>
          <w:szCs w:val="20"/>
          <w:lang w:val="en-US" w:eastAsia="pl-PL"/>
        </w:rPr>
        <w:t xml:space="preserve"> II  </w:t>
      </w:r>
      <w:proofErr w:type="spellStart"/>
      <w:r w:rsidRPr="009C1F28">
        <w:rPr>
          <w:rFonts w:ascii="Times New Roman" w:hAnsi="Times New Roman" w:cs="Times New Roman"/>
          <w:b/>
          <w:sz w:val="20"/>
          <w:szCs w:val="20"/>
          <w:lang w:val="en-US" w:eastAsia="pl-PL"/>
        </w:rPr>
        <w:t>zadanie</w:t>
      </w:r>
      <w:proofErr w:type="spellEnd"/>
      <w:r w:rsidRPr="009C1F28">
        <w:rPr>
          <w:rFonts w:ascii="Times New Roman" w:hAnsi="Times New Roman" w:cs="Times New Roman"/>
          <w:b/>
          <w:sz w:val="20"/>
          <w:szCs w:val="20"/>
          <w:lang w:val="en-US" w:eastAsia="pl-PL"/>
        </w:rPr>
        <w:t xml:space="preserve"> </w:t>
      </w:r>
      <w:proofErr w:type="spellStart"/>
      <w:r w:rsidRPr="009C1F28">
        <w:rPr>
          <w:rFonts w:ascii="Times New Roman" w:hAnsi="Times New Roman" w:cs="Times New Roman"/>
          <w:b/>
          <w:sz w:val="20"/>
          <w:szCs w:val="20"/>
          <w:lang w:val="en-US" w:eastAsia="pl-PL"/>
        </w:rPr>
        <w:t>nr</w:t>
      </w:r>
      <w:proofErr w:type="spellEnd"/>
      <w:r w:rsidRPr="009C1F28">
        <w:rPr>
          <w:rFonts w:ascii="Times New Roman" w:hAnsi="Times New Roman" w:cs="Times New Roman"/>
          <w:b/>
          <w:sz w:val="20"/>
          <w:szCs w:val="20"/>
          <w:lang w:val="en-US" w:eastAsia="pl-PL"/>
        </w:rPr>
        <w:t xml:space="preserve"> 3.  </w:t>
      </w:r>
    </w:p>
    <w:p w:rsidR="009C1F28" w:rsidRPr="009C1F28" w:rsidRDefault="009C1F28" w:rsidP="009C1F28">
      <w:pPr>
        <w:tabs>
          <w:tab w:val="left" w:pos="0"/>
          <w:tab w:val="left" w:pos="709"/>
        </w:tabs>
        <w:jc w:val="both"/>
        <w:rPr>
          <w:rFonts w:ascii="Times New Roman" w:hAnsi="Times New Roman" w:cs="Times New Roman"/>
          <w:b/>
          <w:sz w:val="20"/>
          <w:szCs w:val="20"/>
          <w:lang w:eastAsia="zh-CN"/>
        </w:rPr>
      </w:pPr>
      <w:r w:rsidRPr="009C1F28">
        <w:rPr>
          <w:rFonts w:ascii="Times New Roman" w:hAnsi="Times New Roman" w:cs="Times New Roman"/>
          <w:b/>
          <w:sz w:val="20"/>
          <w:szCs w:val="20"/>
        </w:rPr>
        <w:t>W przypadku zaistnienia takiej sytuacji Zamawiający ma prawo zawarcia i realizacji umowy z pominięciem ww. zakresu   z wybranym Wykonawcą (który złożył ofertę najkorzystniejszą)</w:t>
      </w:r>
    </w:p>
    <w:p w:rsidR="009C1F28" w:rsidRPr="009C1F28" w:rsidRDefault="009C1F28" w:rsidP="009C1F28">
      <w:pPr>
        <w:tabs>
          <w:tab w:val="left" w:pos="0"/>
          <w:tab w:val="left" w:pos="709"/>
        </w:tabs>
        <w:jc w:val="both"/>
        <w:rPr>
          <w:rFonts w:ascii="Times New Roman" w:hAnsi="Times New Roman" w:cs="Times New Roman"/>
          <w:b/>
          <w:sz w:val="20"/>
          <w:szCs w:val="20"/>
          <w:lang w:val="en-US" w:eastAsia="pl-PL"/>
        </w:rPr>
      </w:pP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r w:rsidRPr="009C1F28">
        <w:rPr>
          <w:rFonts w:ascii="Times New Roman" w:hAnsi="Times New Roman" w:cs="Times New Roman"/>
          <w:sz w:val="20"/>
          <w:szCs w:val="20"/>
          <w:lang w:val="en-US" w:eastAsia="pl-PL"/>
        </w:rPr>
        <w:t xml:space="preserve"> UWAGA!</w:t>
      </w: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proofErr w:type="spellStart"/>
      <w:r w:rsidRPr="009C1F28">
        <w:rPr>
          <w:rFonts w:ascii="Times New Roman" w:hAnsi="Times New Roman" w:cs="Times New Roman"/>
          <w:sz w:val="20"/>
          <w:szCs w:val="20"/>
          <w:lang w:val="en-US" w:eastAsia="pl-PL"/>
        </w:rPr>
        <w:t>Prace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będą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wykonywane</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cały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czas</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funkcjonującym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budynku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Zakres</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termin</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wykonywania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poszczególnych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prac</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będzie</w:t>
      </w:r>
      <w:proofErr w:type="spellEnd"/>
      <w:r w:rsidRPr="009C1F28">
        <w:rPr>
          <w:rFonts w:ascii="Times New Roman" w:hAnsi="Times New Roman" w:cs="Times New Roman"/>
          <w:sz w:val="20"/>
          <w:szCs w:val="20"/>
          <w:lang w:val="en-US" w:eastAsia="pl-PL"/>
        </w:rPr>
        <w:t xml:space="preserve"> na </w:t>
      </w:r>
      <w:proofErr w:type="spellStart"/>
      <w:r w:rsidRPr="009C1F28">
        <w:rPr>
          <w:rFonts w:ascii="Times New Roman" w:hAnsi="Times New Roman" w:cs="Times New Roman"/>
          <w:sz w:val="20"/>
          <w:szCs w:val="20"/>
          <w:lang w:val="en-US" w:eastAsia="pl-PL"/>
        </w:rPr>
        <w:t>bieżącą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koordynowany</w:t>
      </w:r>
      <w:proofErr w:type="spellEnd"/>
      <w:r w:rsidRPr="009C1F28">
        <w:rPr>
          <w:rFonts w:ascii="Times New Roman" w:hAnsi="Times New Roman" w:cs="Times New Roman"/>
          <w:sz w:val="20"/>
          <w:szCs w:val="20"/>
          <w:lang w:val="en-US" w:eastAsia="pl-PL"/>
        </w:rPr>
        <w:t xml:space="preserve"> z </w:t>
      </w:r>
      <w:proofErr w:type="spellStart"/>
      <w:r w:rsidRPr="009C1F28">
        <w:rPr>
          <w:rFonts w:ascii="Times New Roman" w:hAnsi="Times New Roman" w:cs="Times New Roman"/>
          <w:sz w:val="20"/>
          <w:szCs w:val="20"/>
          <w:lang w:val="en-US" w:eastAsia="pl-PL"/>
        </w:rPr>
        <w:t>Zamawiającym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celem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zapewnienia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bieżącego</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funkcjonowania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urzędu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Wykonawca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zobowiązany</w:t>
      </w:r>
      <w:proofErr w:type="spellEnd"/>
      <w:r w:rsidRPr="009C1F28">
        <w:rPr>
          <w:rFonts w:ascii="Times New Roman" w:hAnsi="Times New Roman" w:cs="Times New Roman"/>
          <w:sz w:val="20"/>
          <w:szCs w:val="20"/>
          <w:lang w:val="en-US" w:eastAsia="pl-PL"/>
        </w:rPr>
        <w:t xml:space="preserve"> jest </w:t>
      </w:r>
      <w:proofErr w:type="spellStart"/>
      <w:r w:rsidRPr="009C1F28">
        <w:rPr>
          <w:rFonts w:ascii="Times New Roman" w:hAnsi="Times New Roman" w:cs="Times New Roman"/>
          <w:sz w:val="20"/>
          <w:szCs w:val="20"/>
          <w:lang w:val="en-US" w:eastAsia="pl-PL"/>
        </w:rPr>
        <w:t>również</w:t>
      </w:r>
      <w:proofErr w:type="spellEnd"/>
      <w:r w:rsidRPr="009C1F28">
        <w:rPr>
          <w:rFonts w:ascii="Times New Roman" w:hAnsi="Times New Roman" w:cs="Times New Roman"/>
          <w:sz w:val="20"/>
          <w:szCs w:val="20"/>
          <w:lang w:val="en-US" w:eastAsia="pl-PL"/>
        </w:rPr>
        <w:t xml:space="preserve"> do </w:t>
      </w:r>
      <w:proofErr w:type="spellStart"/>
      <w:r w:rsidRPr="009C1F28">
        <w:rPr>
          <w:rFonts w:ascii="Times New Roman" w:hAnsi="Times New Roman" w:cs="Times New Roman"/>
          <w:sz w:val="20"/>
          <w:szCs w:val="20"/>
          <w:lang w:val="en-US" w:eastAsia="pl-PL"/>
        </w:rPr>
        <w:t>przygotowania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terenu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placu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robót</w:t>
      </w:r>
      <w:proofErr w:type="spellEnd"/>
      <w:r w:rsidRPr="009C1F28">
        <w:rPr>
          <w:rFonts w:ascii="Times New Roman" w:hAnsi="Times New Roman" w:cs="Times New Roman"/>
          <w:sz w:val="20"/>
          <w:szCs w:val="20"/>
          <w:lang w:val="en-US" w:eastAsia="pl-PL"/>
        </w:rPr>
        <w:t xml:space="preserve"> poprzez </w:t>
      </w:r>
      <w:proofErr w:type="spellStart"/>
      <w:r w:rsidRPr="009C1F28">
        <w:rPr>
          <w:rFonts w:ascii="Times New Roman" w:hAnsi="Times New Roman" w:cs="Times New Roman"/>
          <w:sz w:val="20"/>
          <w:szCs w:val="20"/>
          <w:lang w:val="en-US" w:eastAsia="pl-PL"/>
        </w:rPr>
        <w:t>ewentualne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wyniesienie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lub</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zabezpieczenie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wszystkich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urządzeń</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mebli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znajdujących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się</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pomieszczeniach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przeznaczonych</w:t>
      </w:r>
      <w:proofErr w:type="spellEnd"/>
      <w:r w:rsidRPr="009C1F28">
        <w:rPr>
          <w:rFonts w:ascii="Times New Roman" w:hAnsi="Times New Roman" w:cs="Times New Roman"/>
          <w:sz w:val="20"/>
          <w:szCs w:val="20"/>
          <w:lang w:val="en-US" w:eastAsia="pl-PL"/>
        </w:rPr>
        <w:t xml:space="preserve"> do </w:t>
      </w:r>
      <w:proofErr w:type="spellStart"/>
      <w:r w:rsidRPr="009C1F28">
        <w:rPr>
          <w:rFonts w:ascii="Times New Roman" w:hAnsi="Times New Roman" w:cs="Times New Roman"/>
          <w:sz w:val="20"/>
          <w:szCs w:val="20"/>
          <w:lang w:val="en-US" w:eastAsia="pl-PL"/>
        </w:rPr>
        <w:t>modernizacji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zakończeniu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robót</w:t>
      </w:r>
      <w:proofErr w:type="spellEnd"/>
      <w:r w:rsidRPr="009C1F28">
        <w:rPr>
          <w:rFonts w:ascii="Times New Roman" w:hAnsi="Times New Roman" w:cs="Times New Roman"/>
          <w:sz w:val="20"/>
          <w:szCs w:val="20"/>
          <w:lang w:val="en-US" w:eastAsia="pl-PL"/>
        </w:rPr>
        <w:t xml:space="preserve"> do </w:t>
      </w:r>
      <w:proofErr w:type="spellStart"/>
      <w:r w:rsidRPr="009C1F28">
        <w:rPr>
          <w:rFonts w:ascii="Times New Roman" w:hAnsi="Times New Roman" w:cs="Times New Roman"/>
          <w:sz w:val="20"/>
          <w:szCs w:val="20"/>
          <w:lang w:val="en-US" w:eastAsia="pl-PL"/>
        </w:rPr>
        <w:t>wysprzątania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remontowanych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pomieszczeń</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umycia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okien</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ewentualnego</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wniesienia</w:t>
      </w:r>
      <w:proofErr w:type="spellEnd"/>
      <w:r w:rsidRPr="009C1F28">
        <w:rPr>
          <w:rFonts w:ascii="Times New Roman" w:hAnsi="Times New Roman" w:cs="Times New Roman"/>
          <w:sz w:val="20"/>
          <w:szCs w:val="20"/>
          <w:lang w:val="en-US" w:eastAsia="pl-PL"/>
        </w:rPr>
        <w:t xml:space="preserve"> z </w:t>
      </w:r>
      <w:proofErr w:type="spellStart"/>
      <w:r w:rsidRPr="009C1F28">
        <w:rPr>
          <w:rFonts w:ascii="Times New Roman" w:hAnsi="Times New Roman" w:cs="Times New Roman"/>
          <w:sz w:val="20"/>
          <w:szCs w:val="20"/>
          <w:lang w:val="en-US" w:eastAsia="pl-PL"/>
        </w:rPr>
        <w:t>powrotem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wszystkich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urządzeń</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mebli</w:t>
      </w:r>
      <w:proofErr w:type="spellEnd"/>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p>
    <w:p w:rsidR="009C1F28" w:rsidRPr="009C1F28" w:rsidRDefault="009C1F28" w:rsidP="009C1F28">
      <w:pPr>
        <w:tabs>
          <w:tab w:val="left" w:pos="0"/>
          <w:tab w:val="left" w:pos="709"/>
        </w:tabs>
        <w:jc w:val="both"/>
        <w:rPr>
          <w:rFonts w:ascii="Times New Roman" w:hAnsi="Times New Roman" w:cs="Times New Roman"/>
          <w:sz w:val="20"/>
          <w:szCs w:val="20"/>
          <w:lang w:val="en-US" w:eastAsia="pl-PL"/>
        </w:rPr>
      </w:pPr>
      <w:proofErr w:type="spellStart"/>
      <w:r w:rsidRPr="009C1F28">
        <w:rPr>
          <w:rFonts w:ascii="Times New Roman" w:hAnsi="Times New Roman" w:cs="Times New Roman"/>
          <w:sz w:val="20"/>
          <w:szCs w:val="20"/>
          <w:lang w:val="en-US" w:eastAsia="pl-PL"/>
        </w:rPr>
        <w:t>Zastosowane</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dokumentacji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nazwy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producentów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lub</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znaki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towarowe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służą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tylko</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wyłącznie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doprecyzowaniu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przedmiotu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zamówienia</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określeniu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standardów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technicznych</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funkcjonalnych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określeniu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standardów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jakościowych</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technologicznych</w:t>
      </w:r>
      <w:proofErr w:type="spellEnd"/>
      <w:r w:rsidRPr="009C1F28">
        <w:rPr>
          <w:rFonts w:ascii="Times New Roman" w:hAnsi="Times New Roman" w:cs="Times New Roman"/>
          <w:sz w:val="20"/>
          <w:szCs w:val="20"/>
          <w:lang w:val="en-US" w:eastAsia="pl-PL"/>
        </w:rPr>
        <w:t xml:space="preserve">. Zamawiający </w:t>
      </w:r>
      <w:proofErr w:type="spellStart"/>
      <w:r w:rsidRPr="009C1F28">
        <w:rPr>
          <w:rFonts w:ascii="Times New Roman" w:hAnsi="Times New Roman" w:cs="Times New Roman"/>
          <w:sz w:val="20"/>
          <w:szCs w:val="20"/>
          <w:lang w:val="en-US" w:eastAsia="pl-PL"/>
        </w:rPr>
        <w:t>dopuszcza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zaoferowanie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produktów</w:t>
      </w:r>
      <w:proofErr w:type="spellEnd"/>
      <w:r w:rsidRPr="009C1F28">
        <w:rPr>
          <w:rFonts w:ascii="Times New Roman" w:hAnsi="Times New Roman" w:cs="Times New Roman"/>
          <w:sz w:val="20"/>
          <w:szCs w:val="20"/>
          <w:lang w:val="en-US" w:eastAsia="pl-PL"/>
        </w:rPr>
        <w:t xml:space="preserve"> nie </w:t>
      </w:r>
      <w:proofErr w:type="spellStart"/>
      <w:r w:rsidRPr="009C1F28">
        <w:rPr>
          <w:rFonts w:ascii="Times New Roman" w:hAnsi="Times New Roman" w:cs="Times New Roman"/>
          <w:sz w:val="20"/>
          <w:szCs w:val="20"/>
          <w:lang w:val="en-US" w:eastAsia="pl-PL"/>
        </w:rPr>
        <w:t>gorszych</w:t>
      </w:r>
      <w:proofErr w:type="spellEnd"/>
      <w:r w:rsidRPr="009C1F28">
        <w:rPr>
          <w:rFonts w:ascii="Times New Roman" w:hAnsi="Times New Roman" w:cs="Times New Roman"/>
          <w:sz w:val="20"/>
          <w:szCs w:val="20"/>
          <w:lang w:val="en-US" w:eastAsia="pl-PL"/>
        </w:rPr>
        <w:t xml:space="preserve"> pod </w:t>
      </w:r>
      <w:proofErr w:type="spellStart"/>
      <w:r w:rsidRPr="009C1F28">
        <w:rPr>
          <w:rFonts w:ascii="Times New Roman" w:hAnsi="Times New Roman" w:cs="Times New Roman"/>
          <w:sz w:val="20"/>
          <w:szCs w:val="20"/>
          <w:lang w:val="en-US" w:eastAsia="pl-PL"/>
        </w:rPr>
        <w:t>względem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posiadanych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parametrów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jakościowych</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technicznych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od</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produktów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określonych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pomocą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nazw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producentów</w:t>
      </w:r>
      <w:proofErr w:type="spellEnd"/>
      <w:r w:rsidRPr="009C1F28">
        <w:rPr>
          <w:rFonts w:ascii="Times New Roman" w:hAnsi="Times New Roman" w:cs="Times New Roman"/>
          <w:sz w:val="20"/>
          <w:szCs w:val="20"/>
          <w:lang w:val="en-US" w:eastAsia="pl-PL"/>
        </w:rPr>
        <w:t xml:space="preserve"> pod </w:t>
      </w:r>
      <w:proofErr w:type="spellStart"/>
      <w:r w:rsidRPr="009C1F28">
        <w:rPr>
          <w:rFonts w:ascii="Times New Roman" w:hAnsi="Times New Roman" w:cs="Times New Roman"/>
          <w:sz w:val="20"/>
          <w:szCs w:val="20"/>
          <w:lang w:val="en-US" w:eastAsia="pl-PL"/>
        </w:rPr>
        <w:t>warunkiem</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że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oferowane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produkty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posiadają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parametry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techniczne</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jakościowe</w:t>
      </w:r>
      <w:proofErr w:type="spellEnd"/>
      <w:r w:rsidRPr="009C1F28">
        <w:rPr>
          <w:rFonts w:ascii="Times New Roman" w:hAnsi="Times New Roman" w:cs="Times New Roman"/>
          <w:sz w:val="20"/>
          <w:szCs w:val="20"/>
          <w:lang w:val="en-US" w:eastAsia="pl-PL"/>
        </w:rPr>
        <w:t xml:space="preserve"> co </w:t>
      </w:r>
      <w:proofErr w:type="spellStart"/>
      <w:r w:rsidRPr="009C1F28">
        <w:rPr>
          <w:rFonts w:ascii="Times New Roman" w:hAnsi="Times New Roman" w:cs="Times New Roman"/>
          <w:sz w:val="20"/>
          <w:szCs w:val="20"/>
          <w:lang w:val="en-US" w:eastAsia="pl-PL"/>
        </w:rPr>
        <w:t>najmniej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takie</w:t>
      </w:r>
      <w:proofErr w:type="spellEnd"/>
      <w:r w:rsidRPr="009C1F28">
        <w:rPr>
          <w:rFonts w:ascii="Times New Roman" w:hAnsi="Times New Roman" w:cs="Times New Roman"/>
          <w:sz w:val="20"/>
          <w:szCs w:val="20"/>
          <w:lang w:val="en-US" w:eastAsia="pl-PL"/>
        </w:rPr>
        <w:t xml:space="preserve"> same </w:t>
      </w:r>
      <w:proofErr w:type="spellStart"/>
      <w:r w:rsidRPr="009C1F28">
        <w:rPr>
          <w:rFonts w:ascii="Times New Roman" w:hAnsi="Times New Roman" w:cs="Times New Roman"/>
          <w:sz w:val="20"/>
          <w:szCs w:val="20"/>
          <w:lang w:val="en-US" w:eastAsia="pl-PL"/>
        </w:rPr>
        <w:t>lub</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lepsze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jak</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produkty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podane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pomocą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nazw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producenta</w:t>
      </w:r>
      <w:proofErr w:type="spellEnd"/>
      <w:r w:rsidRPr="009C1F28">
        <w:rPr>
          <w:rFonts w:ascii="Times New Roman" w:hAnsi="Times New Roman" w:cs="Times New Roman"/>
          <w:sz w:val="20"/>
          <w:szCs w:val="20"/>
          <w:lang w:val="en-US" w:eastAsia="pl-PL"/>
        </w:rPr>
        <w:t xml:space="preserve">  w </w:t>
      </w:r>
      <w:proofErr w:type="spellStart"/>
      <w:r w:rsidRPr="009C1F28">
        <w:rPr>
          <w:rFonts w:ascii="Times New Roman" w:hAnsi="Times New Roman" w:cs="Times New Roman"/>
          <w:sz w:val="20"/>
          <w:szCs w:val="20"/>
          <w:lang w:val="en-US" w:eastAsia="pl-PL"/>
        </w:rPr>
        <w:t>dokumentacji</w:t>
      </w:r>
      <w:proofErr w:type="spellEnd"/>
      <w:r w:rsidRPr="009C1F28">
        <w:rPr>
          <w:rFonts w:ascii="Times New Roman" w:hAnsi="Times New Roman" w:cs="Times New Roman"/>
          <w:sz w:val="20"/>
          <w:szCs w:val="20"/>
          <w:lang w:val="en-US" w:eastAsia="pl-PL"/>
        </w:rPr>
        <w:t>.</w:t>
      </w:r>
    </w:p>
    <w:p w:rsidR="009C1F28" w:rsidRPr="009C1F28" w:rsidRDefault="009C1F28" w:rsidP="009C1F28">
      <w:pPr>
        <w:autoSpaceDE w:val="0"/>
        <w:autoSpaceDN w:val="0"/>
        <w:adjustRightInd w:val="0"/>
        <w:jc w:val="both"/>
        <w:rPr>
          <w:rFonts w:ascii="Times New Roman" w:hAnsi="Times New Roman" w:cs="Times New Roman"/>
          <w:sz w:val="20"/>
          <w:szCs w:val="20"/>
          <w:lang w:val="en-US" w:eastAsia="pl-PL"/>
        </w:rPr>
      </w:pPr>
    </w:p>
    <w:p w:rsidR="009C1F28" w:rsidRPr="009C1F28" w:rsidRDefault="009C1F28" w:rsidP="009C1F28">
      <w:pPr>
        <w:autoSpaceDE w:val="0"/>
        <w:autoSpaceDN w:val="0"/>
        <w:adjustRightInd w:val="0"/>
        <w:rPr>
          <w:rFonts w:ascii="Times New Roman" w:hAnsi="Times New Roman" w:cs="Times New Roman"/>
          <w:sz w:val="20"/>
          <w:szCs w:val="20"/>
          <w:lang w:val="en-US" w:eastAsia="pl-PL"/>
        </w:rPr>
      </w:pPr>
      <w:proofErr w:type="spellStart"/>
      <w:r w:rsidRPr="009C1F28">
        <w:rPr>
          <w:rFonts w:ascii="Times New Roman" w:hAnsi="Times New Roman" w:cs="Times New Roman"/>
          <w:b/>
          <w:sz w:val="20"/>
          <w:szCs w:val="20"/>
          <w:lang w:val="en-US" w:eastAsia="pl-PL"/>
        </w:rPr>
        <w:t>Ponadto</w:t>
      </w:r>
      <w:proofErr w:type="spellEnd"/>
      <w:r w:rsidRPr="009C1F28">
        <w:rPr>
          <w:rFonts w:ascii="Times New Roman" w:hAnsi="Times New Roman" w:cs="Times New Roman"/>
          <w:b/>
          <w:sz w:val="20"/>
          <w:szCs w:val="20"/>
          <w:lang w:val="en-US" w:eastAsia="pl-PL"/>
        </w:rPr>
        <w:t xml:space="preserve"> do </w:t>
      </w:r>
      <w:proofErr w:type="spellStart"/>
      <w:r w:rsidRPr="009C1F28">
        <w:rPr>
          <w:rFonts w:ascii="Times New Roman" w:hAnsi="Times New Roman" w:cs="Times New Roman"/>
          <w:b/>
          <w:sz w:val="20"/>
          <w:szCs w:val="20"/>
          <w:lang w:val="en-US" w:eastAsia="pl-PL"/>
        </w:rPr>
        <w:t>zadań</w:t>
      </w:r>
      <w:proofErr w:type="spellEnd"/>
      <w:r w:rsidRPr="009C1F28">
        <w:rPr>
          <w:rFonts w:ascii="Times New Roman" w:hAnsi="Times New Roman" w:cs="Times New Roman"/>
          <w:b/>
          <w:sz w:val="20"/>
          <w:szCs w:val="20"/>
          <w:lang w:val="en-US" w:eastAsia="pl-PL"/>
        </w:rPr>
        <w:t xml:space="preserve"> Wykonawcy </w:t>
      </w:r>
      <w:proofErr w:type="spellStart"/>
      <w:r w:rsidRPr="009C1F28">
        <w:rPr>
          <w:rFonts w:ascii="Times New Roman" w:hAnsi="Times New Roman" w:cs="Times New Roman"/>
          <w:b/>
          <w:sz w:val="20"/>
          <w:szCs w:val="20"/>
          <w:lang w:val="en-US" w:eastAsia="pl-PL"/>
        </w:rPr>
        <w:t>należy</w:t>
      </w:r>
      <w:proofErr w:type="spellEnd"/>
      <w:r w:rsidRPr="009C1F28">
        <w:rPr>
          <w:rFonts w:ascii="Times New Roman" w:hAnsi="Times New Roman" w:cs="Times New Roman"/>
          <w:sz w:val="20"/>
          <w:szCs w:val="20"/>
          <w:lang w:val="en-US" w:eastAsia="pl-PL"/>
        </w:rPr>
        <w:t xml:space="preserve">: </w:t>
      </w:r>
    </w:p>
    <w:p w:rsidR="009C1F28" w:rsidRPr="009C1F28" w:rsidRDefault="009C1F28" w:rsidP="009C1F28">
      <w:pPr>
        <w:numPr>
          <w:ilvl w:val="0"/>
          <w:numId w:val="11"/>
        </w:numPr>
        <w:autoSpaceDE w:val="0"/>
        <w:autoSpaceDN w:val="0"/>
        <w:adjustRightInd w:val="0"/>
        <w:spacing w:after="0" w:line="240" w:lineRule="auto"/>
        <w:ind w:left="349" w:hanging="284"/>
        <w:jc w:val="both"/>
        <w:rPr>
          <w:rFonts w:ascii="Times New Roman" w:hAnsi="Times New Roman" w:cs="Times New Roman"/>
          <w:sz w:val="20"/>
          <w:szCs w:val="20"/>
          <w:lang w:val="en-US" w:eastAsia="pl-PL"/>
        </w:rPr>
      </w:pPr>
      <w:proofErr w:type="spellStart"/>
      <w:r w:rsidRPr="009C1F28">
        <w:rPr>
          <w:rFonts w:ascii="Times New Roman" w:hAnsi="Times New Roman" w:cs="Times New Roman"/>
          <w:sz w:val="20"/>
          <w:szCs w:val="20"/>
          <w:lang w:val="en-US" w:eastAsia="pl-PL"/>
        </w:rPr>
        <w:t>Oznakowanie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zabezpieczenie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przejętego</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terenu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budowy</w:t>
      </w:r>
      <w:proofErr w:type="spellEnd"/>
      <w:r w:rsidRPr="009C1F28">
        <w:rPr>
          <w:rFonts w:ascii="Times New Roman" w:hAnsi="Times New Roman" w:cs="Times New Roman"/>
          <w:sz w:val="20"/>
          <w:szCs w:val="20"/>
          <w:lang w:val="en-US" w:eastAsia="pl-PL"/>
        </w:rPr>
        <w:t xml:space="preserve"> na </w:t>
      </w:r>
      <w:proofErr w:type="spellStart"/>
      <w:r w:rsidRPr="009C1F28">
        <w:rPr>
          <w:rFonts w:ascii="Times New Roman" w:hAnsi="Times New Roman" w:cs="Times New Roman"/>
          <w:sz w:val="20"/>
          <w:szCs w:val="20"/>
          <w:lang w:val="en-US" w:eastAsia="pl-PL"/>
        </w:rPr>
        <w:t>czas</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robót</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organizacja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zaplecza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budowy</w:t>
      </w:r>
      <w:proofErr w:type="spellEnd"/>
    </w:p>
    <w:p w:rsidR="009C1F28" w:rsidRPr="009C1F28" w:rsidRDefault="009C1F28" w:rsidP="009C1F28">
      <w:pPr>
        <w:numPr>
          <w:ilvl w:val="0"/>
          <w:numId w:val="11"/>
        </w:numPr>
        <w:autoSpaceDE w:val="0"/>
        <w:autoSpaceDN w:val="0"/>
        <w:adjustRightInd w:val="0"/>
        <w:spacing w:after="0" w:line="240" w:lineRule="auto"/>
        <w:ind w:left="349" w:hanging="284"/>
        <w:jc w:val="both"/>
        <w:rPr>
          <w:rFonts w:ascii="Times New Roman" w:hAnsi="Times New Roman" w:cs="Times New Roman"/>
          <w:sz w:val="20"/>
          <w:szCs w:val="20"/>
          <w:lang w:val="en-US" w:eastAsia="pl-PL"/>
        </w:rPr>
      </w:pPr>
      <w:proofErr w:type="spellStart"/>
      <w:r w:rsidRPr="009C1F28">
        <w:rPr>
          <w:rFonts w:ascii="Times New Roman" w:hAnsi="Times New Roman" w:cs="Times New Roman"/>
          <w:sz w:val="20"/>
          <w:szCs w:val="20"/>
          <w:lang w:val="en-US" w:eastAsia="pl-PL"/>
        </w:rPr>
        <w:t>bieżący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wywóz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materiałów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nieużytecznych</w:t>
      </w:r>
      <w:proofErr w:type="spellEnd"/>
      <w:r w:rsidRPr="009C1F28">
        <w:rPr>
          <w:rFonts w:ascii="Times New Roman" w:hAnsi="Times New Roman" w:cs="Times New Roman"/>
          <w:sz w:val="20"/>
          <w:szCs w:val="20"/>
          <w:lang w:val="en-US" w:eastAsia="pl-PL"/>
        </w:rPr>
        <w:t xml:space="preserve"> z </w:t>
      </w:r>
      <w:proofErr w:type="spellStart"/>
      <w:r w:rsidRPr="009C1F28">
        <w:rPr>
          <w:rFonts w:ascii="Times New Roman" w:hAnsi="Times New Roman" w:cs="Times New Roman"/>
          <w:sz w:val="20"/>
          <w:szCs w:val="20"/>
          <w:lang w:val="en-US" w:eastAsia="pl-PL"/>
        </w:rPr>
        <w:t>terenu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budowy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utylizację</w:t>
      </w:r>
      <w:proofErr w:type="spellEnd"/>
      <w:r w:rsidRPr="009C1F28">
        <w:rPr>
          <w:rFonts w:ascii="Times New Roman" w:hAnsi="Times New Roman" w:cs="Times New Roman"/>
          <w:sz w:val="20"/>
          <w:szCs w:val="20"/>
          <w:lang w:val="en-US" w:eastAsia="pl-PL"/>
        </w:rPr>
        <w:t xml:space="preserve"> na </w:t>
      </w:r>
      <w:proofErr w:type="spellStart"/>
      <w:r w:rsidRPr="009C1F28">
        <w:rPr>
          <w:rFonts w:ascii="Times New Roman" w:hAnsi="Times New Roman" w:cs="Times New Roman"/>
          <w:sz w:val="20"/>
          <w:szCs w:val="20"/>
          <w:lang w:val="en-US" w:eastAsia="pl-PL"/>
        </w:rPr>
        <w:t>własny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koszt</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zdemontowanych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opraw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oświetleniowych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urządzeń</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materiałów</w:t>
      </w:r>
      <w:proofErr w:type="spellEnd"/>
      <w:r w:rsidRPr="009C1F28">
        <w:rPr>
          <w:rFonts w:ascii="Times New Roman" w:hAnsi="Times New Roman" w:cs="Times New Roman"/>
          <w:sz w:val="20"/>
          <w:szCs w:val="20"/>
          <w:lang w:val="en-US" w:eastAsia="pl-PL"/>
        </w:rPr>
        <w:t xml:space="preserve"> nie </w:t>
      </w:r>
      <w:proofErr w:type="spellStart"/>
      <w:r w:rsidRPr="009C1F28">
        <w:rPr>
          <w:rFonts w:ascii="Times New Roman" w:hAnsi="Times New Roman" w:cs="Times New Roman"/>
          <w:sz w:val="20"/>
          <w:szCs w:val="20"/>
          <w:lang w:val="en-US" w:eastAsia="pl-PL"/>
        </w:rPr>
        <w:t>nadających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się</w:t>
      </w:r>
      <w:proofErr w:type="spellEnd"/>
      <w:r w:rsidRPr="009C1F28">
        <w:rPr>
          <w:rFonts w:ascii="Times New Roman" w:hAnsi="Times New Roman" w:cs="Times New Roman"/>
          <w:sz w:val="20"/>
          <w:szCs w:val="20"/>
          <w:lang w:val="en-US" w:eastAsia="pl-PL"/>
        </w:rPr>
        <w:t xml:space="preserve"> do </w:t>
      </w:r>
      <w:proofErr w:type="spellStart"/>
      <w:r w:rsidRPr="009C1F28">
        <w:rPr>
          <w:rFonts w:ascii="Times New Roman" w:hAnsi="Times New Roman" w:cs="Times New Roman"/>
          <w:sz w:val="20"/>
          <w:szCs w:val="20"/>
          <w:lang w:val="en-US" w:eastAsia="pl-PL"/>
        </w:rPr>
        <w:t>ponownego</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użytku</w:t>
      </w:r>
      <w:proofErr w:type="spellEnd"/>
      <w:r w:rsidRPr="009C1F28">
        <w:rPr>
          <w:rFonts w:ascii="Times New Roman" w:hAnsi="Times New Roman" w:cs="Times New Roman"/>
          <w:sz w:val="20"/>
          <w:szCs w:val="20"/>
          <w:lang w:val="en-US" w:eastAsia="pl-PL"/>
        </w:rPr>
        <w:t>,</w:t>
      </w:r>
    </w:p>
    <w:p w:rsidR="009C1F28" w:rsidRPr="009C1F28" w:rsidRDefault="009C1F28" w:rsidP="009C1F28">
      <w:pPr>
        <w:numPr>
          <w:ilvl w:val="0"/>
          <w:numId w:val="11"/>
        </w:numPr>
        <w:autoSpaceDE w:val="0"/>
        <w:autoSpaceDN w:val="0"/>
        <w:adjustRightInd w:val="0"/>
        <w:spacing w:after="0" w:line="240" w:lineRule="auto"/>
        <w:ind w:left="349" w:hanging="284"/>
        <w:jc w:val="both"/>
        <w:rPr>
          <w:rFonts w:ascii="Times New Roman" w:hAnsi="Times New Roman" w:cs="Times New Roman"/>
          <w:sz w:val="20"/>
          <w:szCs w:val="20"/>
          <w:lang w:val="en-US" w:eastAsia="pl-PL"/>
        </w:rPr>
      </w:pPr>
      <w:proofErr w:type="spellStart"/>
      <w:r w:rsidRPr="009C1F28">
        <w:rPr>
          <w:rFonts w:ascii="Times New Roman" w:hAnsi="Times New Roman" w:cs="Times New Roman"/>
          <w:sz w:val="20"/>
          <w:szCs w:val="20"/>
          <w:lang w:val="en-US" w:eastAsia="pl-PL"/>
        </w:rPr>
        <w:t>Uzyskanie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wymaganych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dokumentów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umożliwiających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użytkowanie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przez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Zamawiającego</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wykonanej</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instalacji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fotowoltaicznej</w:t>
      </w:r>
      <w:proofErr w:type="spellEnd"/>
      <w:r w:rsidRPr="009C1F28">
        <w:rPr>
          <w:rFonts w:ascii="Times New Roman" w:hAnsi="Times New Roman" w:cs="Times New Roman"/>
          <w:sz w:val="20"/>
          <w:szCs w:val="20"/>
          <w:lang w:val="en-US" w:eastAsia="pl-PL"/>
        </w:rPr>
        <w:t xml:space="preserve"> </w:t>
      </w:r>
    </w:p>
    <w:p w:rsidR="009C1F28" w:rsidRPr="009C1F28" w:rsidRDefault="009C1F28" w:rsidP="009C1F28">
      <w:pPr>
        <w:numPr>
          <w:ilvl w:val="0"/>
          <w:numId w:val="11"/>
        </w:numPr>
        <w:autoSpaceDE w:val="0"/>
        <w:autoSpaceDN w:val="0"/>
        <w:adjustRightInd w:val="0"/>
        <w:spacing w:after="0" w:line="240" w:lineRule="auto"/>
        <w:ind w:left="349" w:hanging="284"/>
        <w:jc w:val="both"/>
        <w:rPr>
          <w:rFonts w:ascii="Times New Roman" w:hAnsi="Times New Roman" w:cs="Times New Roman"/>
          <w:sz w:val="20"/>
          <w:szCs w:val="20"/>
          <w:lang w:val="en-US" w:eastAsia="pl-PL"/>
        </w:rPr>
      </w:pPr>
      <w:proofErr w:type="spellStart"/>
      <w:r w:rsidRPr="009C1F28">
        <w:rPr>
          <w:rFonts w:ascii="Times New Roman" w:hAnsi="Times New Roman" w:cs="Times New Roman"/>
          <w:sz w:val="20"/>
          <w:szCs w:val="20"/>
          <w:lang w:val="en-US" w:eastAsia="pl-PL"/>
        </w:rPr>
        <w:t>uporządkowanie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terenu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robotach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budowlanych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przywrócenie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terenu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budowy</w:t>
      </w:r>
      <w:proofErr w:type="spellEnd"/>
      <w:r w:rsidRPr="009C1F28">
        <w:rPr>
          <w:rFonts w:ascii="Times New Roman" w:hAnsi="Times New Roman" w:cs="Times New Roman"/>
          <w:sz w:val="20"/>
          <w:szCs w:val="20"/>
          <w:lang w:val="en-US" w:eastAsia="pl-PL"/>
        </w:rPr>
        <w:t xml:space="preserve"> do </w:t>
      </w:r>
      <w:proofErr w:type="spellStart"/>
      <w:r w:rsidRPr="009C1F28">
        <w:rPr>
          <w:rFonts w:ascii="Times New Roman" w:hAnsi="Times New Roman" w:cs="Times New Roman"/>
          <w:sz w:val="20"/>
          <w:szCs w:val="20"/>
          <w:lang w:val="en-US" w:eastAsia="pl-PL"/>
        </w:rPr>
        <w:t>stanu</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pierwotnego</w:t>
      </w:r>
      <w:proofErr w:type="spellEnd"/>
      <w:r w:rsidRPr="009C1F28">
        <w:rPr>
          <w:rFonts w:ascii="Times New Roman" w:hAnsi="Times New Roman" w:cs="Times New Roman"/>
          <w:sz w:val="20"/>
          <w:szCs w:val="20"/>
          <w:lang w:val="en-US" w:eastAsia="pl-PL"/>
        </w:rPr>
        <w:t>,</w:t>
      </w:r>
    </w:p>
    <w:p w:rsidR="009C1F28" w:rsidRPr="009C1F28" w:rsidRDefault="009C1F28" w:rsidP="009C1F28">
      <w:pPr>
        <w:numPr>
          <w:ilvl w:val="0"/>
          <w:numId w:val="11"/>
        </w:numPr>
        <w:autoSpaceDE w:val="0"/>
        <w:autoSpaceDN w:val="0"/>
        <w:adjustRightInd w:val="0"/>
        <w:spacing w:after="0" w:line="240" w:lineRule="auto"/>
        <w:ind w:left="349" w:hanging="284"/>
        <w:jc w:val="both"/>
        <w:rPr>
          <w:rFonts w:ascii="Times New Roman" w:hAnsi="Times New Roman" w:cs="Times New Roman"/>
          <w:sz w:val="20"/>
          <w:szCs w:val="20"/>
          <w:lang w:val="en-US" w:eastAsia="pl-PL"/>
        </w:rPr>
      </w:pPr>
      <w:proofErr w:type="spellStart"/>
      <w:r w:rsidRPr="009C1F28">
        <w:rPr>
          <w:rFonts w:ascii="Times New Roman" w:hAnsi="Times New Roman" w:cs="Times New Roman"/>
          <w:sz w:val="20"/>
          <w:szCs w:val="20"/>
          <w:lang w:val="en-US" w:eastAsia="pl-PL"/>
        </w:rPr>
        <w:t>przeprowadzenie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wszystkich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wymaganych</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badań</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pomiarów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prób</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sprawdzeń</w:t>
      </w:r>
      <w:proofErr w:type="spellEnd"/>
      <w:r w:rsidRPr="009C1F28">
        <w:rPr>
          <w:rFonts w:ascii="Times New Roman" w:hAnsi="Times New Roman" w:cs="Times New Roman"/>
          <w:sz w:val="20"/>
          <w:szCs w:val="20"/>
          <w:lang w:val="en-US" w:eastAsia="pl-PL"/>
        </w:rPr>
        <w:t>,</w:t>
      </w:r>
    </w:p>
    <w:p w:rsidR="009C1F28" w:rsidRPr="009C1F28" w:rsidRDefault="009C1F28" w:rsidP="009C1F28">
      <w:pPr>
        <w:numPr>
          <w:ilvl w:val="0"/>
          <w:numId w:val="11"/>
        </w:numPr>
        <w:autoSpaceDE w:val="0"/>
        <w:autoSpaceDN w:val="0"/>
        <w:adjustRightInd w:val="0"/>
        <w:spacing w:after="0" w:line="240" w:lineRule="auto"/>
        <w:ind w:left="349" w:hanging="284"/>
        <w:jc w:val="both"/>
        <w:rPr>
          <w:rFonts w:ascii="Times New Roman" w:hAnsi="Times New Roman" w:cs="Times New Roman"/>
          <w:sz w:val="20"/>
          <w:szCs w:val="20"/>
          <w:lang w:val="en-US" w:eastAsia="pl-PL"/>
        </w:rPr>
      </w:pPr>
      <w:proofErr w:type="spellStart"/>
      <w:r w:rsidRPr="009C1F28">
        <w:rPr>
          <w:rFonts w:ascii="Times New Roman" w:hAnsi="Times New Roman" w:cs="Times New Roman"/>
          <w:sz w:val="20"/>
          <w:szCs w:val="20"/>
          <w:lang w:val="en-US" w:eastAsia="pl-PL"/>
        </w:rPr>
        <w:lastRenderedPageBreak/>
        <w:t>uzyskanie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atestów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certyfikatów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deklaracji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zgodności</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oraz</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oświadczenia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kierownika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budowy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potwierdzającego</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że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wbudowane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wyroby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budowlane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są</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zgodne</w:t>
      </w:r>
      <w:proofErr w:type="spellEnd"/>
      <w:r w:rsidRPr="009C1F28">
        <w:rPr>
          <w:rFonts w:ascii="Times New Roman" w:hAnsi="Times New Roman" w:cs="Times New Roman"/>
          <w:sz w:val="20"/>
          <w:szCs w:val="20"/>
          <w:lang w:val="en-US" w:eastAsia="pl-PL"/>
        </w:rPr>
        <w:t xml:space="preserve"> z art. 10 </w:t>
      </w:r>
      <w:proofErr w:type="spellStart"/>
      <w:r w:rsidRPr="009C1F28">
        <w:rPr>
          <w:rFonts w:ascii="Times New Roman" w:hAnsi="Times New Roman" w:cs="Times New Roman"/>
          <w:sz w:val="20"/>
          <w:szCs w:val="20"/>
          <w:lang w:val="en-US" w:eastAsia="pl-PL"/>
        </w:rPr>
        <w:t>ustawy</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Prawo</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budowlane</w:t>
      </w:r>
      <w:proofErr w:type="spellEnd"/>
      <w:r w:rsidRPr="009C1F28">
        <w:rPr>
          <w:rFonts w:ascii="Times New Roman" w:hAnsi="Times New Roman" w:cs="Times New Roman"/>
          <w:sz w:val="20"/>
          <w:szCs w:val="20"/>
          <w:lang w:val="en-US" w:eastAsia="pl-PL"/>
        </w:rPr>
        <w:t>.</w:t>
      </w:r>
    </w:p>
    <w:p w:rsidR="009C1F28" w:rsidRPr="009C1F28" w:rsidRDefault="009C1F28" w:rsidP="009C1F28">
      <w:pPr>
        <w:numPr>
          <w:ilvl w:val="0"/>
          <w:numId w:val="11"/>
        </w:numPr>
        <w:autoSpaceDE w:val="0"/>
        <w:autoSpaceDN w:val="0"/>
        <w:adjustRightInd w:val="0"/>
        <w:spacing w:after="0" w:line="240" w:lineRule="auto"/>
        <w:ind w:left="349" w:hanging="284"/>
        <w:jc w:val="both"/>
        <w:rPr>
          <w:rFonts w:ascii="Times New Roman" w:hAnsi="Times New Roman" w:cs="Times New Roman"/>
          <w:sz w:val="20"/>
          <w:szCs w:val="20"/>
          <w:lang w:val="en-US" w:eastAsia="pl-PL"/>
        </w:rPr>
      </w:pPr>
      <w:proofErr w:type="spellStart"/>
      <w:r w:rsidRPr="009C1F28">
        <w:rPr>
          <w:rFonts w:ascii="Times New Roman" w:hAnsi="Times New Roman" w:cs="Times New Roman"/>
          <w:sz w:val="20"/>
          <w:szCs w:val="20"/>
          <w:lang w:val="en-US" w:eastAsia="pl-PL"/>
        </w:rPr>
        <w:t>Prowadzenie</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wewnętrznego</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dziennika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budowy</w:t>
      </w:r>
      <w:proofErr w:type="spellEnd"/>
    </w:p>
    <w:p w:rsidR="009C1F28" w:rsidRPr="009C1F28" w:rsidRDefault="009C1F28" w:rsidP="009C1F28">
      <w:pPr>
        <w:numPr>
          <w:ilvl w:val="0"/>
          <w:numId w:val="11"/>
        </w:numPr>
        <w:autoSpaceDE w:val="0"/>
        <w:autoSpaceDN w:val="0"/>
        <w:adjustRightInd w:val="0"/>
        <w:spacing w:after="0" w:line="240" w:lineRule="auto"/>
        <w:ind w:left="349" w:hanging="284"/>
        <w:jc w:val="both"/>
        <w:rPr>
          <w:rFonts w:ascii="Times New Roman" w:hAnsi="Times New Roman" w:cs="Times New Roman"/>
          <w:sz w:val="20"/>
          <w:szCs w:val="20"/>
          <w:lang w:val="en-US" w:eastAsia="pl-PL"/>
        </w:rPr>
      </w:pPr>
      <w:proofErr w:type="spellStart"/>
      <w:r w:rsidRPr="009C1F28">
        <w:rPr>
          <w:rFonts w:ascii="Times New Roman" w:hAnsi="Times New Roman" w:cs="Times New Roman"/>
          <w:sz w:val="20"/>
          <w:szCs w:val="20"/>
          <w:lang w:val="en-US" w:eastAsia="pl-PL"/>
        </w:rPr>
        <w:t>Prowadzenia</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pomiarów</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kontrolnych</w:t>
      </w:r>
      <w:proofErr w:type="spellEnd"/>
      <w:r w:rsidRPr="009C1F28">
        <w:rPr>
          <w:rFonts w:ascii="Times New Roman" w:hAnsi="Times New Roman" w:cs="Times New Roman"/>
          <w:sz w:val="20"/>
          <w:szCs w:val="20"/>
          <w:lang w:val="en-US" w:eastAsia="pl-PL"/>
        </w:rPr>
        <w:t xml:space="preserve"> i </w:t>
      </w:r>
      <w:proofErr w:type="spellStart"/>
      <w:r w:rsidRPr="009C1F28">
        <w:rPr>
          <w:rFonts w:ascii="Times New Roman" w:hAnsi="Times New Roman" w:cs="Times New Roman"/>
          <w:sz w:val="20"/>
          <w:szCs w:val="20"/>
          <w:lang w:val="en-US" w:eastAsia="pl-PL"/>
        </w:rPr>
        <w:t>badań</w:t>
      </w:r>
      <w:proofErr w:type="spellEnd"/>
      <w:r w:rsidRPr="009C1F28">
        <w:rPr>
          <w:rFonts w:ascii="Times New Roman" w:hAnsi="Times New Roman" w:cs="Times New Roman"/>
          <w:sz w:val="20"/>
          <w:szCs w:val="20"/>
          <w:lang w:val="en-US" w:eastAsia="pl-PL"/>
        </w:rPr>
        <w:t xml:space="preserve"> </w:t>
      </w:r>
      <w:proofErr w:type="spellStart"/>
      <w:r w:rsidRPr="009C1F28">
        <w:rPr>
          <w:rFonts w:ascii="Times New Roman" w:hAnsi="Times New Roman" w:cs="Times New Roman"/>
          <w:sz w:val="20"/>
          <w:szCs w:val="20"/>
          <w:lang w:val="en-US" w:eastAsia="pl-PL"/>
        </w:rPr>
        <w:t>zgodnie</w:t>
      </w:r>
      <w:proofErr w:type="spellEnd"/>
      <w:r w:rsidRPr="009C1F28">
        <w:rPr>
          <w:rFonts w:ascii="Times New Roman" w:hAnsi="Times New Roman" w:cs="Times New Roman"/>
          <w:sz w:val="20"/>
          <w:szCs w:val="20"/>
          <w:lang w:val="en-US" w:eastAsia="pl-PL"/>
        </w:rPr>
        <w:t xml:space="preserve"> z </w:t>
      </w:r>
      <w:proofErr w:type="spellStart"/>
      <w:r w:rsidRPr="009C1F28">
        <w:rPr>
          <w:rFonts w:ascii="Times New Roman" w:hAnsi="Times New Roman" w:cs="Times New Roman"/>
          <w:sz w:val="20"/>
          <w:szCs w:val="20"/>
          <w:lang w:val="en-US" w:eastAsia="pl-PL"/>
        </w:rPr>
        <w:t>wymogami</w:t>
      </w:r>
      <w:proofErr w:type="spellEnd"/>
      <w:r w:rsidRPr="009C1F28">
        <w:rPr>
          <w:rFonts w:ascii="Times New Roman" w:hAnsi="Times New Roman" w:cs="Times New Roman"/>
          <w:sz w:val="20"/>
          <w:szCs w:val="20"/>
          <w:lang w:val="en-US" w:eastAsia="pl-PL"/>
        </w:rPr>
        <w:t xml:space="preserve"> ST.  </w:t>
      </w:r>
    </w:p>
    <w:p w:rsidR="009C1F28" w:rsidRPr="009C1F28" w:rsidRDefault="009C1F28" w:rsidP="009C1F28">
      <w:pPr>
        <w:autoSpaceDE w:val="0"/>
        <w:autoSpaceDN w:val="0"/>
        <w:adjustRightInd w:val="0"/>
        <w:jc w:val="both"/>
        <w:rPr>
          <w:rFonts w:ascii="Times New Roman" w:hAnsi="Times New Roman" w:cs="Times New Roman"/>
          <w:sz w:val="20"/>
          <w:szCs w:val="20"/>
          <w:lang w:eastAsia="pl-PL"/>
        </w:rPr>
      </w:pPr>
    </w:p>
    <w:p w:rsidR="009C1F28" w:rsidRPr="009C1F28" w:rsidRDefault="009C1F28" w:rsidP="009C1F28">
      <w:pPr>
        <w:tabs>
          <w:tab w:val="left" w:pos="400"/>
          <w:tab w:val="left" w:pos="709"/>
        </w:tabs>
        <w:rPr>
          <w:rFonts w:ascii="Times New Roman" w:hAnsi="Times New Roman" w:cs="Times New Roman"/>
          <w:b/>
          <w:bCs/>
          <w:sz w:val="20"/>
          <w:szCs w:val="20"/>
          <w:lang w:eastAsia="zh-CN"/>
        </w:rPr>
      </w:pPr>
      <w:r w:rsidRPr="009C1F28">
        <w:rPr>
          <w:rFonts w:ascii="Times New Roman" w:hAnsi="Times New Roman" w:cs="Times New Roman"/>
          <w:b/>
          <w:bCs/>
          <w:iCs/>
          <w:color w:val="000000"/>
          <w:sz w:val="20"/>
          <w:szCs w:val="20"/>
        </w:rPr>
        <w:t>Miejsce wykonywania zamówienia: Urząd Gminy w Drwini, Drwinia 57, 32-709 Drwinia</w:t>
      </w:r>
    </w:p>
    <w:p w:rsidR="009C1F28" w:rsidRPr="009C1F28" w:rsidRDefault="009C1F28" w:rsidP="009C1F28">
      <w:pPr>
        <w:pStyle w:val="Tekstpodstawowy"/>
        <w:spacing w:after="0" w:line="240" w:lineRule="auto"/>
        <w:jc w:val="both"/>
        <w:rPr>
          <w:sz w:val="20"/>
          <w:szCs w:val="20"/>
        </w:rPr>
      </w:pPr>
    </w:p>
    <w:p w:rsidR="009C1F28" w:rsidRPr="009C1F28" w:rsidRDefault="009C1F28" w:rsidP="009C1F28">
      <w:pPr>
        <w:pStyle w:val="Tekstpodstawowy"/>
        <w:spacing w:after="0" w:line="240" w:lineRule="auto"/>
        <w:rPr>
          <w:b/>
          <w:sz w:val="20"/>
          <w:szCs w:val="20"/>
        </w:rPr>
      </w:pPr>
      <w:r w:rsidRPr="009C1F28">
        <w:rPr>
          <w:b/>
          <w:sz w:val="20"/>
          <w:szCs w:val="20"/>
        </w:rPr>
        <w:t>Informacje dodatkowe:</w:t>
      </w:r>
    </w:p>
    <w:p w:rsidR="009C1F28" w:rsidRPr="009C1F28" w:rsidRDefault="009C1F28" w:rsidP="009C1F28">
      <w:pPr>
        <w:pStyle w:val="Tekstpodstawowy"/>
        <w:numPr>
          <w:ilvl w:val="0"/>
          <w:numId w:val="12"/>
        </w:numPr>
        <w:spacing w:after="0" w:line="240" w:lineRule="auto"/>
        <w:jc w:val="both"/>
        <w:rPr>
          <w:sz w:val="20"/>
          <w:szCs w:val="20"/>
        </w:rPr>
      </w:pPr>
      <w:r w:rsidRPr="009C1F28">
        <w:rPr>
          <w:sz w:val="20"/>
          <w:szCs w:val="20"/>
        </w:rPr>
        <w:t xml:space="preserve">Zalecane jest, aby Wykonawca przed złożeniem oferty odbył wizję w terenie w celu zaznajomienia się z sytuacją faktyczną oraz specyfiką obiektu i dokładnym zakresem prac. Wykonawca winien zapoznać się z zapisami niniejszej specyfikacji i załączoną dokumentacją projektową łącznie (Dokumentacja techniczna, </w:t>
      </w:r>
      <w:proofErr w:type="spellStart"/>
      <w:r w:rsidRPr="009C1F28">
        <w:rPr>
          <w:sz w:val="20"/>
          <w:szCs w:val="20"/>
        </w:rPr>
        <w:t>STWiOR</w:t>
      </w:r>
      <w:proofErr w:type="spellEnd"/>
      <w:r w:rsidRPr="009C1F28">
        <w:rPr>
          <w:sz w:val="20"/>
          <w:szCs w:val="20"/>
        </w:rPr>
        <w:t xml:space="preserve">, specyfikacja urządzeń oraz przedmiar robót). </w:t>
      </w:r>
    </w:p>
    <w:p w:rsidR="009C1F28" w:rsidRPr="009C1F28" w:rsidRDefault="009C1F28" w:rsidP="009C1F28">
      <w:pPr>
        <w:pStyle w:val="Tekstpodstawowy"/>
        <w:numPr>
          <w:ilvl w:val="0"/>
          <w:numId w:val="12"/>
        </w:numPr>
        <w:spacing w:after="0" w:line="240" w:lineRule="auto"/>
        <w:jc w:val="both"/>
        <w:rPr>
          <w:sz w:val="20"/>
          <w:szCs w:val="20"/>
        </w:rPr>
      </w:pPr>
      <w:r w:rsidRPr="009C1F28">
        <w:rPr>
          <w:sz w:val="20"/>
          <w:szCs w:val="20"/>
        </w:rPr>
        <w:t>Oferta musi uwzględnić wszystkie koszty związane z prawidłową realizacją zamówienia, w tym również usługi towarzyszące inwestycji jak: badania, ekspertyzy, sprawdzenia, itp.</w:t>
      </w:r>
    </w:p>
    <w:p w:rsidR="009C1F28" w:rsidRPr="009C1F28" w:rsidRDefault="009C1F28" w:rsidP="009C1F28">
      <w:pPr>
        <w:pStyle w:val="Tekstpodstawowy"/>
        <w:numPr>
          <w:ilvl w:val="0"/>
          <w:numId w:val="12"/>
        </w:numPr>
        <w:spacing w:after="0" w:line="240" w:lineRule="auto"/>
        <w:jc w:val="both"/>
        <w:rPr>
          <w:bCs/>
          <w:sz w:val="20"/>
          <w:szCs w:val="20"/>
        </w:rPr>
      </w:pPr>
      <w:r w:rsidRPr="009C1F28">
        <w:rPr>
          <w:bCs/>
          <w:sz w:val="20"/>
          <w:szCs w:val="20"/>
        </w:rPr>
        <w:t>Wykonawca w porozumieniu z Zamawiającym sporządzi i przedłoży harmonogram realizacji przedmiotu zamówienia i płatności w najpóźniej w dniu zawarcia umowy. Wprowadzenie zmian w harmonogramie nie będzie traktowane jako zmiany umowy i nie będzie wymagało zawarcia aneksu do umowy.</w:t>
      </w:r>
    </w:p>
    <w:p w:rsidR="009C1F28" w:rsidRPr="009C1F28" w:rsidRDefault="009C1F28" w:rsidP="009C1F28">
      <w:pPr>
        <w:pStyle w:val="Tekstpodstawowy"/>
        <w:numPr>
          <w:ilvl w:val="0"/>
          <w:numId w:val="12"/>
        </w:numPr>
        <w:spacing w:after="0" w:line="240" w:lineRule="auto"/>
        <w:jc w:val="both"/>
        <w:rPr>
          <w:bCs/>
          <w:sz w:val="20"/>
          <w:szCs w:val="20"/>
        </w:rPr>
      </w:pPr>
      <w:r w:rsidRPr="009C1F28">
        <w:rPr>
          <w:bCs/>
          <w:sz w:val="20"/>
          <w:szCs w:val="20"/>
        </w:rPr>
        <w:t>Wykonawca przedłoży harmonogram realizacji przedmiotu zamówienia i płatności w najpóźniej w dniu zawarcia umowy, uwzględniający planowane ilości środków finansowych na dany rok. Zamawiający zastrzega możliwość zmiany ilości środków na poszczególne lata. Wprowadzenie zmian w harmonogramie nie będzie traktowane jako zmiany umowy i nie będzie wymagało zawarcia aneksu do umowy.</w:t>
      </w:r>
    </w:p>
    <w:p w:rsidR="009C1F28" w:rsidRPr="009C1F28" w:rsidRDefault="009C1F28" w:rsidP="009C1F28">
      <w:pPr>
        <w:pStyle w:val="Tekstpodstawowy"/>
        <w:numPr>
          <w:ilvl w:val="0"/>
          <w:numId w:val="12"/>
        </w:numPr>
        <w:spacing w:after="0" w:line="240" w:lineRule="auto"/>
        <w:jc w:val="both"/>
        <w:rPr>
          <w:bCs/>
          <w:sz w:val="20"/>
          <w:szCs w:val="20"/>
        </w:rPr>
      </w:pPr>
      <w:r w:rsidRPr="009C1F28">
        <w:rPr>
          <w:bCs/>
          <w:sz w:val="20"/>
          <w:szCs w:val="20"/>
        </w:rPr>
        <w:t>Zamawiający dopuszcza dokonywanie płatności częściowych za wykonanie wszystkich prac objętych przedmiotem zamówienia na danej części budynku (np. piętrze) obiektu poprzez przedłożenie przez Wykonawcę faktury przejściowej wystawianej nie częściej niż raz na miesiąc w oparciu o Wykaz robót wykonanych częściowo (zatwierdzonego przez Inspektora Nadzoru) oraz harmonogramem rzeczowo - finansowym, przedstawiającym rozbicie ceny ofertowej (całkowitego wynagrodzenia umownego) na poszczególne etapy. Łączna wartość faktur przejściowych nie może przekroczyć 90% wynagrodzenia umownego za roboty budowlane.</w:t>
      </w:r>
    </w:p>
    <w:p w:rsidR="009C1F28" w:rsidRPr="009C1F28" w:rsidRDefault="009C1F28" w:rsidP="009C1F28">
      <w:pPr>
        <w:pStyle w:val="Tekstpodstawowy"/>
        <w:numPr>
          <w:ilvl w:val="0"/>
          <w:numId w:val="12"/>
        </w:numPr>
        <w:spacing w:after="0" w:line="240" w:lineRule="auto"/>
        <w:jc w:val="both"/>
        <w:rPr>
          <w:bCs/>
          <w:sz w:val="20"/>
          <w:szCs w:val="20"/>
        </w:rPr>
      </w:pPr>
      <w:r w:rsidRPr="009C1F28">
        <w:rPr>
          <w:bCs/>
          <w:sz w:val="20"/>
          <w:szCs w:val="20"/>
        </w:rPr>
        <w:t xml:space="preserve">Zamawiający nie przewiduje udzielania zaliczek. </w:t>
      </w:r>
    </w:p>
    <w:p w:rsidR="009C1F28" w:rsidRPr="009C1F28" w:rsidRDefault="009C1F28" w:rsidP="009C1F28">
      <w:pPr>
        <w:pStyle w:val="Tekstpodstawowy"/>
        <w:numPr>
          <w:ilvl w:val="0"/>
          <w:numId w:val="12"/>
        </w:numPr>
        <w:spacing w:after="0" w:line="240" w:lineRule="auto"/>
        <w:jc w:val="both"/>
        <w:rPr>
          <w:sz w:val="20"/>
          <w:szCs w:val="20"/>
        </w:rPr>
      </w:pPr>
      <w:r w:rsidRPr="009C1F28">
        <w:rPr>
          <w:sz w:val="20"/>
          <w:szCs w:val="20"/>
        </w:rPr>
        <w:t>Prace muszą być wykonane zgodnie z obowią</w:t>
      </w:r>
      <w:r w:rsidRPr="009C1F28">
        <w:rPr>
          <w:b/>
          <w:sz w:val="20"/>
          <w:szCs w:val="20"/>
        </w:rPr>
        <w:t>z</w:t>
      </w:r>
      <w:r w:rsidRPr="009C1F28">
        <w:rPr>
          <w:sz w:val="20"/>
          <w:szCs w:val="20"/>
        </w:rPr>
        <w:t xml:space="preserve">ującymi przepisami, sztuką budowlaną oraz z zachowaniem wysokich standardów estetycznych, uwzględniających charakter  obiektu. </w:t>
      </w:r>
    </w:p>
    <w:p w:rsidR="009C1F28" w:rsidRPr="009C1F28" w:rsidRDefault="009C1F28" w:rsidP="009C1F28">
      <w:pPr>
        <w:pStyle w:val="Tekstpodstawowy"/>
        <w:numPr>
          <w:ilvl w:val="0"/>
          <w:numId w:val="12"/>
        </w:numPr>
        <w:spacing w:after="0" w:line="240" w:lineRule="auto"/>
        <w:jc w:val="both"/>
        <w:rPr>
          <w:sz w:val="20"/>
          <w:szCs w:val="20"/>
        </w:rPr>
      </w:pPr>
      <w:r w:rsidRPr="009C1F28">
        <w:rPr>
          <w:sz w:val="20"/>
          <w:szCs w:val="20"/>
        </w:rPr>
        <w:t>Wykonawca wykona wszystkie (także niewymienione imiennie) prace, które są niezbędne z punktu widzenia kompletności zamówienia. Wykonawca wykona wszystkie roboty budowlane objęte dokumentacją stanowiąca załącznik do SWZ, Ofertą Wykonawcy, Umową oraz wszystkie prace, nawet nie wymienione w Umowie, które są konieczne dla ukończenia, czy bezpiecznego i właściwego działania i eksploatowania wszystkich wytworzonych robót  i zamontowanych urządzeń.</w:t>
      </w:r>
    </w:p>
    <w:p w:rsidR="009C1F28" w:rsidRPr="009C1F28" w:rsidRDefault="009C1F28" w:rsidP="009C1F28">
      <w:pPr>
        <w:pStyle w:val="Tekstpodstawowy"/>
        <w:numPr>
          <w:ilvl w:val="0"/>
          <w:numId w:val="12"/>
        </w:numPr>
        <w:spacing w:after="0" w:line="240" w:lineRule="auto"/>
        <w:jc w:val="both"/>
        <w:rPr>
          <w:sz w:val="20"/>
          <w:szCs w:val="20"/>
        </w:rPr>
      </w:pPr>
      <w:r w:rsidRPr="009C1F28">
        <w:rPr>
          <w:sz w:val="20"/>
          <w:szCs w:val="20"/>
        </w:rPr>
        <w:t>W trakcie procesu inwestycyjnego Wykonawca zobowiązany jest do uzgadniania  z Zamawiającym planowanych do zastosowania urządzeń i obiektów.</w:t>
      </w:r>
    </w:p>
    <w:p w:rsidR="009C1F28" w:rsidRPr="009C1F28" w:rsidRDefault="009C1F28" w:rsidP="009C1F28">
      <w:pPr>
        <w:pStyle w:val="Tekstpodstawowy"/>
        <w:numPr>
          <w:ilvl w:val="0"/>
          <w:numId w:val="12"/>
        </w:numPr>
        <w:spacing w:after="0" w:line="240" w:lineRule="auto"/>
        <w:jc w:val="both"/>
        <w:rPr>
          <w:sz w:val="20"/>
          <w:szCs w:val="20"/>
        </w:rPr>
      </w:pPr>
      <w:r w:rsidRPr="009C1F28">
        <w:rPr>
          <w:sz w:val="20"/>
          <w:szCs w:val="20"/>
        </w:rPr>
        <w:t>Rozwiązania techniczne, zastosowane urządzenia i wyposażenie muszą być wysokiej jakości zapewniającej długą i pewną eksploatację, a wszystkie urządzenia, prace  i instalacje nie wymienione szczegółowo w normach lub przepisach należy wykonać zgodnie z najlepszą praktyką i doświadczeniem Wykonawcy, w tym:</w:t>
      </w:r>
    </w:p>
    <w:p w:rsidR="009C1F28" w:rsidRPr="009C1F28" w:rsidRDefault="009C1F28" w:rsidP="009C1F28">
      <w:pPr>
        <w:pStyle w:val="Tekstpodstawowy"/>
        <w:numPr>
          <w:ilvl w:val="0"/>
          <w:numId w:val="13"/>
        </w:numPr>
        <w:spacing w:after="0" w:line="240" w:lineRule="auto"/>
        <w:jc w:val="both"/>
        <w:rPr>
          <w:sz w:val="20"/>
          <w:szCs w:val="20"/>
        </w:rPr>
      </w:pPr>
      <w:r w:rsidRPr="009C1F28">
        <w:rPr>
          <w:sz w:val="20"/>
          <w:szCs w:val="20"/>
        </w:rPr>
        <w:t>wszystkie zaproponowane urządzenia winny pochodzić od renomowanych  i sprawdzonych na rynku polskim i europejskim producentów, którzy zapewniają sprawne przeprowadzenia napraw pogwarancyjnych oraz dostarczenie części zamiennych,</w:t>
      </w:r>
    </w:p>
    <w:p w:rsidR="009C1F28" w:rsidRPr="009C1F28" w:rsidRDefault="009C1F28" w:rsidP="009C1F28">
      <w:pPr>
        <w:pStyle w:val="Tekstpodstawowy"/>
        <w:numPr>
          <w:ilvl w:val="0"/>
          <w:numId w:val="13"/>
        </w:numPr>
        <w:spacing w:after="0" w:line="240" w:lineRule="auto"/>
        <w:jc w:val="both"/>
        <w:rPr>
          <w:sz w:val="20"/>
          <w:szCs w:val="20"/>
        </w:rPr>
      </w:pPr>
      <w:r w:rsidRPr="009C1F28">
        <w:rPr>
          <w:sz w:val="20"/>
          <w:szCs w:val="20"/>
        </w:rPr>
        <w:t>przy doborze urządzeń należy dążyć do ujednolicenia producentów i typów,</w:t>
      </w:r>
    </w:p>
    <w:p w:rsidR="009C1F28" w:rsidRPr="009C1F28" w:rsidRDefault="009C1F28" w:rsidP="009C1F28">
      <w:pPr>
        <w:pStyle w:val="Tekstpodstawowy"/>
        <w:numPr>
          <w:ilvl w:val="0"/>
          <w:numId w:val="13"/>
        </w:numPr>
        <w:spacing w:after="0" w:line="240" w:lineRule="auto"/>
        <w:jc w:val="both"/>
        <w:rPr>
          <w:sz w:val="20"/>
          <w:szCs w:val="20"/>
        </w:rPr>
      </w:pPr>
      <w:r w:rsidRPr="009C1F28">
        <w:rPr>
          <w:sz w:val="20"/>
          <w:szCs w:val="20"/>
        </w:rPr>
        <w:lastRenderedPageBreak/>
        <w:t>elementy robót budowlanych winny być wykonane z materiałów odpornych na działanie korozyjne środowiska</w:t>
      </w:r>
    </w:p>
    <w:p w:rsidR="009C1F28" w:rsidRPr="009C1F28" w:rsidRDefault="009C1F28" w:rsidP="009C1F28">
      <w:pPr>
        <w:pStyle w:val="Tekstpodstawowy"/>
        <w:numPr>
          <w:ilvl w:val="0"/>
          <w:numId w:val="13"/>
        </w:numPr>
        <w:spacing w:after="0" w:line="240" w:lineRule="auto"/>
        <w:jc w:val="both"/>
        <w:rPr>
          <w:sz w:val="20"/>
          <w:szCs w:val="20"/>
        </w:rPr>
      </w:pPr>
      <w:r w:rsidRPr="009C1F28">
        <w:rPr>
          <w:sz w:val="20"/>
          <w:szCs w:val="20"/>
        </w:rPr>
        <w:t xml:space="preserve">prace budowlane i technologia powinny być wykonane w standardzie  i o parametrach nie niższych niż określone w dokumentacji technicznej. </w:t>
      </w:r>
    </w:p>
    <w:p w:rsidR="009C1F28" w:rsidRPr="009C1F28" w:rsidRDefault="009C1F28" w:rsidP="009C1F28">
      <w:pPr>
        <w:pStyle w:val="Tekstpodstawowy"/>
        <w:numPr>
          <w:ilvl w:val="0"/>
          <w:numId w:val="13"/>
        </w:numPr>
        <w:spacing w:after="0" w:line="240" w:lineRule="auto"/>
        <w:jc w:val="both"/>
        <w:rPr>
          <w:sz w:val="20"/>
          <w:szCs w:val="20"/>
        </w:rPr>
      </w:pPr>
      <w:r w:rsidRPr="009C1F28">
        <w:rPr>
          <w:sz w:val="20"/>
          <w:szCs w:val="20"/>
        </w:rPr>
        <w:t>wszystkie prace powinny być zrealizowane zgodnie z przepisami, obowiązującymi normami, warunkami technicznymi i sztuką budowlaną, przepisami bhp, ppoż. zgodnie z poleceniami inspektora nadzoru lub Zmawiającego,</w:t>
      </w:r>
    </w:p>
    <w:p w:rsidR="009C1F28" w:rsidRPr="009C1F28" w:rsidRDefault="009C1F28" w:rsidP="009C1F28">
      <w:pPr>
        <w:pStyle w:val="Tekstpodstawowy"/>
        <w:numPr>
          <w:ilvl w:val="0"/>
          <w:numId w:val="13"/>
        </w:numPr>
        <w:spacing w:after="0" w:line="240" w:lineRule="auto"/>
        <w:jc w:val="both"/>
        <w:rPr>
          <w:sz w:val="20"/>
          <w:szCs w:val="20"/>
        </w:rPr>
      </w:pPr>
      <w:r w:rsidRPr="009C1F28">
        <w:rPr>
          <w:sz w:val="20"/>
          <w:szCs w:val="20"/>
        </w:rPr>
        <w:t>Wykonawca zobowiązany będzie wykonać przedmiot zamówienia  z materiałów, które będą spełniać wszelkie wymogi ustawy Prawo Budowlane, będą zgodne z kryteriami technicznymi określonymi w Polskich Normach, w zharmonizowanych lub europejskich aprobatach, posiadać będą odpowiednie certyfikaty i znaki CE lub B. Dla potwierdzenia spełnienia jw. dla wszystkich materiałów przed ich wbudowaniem Wykonawca musi uzyskać akceptację inspektora nadzoru lub Zmawiającego,</w:t>
      </w:r>
    </w:p>
    <w:p w:rsidR="009C1F28" w:rsidRPr="009C1F28" w:rsidRDefault="009C1F28" w:rsidP="009C1F28">
      <w:pPr>
        <w:pStyle w:val="Tekstpodstawowy"/>
        <w:numPr>
          <w:ilvl w:val="0"/>
          <w:numId w:val="12"/>
        </w:numPr>
        <w:spacing w:after="0" w:line="240" w:lineRule="auto"/>
        <w:jc w:val="both"/>
        <w:rPr>
          <w:sz w:val="20"/>
          <w:szCs w:val="20"/>
        </w:rPr>
      </w:pPr>
      <w:r w:rsidRPr="009C1F28">
        <w:rPr>
          <w:sz w:val="20"/>
          <w:szCs w:val="20"/>
        </w:rPr>
        <w:t>Wykonawca musi wykonać prace przygotowawcze, zorganizować zaplecze techniczno - socjalne i teren budowy oraz wszystkie roboty towarzyszące niezbędne do kompleksowej realizacji przedmiotu umowy.</w:t>
      </w:r>
    </w:p>
    <w:p w:rsidR="009C1F28" w:rsidRPr="009C1F28" w:rsidRDefault="009C1F28" w:rsidP="009C1F28">
      <w:pPr>
        <w:pStyle w:val="Tekstpodstawowy"/>
        <w:numPr>
          <w:ilvl w:val="0"/>
          <w:numId w:val="12"/>
        </w:numPr>
        <w:spacing w:after="0" w:line="240" w:lineRule="auto"/>
        <w:jc w:val="both"/>
        <w:rPr>
          <w:sz w:val="20"/>
          <w:szCs w:val="20"/>
        </w:rPr>
      </w:pPr>
      <w:r w:rsidRPr="009C1F28">
        <w:rPr>
          <w:sz w:val="20"/>
          <w:szCs w:val="20"/>
        </w:rPr>
        <w:t>W zakres przedmiotu zamówienia wchodzi przeprowadzenie wszelkich prób, sprawdzeń i odbiorów  niezbędnych dla zagwarantowania należytego użytkowania obiektu. W zakres przedmiotu zamówienia wchodzi również wykonanie kompleksowej dokumentacji powykonawczej zrealizowanych prac.</w:t>
      </w:r>
    </w:p>
    <w:p w:rsidR="009C1F28" w:rsidRPr="009C1F28" w:rsidRDefault="009C1F28" w:rsidP="009C1F28">
      <w:pPr>
        <w:pStyle w:val="Tekstpodstawowy"/>
        <w:numPr>
          <w:ilvl w:val="0"/>
          <w:numId w:val="12"/>
        </w:numPr>
        <w:spacing w:after="0" w:line="240" w:lineRule="auto"/>
        <w:jc w:val="both"/>
        <w:rPr>
          <w:sz w:val="20"/>
          <w:szCs w:val="20"/>
        </w:rPr>
      </w:pPr>
      <w:r w:rsidRPr="009C1F28">
        <w:rPr>
          <w:sz w:val="20"/>
          <w:szCs w:val="20"/>
        </w:rPr>
        <w:t xml:space="preserve">W zakres  przedmiotu zamówienia wchodzi również przygotowanie wszelkiej dokumentacji niezbędnej do dokonania odbiorów i uzyskania wszelkich niezbędnych pozwoleń i uzgodnień (jeśli jest wymagana). W zakres przedmiotu zamówienia wchodzą również inne prace, jeśli ich wykonanie jest niezbędne do prawidłowego i kompleksowego wykonania całości zadania inwestycyjnego zgodnie z załączoną dokumentacją techniczną.  </w:t>
      </w:r>
    </w:p>
    <w:p w:rsidR="002548D9" w:rsidRPr="009C1F28" w:rsidRDefault="009C1F28" w:rsidP="009C1F28">
      <w:pPr>
        <w:pStyle w:val="Tekstpodstawowy"/>
        <w:numPr>
          <w:ilvl w:val="0"/>
          <w:numId w:val="12"/>
        </w:numPr>
        <w:spacing w:after="0" w:line="240" w:lineRule="auto"/>
        <w:jc w:val="both"/>
        <w:rPr>
          <w:sz w:val="20"/>
          <w:szCs w:val="20"/>
        </w:rPr>
      </w:pPr>
      <w:r w:rsidRPr="009C1F28">
        <w:rPr>
          <w:sz w:val="20"/>
          <w:szCs w:val="20"/>
        </w:rPr>
        <w:t xml:space="preserve">Przygotowanie rozliczenia końcowego robót i sporządzenia operatu kolaudacyjnego, który ma zawierać: umowy z podwykonawcami, protokoły odbioru robót zanikających i ulegających zakryciu, polisę ubezpieczeniową, badania materiałów, wyniki pomiarów, deklaracje zgodności materiałów, sprawozdania techniczne Wykonawcy, protokół odbioru końcowego robót, kosztorys powykonawczy. Operat kolaudacyjny należy dostarczyć w dwóch egzemplarzach w wersji papierowej oraz 1 </w:t>
      </w:r>
      <w:proofErr w:type="spellStart"/>
      <w:r w:rsidRPr="009C1F28">
        <w:rPr>
          <w:sz w:val="20"/>
          <w:szCs w:val="20"/>
        </w:rPr>
        <w:t>egz</w:t>
      </w:r>
      <w:proofErr w:type="spellEnd"/>
      <w:r w:rsidRPr="009C1F28">
        <w:rPr>
          <w:sz w:val="20"/>
          <w:szCs w:val="20"/>
        </w:rPr>
        <w:t xml:space="preserve"> w wersji elektronicznej</w:t>
      </w:r>
    </w:p>
    <w:sectPr w:rsidR="002548D9" w:rsidRPr="009C1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34F542"/>
    <w:multiLevelType w:val="multilevel"/>
    <w:tmpl w:val="D13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DF2BFD4D"/>
    <w:multiLevelType w:val="singleLevel"/>
    <w:tmpl w:val="DF2BFD4D"/>
    <w:lvl w:ilvl="0">
      <w:start w:val="1"/>
      <w:numFmt w:val="decimal"/>
      <w:suff w:val="space"/>
      <w:lvlText w:val="%1."/>
      <w:lvlJc w:val="left"/>
      <w:pPr>
        <w:ind w:left="0" w:firstLine="0"/>
      </w:pPr>
    </w:lvl>
  </w:abstractNum>
  <w:abstractNum w:abstractNumId="2" w15:restartNumberingAfterBreak="0">
    <w:nsid w:val="EF5AE4DA"/>
    <w:multiLevelType w:val="singleLevel"/>
    <w:tmpl w:val="EF5AE4DA"/>
    <w:lvl w:ilvl="0">
      <w:start w:val="1"/>
      <w:numFmt w:val="decimal"/>
      <w:suff w:val="space"/>
      <w:lvlText w:val="%1."/>
      <w:lvlJc w:val="left"/>
    </w:lvl>
  </w:abstractNum>
  <w:abstractNum w:abstractNumId="3" w15:restartNumberingAfterBreak="0">
    <w:nsid w:val="03CD7DF4"/>
    <w:multiLevelType w:val="multilevel"/>
    <w:tmpl w:val="03CD7DF4"/>
    <w:lvl w:ilvl="0">
      <w:start w:val="1"/>
      <w:numFmt w:val="lowerLetter"/>
      <w:lvlText w:val="%1)"/>
      <w:lvlJc w:val="left"/>
      <w:pPr>
        <w:ind w:left="1428" w:hanging="360"/>
      </w:pPr>
      <w:rPr>
        <w:rFonts w:hint="default"/>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0D3AD119"/>
    <w:multiLevelType w:val="singleLevel"/>
    <w:tmpl w:val="0D3AD119"/>
    <w:lvl w:ilvl="0">
      <w:start w:val="1"/>
      <w:numFmt w:val="decimal"/>
      <w:suff w:val="space"/>
      <w:lvlText w:val="%1."/>
      <w:lvlJc w:val="left"/>
    </w:lvl>
  </w:abstractNum>
  <w:abstractNum w:abstractNumId="5" w15:restartNumberingAfterBreak="0">
    <w:nsid w:val="162F4172"/>
    <w:multiLevelType w:val="multilevel"/>
    <w:tmpl w:val="162F41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8BD2C5D"/>
    <w:multiLevelType w:val="multilevel"/>
    <w:tmpl w:val="48BD2C5D"/>
    <w:lvl w:ilvl="0">
      <w:start w:val="1"/>
      <w:numFmt w:val="decimal"/>
      <w:lvlText w:val="%1."/>
      <w:lvlJc w:val="left"/>
      <w:pPr>
        <w:ind w:left="644"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4"/>
    <w:lvlOverride w:ilvl="0">
      <w:startOverride w:val="1"/>
    </w:lvlOverride>
  </w:num>
  <w:num w:numId="10">
    <w:abstractNumId w:val="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D9"/>
    <w:rsid w:val="001D48CD"/>
    <w:rsid w:val="002548D9"/>
    <w:rsid w:val="002C1195"/>
    <w:rsid w:val="007E07FF"/>
    <w:rsid w:val="009C1F28"/>
    <w:rsid w:val="00EA30A6"/>
    <w:rsid w:val="00FD1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065B"/>
  <w15:chartTrackingRefBased/>
  <w15:docId w15:val="{E5136016-C134-4C65-9559-3EB5A9AC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6"/>
    <w:qFormat/>
    <w:rsid w:val="002548D9"/>
    <w:pPr>
      <w:suppressAutoHyphens/>
      <w:spacing w:after="140" w:line="288" w:lineRule="auto"/>
    </w:pPr>
    <w:rPr>
      <w:rFonts w:ascii="Times New Roman" w:eastAsia="SimSun" w:hAnsi="Times New Roman" w:cs="Times New Roman"/>
      <w:sz w:val="24"/>
      <w:szCs w:val="24"/>
      <w:lang w:eastAsia="zh-CN"/>
    </w:rPr>
  </w:style>
  <w:style w:type="character" w:customStyle="1" w:styleId="TekstpodstawowyZnak">
    <w:name w:val="Tekst podstawowy Znak"/>
    <w:basedOn w:val="Domylnaczcionkaakapitu"/>
    <w:link w:val="Tekstpodstawowy"/>
    <w:uiPriority w:val="6"/>
    <w:rsid w:val="002548D9"/>
    <w:rPr>
      <w:rFonts w:ascii="Times New Roman" w:eastAsia="SimSun" w:hAnsi="Times New Roman" w:cs="Times New Roman"/>
      <w:sz w:val="24"/>
      <w:szCs w:val="24"/>
      <w:lang w:eastAsia="zh-CN"/>
    </w:rPr>
  </w:style>
  <w:style w:type="paragraph" w:styleId="Tekstdymka">
    <w:name w:val="Balloon Text"/>
    <w:basedOn w:val="Normalny"/>
    <w:link w:val="TekstdymkaZnak"/>
    <w:uiPriority w:val="99"/>
    <w:semiHidden/>
    <w:unhideWhenUsed/>
    <w:rsid w:val="00EA30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0A6"/>
    <w:rPr>
      <w:rFonts w:ascii="Segoe UI" w:hAnsi="Segoe UI" w:cs="Segoe UI"/>
      <w:sz w:val="18"/>
      <w:szCs w:val="18"/>
    </w:rPr>
  </w:style>
  <w:style w:type="character" w:styleId="Odwoaniedokomentarza">
    <w:name w:val="annotation reference"/>
    <w:semiHidden/>
    <w:unhideWhenUsed/>
    <w:qFormat/>
    <w:rsid w:val="009C1F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442641">
      <w:bodyDiv w:val="1"/>
      <w:marLeft w:val="0"/>
      <w:marRight w:val="0"/>
      <w:marTop w:val="0"/>
      <w:marBottom w:val="0"/>
      <w:divBdr>
        <w:top w:val="none" w:sz="0" w:space="0" w:color="auto"/>
        <w:left w:val="none" w:sz="0" w:space="0" w:color="auto"/>
        <w:bottom w:val="none" w:sz="0" w:space="0" w:color="auto"/>
        <w:right w:val="none" w:sz="0" w:space="0" w:color="auto"/>
      </w:divBdr>
    </w:div>
    <w:div w:id="1338535799">
      <w:bodyDiv w:val="1"/>
      <w:marLeft w:val="0"/>
      <w:marRight w:val="0"/>
      <w:marTop w:val="0"/>
      <w:marBottom w:val="0"/>
      <w:divBdr>
        <w:top w:val="none" w:sz="0" w:space="0" w:color="auto"/>
        <w:left w:val="none" w:sz="0" w:space="0" w:color="auto"/>
        <w:bottom w:val="none" w:sz="0" w:space="0" w:color="auto"/>
        <w:right w:val="none" w:sz="0" w:space="0" w:color="auto"/>
      </w:divBdr>
      <w:divsChild>
        <w:div w:id="1786463102">
          <w:marLeft w:val="0"/>
          <w:marRight w:val="0"/>
          <w:marTop w:val="0"/>
          <w:marBottom w:val="0"/>
          <w:divBdr>
            <w:top w:val="none" w:sz="0" w:space="0" w:color="auto"/>
            <w:left w:val="none" w:sz="0" w:space="0" w:color="auto"/>
            <w:bottom w:val="none" w:sz="0" w:space="0" w:color="auto"/>
            <w:right w:val="none" w:sz="0" w:space="0" w:color="auto"/>
          </w:divBdr>
          <w:divsChild>
            <w:div w:id="20802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5A57-74EA-44A0-8ABF-2559EA30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9966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UGDrwinia</dc:creator>
  <cp:keywords/>
  <dc:description/>
  <cp:lastModifiedBy>UGDrwinia</cp:lastModifiedBy>
  <cp:revision>2</cp:revision>
  <cp:lastPrinted>2022-09-15T08:57:00Z</cp:lastPrinted>
  <dcterms:created xsi:type="dcterms:W3CDTF">2022-09-15T08:57:00Z</dcterms:created>
  <dcterms:modified xsi:type="dcterms:W3CDTF">2022-09-15T08:57:00Z</dcterms:modified>
</cp:coreProperties>
</file>