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97A24" w14:textId="77777777" w:rsidR="00AC02F3" w:rsidRPr="0043557B" w:rsidRDefault="00AC02F3" w:rsidP="0043557B">
      <w:pPr>
        <w:jc w:val="right"/>
        <w:rPr>
          <w:b/>
          <w:sz w:val="22"/>
          <w:szCs w:val="22"/>
          <w:lang w:val="pl-PL"/>
        </w:rPr>
      </w:pPr>
      <w:r w:rsidRPr="0043557B">
        <w:rPr>
          <w:b/>
          <w:sz w:val="22"/>
          <w:szCs w:val="22"/>
          <w:lang w:val="pl-PL"/>
        </w:rPr>
        <w:t>Załącznik nr 3</w:t>
      </w:r>
    </w:p>
    <w:p w14:paraId="149F9BA3" w14:textId="77777777" w:rsidR="00AC02F3" w:rsidRPr="0043557B" w:rsidRDefault="00AC02F3" w:rsidP="0043557B">
      <w:pPr>
        <w:jc w:val="right"/>
        <w:rPr>
          <w:b/>
          <w:sz w:val="22"/>
          <w:szCs w:val="22"/>
          <w:lang w:val="pl-PL"/>
        </w:rPr>
      </w:pPr>
    </w:p>
    <w:p w14:paraId="4A22668D" w14:textId="77777777" w:rsidR="00AC02F3" w:rsidRPr="0043557B" w:rsidRDefault="00AC02F3" w:rsidP="0043557B">
      <w:pPr>
        <w:jc w:val="center"/>
        <w:rPr>
          <w:b/>
          <w:sz w:val="22"/>
          <w:szCs w:val="22"/>
          <w:lang w:val="pl-PL"/>
        </w:rPr>
      </w:pPr>
      <w:r w:rsidRPr="0043557B">
        <w:rPr>
          <w:b/>
          <w:sz w:val="22"/>
          <w:szCs w:val="22"/>
          <w:lang w:val="pl-PL"/>
        </w:rPr>
        <w:t>WZÓR UMOWY</w:t>
      </w:r>
    </w:p>
    <w:p w14:paraId="24C4FAC1" w14:textId="77777777" w:rsidR="00AC02F3" w:rsidRPr="0043557B" w:rsidRDefault="00AC02F3" w:rsidP="0043557B">
      <w:pPr>
        <w:jc w:val="center"/>
        <w:rPr>
          <w:b/>
          <w:sz w:val="22"/>
          <w:szCs w:val="22"/>
          <w:lang w:val="pl-PL"/>
        </w:rPr>
      </w:pPr>
      <w:r w:rsidRPr="0043557B">
        <w:rPr>
          <w:b/>
          <w:sz w:val="22"/>
          <w:szCs w:val="22"/>
          <w:lang w:val="pl-PL"/>
        </w:rPr>
        <w:t xml:space="preserve">Ostateczna treść umowy może ulec zmianie w zakresie nie zmieniającym istotnych postanowień wzoru umowy i SWZ. </w:t>
      </w:r>
    </w:p>
    <w:p w14:paraId="33D47530" w14:textId="77777777" w:rsidR="00AC02F3" w:rsidRPr="0043557B" w:rsidRDefault="00AC02F3" w:rsidP="0043557B">
      <w:pPr>
        <w:jc w:val="center"/>
        <w:rPr>
          <w:b/>
          <w:sz w:val="22"/>
          <w:szCs w:val="22"/>
          <w:lang w:val="pl-PL"/>
        </w:rPr>
      </w:pPr>
    </w:p>
    <w:p w14:paraId="78A07951" w14:textId="3FCA1C7E" w:rsidR="00AC02F3" w:rsidRPr="0043557B" w:rsidRDefault="00AC02F3" w:rsidP="0043557B">
      <w:pPr>
        <w:pStyle w:val="Tekstpodstawowywcity"/>
        <w:spacing w:after="0"/>
        <w:ind w:left="0"/>
        <w:jc w:val="both"/>
        <w:rPr>
          <w:sz w:val="22"/>
          <w:szCs w:val="22"/>
          <w:lang w:val="pl-PL"/>
        </w:rPr>
      </w:pPr>
      <w:r w:rsidRPr="0043557B">
        <w:rPr>
          <w:sz w:val="22"/>
          <w:szCs w:val="22"/>
          <w:lang w:val="pl-PL"/>
        </w:rPr>
        <w:t xml:space="preserve">Zawarta w </w:t>
      </w:r>
      <w:r w:rsidR="0043557B">
        <w:rPr>
          <w:sz w:val="22"/>
          <w:szCs w:val="22"/>
          <w:lang w:val="pl-PL"/>
        </w:rPr>
        <w:t xml:space="preserve">dnie …………….. </w:t>
      </w:r>
      <w:r w:rsidRPr="0043557B">
        <w:rPr>
          <w:sz w:val="22"/>
          <w:szCs w:val="22"/>
          <w:lang w:val="pl-PL"/>
        </w:rPr>
        <w:t xml:space="preserve">Krakowie w wyniku przeprowadzonego postępowania o zamówienie publiczne </w:t>
      </w:r>
      <w:r w:rsidRPr="0043557B">
        <w:rPr>
          <w:sz w:val="22"/>
          <w:szCs w:val="22"/>
          <w:lang w:val="pl-PL"/>
        </w:rPr>
        <w:br/>
        <w:t>w trybie p</w:t>
      </w:r>
      <w:r w:rsidRPr="0043557B">
        <w:rPr>
          <w:b/>
          <w:bCs/>
          <w:sz w:val="22"/>
          <w:szCs w:val="22"/>
          <w:lang w:val="pl-PL"/>
        </w:rPr>
        <w:t>rzetargu nieograniczonego</w:t>
      </w:r>
      <w:r w:rsidRPr="0043557B">
        <w:rPr>
          <w:sz w:val="22"/>
          <w:szCs w:val="22"/>
          <w:lang w:val="pl-PL"/>
        </w:rPr>
        <w:t xml:space="preserve"> pomiędzy:</w:t>
      </w:r>
    </w:p>
    <w:p w14:paraId="23D5755C" w14:textId="77777777" w:rsidR="00AC02F3" w:rsidRPr="0043557B" w:rsidRDefault="00AC02F3" w:rsidP="0043557B">
      <w:pPr>
        <w:pStyle w:val="Tekstpodstawowy"/>
        <w:spacing w:line="240" w:lineRule="auto"/>
        <w:ind w:right="-47"/>
        <w:jc w:val="both"/>
        <w:rPr>
          <w:rFonts w:ascii="Times New Roman" w:hAnsi="Times New Roman"/>
          <w:sz w:val="22"/>
          <w:szCs w:val="22"/>
        </w:rPr>
      </w:pPr>
      <w:r w:rsidRPr="0043557B">
        <w:rPr>
          <w:rFonts w:ascii="Times New Roman" w:hAnsi="Times New Roman"/>
          <w:b/>
          <w:sz w:val="22"/>
          <w:szCs w:val="22"/>
        </w:rPr>
        <w:t>Akademią Górniczo-Hutniczą im. Stanisława Staszica w Krakowie al. Mickiewicza 30</w:t>
      </w:r>
      <w:r w:rsidRPr="0043557B">
        <w:rPr>
          <w:rFonts w:ascii="Times New Roman" w:hAnsi="Times New Roman"/>
          <w:sz w:val="22"/>
          <w:szCs w:val="22"/>
        </w:rPr>
        <w:t xml:space="preserve">  Wydział / inna jednostka ............................................................................................</w:t>
      </w:r>
    </w:p>
    <w:p w14:paraId="4F040D8F" w14:textId="77777777" w:rsidR="00AC02F3" w:rsidRPr="0043557B" w:rsidRDefault="00AC02F3" w:rsidP="0043557B">
      <w:pPr>
        <w:pStyle w:val="Tekstpodstawowy"/>
        <w:spacing w:line="240" w:lineRule="auto"/>
        <w:ind w:right="-47"/>
        <w:jc w:val="both"/>
        <w:rPr>
          <w:rFonts w:ascii="Times New Roman" w:hAnsi="Times New Roman"/>
          <w:sz w:val="22"/>
          <w:szCs w:val="22"/>
        </w:rPr>
      </w:pPr>
      <w:r w:rsidRPr="0043557B">
        <w:rPr>
          <w:rFonts w:ascii="Times New Roman" w:hAnsi="Times New Roman"/>
          <w:sz w:val="22"/>
          <w:szCs w:val="22"/>
        </w:rPr>
        <w:t>reprezentowaną przez:</w:t>
      </w:r>
    </w:p>
    <w:p w14:paraId="6988F732" w14:textId="77777777" w:rsidR="00AC02F3" w:rsidRPr="0043557B" w:rsidRDefault="00AC02F3" w:rsidP="0043557B">
      <w:pPr>
        <w:pStyle w:val="Tekstpodstawowy"/>
        <w:spacing w:line="240" w:lineRule="auto"/>
        <w:ind w:right="-47"/>
        <w:jc w:val="both"/>
        <w:rPr>
          <w:rFonts w:ascii="Times New Roman" w:hAnsi="Times New Roman"/>
          <w:sz w:val="22"/>
          <w:szCs w:val="22"/>
        </w:rPr>
      </w:pPr>
      <w:r w:rsidRPr="0043557B">
        <w:rPr>
          <w:rFonts w:ascii="Times New Roman" w:hAnsi="Times New Roman"/>
          <w:sz w:val="22"/>
          <w:szCs w:val="22"/>
        </w:rPr>
        <w:t xml:space="preserve">1. Dziekana Wydziału /Kierownika Jednostki/.................................................... </w:t>
      </w:r>
    </w:p>
    <w:p w14:paraId="4680279C" w14:textId="77777777" w:rsidR="00AC02F3" w:rsidRPr="0043557B" w:rsidRDefault="00AC02F3" w:rsidP="0043557B">
      <w:pPr>
        <w:pStyle w:val="Tekstpodstawowy"/>
        <w:spacing w:line="240" w:lineRule="auto"/>
        <w:ind w:right="-47"/>
        <w:jc w:val="both"/>
        <w:rPr>
          <w:rFonts w:ascii="Times New Roman" w:hAnsi="Times New Roman"/>
          <w:sz w:val="22"/>
          <w:szCs w:val="22"/>
        </w:rPr>
      </w:pPr>
      <w:r w:rsidRPr="0043557B">
        <w:rPr>
          <w:rFonts w:ascii="Times New Roman" w:hAnsi="Times New Roman"/>
          <w:sz w:val="22"/>
          <w:szCs w:val="22"/>
        </w:rPr>
        <w:t xml:space="preserve">a </w:t>
      </w:r>
    </w:p>
    <w:p w14:paraId="3D7C5B79" w14:textId="77777777" w:rsidR="00AC02F3" w:rsidRPr="0043557B" w:rsidRDefault="00AC02F3" w:rsidP="0043557B">
      <w:pPr>
        <w:pStyle w:val="Tekstpodstawowy"/>
        <w:spacing w:line="240" w:lineRule="auto"/>
        <w:ind w:right="-47"/>
        <w:jc w:val="both"/>
        <w:rPr>
          <w:rFonts w:ascii="Times New Roman" w:hAnsi="Times New Roman"/>
          <w:sz w:val="22"/>
          <w:szCs w:val="22"/>
        </w:rPr>
      </w:pPr>
      <w:r w:rsidRPr="0043557B">
        <w:rPr>
          <w:rFonts w:ascii="Times New Roman" w:hAnsi="Times New Roman"/>
          <w:sz w:val="22"/>
          <w:szCs w:val="22"/>
        </w:rPr>
        <w:t>............................................................................................................................</w:t>
      </w:r>
    </w:p>
    <w:p w14:paraId="66CDF597" w14:textId="6C9724F2" w:rsidR="00AC02F3" w:rsidRPr="0043557B" w:rsidRDefault="0043557B" w:rsidP="0043557B">
      <w:pPr>
        <w:pStyle w:val="Tekstpodstawowy"/>
        <w:spacing w:line="240" w:lineRule="auto"/>
        <w:ind w:right="-47"/>
        <w:jc w:val="both"/>
        <w:rPr>
          <w:rFonts w:ascii="Times New Roman" w:hAnsi="Times New Roman"/>
          <w:sz w:val="22"/>
          <w:szCs w:val="22"/>
        </w:rPr>
      </w:pPr>
      <w:r w:rsidRPr="0043557B">
        <w:rPr>
          <w:rFonts w:ascii="Times New Roman" w:hAnsi="Times New Roman"/>
          <w:i/>
          <w:sz w:val="22"/>
          <w:szCs w:val="22"/>
        </w:rPr>
        <w:t xml:space="preserve"> </w:t>
      </w:r>
      <w:r w:rsidR="00AC02F3" w:rsidRPr="0043557B">
        <w:rPr>
          <w:rFonts w:ascii="Times New Roman" w:hAnsi="Times New Roman"/>
          <w:i/>
          <w:sz w:val="22"/>
          <w:szCs w:val="22"/>
        </w:rPr>
        <w:t>(nazwa i siedziba przedsiębiorcy oraz jego adres)</w:t>
      </w:r>
    </w:p>
    <w:p w14:paraId="06538A62" w14:textId="77777777" w:rsidR="00AC02F3" w:rsidRPr="0043557B" w:rsidRDefault="00AC02F3" w:rsidP="0043557B">
      <w:pPr>
        <w:pStyle w:val="Tekstpodstawowy"/>
        <w:spacing w:line="240" w:lineRule="auto"/>
        <w:ind w:right="-47"/>
        <w:jc w:val="both"/>
        <w:rPr>
          <w:rFonts w:ascii="Times New Roman" w:hAnsi="Times New Roman"/>
          <w:sz w:val="22"/>
          <w:szCs w:val="22"/>
        </w:rPr>
      </w:pPr>
      <w:r w:rsidRPr="0043557B">
        <w:rPr>
          <w:rFonts w:ascii="Times New Roman" w:hAnsi="Times New Roman"/>
          <w:sz w:val="22"/>
          <w:szCs w:val="22"/>
        </w:rPr>
        <w:t>reprezentowanym przez:</w:t>
      </w:r>
    </w:p>
    <w:p w14:paraId="4DF093FD" w14:textId="77777777" w:rsidR="00AC02F3" w:rsidRPr="0043557B" w:rsidRDefault="00AC02F3" w:rsidP="0043557B">
      <w:pPr>
        <w:pStyle w:val="Tekstpodstawowy"/>
        <w:spacing w:line="240" w:lineRule="auto"/>
        <w:ind w:right="-47"/>
        <w:jc w:val="both"/>
        <w:rPr>
          <w:rFonts w:ascii="Times New Roman" w:hAnsi="Times New Roman"/>
          <w:sz w:val="22"/>
          <w:szCs w:val="22"/>
        </w:rPr>
      </w:pPr>
      <w:r w:rsidRPr="0043557B">
        <w:rPr>
          <w:rFonts w:ascii="Times New Roman" w:hAnsi="Times New Roman"/>
          <w:sz w:val="22"/>
          <w:szCs w:val="22"/>
        </w:rPr>
        <w:t>1..........................................................................................................................</w:t>
      </w:r>
    </w:p>
    <w:p w14:paraId="00951DD3" w14:textId="0585AB2F" w:rsidR="00AC02F3" w:rsidRPr="0043557B" w:rsidRDefault="00AC02F3" w:rsidP="0043557B">
      <w:pPr>
        <w:pStyle w:val="Tekstpodstawowy"/>
        <w:spacing w:line="240" w:lineRule="auto"/>
        <w:ind w:right="-47"/>
        <w:jc w:val="both"/>
        <w:rPr>
          <w:rFonts w:ascii="Times New Roman" w:hAnsi="Times New Roman"/>
          <w:sz w:val="22"/>
          <w:szCs w:val="22"/>
        </w:rPr>
      </w:pPr>
      <w:r w:rsidRPr="0043557B">
        <w:rPr>
          <w:rFonts w:ascii="Times New Roman" w:hAnsi="Times New Roman"/>
          <w:sz w:val="22"/>
          <w:szCs w:val="22"/>
        </w:rPr>
        <w:t>zwanym dalej SPRZEDAWCĄ</w:t>
      </w:r>
      <w:r w:rsidR="0043557B">
        <w:rPr>
          <w:rFonts w:ascii="Times New Roman" w:hAnsi="Times New Roman"/>
          <w:sz w:val="22"/>
          <w:szCs w:val="22"/>
        </w:rPr>
        <w:t>.</w:t>
      </w:r>
    </w:p>
    <w:p w14:paraId="3AC36A75" w14:textId="77777777" w:rsidR="00AC02F3" w:rsidRPr="0043557B" w:rsidRDefault="00AC02F3" w:rsidP="0043557B">
      <w:pPr>
        <w:pStyle w:val="Tekstpodstawowy"/>
        <w:spacing w:line="240" w:lineRule="auto"/>
        <w:ind w:right="-47"/>
        <w:jc w:val="center"/>
        <w:rPr>
          <w:rFonts w:ascii="Times New Roman" w:hAnsi="Times New Roman"/>
          <w:b/>
          <w:sz w:val="22"/>
          <w:szCs w:val="22"/>
        </w:rPr>
      </w:pPr>
      <w:r w:rsidRPr="0043557B">
        <w:rPr>
          <w:rFonts w:ascii="Times New Roman" w:hAnsi="Times New Roman"/>
          <w:b/>
          <w:sz w:val="22"/>
          <w:szCs w:val="22"/>
        </w:rPr>
        <w:t>§ 1</w:t>
      </w:r>
    </w:p>
    <w:p w14:paraId="75D7E670" w14:textId="0DF7FFCA" w:rsidR="00AC02F3" w:rsidRPr="0043557B" w:rsidRDefault="00AC02F3" w:rsidP="0043557B">
      <w:pPr>
        <w:pStyle w:val="Akapitzlist"/>
        <w:numPr>
          <w:ilvl w:val="0"/>
          <w:numId w:val="2"/>
        </w:numPr>
        <w:tabs>
          <w:tab w:val="num" w:pos="360"/>
        </w:tabs>
        <w:ind w:left="360"/>
        <w:jc w:val="both"/>
        <w:rPr>
          <w:sz w:val="22"/>
          <w:szCs w:val="22"/>
          <w:lang w:val="pl-PL"/>
        </w:rPr>
      </w:pPr>
      <w:r w:rsidRPr="0043557B">
        <w:rPr>
          <w:sz w:val="22"/>
          <w:szCs w:val="22"/>
          <w:lang w:val="pl-PL"/>
        </w:rPr>
        <w:t>Przedmiotem niniejszej umowy jest</w:t>
      </w:r>
      <w:bookmarkStart w:id="0" w:name="_Hlk58842586"/>
      <w:r w:rsidRPr="0043557B">
        <w:rPr>
          <w:sz w:val="22"/>
          <w:szCs w:val="22"/>
          <w:lang w:val="pl-PL"/>
        </w:rPr>
        <w:t xml:space="preserve">: </w:t>
      </w:r>
      <w:r w:rsidR="0088521D" w:rsidRPr="0043557B">
        <w:rPr>
          <w:b/>
          <w:bCs/>
          <w:iCs/>
          <w:sz w:val="22"/>
          <w:szCs w:val="22"/>
          <w:lang w:val="pl-PL"/>
        </w:rPr>
        <w:t>dostawa zestawu ICR (</w:t>
      </w:r>
      <w:proofErr w:type="spellStart"/>
      <w:r w:rsidR="0088521D" w:rsidRPr="0043557B">
        <w:rPr>
          <w:b/>
          <w:bCs/>
          <w:iCs/>
          <w:sz w:val="22"/>
          <w:szCs w:val="22"/>
          <w:lang w:val="pl-PL"/>
        </w:rPr>
        <w:t>intelligent</w:t>
      </w:r>
      <w:proofErr w:type="spellEnd"/>
      <w:r w:rsidR="0088521D" w:rsidRPr="0043557B">
        <w:rPr>
          <w:b/>
          <w:bCs/>
          <w:iCs/>
          <w:sz w:val="22"/>
          <w:szCs w:val="22"/>
          <w:lang w:val="pl-PL"/>
        </w:rPr>
        <w:t xml:space="preserve"> </w:t>
      </w:r>
      <w:proofErr w:type="spellStart"/>
      <w:r w:rsidR="0088521D" w:rsidRPr="0043557B">
        <w:rPr>
          <w:b/>
          <w:bCs/>
          <w:iCs/>
          <w:sz w:val="22"/>
          <w:szCs w:val="22"/>
          <w:lang w:val="pl-PL"/>
        </w:rPr>
        <w:t>character</w:t>
      </w:r>
      <w:proofErr w:type="spellEnd"/>
      <w:r w:rsidR="0088521D" w:rsidRPr="0043557B">
        <w:rPr>
          <w:b/>
          <w:bCs/>
          <w:iCs/>
          <w:sz w:val="22"/>
          <w:szCs w:val="22"/>
          <w:lang w:val="pl-PL"/>
        </w:rPr>
        <w:t xml:space="preserve"> </w:t>
      </w:r>
      <w:proofErr w:type="spellStart"/>
      <w:r w:rsidR="0088521D" w:rsidRPr="0043557B">
        <w:rPr>
          <w:b/>
          <w:bCs/>
          <w:iCs/>
          <w:sz w:val="22"/>
          <w:szCs w:val="22"/>
          <w:lang w:val="pl-PL"/>
        </w:rPr>
        <w:t>recognition</w:t>
      </w:r>
      <w:proofErr w:type="spellEnd"/>
      <w:r w:rsidR="0088521D" w:rsidRPr="0043557B">
        <w:rPr>
          <w:b/>
          <w:bCs/>
          <w:iCs/>
          <w:sz w:val="22"/>
          <w:szCs w:val="22"/>
          <w:lang w:val="pl-PL"/>
        </w:rPr>
        <w:t xml:space="preserve">) do inteligentnej ekstrakcji danych </w:t>
      </w:r>
      <w:r w:rsidR="00163FD3">
        <w:rPr>
          <w:b/>
          <w:bCs/>
          <w:iCs/>
          <w:sz w:val="22"/>
          <w:szCs w:val="22"/>
          <w:lang w:val="pl-PL"/>
        </w:rPr>
        <w:t>z</w:t>
      </w:r>
      <w:r w:rsidR="0088521D" w:rsidRPr="0043557B">
        <w:rPr>
          <w:b/>
          <w:bCs/>
          <w:iCs/>
          <w:sz w:val="22"/>
          <w:szCs w:val="22"/>
          <w:lang w:val="pl-PL"/>
        </w:rPr>
        <w:t xml:space="preserve"> papierowych ankiet dla potrzeb zautomatyzowanej ankietyzacji ogólnouczelnianej AGH.</w:t>
      </w:r>
    </w:p>
    <w:p w14:paraId="76B05204" w14:textId="77777777" w:rsidR="00AC02F3" w:rsidRPr="0043557B" w:rsidRDefault="00AC02F3" w:rsidP="0043557B">
      <w:pPr>
        <w:pStyle w:val="Tekstpodstawowy"/>
        <w:numPr>
          <w:ilvl w:val="0"/>
          <w:numId w:val="2"/>
        </w:numPr>
        <w:tabs>
          <w:tab w:val="num" w:pos="360"/>
        </w:tabs>
        <w:spacing w:line="240" w:lineRule="auto"/>
        <w:ind w:left="360" w:right="-47"/>
        <w:jc w:val="both"/>
        <w:rPr>
          <w:rFonts w:ascii="Times New Roman" w:hAnsi="Times New Roman"/>
          <w:iCs/>
          <w:sz w:val="22"/>
          <w:szCs w:val="22"/>
        </w:rPr>
      </w:pPr>
      <w:bookmarkStart w:id="1" w:name="_Hlk98922074"/>
      <w:bookmarkEnd w:id="0"/>
      <w:r w:rsidRPr="0043557B">
        <w:rPr>
          <w:rFonts w:ascii="Times New Roman" w:hAnsi="Times New Roman"/>
          <w:sz w:val="22"/>
          <w:szCs w:val="22"/>
        </w:rPr>
        <w:t xml:space="preserve">Szczegółowa specyfikacja oprogramowania oraz sprzętu, funkcjonalności </w:t>
      </w:r>
      <w:bookmarkEnd w:id="1"/>
      <w:r w:rsidRPr="0043557B">
        <w:rPr>
          <w:rFonts w:ascii="Times New Roman" w:hAnsi="Times New Roman"/>
          <w:sz w:val="22"/>
          <w:szCs w:val="22"/>
        </w:rPr>
        <w:t xml:space="preserve">jest określona w </w:t>
      </w:r>
      <w:r w:rsidRPr="0043557B">
        <w:rPr>
          <w:rFonts w:ascii="Times New Roman" w:hAnsi="Times New Roman"/>
          <w:iCs/>
          <w:sz w:val="22"/>
          <w:szCs w:val="22"/>
        </w:rPr>
        <w:t>załączniku nr 1 – specyfikacji warunków zamówienia, ofercie Sprzedawcy, które stanowią integralną część niniejszej umowy.</w:t>
      </w:r>
    </w:p>
    <w:p w14:paraId="7EAFF6CF" w14:textId="77777777" w:rsidR="00AC02F3" w:rsidRPr="0043557B" w:rsidRDefault="00AC02F3" w:rsidP="0043557B">
      <w:pPr>
        <w:pStyle w:val="Tekstpodstawowy"/>
        <w:spacing w:line="240" w:lineRule="auto"/>
        <w:ind w:right="-47"/>
        <w:jc w:val="center"/>
        <w:rPr>
          <w:rFonts w:ascii="Times New Roman" w:hAnsi="Times New Roman"/>
          <w:b/>
          <w:sz w:val="22"/>
          <w:szCs w:val="22"/>
        </w:rPr>
      </w:pPr>
      <w:r w:rsidRPr="0043557B">
        <w:rPr>
          <w:rFonts w:ascii="Times New Roman" w:hAnsi="Times New Roman"/>
          <w:b/>
          <w:sz w:val="22"/>
          <w:szCs w:val="22"/>
        </w:rPr>
        <w:t>§ 2</w:t>
      </w:r>
    </w:p>
    <w:p w14:paraId="3F9C6487" w14:textId="77777777" w:rsidR="00AC02F3" w:rsidRPr="0043557B" w:rsidRDefault="00AC02F3" w:rsidP="0043557B">
      <w:pPr>
        <w:pStyle w:val="Tekstpodstawowy"/>
        <w:numPr>
          <w:ilvl w:val="0"/>
          <w:numId w:val="3"/>
        </w:numPr>
        <w:tabs>
          <w:tab w:val="clear" w:pos="720"/>
          <w:tab w:val="num" w:pos="0"/>
        </w:tabs>
        <w:spacing w:line="240" w:lineRule="auto"/>
        <w:ind w:left="360" w:right="-47"/>
        <w:jc w:val="both"/>
        <w:rPr>
          <w:rFonts w:ascii="Times New Roman" w:hAnsi="Times New Roman"/>
          <w:sz w:val="22"/>
          <w:szCs w:val="22"/>
        </w:rPr>
      </w:pPr>
      <w:r w:rsidRPr="0043557B">
        <w:rPr>
          <w:rFonts w:ascii="Times New Roman" w:hAnsi="Times New Roman"/>
          <w:sz w:val="22"/>
          <w:szCs w:val="22"/>
        </w:rPr>
        <w:t xml:space="preserve">Sprzedawca zobowiązuje się dostarczyć </w:t>
      </w:r>
      <w:r w:rsidR="008173F1" w:rsidRPr="0043557B">
        <w:rPr>
          <w:rFonts w:ascii="Times New Roman" w:hAnsi="Times New Roman"/>
          <w:sz w:val="22"/>
          <w:szCs w:val="22"/>
        </w:rPr>
        <w:t xml:space="preserve">oprogramowanie oraz </w:t>
      </w:r>
      <w:r w:rsidRPr="0043557B">
        <w:rPr>
          <w:rFonts w:ascii="Times New Roman" w:hAnsi="Times New Roman"/>
          <w:sz w:val="22"/>
          <w:szCs w:val="22"/>
        </w:rPr>
        <w:t>s</w:t>
      </w:r>
      <w:r w:rsidR="008173F1" w:rsidRPr="0043557B">
        <w:rPr>
          <w:rFonts w:ascii="Times New Roman" w:hAnsi="Times New Roman"/>
          <w:sz w:val="22"/>
          <w:szCs w:val="22"/>
        </w:rPr>
        <w:t>kaner (zestaw ICR)</w:t>
      </w:r>
      <w:r w:rsidRPr="0043557B">
        <w:rPr>
          <w:rFonts w:ascii="Times New Roman" w:hAnsi="Times New Roman"/>
          <w:sz w:val="22"/>
          <w:szCs w:val="22"/>
        </w:rPr>
        <w:t xml:space="preserve">, o którym mowa w § 1 w terminie do ……. </w:t>
      </w:r>
      <w:r w:rsidRPr="0043557B">
        <w:rPr>
          <w:rFonts w:ascii="Times New Roman" w:hAnsi="Times New Roman"/>
          <w:b/>
          <w:bCs/>
          <w:sz w:val="22"/>
          <w:szCs w:val="22"/>
        </w:rPr>
        <w:t xml:space="preserve">dni </w:t>
      </w:r>
      <w:r w:rsidRPr="0043557B">
        <w:rPr>
          <w:rFonts w:ascii="Times New Roman" w:hAnsi="Times New Roman"/>
          <w:sz w:val="22"/>
          <w:szCs w:val="22"/>
        </w:rPr>
        <w:t xml:space="preserve">od daty otrzymania zamówienia potwierdzonego przez </w:t>
      </w:r>
      <w:proofErr w:type="spellStart"/>
      <w:r w:rsidRPr="0043557B">
        <w:rPr>
          <w:rFonts w:ascii="Times New Roman" w:hAnsi="Times New Roman"/>
          <w:sz w:val="22"/>
          <w:szCs w:val="22"/>
        </w:rPr>
        <w:t>MNiSzW</w:t>
      </w:r>
      <w:proofErr w:type="spellEnd"/>
      <w:r w:rsidRPr="0043557B">
        <w:rPr>
          <w:rFonts w:ascii="Times New Roman" w:hAnsi="Times New Roman"/>
          <w:sz w:val="22"/>
          <w:szCs w:val="22"/>
        </w:rPr>
        <w:t xml:space="preserve"> do siedziby Kupującego.</w:t>
      </w:r>
    </w:p>
    <w:p w14:paraId="6DC9564C" w14:textId="77777777" w:rsidR="008173F1" w:rsidRPr="0043557B" w:rsidRDefault="008173F1" w:rsidP="0043557B">
      <w:pPr>
        <w:pStyle w:val="Tekstpodstawowy"/>
        <w:numPr>
          <w:ilvl w:val="0"/>
          <w:numId w:val="3"/>
        </w:numPr>
        <w:tabs>
          <w:tab w:val="clear" w:pos="720"/>
          <w:tab w:val="num" w:pos="0"/>
        </w:tabs>
        <w:spacing w:line="240" w:lineRule="auto"/>
        <w:ind w:left="360" w:right="-47"/>
        <w:jc w:val="both"/>
        <w:rPr>
          <w:rFonts w:ascii="Times New Roman" w:hAnsi="Times New Roman"/>
          <w:sz w:val="22"/>
          <w:szCs w:val="22"/>
        </w:rPr>
      </w:pPr>
      <w:r w:rsidRPr="0043557B">
        <w:rPr>
          <w:rFonts w:ascii="Times New Roman" w:eastAsia="Calibri" w:hAnsi="Times New Roman"/>
          <w:kern w:val="2"/>
          <w:sz w:val="22"/>
          <w:szCs w:val="22"/>
          <w:lang w:eastAsia="ar-SA"/>
        </w:rPr>
        <w:t xml:space="preserve">Licencja udzielona zostaje na okres ……….. i jest objęta wsparciem technicznym w tym okresie. </w:t>
      </w:r>
    </w:p>
    <w:p w14:paraId="600097D8" w14:textId="77777777" w:rsidR="008173F1" w:rsidRPr="0043557B" w:rsidRDefault="008173F1" w:rsidP="0043557B">
      <w:pPr>
        <w:numPr>
          <w:ilvl w:val="0"/>
          <w:numId w:val="3"/>
        </w:numPr>
        <w:suppressAutoHyphens/>
        <w:autoSpaceDE w:val="0"/>
        <w:jc w:val="both"/>
        <w:rPr>
          <w:rFonts w:eastAsia="Calibri"/>
          <w:kern w:val="2"/>
          <w:sz w:val="22"/>
          <w:szCs w:val="22"/>
          <w:lang w:val="pl-PL" w:eastAsia="ar-SA"/>
        </w:rPr>
      </w:pPr>
      <w:r w:rsidRPr="0043557B">
        <w:rPr>
          <w:rFonts w:eastAsia="Calibri"/>
          <w:kern w:val="2"/>
          <w:sz w:val="22"/>
          <w:szCs w:val="22"/>
          <w:lang w:val="pl-PL" w:eastAsia="ar-SA"/>
        </w:rPr>
        <w:t xml:space="preserve">Zamawiający jest uprawniony do: </w:t>
      </w:r>
    </w:p>
    <w:p w14:paraId="11CE2B96" w14:textId="77777777" w:rsidR="008173F1" w:rsidRPr="0043557B" w:rsidRDefault="008173F1" w:rsidP="0043557B">
      <w:pPr>
        <w:numPr>
          <w:ilvl w:val="0"/>
          <w:numId w:val="23"/>
        </w:numPr>
        <w:suppressAutoHyphens/>
        <w:autoSpaceDE w:val="0"/>
        <w:jc w:val="both"/>
        <w:rPr>
          <w:rFonts w:eastAsia="Calibri"/>
          <w:kern w:val="2"/>
          <w:sz w:val="22"/>
          <w:szCs w:val="22"/>
          <w:lang w:val="pl-PL" w:eastAsia="ar-SA"/>
        </w:rPr>
      </w:pPr>
      <w:r w:rsidRPr="0043557B">
        <w:rPr>
          <w:rFonts w:eastAsia="Calibri"/>
          <w:kern w:val="2"/>
          <w:sz w:val="22"/>
          <w:szCs w:val="22"/>
          <w:lang w:val="pl-PL" w:eastAsia="ar-SA"/>
        </w:rPr>
        <w:t xml:space="preserve">zainstalowania oprogramowania na dwóch komputerach/laptopach w ilości zakupionej licencji. </w:t>
      </w:r>
    </w:p>
    <w:p w14:paraId="2D6AE579" w14:textId="77777777" w:rsidR="008173F1" w:rsidRPr="0043557B" w:rsidRDefault="008173F1" w:rsidP="0043557B">
      <w:pPr>
        <w:pStyle w:val="Tekstpodstawowy"/>
        <w:numPr>
          <w:ilvl w:val="0"/>
          <w:numId w:val="23"/>
        </w:numPr>
        <w:spacing w:line="240" w:lineRule="auto"/>
        <w:ind w:right="-47"/>
        <w:jc w:val="both"/>
        <w:rPr>
          <w:rFonts w:ascii="Times New Roman" w:hAnsi="Times New Roman"/>
          <w:sz w:val="22"/>
          <w:szCs w:val="22"/>
        </w:rPr>
      </w:pPr>
      <w:r w:rsidRPr="0043557B">
        <w:rPr>
          <w:rFonts w:ascii="Times New Roman" w:hAnsi="Times New Roman"/>
          <w:sz w:val="22"/>
          <w:szCs w:val="22"/>
        </w:rPr>
        <w:t>korzystania z oprogramowania (na prawach właściciela egzemplarza),</w:t>
      </w:r>
    </w:p>
    <w:p w14:paraId="78F20D79" w14:textId="77777777" w:rsidR="008173F1" w:rsidRPr="0043557B" w:rsidRDefault="008173F1" w:rsidP="0043557B">
      <w:pPr>
        <w:pStyle w:val="Tekstpodstawowy"/>
        <w:numPr>
          <w:ilvl w:val="0"/>
          <w:numId w:val="23"/>
        </w:numPr>
        <w:spacing w:line="240" w:lineRule="auto"/>
        <w:ind w:right="-47"/>
        <w:jc w:val="both"/>
        <w:rPr>
          <w:rFonts w:ascii="Times New Roman" w:hAnsi="Times New Roman"/>
          <w:sz w:val="22"/>
          <w:szCs w:val="22"/>
        </w:rPr>
      </w:pPr>
      <w:r w:rsidRPr="0043557B">
        <w:rPr>
          <w:rFonts w:ascii="Times New Roman" w:hAnsi="Times New Roman"/>
          <w:sz w:val="22"/>
          <w:szCs w:val="22"/>
        </w:rPr>
        <w:t>sporządzania kopii zapasowych nośnika oprogramowania (kopii bezpieczeństwa),</w:t>
      </w:r>
    </w:p>
    <w:p w14:paraId="78FBD5D6" w14:textId="77777777" w:rsidR="008173F1" w:rsidRPr="0043557B" w:rsidRDefault="008173F1" w:rsidP="0043557B">
      <w:pPr>
        <w:pStyle w:val="Tekstpodstawowy"/>
        <w:numPr>
          <w:ilvl w:val="0"/>
          <w:numId w:val="23"/>
        </w:numPr>
        <w:spacing w:line="240" w:lineRule="auto"/>
        <w:ind w:right="-47"/>
        <w:jc w:val="both"/>
        <w:rPr>
          <w:rFonts w:ascii="Times New Roman" w:hAnsi="Times New Roman"/>
          <w:sz w:val="22"/>
          <w:szCs w:val="22"/>
        </w:rPr>
      </w:pPr>
      <w:r w:rsidRPr="0043557B">
        <w:rPr>
          <w:rFonts w:ascii="Times New Roman" w:hAnsi="Times New Roman"/>
          <w:sz w:val="22"/>
          <w:szCs w:val="22"/>
        </w:rPr>
        <w:t>korzystania z dołączonej do oprogramowania dokumentacji użytkownika (w wersji elektronicznej).</w:t>
      </w:r>
    </w:p>
    <w:p w14:paraId="70476EBF" w14:textId="77777777" w:rsidR="00AC02F3" w:rsidRPr="0043557B" w:rsidRDefault="00AC02F3" w:rsidP="0043557B">
      <w:pPr>
        <w:pStyle w:val="Tekstpodstawowy"/>
        <w:numPr>
          <w:ilvl w:val="0"/>
          <w:numId w:val="3"/>
        </w:numPr>
        <w:tabs>
          <w:tab w:val="clear" w:pos="720"/>
          <w:tab w:val="num" w:pos="0"/>
        </w:tabs>
        <w:spacing w:line="240" w:lineRule="auto"/>
        <w:ind w:left="360" w:right="-47"/>
        <w:jc w:val="both"/>
        <w:rPr>
          <w:rFonts w:ascii="Times New Roman" w:hAnsi="Times New Roman"/>
          <w:sz w:val="22"/>
          <w:szCs w:val="22"/>
        </w:rPr>
      </w:pPr>
      <w:r w:rsidRPr="0043557B">
        <w:rPr>
          <w:rFonts w:ascii="Times New Roman" w:hAnsi="Times New Roman"/>
          <w:sz w:val="22"/>
          <w:szCs w:val="22"/>
        </w:rPr>
        <w:t xml:space="preserve">Dodatkowo Sprzedawca zobowiązuje się (bez prawa do odrębnego wynagrodzenia) przeprowadzenie szkolenia </w:t>
      </w:r>
      <w:r w:rsidRPr="0043557B">
        <w:rPr>
          <w:rFonts w:ascii="Times New Roman" w:eastAsia="Calibri" w:hAnsi="Times New Roman"/>
          <w:sz w:val="22"/>
          <w:szCs w:val="22"/>
          <w:lang w:eastAsia="en-US"/>
        </w:rPr>
        <w:t>dla 2 osób</w:t>
      </w:r>
      <w:r w:rsidRPr="0043557B">
        <w:rPr>
          <w:rFonts w:ascii="Times New Roman" w:hAnsi="Times New Roman"/>
          <w:sz w:val="22"/>
          <w:szCs w:val="22"/>
        </w:rPr>
        <w:t xml:space="preserve"> personelu Kupującego z zakresu obsługi zakupionego oprogramowania i sprzętu.</w:t>
      </w:r>
    </w:p>
    <w:p w14:paraId="7F7086E6" w14:textId="77777777" w:rsidR="00AC02F3" w:rsidRPr="0043557B" w:rsidRDefault="00AC02F3" w:rsidP="0043557B">
      <w:pPr>
        <w:pStyle w:val="Tekstpodstawowy"/>
        <w:numPr>
          <w:ilvl w:val="0"/>
          <w:numId w:val="3"/>
        </w:numPr>
        <w:tabs>
          <w:tab w:val="clear" w:pos="720"/>
          <w:tab w:val="num" w:pos="0"/>
        </w:tabs>
        <w:spacing w:line="240" w:lineRule="auto"/>
        <w:ind w:left="360" w:right="-47"/>
        <w:jc w:val="both"/>
        <w:rPr>
          <w:rFonts w:ascii="Times New Roman" w:hAnsi="Times New Roman"/>
          <w:sz w:val="22"/>
          <w:szCs w:val="22"/>
        </w:rPr>
      </w:pPr>
      <w:r w:rsidRPr="0043557B">
        <w:rPr>
          <w:rFonts w:ascii="Times New Roman" w:hAnsi="Times New Roman"/>
          <w:sz w:val="22"/>
          <w:szCs w:val="22"/>
        </w:rPr>
        <w:t>Wydanie przedmiotu umowy Kupującemu winno nastąpić w miejscu wskazanym w pkt. 1  w godzinach uzgodnionych z Kupującym.</w:t>
      </w:r>
    </w:p>
    <w:p w14:paraId="1AF42CF4" w14:textId="77777777" w:rsidR="00AC02F3" w:rsidRPr="0043557B" w:rsidRDefault="00AC02F3" w:rsidP="0043557B">
      <w:pPr>
        <w:pStyle w:val="Tekstpodstawowy"/>
        <w:numPr>
          <w:ilvl w:val="0"/>
          <w:numId w:val="3"/>
        </w:numPr>
        <w:tabs>
          <w:tab w:val="clear" w:pos="720"/>
          <w:tab w:val="num" w:pos="360"/>
        </w:tabs>
        <w:spacing w:line="240" w:lineRule="auto"/>
        <w:ind w:left="360" w:right="-47"/>
        <w:jc w:val="both"/>
        <w:rPr>
          <w:rFonts w:ascii="Times New Roman" w:hAnsi="Times New Roman"/>
          <w:sz w:val="22"/>
          <w:szCs w:val="22"/>
        </w:rPr>
      </w:pPr>
      <w:r w:rsidRPr="0043557B">
        <w:rPr>
          <w:rFonts w:ascii="Times New Roman" w:hAnsi="Times New Roman"/>
          <w:sz w:val="22"/>
          <w:szCs w:val="22"/>
        </w:rPr>
        <w:t>Termin dostarczenia sprzętu uznaje się za dotrzymany, jeżeli przed jego upływem  Sprzedawca dostarczy towar na miejsce przeznaczenia w stanie zupełnym.</w:t>
      </w:r>
    </w:p>
    <w:p w14:paraId="0F8F0192" w14:textId="77777777" w:rsidR="008173F1" w:rsidRPr="0043557B" w:rsidRDefault="008173F1" w:rsidP="0043557B">
      <w:pPr>
        <w:pStyle w:val="Tekstpodstawowy"/>
        <w:spacing w:line="240" w:lineRule="auto"/>
        <w:ind w:right="-47"/>
        <w:jc w:val="center"/>
        <w:rPr>
          <w:rFonts w:ascii="Times New Roman" w:hAnsi="Times New Roman"/>
          <w:b/>
          <w:sz w:val="22"/>
          <w:szCs w:val="22"/>
        </w:rPr>
      </w:pPr>
      <w:r w:rsidRPr="0043557B">
        <w:rPr>
          <w:rFonts w:ascii="Times New Roman" w:hAnsi="Times New Roman"/>
          <w:b/>
          <w:sz w:val="22"/>
          <w:szCs w:val="22"/>
        </w:rPr>
        <w:t>§ 3</w:t>
      </w:r>
    </w:p>
    <w:p w14:paraId="7C3C05BE" w14:textId="77777777" w:rsidR="008173F1" w:rsidRPr="0043557B" w:rsidRDefault="008173F1" w:rsidP="0043557B">
      <w:pPr>
        <w:numPr>
          <w:ilvl w:val="0"/>
          <w:numId w:val="24"/>
        </w:numPr>
        <w:suppressAutoHyphens/>
        <w:autoSpaceDE w:val="0"/>
        <w:jc w:val="both"/>
        <w:rPr>
          <w:snapToGrid w:val="0"/>
          <w:sz w:val="22"/>
          <w:szCs w:val="22"/>
          <w:lang w:val="pl-PL"/>
        </w:rPr>
      </w:pPr>
      <w:r w:rsidRPr="0043557B">
        <w:rPr>
          <w:snapToGrid w:val="0"/>
          <w:sz w:val="22"/>
          <w:szCs w:val="22"/>
          <w:lang w:val="pl-PL"/>
        </w:rPr>
        <w:t xml:space="preserve">Wykonawca oświadcza, że jest uprawniony do przekazania Zamawiającemu licencji producenta oprogramowania na korzystanie z oprogramowania wchodzącego w zakres przedmiotu zamówienia. </w:t>
      </w:r>
    </w:p>
    <w:p w14:paraId="25B543B5" w14:textId="77777777" w:rsidR="008173F1" w:rsidRPr="0043557B" w:rsidRDefault="008173F1" w:rsidP="0043557B">
      <w:pPr>
        <w:numPr>
          <w:ilvl w:val="0"/>
          <w:numId w:val="24"/>
        </w:numPr>
        <w:suppressAutoHyphens/>
        <w:autoSpaceDE w:val="0"/>
        <w:jc w:val="both"/>
        <w:rPr>
          <w:snapToGrid w:val="0"/>
          <w:sz w:val="22"/>
          <w:szCs w:val="22"/>
          <w:lang w:val="pl-PL"/>
        </w:rPr>
      </w:pPr>
      <w:r w:rsidRPr="0043557B">
        <w:rPr>
          <w:sz w:val="22"/>
          <w:szCs w:val="22"/>
          <w:lang w:val="pl-PL"/>
        </w:rPr>
        <w:t>Równocześnie Wykonawca oświadcza, że zgodnie z umową licencyjną korzystanie przez niego i przez Zamawiającego w szczególności z praw autorskich, licencji, praw własności przemysłowej itp. nie narusza przepisów prawa, prawem chronionych dóbr osobistych lub majątkowych osób trzecich ani też praw na dobrach niematerialnych, w szczególności praw autorskich, praw pokrewnych, praw z rejestracji wzorów przemysłowych oraz praw ochronnych na znaki towarowe.</w:t>
      </w:r>
    </w:p>
    <w:p w14:paraId="35F34FFF" w14:textId="77777777" w:rsidR="008173F1" w:rsidRPr="0043557B" w:rsidRDefault="008173F1" w:rsidP="0043557B">
      <w:pPr>
        <w:numPr>
          <w:ilvl w:val="0"/>
          <w:numId w:val="24"/>
        </w:numPr>
        <w:suppressAutoHyphens/>
        <w:autoSpaceDE w:val="0"/>
        <w:jc w:val="both"/>
        <w:rPr>
          <w:sz w:val="22"/>
          <w:szCs w:val="22"/>
          <w:lang w:val="pl-PL"/>
        </w:rPr>
      </w:pPr>
      <w:r w:rsidRPr="0043557B">
        <w:rPr>
          <w:sz w:val="22"/>
          <w:szCs w:val="22"/>
          <w:lang w:val="pl-PL"/>
        </w:rPr>
        <w:lastRenderedPageBreak/>
        <w:t>Wykonawca przejmuje na siebie wszelką odpowiedzialność z tytułu roszczeń, z jakimi osoby trzecie mogłyby wystąpić przeciwko Zamawiającemu z tytułu korzystania z należących do osób trzecich praw na dobrach niematerialnych, a w szczególności praw autorskich w odniesieniu do przedmiotu umowy.</w:t>
      </w:r>
    </w:p>
    <w:p w14:paraId="5250A9ED" w14:textId="77777777" w:rsidR="008173F1" w:rsidRPr="0043557B" w:rsidRDefault="008173F1" w:rsidP="0043557B">
      <w:pPr>
        <w:numPr>
          <w:ilvl w:val="0"/>
          <w:numId w:val="24"/>
        </w:numPr>
        <w:suppressAutoHyphens/>
        <w:autoSpaceDE w:val="0"/>
        <w:jc w:val="both"/>
        <w:rPr>
          <w:sz w:val="22"/>
          <w:szCs w:val="22"/>
          <w:lang w:val="pl-PL"/>
        </w:rPr>
      </w:pPr>
      <w:r w:rsidRPr="0043557B">
        <w:rPr>
          <w:sz w:val="22"/>
          <w:szCs w:val="22"/>
          <w:lang w:val="pl-PL"/>
        </w:rPr>
        <w:t>Wykonawca zobowiązuje się dostarczyć oprogramowanie w wersji aktualnej w dniu dostawy, obejmującej wszystkie dostępne w dniu dostawy uaktualnienia i poprawki.</w:t>
      </w:r>
    </w:p>
    <w:p w14:paraId="7B93BD17" w14:textId="77777777" w:rsidR="008173F1" w:rsidRPr="0043557B" w:rsidRDefault="008173F1" w:rsidP="0043557B">
      <w:pPr>
        <w:numPr>
          <w:ilvl w:val="0"/>
          <w:numId w:val="24"/>
        </w:numPr>
        <w:suppressAutoHyphens/>
        <w:autoSpaceDE w:val="0"/>
        <w:jc w:val="both"/>
        <w:rPr>
          <w:sz w:val="22"/>
          <w:szCs w:val="22"/>
          <w:lang w:val="pl-PL"/>
        </w:rPr>
      </w:pPr>
      <w:r w:rsidRPr="0043557B">
        <w:rPr>
          <w:sz w:val="22"/>
          <w:szCs w:val="22"/>
          <w:lang w:val="pl-PL"/>
        </w:rPr>
        <w:t xml:space="preserve">Wykonawca gwarantuje techniczną poprawność oprogramowania. </w:t>
      </w:r>
    </w:p>
    <w:p w14:paraId="7B5F87D6" w14:textId="77777777" w:rsidR="008173F1" w:rsidRPr="0043557B" w:rsidRDefault="008173F1" w:rsidP="0043557B">
      <w:pPr>
        <w:pStyle w:val="Akapitzlist"/>
        <w:ind w:left="332" w:right="-47"/>
        <w:jc w:val="center"/>
        <w:rPr>
          <w:b/>
          <w:sz w:val="22"/>
          <w:szCs w:val="22"/>
          <w:lang w:val="pl-PL"/>
        </w:rPr>
      </w:pPr>
      <w:r w:rsidRPr="0043557B">
        <w:rPr>
          <w:b/>
          <w:sz w:val="22"/>
          <w:szCs w:val="22"/>
          <w:lang w:val="pl-PL"/>
        </w:rPr>
        <w:t>§ 4</w:t>
      </w:r>
    </w:p>
    <w:p w14:paraId="1AEB1A8D" w14:textId="77777777" w:rsidR="008173F1" w:rsidRPr="0043557B" w:rsidRDefault="008173F1" w:rsidP="0043557B">
      <w:pPr>
        <w:tabs>
          <w:tab w:val="left" w:pos="360"/>
        </w:tabs>
        <w:ind w:left="360" w:hanging="360"/>
        <w:contextualSpacing/>
        <w:jc w:val="both"/>
        <w:rPr>
          <w:sz w:val="22"/>
          <w:szCs w:val="22"/>
          <w:lang w:val="pl-PL"/>
        </w:rPr>
      </w:pPr>
      <w:r w:rsidRPr="0043557B">
        <w:rPr>
          <w:rFonts w:eastAsia="Verdana"/>
          <w:sz w:val="22"/>
          <w:szCs w:val="22"/>
          <w:lang w:val="pl-PL"/>
        </w:rPr>
        <w:t>1.   </w:t>
      </w:r>
      <w:r w:rsidRPr="0043557B">
        <w:rPr>
          <w:sz w:val="22"/>
          <w:szCs w:val="22"/>
          <w:lang w:val="pl-PL"/>
        </w:rPr>
        <w:t xml:space="preserve">Wykonawca, w ramach wynagrodzenia, o którym mowa w § 5 ust. 3, zobowiązuje się do zapewnienia Zamawiającemu niewyłącznej licencji do dostarczonego Oprogramowania, zapewniającej prawo do korzystania z Oprogramowania na następujących polach eksploatacji: </w:t>
      </w:r>
    </w:p>
    <w:p w14:paraId="486645CD" w14:textId="77777777" w:rsidR="008173F1" w:rsidRPr="0043557B" w:rsidRDefault="008173F1" w:rsidP="0043557B">
      <w:pPr>
        <w:pStyle w:val="Akapitzlist"/>
        <w:numPr>
          <w:ilvl w:val="0"/>
          <w:numId w:val="25"/>
        </w:numPr>
        <w:tabs>
          <w:tab w:val="left" w:pos="360"/>
        </w:tabs>
        <w:jc w:val="both"/>
        <w:rPr>
          <w:sz w:val="22"/>
          <w:szCs w:val="22"/>
          <w:lang w:val="pl-PL"/>
        </w:rPr>
      </w:pPr>
      <w:r w:rsidRPr="0043557B">
        <w:rPr>
          <w:sz w:val="22"/>
          <w:szCs w:val="22"/>
          <w:lang w:val="pl-PL"/>
        </w:rPr>
        <w:t xml:space="preserve">korzystania z Oprogramowania w ramach wszystkich funkcjonalności w dowolny sposób zgodnie z liczbą nabytych licencji, </w:t>
      </w:r>
    </w:p>
    <w:p w14:paraId="16909441" w14:textId="5DAC2DFB" w:rsidR="008173F1" w:rsidRPr="0043557B" w:rsidRDefault="008173F1" w:rsidP="0043557B">
      <w:pPr>
        <w:pStyle w:val="Akapitzlist"/>
        <w:numPr>
          <w:ilvl w:val="0"/>
          <w:numId w:val="25"/>
        </w:numPr>
        <w:tabs>
          <w:tab w:val="left" w:pos="360"/>
        </w:tabs>
        <w:jc w:val="both"/>
        <w:rPr>
          <w:sz w:val="22"/>
          <w:szCs w:val="22"/>
          <w:lang w:val="pl-PL"/>
        </w:rPr>
      </w:pPr>
      <w:r w:rsidRPr="0043557B">
        <w:rPr>
          <w:sz w:val="22"/>
          <w:szCs w:val="22"/>
          <w:lang w:val="pl-PL"/>
        </w:rPr>
        <w:t>instalacji na komputerach/laptopach innych niż ten (te), na których pierwotnie zainstalowano licencje Oprogramowania, pod warunkiem wcześniejszej deinstalacji ich z tego</w:t>
      </w:r>
      <w:r w:rsidR="0043557B">
        <w:rPr>
          <w:sz w:val="22"/>
          <w:szCs w:val="22"/>
          <w:lang w:val="pl-PL"/>
        </w:rPr>
        <w:t xml:space="preserve"> </w:t>
      </w:r>
      <w:r w:rsidRPr="0043557B">
        <w:rPr>
          <w:sz w:val="22"/>
          <w:szCs w:val="22"/>
          <w:lang w:val="pl-PL"/>
        </w:rPr>
        <w:t>komputera/laptopa,</w:t>
      </w:r>
    </w:p>
    <w:p w14:paraId="43943FBB" w14:textId="77777777" w:rsidR="008173F1" w:rsidRPr="0043557B" w:rsidRDefault="008173F1" w:rsidP="0043557B">
      <w:pPr>
        <w:pStyle w:val="Akapitzlist"/>
        <w:numPr>
          <w:ilvl w:val="0"/>
          <w:numId w:val="25"/>
        </w:numPr>
        <w:tabs>
          <w:tab w:val="left" w:pos="360"/>
        </w:tabs>
        <w:jc w:val="both"/>
        <w:rPr>
          <w:sz w:val="22"/>
          <w:szCs w:val="22"/>
          <w:lang w:val="pl-PL"/>
        </w:rPr>
      </w:pPr>
      <w:r w:rsidRPr="0043557B">
        <w:rPr>
          <w:sz w:val="22"/>
          <w:szCs w:val="22"/>
          <w:lang w:val="pl-PL"/>
        </w:rPr>
        <w:t>korzystania z dokumentacji dostarczonej wraz z Oprogramowaniem, w celu wspomagania korzystania przez Zamawiającego z Oprogramowania,</w:t>
      </w:r>
    </w:p>
    <w:p w14:paraId="295DB2AA" w14:textId="77777777" w:rsidR="008173F1" w:rsidRPr="0043557B" w:rsidRDefault="008173F1" w:rsidP="0043557B">
      <w:pPr>
        <w:pStyle w:val="Akapitzlist"/>
        <w:numPr>
          <w:ilvl w:val="0"/>
          <w:numId w:val="25"/>
        </w:numPr>
        <w:tabs>
          <w:tab w:val="left" w:pos="360"/>
        </w:tabs>
        <w:jc w:val="both"/>
        <w:rPr>
          <w:sz w:val="22"/>
          <w:szCs w:val="22"/>
          <w:lang w:val="pl-PL"/>
        </w:rPr>
      </w:pPr>
      <w:r w:rsidRPr="0043557B">
        <w:rPr>
          <w:sz w:val="22"/>
          <w:szCs w:val="22"/>
          <w:lang w:val="pl-PL"/>
        </w:rPr>
        <w:t>sporządzania kopii Oprogramowania dla celów archiwalnych oraz jako kopii zapasowych.</w:t>
      </w:r>
    </w:p>
    <w:p w14:paraId="0A9BF369" w14:textId="77777777" w:rsidR="008173F1" w:rsidRPr="0043557B" w:rsidRDefault="008173F1" w:rsidP="0043557B">
      <w:pPr>
        <w:tabs>
          <w:tab w:val="left" w:pos="360"/>
        </w:tabs>
        <w:ind w:left="360" w:hanging="360"/>
        <w:contextualSpacing/>
        <w:jc w:val="both"/>
        <w:rPr>
          <w:sz w:val="22"/>
          <w:szCs w:val="22"/>
          <w:lang w:val="pl-PL"/>
        </w:rPr>
      </w:pPr>
      <w:r w:rsidRPr="0043557B">
        <w:rPr>
          <w:rFonts w:eastAsia="Verdana"/>
          <w:sz w:val="22"/>
          <w:szCs w:val="22"/>
          <w:lang w:val="pl-PL"/>
        </w:rPr>
        <w:t xml:space="preserve">3.    </w:t>
      </w:r>
      <w:r w:rsidRPr="0043557B">
        <w:rPr>
          <w:sz w:val="22"/>
          <w:szCs w:val="22"/>
          <w:lang w:val="pl-PL"/>
        </w:rPr>
        <w:t xml:space="preserve">W ramach wynagrodzenia, o którym mowa w § 5 ust. </w:t>
      </w:r>
      <w:r w:rsidR="001B028E" w:rsidRPr="0043557B">
        <w:rPr>
          <w:sz w:val="22"/>
          <w:szCs w:val="22"/>
          <w:lang w:val="pl-PL"/>
        </w:rPr>
        <w:t>1</w:t>
      </w:r>
      <w:r w:rsidRPr="0043557B">
        <w:rPr>
          <w:sz w:val="22"/>
          <w:szCs w:val="22"/>
          <w:lang w:val="pl-PL"/>
        </w:rPr>
        <w:t xml:space="preserve">, Zamawiający ma prawo do korzystania ze zaktualizowanego Oprogramowania jak również z Oprogramowania po zainstalowaniu poprawek na warunkach i polach eksploatacji wskazanych w ust. 1. </w:t>
      </w:r>
    </w:p>
    <w:p w14:paraId="1BD5B9D8" w14:textId="77777777" w:rsidR="008173F1" w:rsidRPr="0043557B" w:rsidRDefault="008173F1" w:rsidP="0043557B">
      <w:pPr>
        <w:ind w:left="360" w:hanging="360"/>
        <w:jc w:val="both"/>
        <w:rPr>
          <w:sz w:val="22"/>
          <w:szCs w:val="22"/>
          <w:lang w:val="pl-PL"/>
        </w:rPr>
      </w:pPr>
      <w:r w:rsidRPr="0043557B">
        <w:rPr>
          <w:rFonts w:eastAsia="Verdana"/>
          <w:sz w:val="22"/>
          <w:szCs w:val="22"/>
          <w:lang w:val="pl-PL" w:eastAsia="en-US"/>
        </w:rPr>
        <w:t>4.   </w:t>
      </w:r>
      <w:r w:rsidRPr="0043557B">
        <w:rPr>
          <w:rFonts w:eastAsia="Calibri"/>
          <w:sz w:val="22"/>
          <w:szCs w:val="22"/>
          <w:lang w:val="pl-PL" w:eastAsia="en-US"/>
        </w:rPr>
        <w:t>Wykonawca oświadcza, że jest uprawniony do pośrednictwa w umowach związanych z udzieleniem licencji/sublicencji, o których mowa w ust. 1 oraz pobierania od podmiotów korzystających z tego Oprogramowania opłat z tytułu udzielenia licencji. W przypadku gdy Wykonawca nie posiada majątkowych praw autorskich do Oprogramowania Wykonawca oświadcza, że na podstawie porozumienia zawartego z ……………………….. nabył prawa do dystrybucji i sublicencjonowania Oprogramowania na rynku polskim.</w:t>
      </w:r>
    </w:p>
    <w:p w14:paraId="59E91C03" w14:textId="77777777" w:rsidR="00AC02F3" w:rsidRPr="0043557B" w:rsidRDefault="00AC02F3" w:rsidP="0043557B">
      <w:pPr>
        <w:pStyle w:val="Tekstpodstawowy"/>
        <w:spacing w:line="240" w:lineRule="auto"/>
        <w:ind w:right="-47"/>
        <w:jc w:val="center"/>
        <w:rPr>
          <w:rFonts w:ascii="Times New Roman" w:hAnsi="Times New Roman"/>
          <w:b/>
          <w:sz w:val="22"/>
          <w:szCs w:val="22"/>
        </w:rPr>
      </w:pPr>
      <w:r w:rsidRPr="0043557B">
        <w:rPr>
          <w:rFonts w:ascii="Times New Roman" w:hAnsi="Times New Roman"/>
          <w:b/>
          <w:sz w:val="22"/>
          <w:szCs w:val="22"/>
        </w:rPr>
        <w:t xml:space="preserve">§ </w:t>
      </w:r>
      <w:r w:rsidR="008173F1" w:rsidRPr="0043557B">
        <w:rPr>
          <w:rFonts w:ascii="Times New Roman" w:hAnsi="Times New Roman"/>
          <w:b/>
          <w:sz w:val="22"/>
          <w:szCs w:val="22"/>
        </w:rPr>
        <w:t>5</w:t>
      </w:r>
    </w:p>
    <w:p w14:paraId="5EE47D6C" w14:textId="6011E6DD" w:rsidR="00AC02F3" w:rsidRPr="0043557B" w:rsidRDefault="00AC02F3" w:rsidP="0043557B">
      <w:pPr>
        <w:pStyle w:val="Tekstpodstawowy"/>
        <w:numPr>
          <w:ilvl w:val="0"/>
          <w:numId w:val="4"/>
        </w:numPr>
        <w:tabs>
          <w:tab w:val="num" w:pos="360"/>
        </w:tabs>
        <w:spacing w:line="240" w:lineRule="auto"/>
        <w:ind w:right="-47"/>
        <w:jc w:val="both"/>
        <w:rPr>
          <w:rFonts w:ascii="Times New Roman" w:hAnsi="Times New Roman"/>
          <w:i/>
          <w:sz w:val="22"/>
          <w:szCs w:val="22"/>
        </w:rPr>
      </w:pPr>
      <w:r w:rsidRPr="0043557B">
        <w:rPr>
          <w:rFonts w:ascii="Times New Roman" w:hAnsi="Times New Roman"/>
          <w:sz w:val="22"/>
          <w:szCs w:val="22"/>
        </w:rPr>
        <w:t>Strony ustalają cenę netto za przedmiot umowy szczegółowo określony w § 1 na  kwotę</w:t>
      </w:r>
      <w:r w:rsidR="0043557B">
        <w:rPr>
          <w:rFonts w:ascii="Times New Roman" w:hAnsi="Times New Roman"/>
          <w:sz w:val="22"/>
          <w:szCs w:val="22"/>
        </w:rPr>
        <w:t xml:space="preserve"> </w:t>
      </w:r>
      <w:r w:rsidRPr="0043557B">
        <w:rPr>
          <w:rFonts w:ascii="Times New Roman" w:hAnsi="Times New Roman"/>
          <w:sz w:val="22"/>
          <w:szCs w:val="22"/>
        </w:rPr>
        <w:t>...........................</w:t>
      </w:r>
      <w:r w:rsidR="0043557B">
        <w:rPr>
          <w:rFonts w:ascii="Times New Roman" w:hAnsi="Times New Roman"/>
          <w:sz w:val="22"/>
          <w:szCs w:val="22"/>
        </w:rPr>
        <w:t xml:space="preserve"> </w:t>
      </w:r>
      <w:r w:rsidRPr="0043557B">
        <w:rPr>
          <w:rFonts w:ascii="Times New Roman" w:hAnsi="Times New Roman"/>
          <w:i/>
          <w:sz w:val="22"/>
          <w:szCs w:val="22"/>
        </w:rPr>
        <w:t>(słownie............................................................)</w:t>
      </w:r>
    </w:p>
    <w:p w14:paraId="7EAC8C5F" w14:textId="29D295A3" w:rsidR="00AC02F3" w:rsidRPr="0043557B" w:rsidRDefault="00AC02F3" w:rsidP="0043557B">
      <w:pPr>
        <w:pStyle w:val="Tekstpodstawowy"/>
        <w:numPr>
          <w:ilvl w:val="0"/>
          <w:numId w:val="4"/>
        </w:numPr>
        <w:tabs>
          <w:tab w:val="num" w:pos="360"/>
        </w:tabs>
        <w:spacing w:line="240" w:lineRule="auto"/>
        <w:ind w:right="-47"/>
        <w:jc w:val="both"/>
        <w:rPr>
          <w:rFonts w:ascii="Times New Roman" w:hAnsi="Times New Roman"/>
          <w:sz w:val="22"/>
          <w:szCs w:val="22"/>
        </w:rPr>
      </w:pPr>
      <w:r w:rsidRPr="0043557B">
        <w:rPr>
          <w:rFonts w:ascii="Times New Roman" w:hAnsi="Times New Roman"/>
          <w:sz w:val="22"/>
          <w:szCs w:val="22"/>
        </w:rPr>
        <w:t>Do powyższej kwoty Sprzedawca doliczy podatek VAT w wysokości ................................</w:t>
      </w:r>
      <w:r w:rsidR="0043557B">
        <w:rPr>
          <w:rFonts w:ascii="Times New Roman" w:hAnsi="Times New Roman"/>
          <w:sz w:val="22"/>
          <w:szCs w:val="22"/>
        </w:rPr>
        <w:t xml:space="preserve"> </w:t>
      </w:r>
      <w:r w:rsidRPr="0043557B">
        <w:rPr>
          <w:rFonts w:ascii="Times New Roman" w:hAnsi="Times New Roman"/>
          <w:i/>
          <w:sz w:val="22"/>
          <w:szCs w:val="22"/>
        </w:rPr>
        <w:t>(słownie:........................................)</w:t>
      </w:r>
    </w:p>
    <w:p w14:paraId="3C92072E" w14:textId="75F51B5D" w:rsidR="00AC02F3" w:rsidRPr="0043557B" w:rsidRDefault="00AC02F3" w:rsidP="0043557B">
      <w:pPr>
        <w:pStyle w:val="Tekstpodstawowy"/>
        <w:numPr>
          <w:ilvl w:val="0"/>
          <w:numId w:val="4"/>
        </w:numPr>
        <w:tabs>
          <w:tab w:val="num" w:pos="360"/>
        </w:tabs>
        <w:spacing w:line="240" w:lineRule="auto"/>
        <w:ind w:right="-47"/>
        <w:jc w:val="both"/>
        <w:rPr>
          <w:rFonts w:ascii="Times New Roman" w:hAnsi="Times New Roman"/>
          <w:i/>
          <w:sz w:val="22"/>
          <w:szCs w:val="22"/>
        </w:rPr>
      </w:pPr>
      <w:r w:rsidRPr="0043557B">
        <w:rPr>
          <w:rFonts w:ascii="Times New Roman" w:hAnsi="Times New Roman"/>
          <w:sz w:val="22"/>
          <w:szCs w:val="22"/>
        </w:rPr>
        <w:t>Cena brutto za przedmiot umowy szczegółowo określony w § 1 wynosi</w:t>
      </w:r>
      <w:r w:rsidR="0043557B">
        <w:rPr>
          <w:rFonts w:ascii="Times New Roman" w:hAnsi="Times New Roman"/>
          <w:sz w:val="22"/>
          <w:szCs w:val="22"/>
        </w:rPr>
        <w:t xml:space="preserve"> </w:t>
      </w:r>
      <w:r w:rsidRPr="0043557B">
        <w:rPr>
          <w:rFonts w:ascii="Times New Roman" w:hAnsi="Times New Roman"/>
          <w:sz w:val="22"/>
          <w:szCs w:val="22"/>
        </w:rPr>
        <w:t>……………………</w:t>
      </w:r>
      <w:r w:rsidR="0043557B">
        <w:rPr>
          <w:rFonts w:ascii="Times New Roman" w:hAnsi="Times New Roman"/>
          <w:sz w:val="22"/>
          <w:szCs w:val="22"/>
        </w:rPr>
        <w:t xml:space="preserve"> </w:t>
      </w:r>
      <w:r w:rsidRPr="0043557B">
        <w:rPr>
          <w:rFonts w:ascii="Times New Roman" w:hAnsi="Times New Roman"/>
          <w:sz w:val="22"/>
          <w:szCs w:val="22"/>
        </w:rPr>
        <w:t>(</w:t>
      </w:r>
      <w:r w:rsidRPr="0043557B">
        <w:rPr>
          <w:rFonts w:ascii="Times New Roman" w:hAnsi="Times New Roman"/>
          <w:i/>
          <w:sz w:val="22"/>
          <w:szCs w:val="22"/>
        </w:rPr>
        <w:t>słownie:………………………………………………………….)</w:t>
      </w:r>
    </w:p>
    <w:p w14:paraId="492A547D" w14:textId="2C82825A" w:rsidR="00AC02F3" w:rsidRPr="0043557B" w:rsidRDefault="00AC02F3" w:rsidP="0043557B">
      <w:pPr>
        <w:pStyle w:val="Tekstpodstawowy"/>
        <w:numPr>
          <w:ilvl w:val="0"/>
          <w:numId w:val="4"/>
        </w:numPr>
        <w:tabs>
          <w:tab w:val="num" w:pos="360"/>
        </w:tabs>
        <w:spacing w:line="240" w:lineRule="auto"/>
        <w:ind w:right="-47"/>
        <w:jc w:val="both"/>
        <w:rPr>
          <w:rFonts w:ascii="Times New Roman" w:hAnsi="Times New Roman"/>
          <w:i/>
          <w:sz w:val="22"/>
          <w:szCs w:val="22"/>
        </w:rPr>
      </w:pPr>
      <w:r w:rsidRPr="0043557B">
        <w:rPr>
          <w:rFonts w:ascii="Times New Roman" w:eastAsia="Calibri" w:hAnsi="Times New Roman"/>
          <w:sz w:val="22"/>
          <w:szCs w:val="22"/>
          <w:lang w:eastAsia="en-US"/>
        </w:rPr>
        <w:t xml:space="preserve">Kupujący oświadcza, że zgodnie z Ustawą z dnia 11 marca 2004 r. o podatku od towarów i usług (Dz.U. z dnia 5 kwietnia 2004 r.) będzie ubiegał się o zgodę na zastosowanie stawki podatku VAT w wysokości 0% </w:t>
      </w:r>
      <w:r w:rsidRPr="0043557B">
        <w:rPr>
          <w:rFonts w:ascii="Times New Roman" w:eastAsia="Calibri" w:hAnsi="Times New Roman"/>
          <w:b/>
          <w:sz w:val="22"/>
          <w:szCs w:val="22"/>
          <w:lang w:eastAsia="en-US"/>
        </w:rPr>
        <w:t>na s</w:t>
      </w:r>
      <w:r w:rsidR="00163FD3">
        <w:rPr>
          <w:rFonts w:ascii="Times New Roman" w:eastAsia="Calibri" w:hAnsi="Times New Roman"/>
          <w:b/>
          <w:sz w:val="22"/>
          <w:szCs w:val="22"/>
          <w:lang w:eastAsia="en-US"/>
        </w:rPr>
        <w:t>k</w:t>
      </w:r>
      <w:r w:rsidRPr="0043557B">
        <w:rPr>
          <w:rFonts w:ascii="Times New Roman" w:eastAsia="Calibri" w:hAnsi="Times New Roman"/>
          <w:b/>
          <w:sz w:val="22"/>
          <w:szCs w:val="22"/>
          <w:lang w:eastAsia="en-US"/>
        </w:rPr>
        <w:t xml:space="preserve">aner </w:t>
      </w:r>
      <w:r w:rsidRPr="0043557B">
        <w:rPr>
          <w:rFonts w:ascii="Times New Roman" w:eastAsia="Calibri" w:hAnsi="Times New Roman"/>
          <w:sz w:val="22"/>
          <w:szCs w:val="22"/>
          <w:lang w:eastAsia="en-US"/>
        </w:rPr>
        <w:t>wchodzący w zakres niniejszej umowy. Po przedstawieniu przez Kupującego zamówienia potwierdzonego przez organ nadzorujący Kupującego Sprzedawca uwzględni w wystawionej fakturze 0% stawkę podatku VAT.</w:t>
      </w:r>
    </w:p>
    <w:p w14:paraId="77F82503" w14:textId="77777777" w:rsidR="00AC02F3" w:rsidRPr="0043557B" w:rsidRDefault="00AC02F3" w:rsidP="0043557B">
      <w:pPr>
        <w:pStyle w:val="Tekstpodstawowy"/>
        <w:numPr>
          <w:ilvl w:val="0"/>
          <w:numId w:val="4"/>
        </w:numPr>
        <w:tabs>
          <w:tab w:val="num" w:pos="360"/>
        </w:tabs>
        <w:spacing w:line="240" w:lineRule="auto"/>
        <w:ind w:right="-47"/>
        <w:jc w:val="both"/>
        <w:rPr>
          <w:rFonts w:ascii="Times New Roman" w:hAnsi="Times New Roman"/>
          <w:i/>
          <w:sz w:val="22"/>
          <w:szCs w:val="22"/>
        </w:rPr>
      </w:pPr>
      <w:r w:rsidRPr="0043557B">
        <w:rPr>
          <w:rFonts w:ascii="Times New Roman" w:eastAsia="Calibri" w:hAnsi="Times New Roman"/>
          <w:sz w:val="22"/>
          <w:szCs w:val="22"/>
          <w:lang w:eastAsia="en-US"/>
        </w:rPr>
        <w:t xml:space="preserve">Po uzyskaniu zgody określonej w pkt. 4 i zastosowaniu 0% stawki podatku VAT cena brutto wynosić będzie </w:t>
      </w:r>
      <w:r w:rsidRPr="0043557B">
        <w:rPr>
          <w:rFonts w:ascii="Times New Roman" w:hAnsi="Times New Roman"/>
          <w:b/>
          <w:sz w:val="22"/>
          <w:szCs w:val="22"/>
        </w:rPr>
        <w:t xml:space="preserve">………………………. </w:t>
      </w:r>
      <w:r w:rsidRPr="0043557B">
        <w:rPr>
          <w:rFonts w:ascii="Times New Roman" w:hAnsi="Times New Roman"/>
          <w:i/>
          <w:sz w:val="22"/>
          <w:szCs w:val="22"/>
        </w:rPr>
        <w:t>(słownie: ………………………………..).</w:t>
      </w:r>
    </w:p>
    <w:p w14:paraId="05B0C99F" w14:textId="77777777" w:rsidR="00AC02F3" w:rsidRPr="0043557B" w:rsidRDefault="00AC02F3" w:rsidP="0043557B">
      <w:pPr>
        <w:pStyle w:val="Tekstpodstawowy"/>
        <w:numPr>
          <w:ilvl w:val="0"/>
          <w:numId w:val="4"/>
        </w:numPr>
        <w:tabs>
          <w:tab w:val="num" w:pos="360"/>
        </w:tabs>
        <w:spacing w:line="240" w:lineRule="auto"/>
        <w:ind w:right="-47"/>
        <w:jc w:val="both"/>
        <w:rPr>
          <w:rFonts w:ascii="Times New Roman" w:hAnsi="Times New Roman"/>
          <w:i/>
          <w:sz w:val="22"/>
          <w:szCs w:val="22"/>
        </w:rPr>
      </w:pPr>
      <w:r w:rsidRPr="0043557B">
        <w:rPr>
          <w:rFonts w:ascii="Times New Roman" w:hAnsi="Times New Roman"/>
          <w:sz w:val="22"/>
          <w:szCs w:val="22"/>
        </w:rPr>
        <w:t>Cena obejmuje całkowitą należność jaką Kupujący zobowiązany jest zapłacić za sprzęt i  jego dostarczenie do miejsca przeznaczenia. Cena obejmuje w  szczególności koszty i opłaty związane z dostarczeniem przedmiotu zamówienia; opłaty za  transport i ubezpieczenie, załadunek, wyładunek, dokumentację niezbędną do normalnego  użytkowania, konserwacji i naprawy przedmiotu umowy.</w:t>
      </w:r>
    </w:p>
    <w:p w14:paraId="574FC98E" w14:textId="77777777" w:rsidR="00AC02F3" w:rsidRPr="0043557B" w:rsidRDefault="00AC02F3" w:rsidP="0043557B">
      <w:pPr>
        <w:pStyle w:val="Tekstpodstawowy"/>
        <w:spacing w:line="240" w:lineRule="auto"/>
        <w:ind w:right="-47"/>
        <w:jc w:val="center"/>
        <w:rPr>
          <w:rFonts w:ascii="Times New Roman" w:hAnsi="Times New Roman"/>
          <w:b/>
          <w:sz w:val="22"/>
          <w:szCs w:val="22"/>
        </w:rPr>
      </w:pPr>
      <w:r w:rsidRPr="0043557B">
        <w:rPr>
          <w:rFonts w:ascii="Times New Roman" w:hAnsi="Times New Roman"/>
          <w:b/>
          <w:sz w:val="22"/>
          <w:szCs w:val="22"/>
        </w:rPr>
        <w:t xml:space="preserve">§ </w:t>
      </w:r>
      <w:r w:rsidR="008173F1" w:rsidRPr="0043557B">
        <w:rPr>
          <w:rFonts w:ascii="Times New Roman" w:hAnsi="Times New Roman"/>
          <w:b/>
          <w:sz w:val="22"/>
          <w:szCs w:val="22"/>
        </w:rPr>
        <w:t>6</w:t>
      </w:r>
    </w:p>
    <w:p w14:paraId="2AF42AC6" w14:textId="77777777" w:rsidR="00AC02F3" w:rsidRPr="0043557B" w:rsidRDefault="00AC02F3" w:rsidP="0043557B">
      <w:pPr>
        <w:pStyle w:val="Tekstpodstawowy"/>
        <w:numPr>
          <w:ilvl w:val="0"/>
          <w:numId w:val="5"/>
        </w:numPr>
        <w:tabs>
          <w:tab w:val="num" w:pos="360"/>
        </w:tabs>
        <w:spacing w:line="240" w:lineRule="auto"/>
        <w:ind w:right="-47"/>
        <w:jc w:val="both"/>
        <w:rPr>
          <w:rFonts w:ascii="Times New Roman" w:hAnsi="Times New Roman"/>
          <w:sz w:val="22"/>
          <w:szCs w:val="22"/>
        </w:rPr>
      </w:pPr>
      <w:r w:rsidRPr="0043557B">
        <w:rPr>
          <w:rFonts w:ascii="Times New Roman" w:hAnsi="Times New Roman"/>
          <w:sz w:val="22"/>
          <w:szCs w:val="22"/>
        </w:rPr>
        <w:t xml:space="preserve">Należność, o której mowa w § </w:t>
      </w:r>
      <w:r w:rsidR="008173F1" w:rsidRPr="0043557B">
        <w:rPr>
          <w:rFonts w:ascii="Times New Roman" w:hAnsi="Times New Roman"/>
          <w:sz w:val="22"/>
          <w:szCs w:val="22"/>
        </w:rPr>
        <w:t>5</w:t>
      </w:r>
      <w:r w:rsidRPr="0043557B">
        <w:rPr>
          <w:rFonts w:ascii="Times New Roman" w:hAnsi="Times New Roman"/>
          <w:sz w:val="22"/>
          <w:szCs w:val="22"/>
        </w:rPr>
        <w:t xml:space="preserve"> zostanie uregulowana przez Kupującego w terminie do 21 dni od dnia otrzymania faktury wystawionej przez Sprzedawcę po dokonaniu odbioru przedmiotu umowy potwierdzonego protokołem zdawczo - odbiorczym.</w:t>
      </w:r>
    </w:p>
    <w:p w14:paraId="7419ADC4" w14:textId="04349A23" w:rsidR="00AC02F3" w:rsidRPr="0043557B" w:rsidRDefault="00AC02F3" w:rsidP="0043557B">
      <w:pPr>
        <w:numPr>
          <w:ilvl w:val="0"/>
          <w:numId w:val="5"/>
        </w:numPr>
        <w:tabs>
          <w:tab w:val="num" w:pos="426"/>
        </w:tabs>
        <w:jc w:val="both"/>
        <w:rPr>
          <w:sz w:val="22"/>
          <w:szCs w:val="22"/>
          <w:lang w:val="pl-PL"/>
        </w:rPr>
      </w:pPr>
      <w:r w:rsidRPr="0043557B">
        <w:rPr>
          <w:sz w:val="22"/>
          <w:szCs w:val="22"/>
          <w:lang w:val="pl-PL"/>
        </w:rPr>
        <w:t xml:space="preserve">Kupujący zastrzega sobie prawo weryfikacji czy oprogramowanie i powiązane z nim elementy, takie jak certyfikat/etykiety producenta oprogramowania dołączone do oprogramowania są oryginale i licencjonowane zgodnie z prawem. W powyższym celu Kupujący może zwrócić się do </w:t>
      </w:r>
      <w:r w:rsidRPr="0043557B">
        <w:rPr>
          <w:sz w:val="22"/>
          <w:szCs w:val="22"/>
          <w:lang w:val="pl-PL"/>
        </w:rPr>
        <w:lastRenderedPageBreak/>
        <w:t>przedstawicieli producenta danego oprogramowania z prośbą o weryfikację czy oferowane oprogramowanie i materiały do niego dołączone są oryginalne. W przypadku identyfikacji nielicencjonowanego lub podrobionego oprogramowania lub jego elementów, w tym</w:t>
      </w:r>
      <w:r w:rsidR="0043557B">
        <w:rPr>
          <w:sz w:val="22"/>
          <w:szCs w:val="22"/>
          <w:lang w:val="pl-PL"/>
        </w:rPr>
        <w:t xml:space="preserve"> </w:t>
      </w:r>
      <w:r w:rsidRPr="0043557B">
        <w:rPr>
          <w:sz w:val="22"/>
          <w:szCs w:val="22"/>
          <w:lang w:val="pl-PL"/>
        </w:rPr>
        <w:t>podrobionych lub przerobionych certyfikatów/etykiet producenta, Kupujący zastrzega sobie prawo do odstąpienia od umowy w terminie 21 dni od daty dostawy.</w:t>
      </w:r>
    </w:p>
    <w:p w14:paraId="182C2F1E" w14:textId="5727B432" w:rsidR="00AC02F3" w:rsidRPr="0043557B" w:rsidRDefault="00AC02F3" w:rsidP="0043557B">
      <w:pPr>
        <w:pStyle w:val="Tekstpodstawowy"/>
        <w:numPr>
          <w:ilvl w:val="0"/>
          <w:numId w:val="5"/>
        </w:numPr>
        <w:tabs>
          <w:tab w:val="num" w:pos="360"/>
        </w:tabs>
        <w:spacing w:line="240" w:lineRule="auto"/>
        <w:ind w:right="-47"/>
        <w:jc w:val="both"/>
        <w:rPr>
          <w:rFonts w:ascii="Times New Roman" w:hAnsi="Times New Roman"/>
          <w:sz w:val="22"/>
          <w:szCs w:val="22"/>
        </w:rPr>
      </w:pPr>
      <w:r w:rsidRPr="0043557B">
        <w:rPr>
          <w:rFonts w:ascii="Times New Roman" w:hAnsi="Times New Roman"/>
          <w:sz w:val="22"/>
          <w:szCs w:val="22"/>
        </w:rPr>
        <w:t>Zapłata wynagrodzenia nastąpi przelewem na rachunek Sprzedawcy zawarty na dzień zlecenia przelewu w wykazie podmiotów o których mowa w art. 96b ust. 1) Ustawy o podatku od towarów i usług. W przypadku braku, na dzień zapłaty, numeru rachunku w powyższym wykazie nie mają zastosowania zapisy dotyczące naliczania odsetek ustawowych za nieterminową zapłatę o których mowa w ust. 3.</w:t>
      </w:r>
    </w:p>
    <w:p w14:paraId="72184F90" w14:textId="77777777" w:rsidR="00AC02F3" w:rsidRPr="0043557B" w:rsidRDefault="00AC02F3" w:rsidP="0043557B">
      <w:pPr>
        <w:pStyle w:val="Tekstpodstawowy"/>
        <w:numPr>
          <w:ilvl w:val="0"/>
          <w:numId w:val="5"/>
        </w:numPr>
        <w:tabs>
          <w:tab w:val="num" w:pos="360"/>
        </w:tabs>
        <w:spacing w:line="240" w:lineRule="auto"/>
        <w:ind w:right="-47"/>
        <w:jc w:val="both"/>
        <w:rPr>
          <w:rFonts w:ascii="Times New Roman" w:hAnsi="Times New Roman"/>
          <w:sz w:val="22"/>
          <w:szCs w:val="22"/>
        </w:rPr>
      </w:pPr>
      <w:r w:rsidRPr="0043557B">
        <w:rPr>
          <w:rFonts w:ascii="Times New Roman" w:hAnsi="Times New Roman"/>
          <w:sz w:val="22"/>
          <w:szCs w:val="22"/>
        </w:rPr>
        <w:t>Strony postanawiają, że zapłata następuje w dniu obciążenia rachunku bankowego  Kupującego. W przypadku nieterminowej płatności należności Sprzedawca ma prawo naliczyć  Kupującemu odsetki  ustawowe za każdy dzień zwłoki.</w:t>
      </w:r>
    </w:p>
    <w:p w14:paraId="29B133F6" w14:textId="77777777" w:rsidR="00AC02F3" w:rsidRPr="0043557B" w:rsidRDefault="00AC02F3" w:rsidP="0043557B">
      <w:pPr>
        <w:pStyle w:val="Tekstpodstawowy"/>
        <w:numPr>
          <w:ilvl w:val="0"/>
          <w:numId w:val="5"/>
        </w:numPr>
        <w:tabs>
          <w:tab w:val="num" w:pos="360"/>
        </w:tabs>
        <w:spacing w:line="240" w:lineRule="auto"/>
        <w:ind w:right="-47"/>
        <w:jc w:val="both"/>
        <w:rPr>
          <w:rFonts w:ascii="Times New Roman" w:hAnsi="Times New Roman"/>
          <w:sz w:val="22"/>
          <w:szCs w:val="22"/>
        </w:rPr>
      </w:pPr>
      <w:r w:rsidRPr="0043557B">
        <w:rPr>
          <w:rFonts w:ascii="Times New Roman" w:hAnsi="Times New Roman"/>
          <w:sz w:val="22"/>
          <w:szCs w:val="22"/>
        </w:rPr>
        <w:t>Sprzedawca nie może dokonywać cesji wierzytelności wynikających z niniejszej umowy.</w:t>
      </w:r>
    </w:p>
    <w:p w14:paraId="7589F1CA" w14:textId="77777777" w:rsidR="00AC02F3" w:rsidRPr="0043557B" w:rsidRDefault="00AC02F3" w:rsidP="0043557B">
      <w:pPr>
        <w:pStyle w:val="Tekstpodstawowy"/>
        <w:spacing w:line="240" w:lineRule="auto"/>
        <w:ind w:right="-47"/>
        <w:jc w:val="center"/>
        <w:rPr>
          <w:rFonts w:ascii="Times New Roman" w:hAnsi="Times New Roman"/>
          <w:b/>
          <w:sz w:val="22"/>
          <w:szCs w:val="22"/>
        </w:rPr>
      </w:pPr>
      <w:r w:rsidRPr="0043557B">
        <w:rPr>
          <w:rFonts w:ascii="Times New Roman" w:hAnsi="Times New Roman"/>
          <w:b/>
          <w:sz w:val="22"/>
          <w:szCs w:val="22"/>
        </w:rPr>
        <w:t xml:space="preserve">§ </w:t>
      </w:r>
      <w:r w:rsidR="001B028E" w:rsidRPr="0043557B">
        <w:rPr>
          <w:rFonts w:ascii="Times New Roman" w:hAnsi="Times New Roman"/>
          <w:b/>
          <w:sz w:val="22"/>
          <w:szCs w:val="22"/>
        </w:rPr>
        <w:t>7</w:t>
      </w:r>
    </w:p>
    <w:p w14:paraId="480DD00A" w14:textId="77777777" w:rsidR="00AC02F3" w:rsidRPr="0043557B" w:rsidRDefault="00AC02F3" w:rsidP="0043557B">
      <w:pPr>
        <w:pStyle w:val="Tekstpodstawowy"/>
        <w:numPr>
          <w:ilvl w:val="0"/>
          <w:numId w:val="1"/>
        </w:numPr>
        <w:tabs>
          <w:tab w:val="num" w:pos="360"/>
        </w:tabs>
        <w:spacing w:line="240" w:lineRule="auto"/>
        <w:ind w:right="-47"/>
        <w:jc w:val="both"/>
        <w:rPr>
          <w:rFonts w:ascii="Times New Roman" w:hAnsi="Times New Roman"/>
          <w:sz w:val="22"/>
          <w:szCs w:val="22"/>
        </w:rPr>
      </w:pPr>
      <w:r w:rsidRPr="0043557B">
        <w:rPr>
          <w:rFonts w:ascii="Times New Roman" w:hAnsi="Times New Roman"/>
          <w:sz w:val="22"/>
          <w:szCs w:val="22"/>
        </w:rPr>
        <w:t>Strony ustanawiają odpowiedzialność za niewykonanie lub nienależyte wykonanie umowy  w formie kar umownych.</w:t>
      </w:r>
    </w:p>
    <w:p w14:paraId="54F2DAA3" w14:textId="77777777" w:rsidR="00AC02F3" w:rsidRPr="0043557B" w:rsidRDefault="00AC02F3" w:rsidP="0043557B">
      <w:pPr>
        <w:pStyle w:val="Tekstpodstawowy"/>
        <w:numPr>
          <w:ilvl w:val="0"/>
          <w:numId w:val="1"/>
        </w:numPr>
        <w:tabs>
          <w:tab w:val="num" w:pos="360"/>
        </w:tabs>
        <w:spacing w:line="240" w:lineRule="auto"/>
        <w:ind w:right="-47"/>
        <w:jc w:val="both"/>
        <w:rPr>
          <w:rFonts w:ascii="Times New Roman" w:hAnsi="Times New Roman"/>
          <w:sz w:val="22"/>
          <w:szCs w:val="22"/>
        </w:rPr>
      </w:pPr>
      <w:r w:rsidRPr="0043557B">
        <w:rPr>
          <w:rFonts w:ascii="Times New Roman" w:hAnsi="Times New Roman"/>
          <w:sz w:val="22"/>
          <w:szCs w:val="22"/>
        </w:rPr>
        <w:t>Sprzedawca zapłaci Kupującemu kary umowne:</w:t>
      </w:r>
    </w:p>
    <w:p w14:paraId="03BA723D" w14:textId="77777777" w:rsidR="00AC02F3" w:rsidRPr="0043557B" w:rsidRDefault="00AC02F3" w:rsidP="0043557B">
      <w:pPr>
        <w:pStyle w:val="Tekstpodstawowy"/>
        <w:numPr>
          <w:ilvl w:val="1"/>
          <w:numId w:val="6"/>
        </w:numPr>
        <w:tabs>
          <w:tab w:val="num" w:pos="709"/>
        </w:tabs>
        <w:spacing w:line="240" w:lineRule="auto"/>
        <w:ind w:left="720" w:right="-47"/>
        <w:jc w:val="both"/>
        <w:rPr>
          <w:rFonts w:ascii="Times New Roman" w:hAnsi="Times New Roman"/>
          <w:sz w:val="22"/>
          <w:szCs w:val="22"/>
        </w:rPr>
      </w:pPr>
      <w:r w:rsidRPr="0043557B">
        <w:rPr>
          <w:rFonts w:ascii="Times New Roman" w:hAnsi="Times New Roman"/>
          <w:sz w:val="22"/>
          <w:szCs w:val="22"/>
        </w:rPr>
        <w:t xml:space="preserve">za zwłokę w wykonaniu przedmiotu umowy w wysokości 0,2% ceny netto określonej w §  </w:t>
      </w:r>
      <w:r w:rsidR="008173F1" w:rsidRPr="0043557B">
        <w:rPr>
          <w:rFonts w:ascii="Times New Roman" w:hAnsi="Times New Roman"/>
          <w:sz w:val="22"/>
          <w:szCs w:val="22"/>
        </w:rPr>
        <w:t>5</w:t>
      </w:r>
      <w:r w:rsidRPr="0043557B">
        <w:rPr>
          <w:rFonts w:ascii="Times New Roman" w:hAnsi="Times New Roman"/>
          <w:sz w:val="22"/>
          <w:szCs w:val="22"/>
        </w:rPr>
        <w:t xml:space="preserve"> pkt. 1  za każdy dzień zwłoki;</w:t>
      </w:r>
    </w:p>
    <w:p w14:paraId="22BD4B87" w14:textId="77777777" w:rsidR="00AC02F3" w:rsidRPr="0043557B" w:rsidRDefault="00AC02F3" w:rsidP="0043557B">
      <w:pPr>
        <w:pStyle w:val="Tekstpodstawowy"/>
        <w:numPr>
          <w:ilvl w:val="1"/>
          <w:numId w:val="6"/>
        </w:numPr>
        <w:tabs>
          <w:tab w:val="num" w:pos="720"/>
        </w:tabs>
        <w:spacing w:line="240" w:lineRule="auto"/>
        <w:ind w:left="720" w:right="-47"/>
        <w:jc w:val="both"/>
        <w:rPr>
          <w:rFonts w:ascii="Times New Roman" w:hAnsi="Times New Roman"/>
          <w:sz w:val="22"/>
          <w:szCs w:val="22"/>
        </w:rPr>
      </w:pPr>
      <w:r w:rsidRPr="0043557B">
        <w:rPr>
          <w:rFonts w:ascii="Times New Roman" w:hAnsi="Times New Roman"/>
          <w:sz w:val="22"/>
          <w:szCs w:val="22"/>
        </w:rPr>
        <w:t>za zwłokę w usunięciu wad stwierdzonych przy odbiorze lub w okresie rękojmi, gwarancji w wysokości 0,2%</w:t>
      </w:r>
      <w:r w:rsidRPr="0043557B">
        <w:rPr>
          <w:rFonts w:ascii="Times New Roman" w:hAnsi="Times New Roman"/>
          <w:i/>
          <w:sz w:val="22"/>
          <w:szCs w:val="22"/>
        </w:rPr>
        <w:t xml:space="preserve"> </w:t>
      </w:r>
      <w:r w:rsidRPr="0043557B">
        <w:rPr>
          <w:rFonts w:ascii="Times New Roman" w:hAnsi="Times New Roman"/>
          <w:sz w:val="22"/>
          <w:szCs w:val="22"/>
        </w:rPr>
        <w:t xml:space="preserve">ceny netto określonej w § </w:t>
      </w:r>
      <w:r w:rsidR="008173F1" w:rsidRPr="0043557B">
        <w:rPr>
          <w:rFonts w:ascii="Times New Roman" w:hAnsi="Times New Roman"/>
          <w:sz w:val="22"/>
          <w:szCs w:val="22"/>
        </w:rPr>
        <w:t>5</w:t>
      </w:r>
      <w:r w:rsidRPr="0043557B">
        <w:rPr>
          <w:rFonts w:ascii="Times New Roman" w:hAnsi="Times New Roman"/>
          <w:sz w:val="22"/>
          <w:szCs w:val="22"/>
        </w:rPr>
        <w:t xml:space="preserve"> pkt.1 za każdy dzień zwłoki liczony od dnia  wyznaczonego na usunięcie wad;</w:t>
      </w:r>
    </w:p>
    <w:p w14:paraId="53074AD1" w14:textId="77777777" w:rsidR="00AC02F3" w:rsidRPr="0043557B" w:rsidRDefault="00AC02F3" w:rsidP="0043557B">
      <w:pPr>
        <w:pStyle w:val="Tekstpodstawowy"/>
        <w:numPr>
          <w:ilvl w:val="1"/>
          <w:numId w:val="6"/>
        </w:numPr>
        <w:tabs>
          <w:tab w:val="num" w:pos="720"/>
        </w:tabs>
        <w:spacing w:line="240" w:lineRule="auto"/>
        <w:ind w:left="720" w:right="-47"/>
        <w:jc w:val="both"/>
        <w:rPr>
          <w:rFonts w:ascii="Times New Roman" w:hAnsi="Times New Roman"/>
          <w:sz w:val="22"/>
          <w:szCs w:val="22"/>
        </w:rPr>
      </w:pPr>
      <w:r w:rsidRPr="0043557B">
        <w:rPr>
          <w:rFonts w:ascii="Times New Roman" w:hAnsi="Times New Roman"/>
          <w:sz w:val="22"/>
          <w:szCs w:val="22"/>
        </w:rPr>
        <w:t xml:space="preserve">z tytułu odstąpienia od umowy w całości przez którąkolwiek ze stron z przyczyn występujących po stronie Sprzedawcy, w wysokości 10% całkowitego wynagrodzenia netto określonego w  § </w:t>
      </w:r>
      <w:r w:rsidR="008173F1" w:rsidRPr="0043557B">
        <w:rPr>
          <w:rFonts w:ascii="Times New Roman" w:hAnsi="Times New Roman"/>
          <w:sz w:val="22"/>
          <w:szCs w:val="22"/>
        </w:rPr>
        <w:t>5</w:t>
      </w:r>
      <w:r w:rsidRPr="0043557B">
        <w:rPr>
          <w:rFonts w:ascii="Times New Roman" w:hAnsi="Times New Roman"/>
          <w:sz w:val="22"/>
          <w:szCs w:val="22"/>
        </w:rPr>
        <w:t xml:space="preserve"> ust. 1;</w:t>
      </w:r>
    </w:p>
    <w:p w14:paraId="59CE066C" w14:textId="77777777" w:rsidR="00AC02F3" w:rsidRPr="0043557B" w:rsidRDefault="00AC02F3" w:rsidP="0043557B">
      <w:pPr>
        <w:pStyle w:val="Tekstpodstawowy"/>
        <w:numPr>
          <w:ilvl w:val="1"/>
          <w:numId w:val="6"/>
        </w:numPr>
        <w:tabs>
          <w:tab w:val="num" w:pos="720"/>
        </w:tabs>
        <w:spacing w:line="240" w:lineRule="auto"/>
        <w:ind w:left="720" w:right="-47"/>
        <w:jc w:val="both"/>
        <w:rPr>
          <w:rFonts w:ascii="Times New Roman" w:hAnsi="Times New Roman"/>
          <w:sz w:val="22"/>
          <w:szCs w:val="22"/>
        </w:rPr>
      </w:pPr>
      <w:r w:rsidRPr="0043557B">
        <w:rPr>
          <w:rFonts w:ascii="Times New Roman" w:hAnsi="Times New Roman"/>
          <w:sz w:val="22"/>
          <w:szCs w:val="22"/>
        </w:rPr>
        <w:t>z tytułu odstąpienia od umowy w części przez którąkolwiek ze stron z przyczyn występujących po stronie Sprzedawcy, w wysokości 10% wartości netto części przedmiotu umowy, której dotyczy odstąpienie;</w:t>
      </w:r>
    </w:p>
    <w:p w14:paraId="4FD9368C" w14:textId="77777777" w:rsidR="00AC02F3" w:rsidRPr="0043557B" w:rsidRDefault="00AC02F3" w:rsidP="0043557B">
      <w:pPr>
        <w:pStyle w:val="Tekstpodstawowy"/>
        <w:numPr>
          <w:ilvl w:val="0"/>
          <w:numId w:val="1"/>
        </w:numPr>
        <w:tabs>
          <w:tab w:val="num" w:pos="360"/>
        </w:tabs>
        <w:spacing w:line="240" w:lineRule="auto"/>
        <w:ind w:right="-47"/>
        <w:jc w:val="both"/>
        <w:rPr>
          <w:rFonts w:ascii="Times New Roman" w:hAnsi="Times New Roman"/>
          <w:sz w:val="22"/>
          <w:szCs w:val="22"/>
        </w:rPr>
      </w:pPr>
      <w:r w:rsidRPr="0043557B">
        <w:rPr>
          <w:rFonts w:ascii="Times New Roman" w:hAnsi="Times New Roman"/>
          <w:sz w:val="22"/>
          <w:szCs w:val="22"/>
        </w:rPr>
        <w:t>Kupujący zapłaci Sprzedawcy karę umową:</w:t>
      </w:r>
    </w:p>
    <w:p w14:paraId="5B0E867A" w14:textId="77777777" w:rsidR="00AC02F3" w:rsidRPr="0043557B" w:rsidRDefault="00AC02F3" w:rsidP="0043557B">
      <w:pPr>
        <w:pStyle w:val="Tekstpodstawowy"/>
        <w:numPr>
          <w:ilvl w:val="0"/>
          <w:numId w:val="7"/>
        </w:numPr>
        <w:spacing w:line="240" w:lineRule="auto"/>
        <w:ind w:left="709" w:right="-47"/>
        <w:jc w:val="both"/>
        <w:rPr>
          <w:rFonts w:ascii="Times New Roman" w:hAnsi="Times New Roman"/>
          <w:sz w:val="22"/>
          <w:szCs w:val="22"/>
        </w:rPr>
      </w:pPr>
      <w:r w:rsidRPr="0043557B">
        <w:rPr>
          <w:rFonts w:ascii="Times New Roman" w:hAnsi="Times New Roman"/>
          <w:sz w:val="22"/>
          <w:szCs w:val="22"/>
        </w:rPr>
        <w:t xml:space="preserve">z tytułu odstąpienia od umowy w całości przez którąkolwiek ze stron z przyczyn występujących po stronie Kupującego, w wysokości 10% całkowitego wynagrodzenia netto określonego w § </w:t>
      </w:r>
      <w:r w:rsidR="008173F1" w:rsidRPr="0043557B">
        <w:rPr>
          <w:rFonts w:ascii="Times New Roman" w:hAnsi="Times New Roman"/>
          <w:sz w:val="22"/>
          <w:szCs w:val="22"/>
        </w:rPr>
        <w:t>5</w:t>
      </w:r>
      <w:r w:rsidRPr="0043557B">
        <w:rPr>
          <w:rFonts w:ascii="Times New Roman" w:hAnsi="Times New Roman"/>
          <w:sz w:val="22"/>
          <w:szCs w:val="22"/>
        </w:rPr>
        <w:t xml:space="preserve"> ust. 1;</w:t>
      </w:r>
    </w:p>
    <w:p w14:paraId="5749EC8E" w14:textId="77777777" w:rsidR="00AC02F3" w:rsidRPr="0043557B" w:rsidRDefault="00AC02F3" w:rsidP="0043557B">
      <w:pPr>
        <w:pStyle w:val="Tekstpodstawowy"/>
        <w:numPr>
          <w:ilvl w:val="0"/>
          <w:numId w:val="7"/>
        </w:numPr>
        <w:spacing w:line="240" w:lineRule="auto"/>
        <w:ind w:left="709" w:right="-47"/>
        <w:jc w:val="both"/>
        <w:rPr>
          <w:rFonts w:ascii="Times New Roman" w:hAnsi="Times New Roman"/>
          <w:sz w:val="22"/>
          <w:szCs w:val="22"/>
        </w:rPr>
      </w:pPr>
      <w:r w:rsidRPr="0043557B">
        <w:rPr>
          <w:rFonts w:ascii="Times New Roman" w:hAnsi="Times New Roman"/>
          <w:sz w:val="22"/>
          <w:szCs w:val="22"/>
        </w:rPr>
        <w:t>z tytułu odstąpienia od umowy w części przez którąkolwiek ze stron z przyczyn występujących po stronie Kupującego, w wysokości 10% wartości netto części przedmiotu umowy, której dotyczy odstąpienie</w:t>
      </w:r>
    </w:p>
    <w:p w14:paraId="4A04F58D" w14:textId="77777777" w:rsidR="00AC02F3" w:rsidRPr="0043557B" w:rsidRDefault="00AC02F3" w:rsidP="0043557B">
      <w:pPr>
        <w:pStyle w:val="Tekstpodstawowy"/>
        <w:numPr>
          <w:ilvl w:val="0"/>
          <w:numId w:val="1"/>
        </w:numPr>
        <w:tabs>
          <w:tab w:val="num" w:pos="360"/>
        </w:tabs>
        <w:spacing w:line="240" w:lineRule="auto"/>
        <w:ind w:right="-47"/>
        <w:jc w:val="both"/>
        <w:rPr>
          <w:rFonts w:ascii="Times New Roman" w:hAnsi="Times New Roman"/>
          <w:sz w:val="22"/>
          <w:szCs w:val="22"/>
        </w:rPr>
      </w:pPr>
      <w:r w:rsidRPr="0043557B">
        <w:rPr>
          <w:rFonts w:ascii="Times New Roman" w:hAnsi="Times New Roman"/>
          <w:sz w:val="22"/>
          <w:szCs w:val="22"/>
        </w:rPr>
        <w:t xml:space="preserve">Łączna maksymalna wysokość kar umownych, których mogą dochodzić Strony nie może przekroczyć 20% wynagrodzenia netto o którym mowa w § </w:t>
      </w:r>
      <w:r w:rsidR="008173F1" w:rsidRPr="0043557B">
        <w:rPr>
          <w:rFonts w:ascii="Times New Roman" w:hAnsi="Times New Roman"/>
          <w:sz w:val="22"/>
          <w:szCs w:val="22"/>
        </w:rPr>
        <w:t>5</w:t>
      </w:r>
      <w:r w:rsidRPr="0043557B">
        <w:rPr>
          <w:rFonts w:ascii="Times New Roman" w:hAnsi="Times New Roman"/>
          <w:sz w:val="22"/>
          <w:szCs w:val="22"/>
        </w:rPr>
        <w:t xml:space="preserve"> ust. 1 umowy.</w:t>
      </w:r>
    </w:p>
    <w:p w14:paraId="3B4D06A1" w14:textId="77777777" w:rsidR="00AC02F3" w:rsidRPr="0043557B" w:rsidRDefault="00AC02F3" w:rsidP="0043557B">
      <w:pPr>
        <w:pStyle w:val="Tekstpodstawowy"/>
        <w:numPr>
          <w:ilvl w:val="0"/>
          <w:numId w:val="1"/>
        </w:numPr>
        <w:tabs>
          <w:tab w:val="num" w:pos="360"/>
        </w:tabs>
        <w:spacing w:line="240" w:lineRule="auto"/>
        <w:ind w:right="-47"/>
        <w:jc w:val="both"/>
        <w:rPr>
          <w:rFonts w:ascii="Times New Roman" w:hAnsi="Times New Roman"/>
          <w:sz w:val="22"/>
          <w:szCs w:val="22"/>
        </w:rPr>
      </w:pPr>
      <w:r w:rsidRPr="0043557B">
        <w:rPr>
          <w:rFonts w:ascii="Times New Roman" w:hAnsi="Times New Roman"/>
          <w:sz w:val="22"/>
          <w:szCs w:val="22"/>
        </w:rPr>
        <w:t>Kara umowna będzie płatna w terminie 14 dni od wystąpienia przez Zamawiającego z żądaniem zapłaty.</w:t>
      </w:r>
    </w:p>
    <w:p w14:paraId="15041141" w14:textId="77777777" w:rsidR="00AC02F3" w:rsidRPr="0043557B" w:rsidRDefault="00AC02F3" w:rsidP="0043557B">
      <w:pPr>
        <w:pStyle w:val="Tekstpodstawowy"/>
        <w:numPr>
          <w:ilvl w:val="0"/>
          <w:numId w:val="1"/>
        </w:numPr>
        <w:tabs>
          <w:tab w:val="num" w:pos="360"/>
        </w:tabs>
        <w:spacing w:line="240" w:lineRule="auto"/>
        <w:ind w:right="-47"/>
        <w:jc w:val="both"/>
        <w:rPr>
          <w:rFonts w:ascii="Times New Roman" w:hAnsi="Times New Roman"/>
          <w:sz w:val="22"/>
          <w:szCs w:val="22"/>
        </w:rPr>
      </w:pPr>
      <w:r w:rsidRPr="0043557B">
        <w:rPr>
          <w:rFonts w:ascii="Times New Roman" w:hAnsi="Times New Roman"/>
          <w:sz w:val="22"/>
          <w:szCs w:val="22"/>
        </w:rPr>
        <w:t>Wykonawca wyraża zgodę na potrącenie wymagalnych kar umownych z przysługującemu mu wynagrodzenia.</w:t>
      </w:r>
    </w:p>
    <w:p w14:paraId="58169805" w14:textId="77777777" w:rsidR="00AC02F3" w:rsidRPr="0043557B" w:rsidRDefault="00AC02F3" w:rsidP="0043557B">
      <w:pPr>
        <w:pStyle w:val="Tekstpodstawowy"/>
        <w:numPr>
          <w:ilvl w:val="0"/>
          <w:numId w:val="1"/>
        </w:numPr>
        <w:tabs>
          <w:tab w:val="num" w:pos="360"/>
        </w:tabs>
        <w:spacing w:line="240" w:lineRule="auto"/>
        <w:ind w:right="-47"/>
        <w:jc w:val="both"/>
        <w:rPr>
          <w:rFonts w:ascii="Times New Roman" w:hAnsi="Times New Roman"/>
          <w:sz w:val="22"/>
          <w:szCs w:val="22"/>
        </w:rPr>
      </w:pPr>
      <w:r w:rsidRPr="0043557B">
        <w:rPr>
          <w:rFonts w:ascii="Times New Roman" w:hAnsi="Times New Roman"/>
          <w:sz w:val="22"/>
          <w:szCs w:val="22"/>
        </w:rPr>
        <w:t xml:space="preserve">Jeżeli kary umowne nie pokryją poniesionej szkody, Strony niniejszej umowy zastrzegają sobie prawo dochodzenia odszkodowania uzupełniającego na zasadach określonych w art. 471 K.C. do wysokości poniesionej szkody. </w:t>
      </w:r>
    </w:p>
    <w:p w14:paraId="342F26CA" w14:textId="77777777" w:rsidR="00AC02F3" w:rsidRPr="0043557B" w:rsidRDefault="00AC02F3" w:rsidP="0043557B">
      <w:pPr>
        <w:pStyle w:val="Tekstpodstawowy"/>
        <w:spacing w:line="240" w:lineRule="auto"/>
        <w:ind w:right="-47"/>
        <w:jc w:val="center"/>
        <w:rPr>
          <w:rFonts w:ascii="Times New Roman" w:hAnsi="Times New Roman"/>
          <w:b/>
          <w:sz w:val="22"/>
          <w:szCs w:val="22"/>
        </w:rPr>
      </w:pPr>
      <w:bookmarkStart w:id="2" w:name="_Hlk93917097"/>
      <w:r w:rsidRPr="0043557B">
        <w:rPr>
          <w:rFonts w:ascii="Times New Roman" w:hAnsi="Times New Roman"/>
          <w:b/>
          <w:sz w:val="22"/>
          <w:szCs w:val="22"/>
        </w:rPr>
        <w:t xml:space="preserve">§ </w:t>
      </w:r>
      <w:r w:rsidR="001B028E" w:rsidRPr="0043557B">
        <w:rPr>
          <w:rFonts w:ascii="Times New Roman" w:hAnsi="Times New Roman"/>
          <w:b/>
          <w:sz w:val="22"/>
          <w:szCs w:val="22"/>
        </w:rPr>
        <w:t>8</w:t>
      </w:r>
    </w:p>
    <w:bookmarkEnd w:id="2"/>
    <w:p w14:paraId="0FEFE9A1" w14:textId="5C0D6B9E" w:rsidR="00966A51" w:rsidRPr="0043557B" w:rsidRDefault="00966A51" w:rsidP="0043557B">
      <w:pPr>
        <w:pStyle w:val="Tekstpodstawowy"/>
        <w:numPr>
          <w:ilvl w:val="0"/>
          <w:numId w:val="8"/>
        </w:numPr>
        <w:spacing w:line="240" w:lineRule="auto"/>
        <w:ind w:right="113"/>
        <w:jc w:val="both"/>
        <w:rPr>
          <w:rFonts w:ascii="Times New Roman" w:hAnsi="Times New Roman"/>
          <w:sz w:val="22"/>
          <w:szCs w:val="22"/>
        </w:rPr>
      </w:pPr>
      <w:r w:rsidRPr="0043557B">
        <w:rPr>
          <w:rFonts w:ascii="Times New Roman" w:hAnsi="Times New Roman"/>
          <w:sz w:val="22"/>
          <w:szCs w:val="22"/>
        </w:rPr>
        <w:t>Sprzedawca oświadcza, że dostarczy oprogramowanie z licencję na czas/okres min. ……………</w:t>
      </w:r>
    </w:p>
    <w:p w14:paraId="01E27B97" w14:textId="77777777" w:rsidR="00AC02F3" w:rsidRPr="0043557B" w:rsidRDefault="00AC02F3" w:rsidP="0043557B">
      <w:pPr>
        <w:numPr>
          <w:ilvl w:val="0"/>
          <w:numId w:val="8"/>
        </w:numPr>
        <w:ind w:left="357" w:right="-45" w:hanging="357"/>
        <w:jc w:val="both"/>
        <w:rPr>
          <w:sz w:val="22"/>
          <w:szCs w:val="22"/>
          <w:lang w:val="pl-PL"/>
        </w:rPr>
      </w:pPr>
      <w:r w:rsidRPr="0043557B">
        <w:rPr>
          <w:sz w:val="22"/>
          <w:szCs w:val="22"/>
          <w:lang w:val="pl-PL"/>
        </w:rPr>
        <w:t xml:space="preserve">Sprzedawca oświadcza, że wszelkie oprogramowanie zainstalowane w dostarczonym sprzęcie pochodzi z legalnych źródeł i jest objęte licencją/licencjami producentów. </w:t>
      </w:r>
    </w:p>
    <w:p w14:paraId="68AC08E0" w14:textId="77777777" w:rsidR="00AC02F3" w:rsidRPr="0043557B" w:rsidRDefault="00AC02F3" w:rsidP="0043557B">
      <w:pPr>
        <w:numPr>
          <w:ilvl w:val="0"/>
          <w:numId w:val="8"/>
        </w:numPr>
        <w:ind w:left="357" w:right="-45" w:hanging="357"/>
        <w:jc w:val="both"/>
        <w:rPr>
          <w:sz w:val="22"/>
          <w:szCs w:val="22"/>
          <w:lang w:val="pl-PL"/>
        </w:rPr>
      </w:pPr>
      <w:r w:rsidRPr="0043557B">
        <w:rPr>
          <w:sz w:val="22"/>
          <w:szCs w:val="22"/>
          <w:lang w:val="pl-PL"/>
        </w:rPr>
        <w:t xml:space="preserve">Sprzedawca oświadcza, że posiada odpowiednie zgody producentów na sprzedaż oprogramowania dostarczonego wraz ze sprzętem. </w:t>
      </w:r>
    </w:p>
    <w:p w14:paraId="2ADD5BFC" w14:textId="77777777" w:rsidR="00AC02F3" w:rsidRPr="0043557B" w:rsidRDefault="00AC02F3" w:rsidP="0043557B">
      <w:pPr>
        <w:numPr>
          <w:ilvl w:val="0"/>
          <w:numId w:val="8"/>
        </w:numPr>
        <w:ind w:left="357" w:right="-45" w:hanging="357"/>
        <w:jc w:val="both"/>
        <w:rPr>
          <w:sz w:val="22"/>
          <w:szCs w:val="22"/>
          <w:lang w:val="pl-PL"/>
        </w:rPr>
      </w:pPr>
      <w:r w:rsidRPr="0043557B">
        <w:rPr>
          <w:sz w:val="22"/>
          <w:szCs w:val="22"/>
          <w:lang w:val="pl-PL"/>
        </w:rPr>
        <w:t xml:space="preserve">Sprzedawca oświadcza, że certyfikaty i etykiety producenta oprogramowania, którymi jest oznakowany sprzęt są oryginalne.   </w:t>
      </w:r>
    </w:p>
    <w:p w14:paraId="091E9E87" w14:textId="77777777" w:rsidR="00AC02F3" w:rsidRPr="0043557B" w:rsidRDefault="00AC02F3" w:rsidP="0043557B">
      <w:pPr>
        <w:numPr>
          <w:ilvl w:val="0"/>
          <w:numId w:val="8"/>
        </w:numPr>
        <w:ind w:left="357" w:right="-45" w:hanging="357"/>
        <w:jc w:val="both"/>
        <w:rPr>
          <w:sz w:val="22"/>
          <w:szCs w:val="22"/>
          <w:lang w:val="pl-PL"/>
        </w:rPr>
      </w:pPr>
      <w:r w:rsidRPr="0043557B">
        <w:rPr>
          <w:sz w:val="22"/>
          <w:szCs w:val="22"/>
          <w:lang w:val="pl-PL"/>
        </w:rPr>
        <w:t xml:space="preserve">Sprzedawca gwarantuje Kupującemu, że przekazanie licencji wraz ze sprzętem nie  narusza żadnych praw osób trzecich oraz, że nie zachodzą jakiekolwiek podstawy do zgłoszenia przez </w:t>
      </w:r>
      <w:r w:rsidRPr="0043557B">
        <w:rPr>
          <w:sz w:val="22"/>
          <w:szCs w:val="22"/>
          <w:lang w:val="pl-PL"/>
        </w:rPr>
        <w:lastRenderedPageBreak/>
        <w:t xml:space="preserve">osoby trzecie roszczeń do tych praw. Sprzedawca zobowiązuje się do podjęcia na swój koszt i ryzyko wszelkich kroków prawnych i strat z tym związanych, jak również związanych z naruszeniem przepisów ustawy o prawie autorskim i prawach pokrewnych (Dz.U. 2017 poz. 880 ze zm.). </w:t>
      </w:r>
    </w:p>
    <w:p w14:paraId="002977D6" w14:textId="05020823" w:rsidR="00AC02F3" w:rsidRPr="0043557B" w:rsidRDefault="00AC02F3" w:rsidP="0043557B">
      <w:pPr>
        <w:numPr>
          <w:ilvl w:val="0"/>
          <w:numId w:val="8"/>
        </w:numPr>
        <w:ind w:left="357" w:right="-45" w:hanging="357"/>
        <w:jc w:val="both"/>
        <w:rPr>
          <w:sz w:val="22"/>
          <w:szCs w:val="22"/>
          <w:lang w:val="pl-PL"/>
        </w:rPr>
      </w:pPr>
      <w:r w:rsidRPr="0043557B">
        <w:rPr>
          <w:sz w:val="22"/>
          <w:szCs w:val="22"/>
          <w:lang w:val="pl-PL"/>
        </w:rPr>
        <w:t xml:space="preserve">W przypadku stwierdzenia przez sąd naruszenia przez Kupującego praw osób trzecich będącego wynikiem nieuprawnionego wprowadzenia oprogramowania do obrotu na terytorium Rzeczypospolitej Polskiej przez Sprzedawcę, na żądanie Kupującego Sprzedawca zwolni Kupującego z wszelkich związanych z tym roszczeń, a w szczególności zrefunduje Kupującemu wszelkie zapłacone przez niego z tego tytułu odszkodowania, kary umowne, grzywny i inne podobne płatności, w tym poniesione opłaty i koszty sądowe. </w:t>
      </w:r>
    </w:p>
    <w:p w14:paraId="51E6FC05" w14:textId="77777777" w:rsidR="00AC02F3" w:rsidRPr="0043557B" w:rsidRDefault="00AC02F3" w:rsidP="0043557B">
      <w:pPr>
        <w:pStyle w:val="Tekstpodstawowy"/>
        <w:spacing w:line="240" w:lineRule="auto"/>
        <w:ind w:left="340" w:right="-47"/>
        <w:jc w:val="center"/>
        <w:rPr>
          <w:rFonts w:ascii="Times New Roman" w:hAnsi="Times New Roman"/>
          <w:b/>
          <w:sz w:val="22"/>
          <w:szCs w:val="22"/>
        </w:rPr>
      </w:pPr>
      <w:r w:rsidRPr="0043557B">
        <w:rPr>
          <w:rFonts w:ascii="Times New Roman" w:hAnsi="Times New Roman"/>
          <w:b/>
          <w:sz w:val="22"/>
          <w:szCs w:val="22"/>
        </w:rPr>
        <w:t xml:space="preserve">§ </w:t>
      </w:r>
      <w:r w:rsidR="001B028E" w:rsidRPr="0043557B">
        <w:rPr>
          <w:rFonts w:ascii="Times New Roman" w:hAnsi="Times New Roman"/>
          <w:b/>
          <w:sz w:val="22"/>
          <w:szCs w:val="22"/>
        </w:rPr>
        <w:t>9</w:t>
      </w:r>
    </w:p>
    <w:p w14:paraId="255F3D43" w14:textId="77777777" w:rsidR="00AC02F3" w:rsidRPr="0043557B" w:rsidRDefault="00AC02F3" w:rsidP="0043557B">
      <w:pPr>
        <w:widowControl w:val="0"/>
        <w:numPr>
          <w:ilvl w:val="0"/>
          <w:numId w:val="9"/>
        </w:numPr>
        <w:suppressAutoHyphens/>
        <w:jc w:val="both"/>
        <w:rPr>
          <w:sz w:val="22"/>
          <w:szCs w:val="22"/>
          <w:lang w:val="pl-PL"/>
        </w:rPr>
      </w:pPr>
      <w:r w:rsidRPr="0043557B">
        <w:rPr>
          <w:sz w:val="22"/>
          <w:szCs w:val="22"/>
          <w:lang w:val="pl-PL"/>
        </w:rPr>
        <w:t>Oprócz przypadków wymienionych w Kodeksie cywilnym Kupującemu przysługuje prawo odstąpienia od Umowy w całości bądź w części, z przyczyn lezących po stronie Sprzedawcy, ze skutkiem natychmiastowym, w następujących sytuacjach:</w:t>
      </w:r>
    </w:p>
    <w:p w14:paraId="51BDF55A" w14:textId="77777777" w:rsidR="00AC02F3" w:rsidRPr="0043557B" w:rsidRDefault="00AC02F3" w:rsidP="0043557B">
      <w:pPr>
        <w:numPr>
          <w:ilvl w:val="0"/>
          <w:numId w:val="10"/>
        </w:numPr>
        <w:jc w:val="both"/>
        <w:rPr>
          <w:rFonts w:eastAsia="Calibri"/>
          <w:sz w:val="22"/>
          <w:szCs w:val="22"/>
          <w:lang w:val="pl-PL" w:eastAsia="en-US"/>
        </w:rPr>
      </w:pPr>
      <w:r w:rsidRPr="0043557B">
        <w:rPr>
          <w:rFonts w:eastAsia="Calibri"/>
          <w:sz w:val="22"/>
          <w:szCs w:val="22"/>
          <w:lang w:val="pl-PL"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nie maja zastosowania postanowienie umowy dotyczące kar umownych. W przypadku, o którym mowa powyżej Sprzedawca może żądać wyłącznie wynagrodzenia należnego z tytułu wykonania części Umowy;</w:t>
      </w:r>
    </w:p>
    <w:p w14:paraId="7F7A5881" w14:textId="77777777" w:rsidR="00AC02F3" w:rsidRPr="0043557B" w:rsidRDefault="00AC02F3" w:rsidP="0043557B">
      <w:pPr>
        <w:numPr>
          <w:ilvl w:val="0"/>
          <w:numId w:val="10"/>
        </w:numPr>
        <w:suppressAutoHyphens/>
        <w:contextualSpacing/>
        <w:jc w:val="both"/>
        <w:rPr>
          <w:rFonts w:eastAsia="Calibri"/>
          <w:sz w:val="22"/>
          <w:szCs w:val="22"/>
          <w:lang w:val="pl-PL" w:eastAsia="en-US"/>
        </w:rPr>
      </w:pPr>
      <w:r w:rsidRPr="0043557B">
        <w:rPr>
          <w:rFonts w:eastAsia="Calibri"/>
          <w:sz w:val="22"/>
          <w:szCs w:val="22"/>
          <w:lang w:val="pl-PL" w:eastAsia="en-US"/>
        </w:rPr>
        <w:t xml:space="preserve">dowiedzenia się o tym, że Sprzedawca na skutek swojej niewypłacalności nie wykonuje zobowiązań pieniężnych przez okres co najmniej 3 miesięcy, </w:t>
      </w:r>
    </w:p>
    <w:p w14:paraId="13A252C3" w14:textId="77777777" w:rsidR="00AC02F3" w:rsidRPr="0043557B" w:rsidRDefault="00AC02F3" w:rsidP="0043557B">
      <w:pPr>
        <w:numPr>
          <w:ilvl w:val="0"/>
          <w:numId w:val="10"/>
        </w:numPr>
        <w:jc w:val="both"/>
        <w:rPr>
          <w:rFonts w:eastAsia="Calibri"/>
          <w:sz w:val="22"/>
          <w:szCs w:val="22"/>
          <w:lang w:val="pl-PL" w:eastAsia="en-US"/>
        </w:rPr>
      </w:pPr>
      <w:r w:rsidRPr="0043557B">
        <w:rPr>
          <w:rFonts w:eastAsia="Calibri"/>
          <w:sz w:val="22"/>
          <w:szCs w:val="22"/>
          <w:lang w:val="pl-PL" w:eastAsia="en-US"/>
        </w:rPr>
        <w:t>zostanie podjęta likwidacja lub rozwiązanie Sprzedawcy bez przeprowadzania likwidacji, bądź nastąpi zakończenie prowadzenia działalności gospodarczej przez Sprzedawcę albo wykreślenie Sprzedawcy jako przedsiębiorcy z CEIDG,</w:t>
      </w:r>
    </w:p>
    <w:p w14:paraId="554DCD18" w14:textId="77777777" w:rsidR="00AC02F3" w:rsidRPr="0043557B" w:rsidRDefault="00AC02F3" w:rsidP="0043557B">
      <w:pPr>
        <w:numPr>
          <w:ilvl w:val="0"/>
          <w:numId w:val="10"/>
        </w:numPr>
        <w:jc w:val="both"/>
        <w:rPr>
          <w:rFonts w:eastAsia="Calibri"/>
          <w:sz w:val="22"/>
          <w:szCs w:val="22"/>
          <w:lang w:val="pl-PL" w:eastAsia="en-US"/>
        </w:rPr>
      </w:pPr>
      <w:r w:rsidRPr="0043557B">
        <w:rPr>
          <w:rFonts w:eastAsia="Calibri"/>
          <w:sz w:val="22"/>
          <w:szCs w:val="22"/>
          <w:lang w:val="pl-PL" w:eastAsia="en-US"/>
        </w:rPr>
        <w:t>został wydany nakaz zajęcia majątku Sprzedawcy w zakresie, który uniemożliwia wykonanie przez Sprzedawcę przedmiotu Umowy;</w:t>
      </w:r>
    </w:p>
    <w:p w14:paraId="24C1EBC9" w14:textId="77777777" w:rsidR="00AC02F3" w:rsidRPr="0043557B" w:rsidRDefault="00AC02F3" w:rsidP="0043557B">
      <w:pPr>
        <w:numPr>
          <w:ilvl w:val="0"/>
          <w:numId w:val="10"/>
        </w:numPr>
        <w:jc w:val="both"/>
        <w:rPr>
          <w:rFonts w:eastAsia="Calibri"/>
          <w:sz w:val="22"/>
          <w:szCs w:val="22"/>
          <w:lang w:val="pl-PL" w:eastAsia="en-US"/>
        </w:rPr>
      </w:pPr>
      <w:r w:rsidRPr="0043557B">
        <w:rPr>
          <w:rFonts w:eastAsia="Calibri"/>
          <w:sz w:val="22"/>
          <w:szCs w:val="22"/>
          <w:lang w:val="pl-PL" w:eastAsia="en-US"/>
        </w:rPr>
        <w:t>asortyment dostarczony przez Wykonawcę na podstawie niniejszej umowy nie spełnia wymogów, o których mowa w niniejszej umowie, a Wykonawca odmówił jego wymiany na wolny od wad w terminie określonym przez Kupującego;</w:t>
      </w:r>
    </w:p>
    <w:p w14:paraId="3E7F3E3C" w14:textId="77777777" w:rsidR="00AC02F3" w:rsidRPr="0043557B" w:rsidRDefault="00AC02F3" w:rsidP="0043557B">
      <w:pPr>
        <w:widowControl w:val="0"/>
        <w:numPr>
          <w:ilvl w:val="0"/>
          <w:numId w:val="9"/>
        </w:numPr>
        <w:suppressAutoHyphens/>
        <w:jc w:val="both"/>
        <w:rPr>
          <w:sz w:val="22"/>
          <w:szCs w:val="22"/>
          <w:lang w:val="pl-PL"/>
        </w:rPr>
      </w:pPr>
      <w:r w:rsidRPr="0043557B">
        <w:rPr>
          <w:sz w:val="22"/>
          <w:szCs w:val="22"/>
          <w:lang w:val="pl-PL"/>
        </w:rPr>
        <w:t>Zamawiającemu przysługuje prawo odstąpienia od umowy w terminie 30 dni w całości lub części niewykonanej, jeżeli wykonanie przedmiotu umowy stanie się niemożliwe wskutek okoliczności leżących po stronie Wykonawcy.</w:t>
      </w:r>
    </w:p>
    <w:p w14:paraId="328350D3" w14:textId="77777777" w:rsidR="00AC02F3" w:rsidRPr="0043557B" w:rsidRDefault="00AC02F3" w:rsidP="0043557B">
      <w:pPr>
        <w:widowControl w:val="0"/>
        <w:numPr>
          <w:ilvl w:val="0"/>
          <w:numId w:val="9"/>
        </w:numPr>
        <w:suppressAutoHyphens/>
        <w:jc w:val="both"/>
        <w:rPr>
          <w:sz w:val="22"/>
          <w:szCs w:val="22"/>
          <w:lang w:val="pl-PL"/>
        </w:rPr>
      </w:pPr>
      <w:r w:rsidRPr="0043557B">
        <w:rPr>
          <w:sz w:val="22"/>
          <w:szCs w:val="22"/>
          <w:lang w:val="pl-PL"/>
        </w:rPr>
        <w:t xml:space="preserve">Strony zgodnie ustalają, że odstąpienie przez Zamawiającego od Umowy w części, w toku realizacji Umowy, wywiera skutek w postaci rozwiązania Umowy na przyszłość, w dniu wskazanym przez Zamawiającego w oświadczeniu, nie naruszając stosunku prawnego łączącego Strony na podstawie Umowy w zakresie już wykonanego przedmiotu Umowy. </w:t>
      </w:r>
    </w:p>
    <w:p w14:paraId="72C07E00" w14:textId="77777777" w:rsidR="00AC02F3" w:rsidRPr="0043557B" w:rsidRDefault="00AC02F3" w:rsidP="0043557B">
      <w:pPr>
        <w:widowControl w:val="0"/>
        <w:numPr>
          <w:ilvl w:val="0"/>
          <w:numId w:val="9"/>
        </w:numPr>
        <w:suppressAutoHyphens/>
        <w:jc w:val="both"/>
        <w:rPr>
          <w:sz w:val="22"/>
          <w:szCs w:val="22"/>
          <w:lang w:val="pl-PL"/>
        </w:rPr>
      </w:pPr>
      <w:r w:rsidRPr="0043557B">
        <w:rPr>
          <w:sz w:val="22"/>
          <w:szCs w:val="22"/>
          <w:lang w:val="pl-PL"/>
        </w:rPr>
        <w:t>Odstąpienie od Umowy lub jej części może nastąpić wyłącznie w formie pisemnej, pod rygorem nieważności, wraz z podaniem uzasadnienia, w terminie 30 dni od zaistnienia przesłanek odstąpienia.</w:t>
      </w:r>
    </w:p>
    <w:p w14:paraId="5DAEAD8D" w14:textId="77777777" w:rsidR="00AC02F3" w:rsidRPr="0043557B" w:rsidRDefault="00AC02F3" w:rsidP="0043557B">
      <w:pPr>
        <w:widowControl w:val="0"/>
        <w:numPr>
          <w:ilvl w:val="0"/>
          <w:numId w:val="9"/>
        </w:numPr>
        <w:suppressAutoHyphens/>
        <w:jc w:val="both"/>
        <w:rPr>
          <w:sz w:val="22"/>
          <w:szCs w:val="22"/>
          <w:lang w:val="pl-PL"/>
        </w:rPr>
      </w:pPr>
      <w:r w:rsidRPr="0043557B">
        <w:rPr>
          <w:sz w:val="22"/>
          <w:szCs w:val="22"/>
          <w:lang w:val="pl-PL"/>
        </w:rPr>
        <w:t xml:space="preserve">W przypadku odstąpienia od umowy przez Zamawiającego z przyczyn leżących po stronie Wykonawcy, Zamawiający zobowiązany jest do zapłaty jedynie za należycie wykonane dostawy. </w:t>
      </w:r>
    </w:p>
    <w:p w14:paraId="1144D544" w14:textId="77777777" w:rsidR="00AC02F3" w:rsidRPr="0043557B" w:rsidRDefault="00AC02F3" w:rsidP="0043557B">
      <w:pPr>
        <w:widowControl w:val="0"/>
        <w:numPr>
          <w:ilvl w:val="0"/>
          <w:numId w:val="9"/>
        </w:numPr>
        <w:suppressAutoHyphens/>
        <w:jc w:val="both"/>
        <w:rPr>
          <w:sz w:val="22"/>
          <w:szCs w:val="22"/>
          <w:lang w:val="pl-PL"/>
        </w:rPr>
      </w:pPr>
      <w:r w:rsidRPr="0043557B">
        <w:rPr>
          <w:sz w:val="22"/>
          <w:szCs w:val="22"/>
          <w:lang w:val="pl-PL"/>
        </w:rPr>
        <w:t>Odstąpienie od umowy nie zwalnia wykonawcy z obowiązku zapłaty naliczonych kar umownych</w:t>
      </w:r>
    </w:p>
    <w:p w14:paraId="3026E328" w14:textId="77777777" w:rsidR="00AC02F3" w:rsidRPr="0043557B" w:rsidRDefault="00AC02F3" w:rsidP="0043557B">
      <w:pPr>
        <w:pStyle w:val="Tekstpodstawowy"/>
        <w:spacing w:line="240" w:lineRule="auto"/>
        <w:ind w:left="360" w:right="-47"/>
        <w:jc w:val="center"/>
        <w:rPr>
          <w:rFonts w:ascii="Times New Roman" w:hAnsi="Times New Roman"/>
          <w:b/>
          <w:sz w:val="22"/>
          <w:szCs w:val="22"/>
        </w:rPr>
      </w:pPr>
      <w:r w:rsidRPr="0043557B">
        <w:rPr>
          <w:rFonts w:ascii="Times New Roman" w:hAnsi="Times New Roman"/>
          <w:b/>
          <w:sz w:val="22"/>
          <w:szCs w:val="22"/>
        </w:rPr>
        <w:t xml:space="preserve">§ </w:t>
      </w:r>
      <w:r w:rsidR="001B028E" w:rsidRPr="0043557B">
        <w:rPr>
          <w:rFonts w:ascii="Times New Roman" w:hAnsi="Times New Roman"/>
          <w:b/>
          <w:sz w:val="22"/>
          <w:szCs w:val="22"/>
        </w:rPr>
        <w:t>10</w:t>
      </w:r>
    </w:p>
    <w:p w14:paraId="5EE555AA" w14:textId="77777777" w:rsidR="001B028E" w:rsidRPr="0043557B" w:rsidRDefault="001B028E" w:rsidP="0043557B">
      <w:pPr>
        <w:pStyle w:val="Tekstpodstawowy"/>
        <w:numPr>
          <w:ilvl w:val="0"/>
          <w:numId w:val="11"/>
        </w:numPr>
        <w:spacing w:line="240" w:lineRule="auto"/>
        <w:ind w:left="284" w:hanging="284"/>
        <w:jc w:val="both"/>
        <w:rPr>
          <w:rFonts w:ascii="Times New Roman" w:hAnsi="Times New Roman"/>
          <w:sz w:val="22"/>
          <w:szCs w:val="22"/>
        </w:rPr>
      </w:pPr>
      <w:r w:rsidRPr="0043557B">
        <w:rPr>
          <w:rFonts w:ascii="Times New Roman" w:hAnsi="Times New Roman"/>
          <w:sz w:val="22"/>
          <w:szCs w:val="22"/>
        </w:rPr>
        <w:t xml:space="preserve">Wykonawca gwarantuje techniczną poprawność oprogramowania. </w:t>
      </w:r>
    </w:p>
    <w:p w14:paraId="1F143653" w14:textId="77777777" w:rsidR="00AC02F3" w:rsidRPr="0043557B" w:rsidRDefault="00AC02F3" w:rsidP="0043557B">
      <w:pPr>
        <w:numPr>
          <w:ilvl w:val="0"/>
          <w:numId w:val="11"/>
        </w:numPr>
        <w:ind w:left="284" w:hanging="284"/>
        <w:jc w:val="both"/>
        <w:rPr>
          <w:bCs/>
          <w:sz w:val="22"/>
          <w:szCs w:val="22"/>
          <w:lang w:val="pl-PL" w:eastAsia="en-US"/>
        </w:rPr>
      </w:pPr>
      <w:r w:rsidRPr="0043557B">
        <w:rPr>
          <w:sz w:val="22"/>
          <w:szCs w:val="22"/>
          <w:lang w:val="pl-PL"/>
        </w:rPr>
        <w:t xml:space="preserve">Sprzedawca udziela ……. miesięcznej gwarancji jakości na urządzenie będące przedmiotem niniejszej umowy, przy czym uprawnienia z tytułu rękojmi nie zostają wyłączone. Okres gwarancji liczy się od daty podpisania bezusterkowego protokołu zdawczo-odbiorczego. </w:t>
      </w:r>
    </w:p>
    <w:p w14:paraId="6574C047" w14:textId="77777777" w:rsidR="00AC02F3" w:rsidRPr="0043557B" w:rsidRDefault="00AC02F3" w:rsidP="0043557B">
      <w:pPr>
        <w:numPr>
          <w:ilvl w:val="0"/>
          <w:numId w:val="11"/>
        </w:numPr>
        <w:ind w:left="284" w:hanging="284"/>
        <w:jc w:val="both"/>
        <w:rPr>
          <w:bCs/>
          <w:sz w:val="22"/>
          <w:szCs w:val="22"/>
          <w:lang w:val="pl-PL" w:eastAsia="en-US"/>
        </w:rPr>
      </w:pPr>
      <w:r w:rsidRPr="0043557B">
        <w:rPr>
          <w:sz w:val="22"/>
          <w:szCs w:val="22"/>
          <w:lang w:val="pl-PL"/>
        </w:rPr>
        <w:t>Sprzedawca udziela Kupującemu gwarancji, że dostarczony przedmiot zamówienia jest fabrycznie nowy i wolny od wad fizycznych i wad prawnych. Wykonawca gwarantuje, że dostarczony Sprzęt jest fabrycznie nowy, nieużywany, kompletny,</w:t>
      </w:r>
      <w:r w:rsidRPr="0043557B">
        <w:rPr>
          <w:bCs/>
          <w:sz w:val="22"/>
          <w:szCs w:val="22"/>
          <w:lang w:val="pl-PL" w:eastAsia="en-US"/>
        </w:rPr>
        <w:t xml:space="preserve"> </w:t>
      </w:r>
      <w:r w:rsidRPr="0043557B">
        <w:rPr>
          <w:sz w:val="22"/>
          <w:szCs w:val="22"/>
          <w:lang w:val="pl-PL"/>
        </w:rPr>
        <w:t xml:space="preserve">wysokiej jakości i funkcjonalności, wprowadzony do obrotu na terytorium Rzeczypospolitej Polskiej, sprawny technicznie - w oryginalnych nienaruszonych opakowaniach. </w:t>
      </w:r>
    </w:p>
    <w:p w14:paraId="4B01517D" w14:textId="77777777" w:rsidR="00AC02F3" w:rsidRPr="0043557B" w:rsidRDefault="00AC02F3" w:rsidP="0043557B">
      <w:pPr>
        <w:numPr>
          <w:ilvl w:val="0"/>
          <w:numId w:val="11"/>
        </w:numPr>
        <w:ind w:left="284" w:hanging="284"/>
        <w:jc w:val="both"/>
        <w:rPr>
          <w:bCs/>
          <w:sz w:val="22"/>
          <w:szCs w:val="22"/>
          <w:lang w:val="pl-PL" w:eastAsia="en-US"/>
        </w:rPr>
      </w:pPr>
      <w:r w:rsidRPr="0043557B">
        <w:rPr>
          <w:bCs/>
          <w:sz w:val="22"/>
          <w:szCs w:val="22"/>
          <w:lang w:val="pl-PL" w:eastAsia="en-US"/>
        </w:rPr>
        <w:lastRenderedPageBreak/>
        <w:t>Wykonawca zobowiązuje się usuwać wszelkie usterki i wady, które zostaną zidentyfikowane w trakcie eksploatacji danego Sprzętu zgodnie z instrukcją użytkowania, w okresie objętym gwarancją lub do dostarczenia Sprzętu wolnego od wad i usterek na zasadach określonych w umowie, w taki sposób, że przywróci mu pełną funkcjonalność. Gwarancji podlegają wszelkie wady i usterki, zmniejszające wartość techniczną i/lub użytkową urządzeń ujawnione w okresie gwarancyjnym, a także niespełnianie funkcji użytkowych Sprzętu, deklarowanych przez Wykonawcę.</w:t>
      </w:r>
    </w:p>
    <w:p w14:paraId="0C9FFF41" w14:textId="77777777" w:rsidR="00AC02F3" w:rsidRPr="0043557B" w:rsidRDefault="00AC02F3" w:rsidP="0043557B">
      <w:pPr>
        <w:numPr>
          <w:ilvl w:val="0"/>
          <w:numId w:val="11"/>
        </w:numPr>
        <w:ind w:left="284" w:hanging="284"/>
        <w:jc w:val="both"/>
        <w:rPr>
          <w:bCs/>
          <w:sz w:val="22"/>
          <w:szCs w:val="22"/>
          <w:lang w:val="pl-PL" w:eastAsia="en-US"/>
        </w:rPr>
      </w:pPr>
      <w:r w:rsidRPr="0043557B">
        <w:rPr>
          <w:bCs/>
          <w:sz w:val="22"/>
          <w:szCs w:val="22"/>
          <w:lang w:val="pl-PL" w:eastAsia="en-US"/>
        </w:rPr>
        <w:t>Naprawy Sprzętu będą realizowane przy wykorzystaniu nowych, dedykowanych, oryginalnych nieregenerowanych, nieużywanych części podzespołów.</w:t>
      </w:r>
    </w:p>
    <w:p w14:paraId="71102818" w14:textId="77777777" w:rsidR="00AC02F3" w:rsidRPr="0043557B" w:rsidRDefault="00AC02F3" w:rsidP="0043557B">
      <w:pPr>
        <w:numPr>
          <w:ilvl w:val="0"/>
          <w:numId w:val="11"/>
        </w:numPr>
        <w:ind w:left="284" w:hanging="284"/>
        <w:jc w:val="both"/>
        <w:rPr>
          <w:bCs/>
          <w:sz w:val="22"/>
          <w:szCs w:val="22"/>
          <w:lang w:val="pl-PL" w:eastAsia="en-US"/>
        </w:rPr>
      </w:pPr>
      <w:r w:rsidRPr="0043557B">
        <w:rPr>
          <w:bCs/>
          <w:sz w:val="22"/>
          <w:szCs w:val="22"/>
          <w:lang w:val="pl-PL" w:eastAsia="en-US"/>
        </w:rPr>
        <w:t>Wykonawca zobowiązany jest do świadczenia usług gwarancyjnych na poniższych zasadach:</w:t>
      </w:r>
    </w:p>
    <w:p w14:paraId="13DF0580" w14:textId="77777777" w:rsidR="00AC02F3" w:rsidRPr="0043557B" w:rsidRDefault="00AC02F3" w:rsidP="0043557B">
      <w:pPr>
        <w:numPr>
          <w:ilvl w:val="1"/>
          <w:numId w:val="9"/>
        </w:numPr>
        <w:jc w:val="both"/>
        <w:rPr>
          <w:bCs/>
          <w:sz w:val="22"/>
          <w:szCs w:val="22"/>
          <w:lang w:val="pl-PL" w:eastAsia="en-US"/>
        </w:rPr>
      </w:pPr>
      <w:r w:rsidRPr="0043557B">
        <w:rPr>
          <w:sz w:val="22"/>
          <w:szCs w:val="22"/>
          <w:lang w:val="pl-PL"/>
        </w:rPr>
        <w:t xml:space="preserve">usługa gwarancyjna świadczona będzie przez ………………………………….... </w:t>
      </w:r>
    </w:p>
    <w:p w14:paraId="6DE2BED0" w14:textId="77777777" w:rsidR="00AC02F3" w:rsidRPr="0043557B" w:rsidRDefault="00AC02F3" w:rsidP="0043557B">
      <w:pPr>
        <w:numPr>
          <w:ilvl w:val="1"/>
          <w:numId w:val="9"/>
        </w:numPr>
        <w:jc w:val="both"/>
        <w:rPr>
          <w:bCs/>
          <w:sz w:val="22"/>
          <w:szCs w:val="22"/>
          <w:lang w:val="pl-PL" w:eastAsia="en-US"/>
        </w:rPr>
      </w:pPr>
      <w:r w:rsidRPr="0043557B">
        <w:rPr>
          <w:bCs/>
          <w:sz w:val="22"/>
          <w:szCs w:val="22"/>
          <w:lang w:val="pl-PL" w:eastAsia="en-US"/>
        </w:rPr>
        <w:t xml:space="preserve">Sprzedawca zapewni wykonanie napraw w okresie gwarancyjnym w siedzibie Zamawiającego bądź przewóz do serwisu na własny koszt.  </w:t>
      </w:r>
    </w:p>
    <w:p w14:paraId="2EBF1E0F" w14:textId="77777777" w:rsidR="00AC02F3" w:rsidRPr="0043557B" w:rsidRDefault="00AC02F3" w:rsidP="0043557B">
      <w:pPr>
        <w:numPr>
          <w:ilvl w:val="1"/>
          <w:numId w:val="9"/>
        </w:numPr>
        <w:jc w:val="both"/>
        <w:rPr>
          <w:bCs/>
          <w:sz w:val="22"/>
          <w:szCs w:val="22"/>
          <w:lang w:val="pl-PL" w:eastAsia="en-US"/>
        </w:rPr>
      </w:pPr>
      <w:r w:rsidRPr="0043557B">
        <w:rPr>
          <w:bCs/>
          <w:sz w:val="22"/>
          <w:szCs w:val="22"/>
          <w:lang w:val="pl-PL" w:eastAsia="en-US"/>
        </w:rPr>
        <w:t>Koszty transportu, serwisowania, przeglądów okresowych, koszty materiałów wymienianych oraz koszty wymiany tych materiałów ponosi Sprzedawca.</w:t>
      </w:r>
    </w:p>
    <w:p w14:paraId="74F0FFE2" w14:textId="77777777" w:rsidR="00AC02F3" w:rsidRPr="0043557B" w:rsidRDefault="00AC02F3" w:rsidP="0043557B">
      <w:pPr>
        <w:numPr>
          <w:ilvl w:val="1"/>
          <w:numId w:val="9"/>
        </w:numPr>
        <w:jc w:val="both"/>
        <w:rPr>
          <w:bCs/>
          <w:sz w:val="22"/>
          <w:szCs w:val="22"/>
          <w:lang w:val="pl-PL" w:eastAsia="en-US"/>
        </w:rPr>
      </w:pPr>
      <w:r w:rsidRPr="0043557B">
        <w:rPr>
          <w:bCs/>
          <w:sz w:val="22"/>
          <w:szCs w:val="22"/>
          <w:lang w:val="pl-PL" w:eastAsia="en-US"/>
        </w:rPr>
        <w:t>Czas reakcji na zgłoszenie usterki nie może być dłuższy niż 5 dni roboczych od momentu zgłoszenia, czas naprawy nie dłuższy niż 14 dni od momentu zgłoszenia, z zastrzeżeniem</w:t>
      </w:r>
      <w:r w:rsidRPr="0043557B">
        <w:rPr>
          <w:rFonts w:eastAsia="Calibri"/>
          <w:sz w:val="22"/>
          <w:szCs w:val="22"/>
          <w:lang w:val="pl-PL" w:eastAsia="en-US"/>
        </w:rPr>
        <w:t xml:space="preserve"> </w:t>
      </w:r>
      <w:r w:rsidRPr="0043557B">
        <w:rPr>
          <w:bCs/>
          <w:sz w:val="22"/>
          <w:szCs w:val="22"/>
          <w:lang w:val="pl-PL" w:eastAsia="en-US"/>
        </w:rPr>
        <w:t>iż w przypadku gdy uszkodzony element musi być sprowadzony z zagranicy to czas naprawy zostanie ustalony indywidualnie z zamawiającym.</w:t>
      </w:r>
    </w:p>
    <w:p w14:paraId="5C958A85" w14:textId="77777777" w:rsidR="00AC02F3" w:rsidRPr="0043557B" w:rsidRDefault="00AC02F3" w:rsidP="0043557B">
      <w:pPr>
        <w:numPr>
          <w:ilvl w:val="1"/>
          <w:numId w:val="9"/>
        </w:numPr>
        <w:jc w:val="both"/>
        <w:rPr>
          <w:bCs/>
          <w:sz w:val="22"/>
          <w:szCs w:val="22"/>
          <w:lang w:val="pl-PL" w:eastAsia="en-US"/>
        </w:rPr>
      </w:pPr>
      <w:r w:rsidRPr="0043557B">
        <w:rPr>
          <w:bCs/>
          <w:sz w:val="22"/>
          <w:szCs w:val="22"/>
          <w:lang w:val="pl-PL" w:eastAsia="en-US"/>
        </w:rPr>
        <w:t>Wszelkie zgłoszenia usterek (wad) będą przekazywane Sprzedawcy faksem na nr …………….. lub e-mailem na adres: …………………, za zwrotnym potwierdzeniem odbioru zgłoszenia na nr faksu Kupującego ………………..  e-mail na adres: ……………………………. .</w:t>
      </w:r>
    </w:p>
    <w:p w14:paraId="6FEFEF3F" w14:textId="77777777" w:rsidR="00AC02F3" w:rsidRPr="0043557B" w:rsidRDefault="00AC02F3" w:rsidP="0043557B">
      <w:pPr>
        <w:numPr>
          <w:ilvl w:val="1"/>
          <w:numId w:val="9"/>
        </w:numPr>
        <w:jc w:val="both"/>
        <w:rPr>
          <w:bCs/>
          <w:sz w:val="22"/>
          <w:szCs w:val="22"/>
          <w:lang w:val="pl-PL" w:eastAsia="en-US"/>
        </w:rPr>
      </w:pPr>
      <w:r w:rsidRPr="0043557B">
        <w:rPr>
          <w:bCs/>
          <w:sz w:val="22"/>
          <w:szCs w:val="22"/>
          <w:lang w:val="pl-PL" w:eastAsia="en-US"/>
        </w:rPr>
        <w:t>W przypadku zmiany numeru telefonu lub e-maila, Sprzedawca ma obowiązek powiadomić Kupującego z 5-dniowym wyprzedzeniem pod rygorem uznania zgłoszenia o awarii za dokonane prawidłowo.</w:t>
      </w:r>
    </w:p>
    <w:p w14:paraId="62BA4968" w14:textId="77777777" w:rsidR="00AC02F3" w:rsidRPr="0043557B" w:rsidRDefault="00AC02F3" w:rsidP="0043557B">
      <w:pPr>
        <w:numPr>
          <w:ilvl w:val="1"/>
          <w:numId w:val="9"/>
        </w:numPr>
        <w:jc w:val="both"/>
        <w:rPr>
          <w:bCs/>
          <w:sz w:val="22"/>
          <w:szCs w:val="22"/>
          <w:lang w:val="pl-PL" w:eastAsia="en-US"/>
        </w:rPr>
      </w:pPr>
      <w:r w:rsidRPr="0043557B">
        <w:rPr>
          <w:bCs/>
          <w:sz w:val="22"/>
          <w:szCs w:val="22"/>
          <w:lang w:val="pl-PL" w:eastAsia="en-US"/>
        </w:rPr>
        <w:t>Jeśli czas usunięcia wady lub usterki będzie przekraczał ….. dni robocze, Wykonawca niezwłocznie dostarczy Zamawiającemu na czas naprawy sprzęt zastępczy o nie gorszych parametrach technicznych.</w:t>
      </w:r>
    </w:p>
    <w:p w14:paraId="1F9F0EFF" w14:textId="77777777" w:rsidR="00AC02F3" w:rsidRPr="0043557B" w:rsidRDefault="00AC02F3" w:rsidP="0043557B">
      <w:pPr>
        <w:numPr>
          <w:ilvl w:val="1"/>
          <w:numId w:val="9"/>
        </w:numPr>
        <w:jc w:val="both"/>
        <w:rPr>
          <w:bCs/>
          <w:sz w:val="22"/>
          <w:szCs w:val="22"/>
          <w:lang w:val="pl-PL" w:eastAsia="en-US"/>
        </w:rPr>
      </w:pPr>
      <w:r w:rsidRPr="0043557B">
        <w:rPr>
          <w:bCs/>
          <w:sz w:val="22"/>
          <w:szCs w:val="22"/>
          <w:lang w:val="pl-PL" w:eastAsia="en-US"/>
        </w:rPr>
        <w:t>W przypadku naprawy sprzętu w siedzibie Zamawiającego Sprzedawca zobowiązuje się do stosowania się do wskazówek i zaleceń Zamawiającego dotyczących zasad bezpieczeństwa i ruchu osobowego obowiązujących w siedzibie Zamawiającego.</w:t>
      </w:r>
    </w:p>
    <w:p w14:paraId="340F1BE9" w14:textId="77777777" w:rsidR="00AC02F3" w:rsidRPr="0043557B" w:rsidRDefault="00AC02F3" w:rsidP="0043557B">
      <w:pPr>
        <w:ind w:left="567"/>
        <w:jc w:val="both"/>
        <w:rPr>
          <w:bCs/>
          <w:sz w:val="22"/>
          <w:szCs w:val="22"/>
          <w:lang w:val="pl-PL" w:eastAsia="en-US"/>
        </w:rPr>
      </w:pPr>
    </w:p>
    <w:p w14:paraId="42AE9A3A" w14:textId="77777777" w:rsidR="00AC02F3" w:rsidRPr="0043557B" w:rsidRDefault="00AC02F3" w:rsidP="0043557B">
      <w:pPr>
        <w:numPr>
          <w:ilvl w:val="0"/>
          <w:numId w:val="11"/>
        </w:numPr>
        <w:ind w:left="284" w:hanging="284"/>
        <w:jc w:val="both"/>
        <w:rPr>
          <w:bCs/>
          <w:sz w:val="22"/>
          <w:szCs w:val="22"/>
          <w:lang w:val="pl-PL" w:eastAsia="en-US"/>
        </w:rPr>
      </w:pPr>
      <w:r w:rsidRPr="0043557B">
        <w:rPr>
          <w:bCs/>
          <w:sz w:val="22"/>
          <w:szCs w:val="22"/>
          <w:lang w:val="pl-PL" w:eastAsia="en-US"/>
        </w:rPr>
        <w:t xml:space="preserve">Okres gwarancji na sprzęt zostanie automatycznie wydłużony o czas, który minie </w:t>
      </w:r>
      <w:r w:rsidRPr="0043557B">
        <w:rPr>
          <w:bCs/>
          <w:sz w:val="22"/>
          <w:szCs w:val="22"/>
          <w:lang w:val="pl-PL" w:eastAsia="en-US"/>
        </w:rPr>
        <w:br/>
        <w:t>od momentu zgłoszenia usterki do uruchomienia sprzętu po wykonaniu naprawy.</w:t>
      </w:r>
    </w:p>
    <w:p w14:paraId="3F5F8214" w14:textId="77777777" w:rsidR="00AC02F3" w:rsidRPr="0043557B" w:rsidRDefault="00AC02F3" w:rsidP="0043557B">
      <w:pPr>
        <w:numPr>
          <w:ilvl w:val="0"/>
          <w:numId w:val="11"/>
        </w:numPr>
        <w:ind w:left="284" w:hanging="284"/>
        <w:jc w:val="both"/>
        <w:rPr>
          <w:bCs/>
          <w:sz w:val="22"/>
          <w:szCs w:val="22"/>
          <w:lang w:val="pl-PL" w:eastAsia="en-US"/>
        </w:rPr>
      </w:pPr>
      <w:r w:rsidRPr="0043557B">
        <w:rPr>
          <w:bCs/>
          <w:sz w:val="22"/>
          <w:szCs w:val="22"/>
          <w:lang w:val="pl-PL" w:eastAsia="en-US"/>
        </w:rPr>
        <w:t xml:space="preserve">Wykonawca ponosi pełną odpowiedzialność za ewentualną utratę lub zniszczenie Sprzętu po odebraniu go do naprawy z siedziby Zamawiającego. </w:t>
      </w:r>
    </w:p>
    <w:p w14:paraId="4E0E1F64" w14:textId="77777777" w:rsidR="00AC02F3" w:rsidRPr="0043557B" w:rsidRDefault="00AC02F3" w:rsidP="0043557B">
      <w:pPr>
        <w:numPr>
          <w:ilvl w:val="0"/>
          <w:numId w:val="11"/>
        </w:numPr>
        <w:ind w:left="284" w:hanging="284"/>
        <w:jc w:val="both"/>
        <w:rPr>
          <w:bCs/>
          <w:sz w:val="22"/>
          <w:szCs w:val="22"/>
          <w:lang w:val="pl-PL" w:eastAsia="en-US"/>
        </w:rPr>
      </w:pPr>
      <w:r w:rsidRPr="0043557B">
        <w:rPr>
          <w:bCs/>
          <w:sz w:val="22"/>
          <w:szCs w:val="22"/>
          <w:lang w:val="pl-PL" w:eastAsia="en-US"/>
        </w:rPr>
        <w:t>Sprzęt przekazywany do naprawy poza siedzibę Zamawiającego lub zwrócony Wykonawcy w związku z jego wymianą, o ile istnieje techniczna możliwość, zostanie pozbawiony nośników danych np.: dyski, karty pamięci, a w przypadku pamięci wbudowanych wszystkie dane zostaną usunięte przez Zamawiającego.</w:t>
      </w:r>
    </w:p>
    <w:p w14:paraId="0ED72F46" w14:textId="7404E5A4" w:rsidR="00AC02F3" w:rsidRPr="0043557B" w:rsidRDefault="00AC02F3" w:rsidP="0043557B">
      <w:pPr>
        <w:numPr>
          <w:ilvl w:val="0"/>
          <w:numId w:val="11"/>
        </w:numPr>
        <w:tabs>
          <w:tab w:val="left" w:pos="426"/>
        </w:tabs>
        <w:ind w:left="426" w:hanging="426"/>
        <w:jc w:val="both"/>
        <w:rPr>
          <w:sz w:val="22"/>
          <w:szCs w:val="22"/>
          <w:lang w:val="pl-PL"/>
        </w:rPr>
      </w:pPr>
      <w:r w:rsidRPr="0043557B">
        <w:rPr>
          <w:bCs/>
          <w:sz w:val="22"/>
          <w:szCs w:val="22"/>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14:paraId="703D5224" w14:textId="77777777" w:rsidR="00AC02F3" w:rsidRPr="0043557B" w:rsidRDefault="00AC02F3" w:rsidP="0043557B">
      <w:pPr>
        <w:numPr>
          <w:ilvl w:val="0"/>
          <w:numId w:val="11"/>
        </w:numPr>
        <w:tabs>
          <w:tab w:val="left" w:pos="426"/>
        </w:tabs>
        <w:ind w:left="426" w:hanging="426"/>
        <w:jc w:val="both"/>
        <w:rPr>
          <w:sz w:val="22"/>
          <w:szCs w:val="22"/>
          <w:lang w:val="pl-PL"/>
        </w:rPr>
      </w:pPr>
      <w:r w:rsidRPr="0043557B">
        <w:rPr>
          <w:bCs/>
          <w:sz w:val="22"/>
          <w:szCs w:val="22"/>
          <w:lang w:val="pl-PL" w:eastAsia="en-US"/>
        </w:rPr>
        <w:t>Sprzedawca zobowiązuje się do wymiany wadliwego urządzenia (zespołu) na wolny od wad po bezskutecznych dwóch naprawach gwarancyjnych.</w:t>
      </w:r>
    </w:p>
    <w:p w14:paraId="7B851461" w14:textId="77777777" w:rsidR="00AC02F3" w:rsidRPr="0043557B" w:rsidRDefault="00AC02F3" w:rsidP="0043557B">
      <w:pPr>
        <w:numPr>
          <w:ilvl w:val="0"/>
          <w:numId w:val="11"/>
        </w:numPr>
        <w:tabs>
          <w:tab w:val="left" w:pos="426"/>
        </w:tabs>
        <w:ind w:left="426" w:hanging="426"/>
        <w:jc w:val="both"/>
        <w:rPr>
          <w:sz w:val="22"/>
          <w:szCs w:val="22"/>
          <w:lang w:val="pl-PL"/>
        </w:rPr>
      </w:pPr>
      <w:r w:rsidRPr="0043557B">
        <w:rPr>
          <w:bCs/>
          <w:sz w:val="22"/>
          <w:szCs w:val="22"/>
          <w:lang w:val="pl-PL" w:eastAsia="en-US"/>
        </w:rPr>
        <w:t xml:space="preserve">Jeżeli w wykonywaniu swoich obowiązków sprzedawca dostarczył uprawnionemu </w:t>
      </w:r>
      <w:r w:rsidRPr="0043557B">
        <w:rPr>
          <w:bCs/>
          <w:sz w:val="22"/>
          <w:szCs w:val="22"/>
          <w:lang w:val="pl-PL" w:eastAsia="en-US"/>
        </w:rPr>
        <w:br/>
        <w:t xml:space="preserve">z gwarancji zamiast rzeczy wadliwej rzecz wolną od wad albo dokonał istotnych napraw rzeczy objętej gwarancją, termin gwarancji biegnie na nowo od chwili dostarczenia rzeczy wolnej od </w:t>
      </w:r>
      <w:r w:rsidRPr="0043557B">
        <w:rPr>
          <w:bCs/>
          <w:sz w:val="22"/>
          <w:szCs w:val="22"/>
          <w:lang w:val="pl-PL" w:eastAsia="en-US"/>
        </w:rPr>
        <w:lastRenderedPageBreak/>
        <w:t>wad lub zwrócenia rzeczy naprawionej. Jeżeli sprzedawca wymienił część rzeczy, przepis powyższy stosuje się do części wymienionej.</w:t>
      </w:r>
    </w:p>
    <w:p w14:paraId="3B6BBD42" w14:textId="77777777" w:rsidR="00AC02F3" w:rsidRPr="0043557B" w:rsidRDefault="00AC02F3" w:rsidP="0043557B">
      <w:pPr>
        <w:numPr>
          <w:ilvl w:val="0"/>
          <w:numId w:val="11"/>
        </w:numPr>
        <w:tabs>
          <w:tab w:val="left" w:pos="426"/>
        </w:tabs>
        <w:ind w:left="426" w:hanging="426"/>
        <w:jc w:val="both"/>
        <w:rPr>
          <w:sz w:val="22"/>
          <w:szCs w:val="22"/>
          <w:lang w:val="pl-PL"/>
        </w:rPr>
      </w:pPr>
      <w:r w:rsidRPr="0043557B">
        <w:rPr>
          <w:bCs/>
          <w:sz w:val="22"/>
          <w:szCs w:val="22"/>
          <w:lang w:val="pl-PL" w:eastAsia="en-US"/>
        </w:rPr>
        <w:t>Gwarancja nie wyłącza uprawnień Kupującego z tytułu gwarancji udzielonych przez producentów sprzętu. Warunki Gwarancji mają pierwszeństwo przed warunkami gwarancji udzielonymi przez producentów sprzętu w zakresie, w jakim warunki Gwarancji przyznają Kupującemu silniejszą ochronę.</w:t>
      </w:r>
    </w:p>
    <w:p w14:paraId="050DCF16" w14:textId="77777777" w:rsidR="00AC02F3" w:rsidRPr="0043557B" w:rsidRDefault="00AC02F3" w:rsidP="0043557B">
      <w:pPr>
        <w:pStyle w:val="Tekstpodstawowy"/>
        <w:spacing w:line="240" w:lineRule="auto"/>
        <w:ind w:right="-47"/>
        <w:jc w:val="center"/>
        <w:rPr>
          <w:rFonts w:ascii="Times New Roman" w:hAnsi="Times New Roman"/>
          <w:b/>
          <w:sz w:val="22"/>
          <w:szCs w:val="22"/>
        </w:rPr>
      </w:pPr>
      <w:r w:rsidRPr="0043557B">
        <w:rPr>
          <w:rFonts w:ascii="Times New Roman" w:hAnsi="Times New Roman"/>
          <w:b/>
          <w:sz w:val="22"/>
          <w:szCs w:val="22"/>
        </w:rPr>
        <w:t xml:space="preserve">§ </w:t>
      </w:r>
      <w:r w:rsidR="001B028E" w:rsidRPr="0043557B">
        <w:rPr>
          <w:rFonts w:ascii="Times New Roman" w:hAnsi="Times New Roman"/>
          <w:b/>
          <w:sz w:val="22"/>
          <w:szCs w:val="22"/>
        </w:rPr>
        <w:t>11</w:t>
      </w:r>
    </w:p>
    <w:p w14:paraId="7DCE44E6" w14:textId="77777777" w:rsidR="00AC02F3" w:rsidRPr="0043557B" w:rsidRDefault="00AC02F3" w:rsidP="0043557B">
      <w:pPr>
        <w:pStyle w:val="Tekstpodstawowy"/>
        <w:spacing w:line="240" w:lineRule="auto"/>
        <w:ind w:right="-47"/>
        <w:jc w:val="both"/>
        <w:rPr>
          <w:rFonts w:ascii="Times New Roman" w:hAnsi="Times New Roman"/>
          <w:sz w:val="22"/>
          <w:szCs w:val="22"/>
        </w:rPr>
      </w:pPr>
      <w:r w:rsidRPr="0043557B">
        <w:rPr>
          <w:rFonts w:ascii="Times New Roman" w:hAnsi="Times New Roman"/>
          <w:sz w:val="22"/>
          <w:szCs w:val="22"/>
        </w:rPr>
        <w:t>Kupujący stworzy niezbędne warunki organizacyjne umożliwiające: dostęp pracownikom Sprzedawcy do sprzętu i personelu Kupującego - w zakresie niezbędnym do wykonania  niniejszej umowy.</w:t>
      </w:r>
    </w:p>
    <w:p w14:paraId="4F2E8632" w14:textId="77777777" w:rsidR="00AC02F3" w:rsidRPr="0043557B" w:rsidRDefault="00AC02F3" w:rsidP="0043557B">
      <w:pPr>
        <w:ind w:right="-47"/>
        <w:jc w:val="center"/>
        <w:rPr>
          <w:b/>
          <w:sz w:val="22"/>
          <w:szCs w:val="22"/>
        </w:rPr>
      </w:pPr>
      <w:r w:rsidRPr="0043557B">
        <w:rPr>
          <w:b/>
          <w:sz w:val="22"/>
          <w:szCs w:val="22"/>
        </w:rPr>
        <w:t>§ 1</w:t>
      </w:r>
      <w:r w:rsidR="001B028E" w:rsidRPr="0043557B">
        <w:rPr>
          <w:b/>
          <w:sz w:val="22"/>
          <w:szCs w:val="22"/>
        </w:rPr>
        <w:t>2</w:t>
      </w:r>
    </w:p>
    <w:p w14:paraId="758B9F4F" w14:textId="77777777" w:rsidR="00AC02F3" w:rsidRPr="0043557B" w:rsidRDefault="00AC02F3" w:rsidP="0043557B">
      <w:pPr>
        <w:numPr>
          <w:ilvl w:val="0"/>
          <w:numId w:val="12"/>
        </w:numPr>
        <w:tabs>
          <w:tab w:val="left" w:pos="367"/>
        </w:tabs>
        <w:ind w:right="60"/>
        <w:contextualSpacing/>
        <w:jc w:val="both"/>
        <w:rPr>
          <w:rFonts w:eastAsia="Calibri"/>
          <w:sz w:val="22"/>
          <w:szCs w:val="22"/>
          <w:lang w:val="pl-PL" w:eastAsia="en-US"/>
        </w:rPr>
      </w:pPr>
      <w:r w:rsidRPr="0043557B">
        <w:rPr>
          <w:rFonts w:eastAsia="Calibri"/>
          <w:sz w:val="22"/>
          <w:szCs w:val="22"/>
          <w:lang w:val="pl-PL" w:eastAsia="en-US"/>
        </w:rPr>
        <w:t xml:space="preserve">Strony ustalają, że osobami upoważnionymi do dokonywania odbiorów </w:t>
      </w:r>
      <w:r w:rsidRPr="0043557B">
        <w:rPr>
          <w:rFonts w:eastAsia="Calibri"/>
          <w:sz w:val="22"/>
          <w:szCs w:val="22"/>
          <w:lang w:val="pl-PL" w:eastAsia="en-US"/>
        </w:rPr>
        <w:br/>
        <w:t xml:space="preserve">i podpisywania protokołów odbioru są:  </w:t>
      </w:r>
    </w:p>
    <w:p w14:paraId="1F8C6C3E" w14:textId="77777777" w:rsidR="00AC02F3" w:rsidRPr="0043557B" w:rsidRDefault="00AC02F3" w:rsidP="0043557B">
      <w:pPr>
        <w:numPr>
          <w:ilvl w:val="0"/>
          <w:numId w:val="13"/>
        </w:numPr>
        <w:tabs>
          <w:tab w:val="left" w:pos="387"/>
        </w:tabs>
        <w:ind w:right="60"/>
        <w:contextualSpacing/>
        <w:jc w:val="both"/>
        <w:rPr>
          <w:rFonts w:eastAsia="Calibri"/>
          <w:sz w:val="22"/>
          <w:szCs w:val="22"/>
          <w:lang w:val="pl-PL" w:eastAsia="en-US"/>
        </w:rPr>
      </w:pPr>
      <w:r w:rsidRPr="0043557B">
        <w:rPr>
          <w:rFonts w:eastAsia="Calibri"/>
          <w:sz w:val="22"/>
          <w:szCs w:val="22"/>
          <w:lang w:val="pl-PL" w:eastAsia="en-US"/>
        </w:rPr>
        <w:t xml:space="preserve">ze strony Kupującego  ................. tel. ............ e-mail …………… </w:t>
      </w:r>
    </w:p>
    <w:p w14:paraId="69213B92" w14:textId="77777777" w:rsidR="00AC02F3" w:rsidRPr="0043557B" w:rsidRDefault="00AC02F3" w:rsidP="0043557B">
      <w:pPr>
        <w:numPr>
          <w:ilvl w:val="0"/>
          <w:numId w:val="13"/>
        </w:numPr>
        <w:tabs>
          <w:tab w:val="left" w:pos="387"/>
        </w:tabs>
        <w:ind w:right="60"/>
        <w:contextualSpacing/>
        <w:jc w:val="both"/>
        <w:rPr>
          <w:rFonts w:eastAsia="Calibri"/>
          <w:sz w:val="22"/>
          <w:szCs w:val="22"/>
          <w:lang w:val="pl-PL" w:eastAsia="en-US"/>
        </w:rPr>
      </w:pPr>
      <w:r w:rsidRPr="0043557B">
        <w:rPr>
          <w:rFonts w:eastAsia="Calibri"/>
          <w:sz w:val="22"/>
          <w:szCs w:val="22"/>
          <w:lang w:val="pl-PL" w:eastAsia="en-US"/>
        </w:rPr>
        <w:t>ze strony Sprzedawcy  ................. tel. ............ e-mail ………………</w:t>
      </w:r>
    </w:p>
    <w:p w14:paraId="3A83C694" w14:textId="77777777" w:rsidR="00AC02F3" w:rsidRPr="0043557B" w:rsidRDefault="00AC02F3" w:rsidP="0043557B">
      <w:pPr>
        <w:pStyle w:val="Tekstpodstawowy"/>
        <w:spacing w:line="240" w:lineRule="auto"/>
        <w:ind w:right="-47"/>
        <w:jc w:val="center"/>
        <w:rPr>
          <w:rFonts w:ascii="Times New Roman" w:hAnsi="Times New Roman"/>
          <w:b/>
          <w:bCs/>
          <w:sz w:val="22"/>
          <w:szCs w:val="22"/>
        </w:rPr>
      </w:pPr>
      <w:bookmarkStart w:id="3" w:name="_Hlk93992905"/>
      <w:r w:rsidRPr="0043557B">
        <w:rPr>
          <w:rFonts w:ascii="Times New Roman" w:hAnsi="Times New Roman"/>
          <w:b/>
          <w:bCs/>
          <w:sz w:val="22"/>
          <w:szCs w:val="22"/>
        </w:rPr>
        <w:t>§ 1</w:t>
      </w:r>
      <w:r w:rsidR="001B028E" w:rsidRPr="0043557B">
        <w:rPr>
          <w:rFonts w:ascii="Times New Roman" w:hAnsi="Times New Roman"/>
          <w:b/>
          <w:bCs/>
          <w:sz w:val="22"/>
          <w:szCs w:val="22"/>
        </w:rPr>
        <w:t>3</w:t>
      </w:r>
    </w:p>
    <w:bookmarkEnd w:id="3"/>
    <w:p w14:paraId="6C65F1DB" w14:textId="09E66664" w:rsidR="00AC02F3" w:rsidRPr="0043557B" w:rsidRDefault="00AC02F3" w:rsidP="0043557B">
      <w:pPr>
        <w:pStyle w:val="Standard"/>
        <w:widowControl w:val="0"/>
        <w:numPr>
          <w:ilvl w:val="0"/>
          <w:numId w:val="14"/>
        </w:numPr>
        <w:spacing w:after="0"/>
        <w:jc w:val="both"/>
        <w:rPr>
          <w:rFonts w:ascii="Times New Roman" w:eastAsia="Lucida Sans Unicode" w:hAnsi="Times New Roman" w:cs="Times New Roman"/>
          <w:lang w:eastAsia="ar-SA"/>
        </w:rPr>
      </w:pPr>
      <w:r w:rsidRPr="0043557B">
        <w:rPr>
          <w:rFonts w:ascii="Times New Roman" w:eastAsia="Lucida Sans Unicode" w:hAnsi="Times New Roman" w:cs="Times New Roman"/>
          <w:lang w:eastAsia="ar-SA"/>
        </w:rPr>
        <w:t>Strony wzajemnie ustalają, iż dane osobowe osób wyznaczonych do kontaktów roboczych oraz odpowiedzialnych za koordynację i realizację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1DFC5373" w14:textId="77777777" w:rsidR="00AC02F3" w:rsidRPr="0043557B" w:rsidRDefault="00AC02F3" w:rsidP="0043557B">
      <w:pPr>
        <w:pStyle w:val="Standard"/>
        <w:widowControl w:val="0"/>
        <w:numPr>
          <w:ilvl w:val="0"/>
          <w:numId w:val="14"/>
        </w:numPr>
        <w:spacing w:after="0"/>
        <w:jc w:val="both"/>
        <w:rPr>
          <w:rFonts w:ascii="Times New Roman" w:eastAsia="Lucida Sans Unicode" w:hAnsi="Times New Roman" w:cs="Times New Roman"/>
          <w:lang w:eastAsia="ar-SA"/>
        </w:rPr>
      </w:pPr>
      <w:r w:rsidRPr="0043557B">
        <w:rPr>
          <w:rFonts w:ascii="Times New Roman" w:eastAsia="Lucida Sans Unicode" w:hAnsi="Times New Roman" w:cs="Times New Roman"/>
          <w:lang w:eastAsia="ar-SA"/>
        </w:rPr>
        <w:t xml:space="preserve">Każda ze Stron oświadcza, że wszystkie osoby zaangażowane w realizacje umowy dysponują informacjami dotyczącymi przetwarzania ich danych osobowych przez Strony na potrzeby realizacji niniejszej umowy, określonymi w ust. 3-6. </w:t>
      </w:r>
    </w:p>
    <w:p w14:paraId="741A2409" w14:textId="25FB7951" w:rsidR="00AC02F3" w:rsidRPr="0043557B" w:rsidRDefault="00AC02F3" w:rsidP="0043557B">
      <w:pPr>
        <w:pStyle w:val="Standard"/>
        <w:widowControl w:val="0"/>
        <w:numPr>
          <w:ilvl w:val="0"/>
          <w:numId w:val="14"/>
        </w:numPr>
        <w:spacing w:after="0"/>
        <w:jc w:val="both"/>
        <w:rPr>
          <w:rFonts w:ascii="Times New Roman" w:hAnsi="Times New Roman" w:cs="Times New Roman"/>
        </w:rPr>
      </w:pPr>
      <w:r w:rsidRPr="0043557B">
        <w:rPr>
          <w:rFonts w:ascii="Times New Roman" w:eastAsia="Lucida Sans Unicode" w:hAnsi="Times New Roman" w:cs="Times New Roman"/>
          <w:lang w:eastAsia="ar-SA"/>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29E5757E" w14:textId="7AEAADED" w:rsidR="00AC02F3" w:rsidRPr="0043557B" w:rsidRDefault="00AC02F3" w:rsidP="0043557B">
      <w:pPr>
        <w:pStyle w:val="Standard"/>
        <w:widowControl w:val="0"/>
        <w:numPr>
          <w:ilvl w:val="0"/>
          <w:numId w:val="14"/>
        </w:numPr>
        <w:spacing w:after="0"/>
        <w:jc w:val="both"/>
        <w:rPr>
          <w:rFonts w:ascii="Times New Roman" w:hAnsi="Times New Roman" w:cs="Times New Roman"/>
        </w:rPr>
      </w:pPr>
      <w:r w:rsidRPr="0043557B">
        <w:rPr>
          <w:rFonts w:ascii="Times New Roman" w:eastAsia="Lucida Sans Unicode" w:hAnsi="Times New Roman" w:cs="Times New Roman"/>
          <w:lang w:eastAsia="ar-SA"/>
        </w:rPr>
        <w:t xml:space="preserve">Osoby wyznaczone do kontaktów roboczych oraz odpowiedzialne za koordynację </w:t>
      </w:r>
      <w:r w:rsidRPr="0043557B">
        <w:rPr>
          <w:rFonts w:ascii="Times New Roman" w:eastAsia="Lucida Sans Unicode" w:hAnsi="Times New Roman" w:cs="Times New Roman"/>
          <w:lang w:eastAsia="ar-SA"/>
        </w:rPr>
        <w:br/>
        <w:t>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62D91EF0" w14:textId="77777777" w:rsidR="00AC02F3" w:rsidRPr="0043557B" w:rsidRDefault="00AC02F3" w:rsidP="0043557B">
      <w:pPr>
        <w:pStyle w:val="Standard"/>
        <w:widowControl w:val="0"/>
        <w:numPr>
          <w:ilvl w:val="0"/>
          <w:numId w:val="14"/>
        </w:numPr>
        <w:spacing w:after="0"/>
        <w:jc w:val="both"/>
        <w:rPr>
          <w:rFonts w:ascii="Times New Roman" w:eastAsia="Lucida Sans Unicode" w:hAnsi="Times New Roman" w:cs="Times New Roman"/>
          <w:lang w:eastAsia="ar-SA"/>
        </w:rPr>
      </w:pPr>
      <w:r w:rsidRPr="0043557B">
        <w:rPr>
          <w:rFonts w:ascii="Times New Roman" w:eastAsia="Lucida Sans Unicode" w:hAnsi="Times New Roman" w:cs="Times New Roman"/>
          <w:lang w:eastAsia="ar-SA"/>
        </w:rPr>
        <w:t>Z Inspektorem Ochrony Danych Osobowych lub osobą odpowiedzialną za ochronę danych osobowych można kontaktować się:</w:t>
      </w:r>
    </w:p>
    <w:p w14:paraId="3E84D7EC" w14:textId="77777777" w:rsidR="00AC02F3" w:rsidRPr="0043557B" w:rsidRDefault="00AC02F3" w:rsidP="0043557B">
      <w:pPr>
        <w:pStyle w:val="Standard"/>
        <w:widowControl w:val="0"/>
        <w:numPr>
          <w:ilvl w:val="1"/>
          <w:numId w:val="15"/>
        </w:numPr>
        <w:spacing w:after="0"/>
        <w:ind w:left="709" w:hanging="283"/>
        <w:jc w:val="both"/>
        <w:rPr>
          <w:rFonts w:ascii="Times New Roman" w:eastAsia="Lucida Sans Unicode" w:hAnsi="Times New Roman" w:cs="Times New Roman"/>
          <w:lang w:eastAsia="ar-SA"/>
        </w:rPr>
      </w:pPr>
      <w:r w:rsidRPr="0043557B">
        <w:rPr>
          <w:rFonts w:ascii="Times New Roman" w:eastAsia="Lucida Sans Unicode" w:hAnsi="Times New Roman" w:cs="Times New Roman"/>
          <w:lang w:eastAsia="ar-SA"/>
        </w:rPr>
        <w:t xml:space="preserve">z ramienia Zamawiającego - Kontakt z Inspektorem Ochrony Danych Akademii Górniczo-Hutniczej możliwy jest pod adresem e-mail: </w:t>
      </w:r>
      <w:hyperlink r:id="rId7" w:history="1">
        <w:r w:rsidRPr="0043557B">
          <w:rPr>
            <w:rStyle w:val="Hipercze"/>
            <w:rFonts w:ascii="Times New Roman" w:eastAsia="Lucida Sans Unicode" w:hAnsi="Times New Roman" w:cs="Times New Roman"/>
            <w:color w:val="auto"/>
            <w:lang w:eastAsia="ar-SA"/>
          </w:rPr>
          <w:t>iodo@agh.edu.pl</w:t>
        </w:r>
      </w:hyperlink>
      <w:r w:rsidRPr="0043557B">
        <w:rPr>
          <w:rFonts w:ascii="Times New Roman" w:eastAsia="Lucida Sans Unicode" w:hAnsi="Times New Roman" w:cs="Times New Roman"/>
          <w:lang w:eastAsia="ar-SA"/>
        </w:rPr>
        <w:t xml:space="preserve"> lub listownie pod adresem: Akademia Górniczo- Hutnicza im. St. Staszica, Al. Mickiewicza 30, 30-059 Kraków, z dopiskiem „Inspektor Ochrony Danych” </w:t>
      </w:r>
    </w:p>
    <w:p w14:paraId="095C4072" w14:textId="77777777" w:rsidR="00AC02F3" w:rsidRPr="0043557B" w:rsidRDefault="00AC02F3" w:rsidP="0043557B">
      <w:pPr>
        <w:pStyle w:val="Standard"/>
        <w:widowControl w:val="0"/>
        <w:numPr>
          <w:ilvl w:val="1"/>
          <w:numId w:val="15"/>
        </w:numPr>
        <w:spacing w:after="0"/>
        <w:ind w:left="709" w:hanging="283"/>
        <w:jc w:val="both"/>
        <w:rPr>
          <w:rFonts w:ascii="Times New Roman" w:eastAsia="Lucida Sans Unicode" w:hAnsi="Times New Roman" w:cs="Times New Roman"/>
          <w:lang w:eastAsia="ar-SA"/>
        </w:rPr>
      </w:pPr>
      <w:r w:rsidRPr="0043557B">
        <w:rPr>
          <w:rFonts w:ascii="Times New Roman" w:eastAsia="Lucida Sans Unicode" w:hAnsi="Times New Roman" w:cs="Times New Roman"/>
          <w:lang w:eastAsia="ar-SA"/>
        </w:rPr>
        <w:t>z ramienia Wykonawcy - ……………………………………………..</w:t>
      </w:r>
    </w:p>
    <w:p w14:paraId="3321025F" w14:textId="77777777" w:rsidR="00AC02F3" w:rsidRPr="0043557B" w:rsidRDefault="00AC02F3" w:rsidP="0043557B">
      <w:pPr>
        <w:pStyle w:val="Standard"/>
        <w:widowControl w:val="0"/>
        <w:numPr>
          <w:ilvl w:val="0"/>
          <w:numId w:val="14"/>
        </w:numPr>
        <w:spacing w:after="0"/>
        <w:jc w:val="both"/>
        <w:rPr>
          <w:rFonts w:ascii="Times New Roman" w:eastAsia="Lucida Sans Unicode" w:hAnsi="Times New Roman" w:cs="Times New Roman"/>
          <w:lang w:eastAsia="ar-SA"/>
        </w:rPr>
      </w:pPr>
      <w:r w:rsidRPr="0043557B">
        <w:rPr>
          <w:rFonts w:ascii="Times New Roman" w:eastAsia="Lucida Sans Unicode" w:hAnsi="Times New Roman" w:cs="Times New Roman"/>
          <w:lang w:eastAsia="ar-SA"/>
        </w:rPr>
        <w:t xml:space="preserve">Podanie danych osobowych jest konieczne dla celów związanych z zawarciem </w:t>
      </w:r>
      <w:r w:rsidRPr="0043557B">
        <w:rPr>
          <w:rFonts w:ascii="Times New Roman" w:eastAsia="Lucida Sans Unicode" w:hAnsi="Times New Roman" w:cs="Times New Roman"/>
          <w:lang w:eastAsia="ar-SA"/>
        </w:rPr>
        <w:br/>
        <w:t>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1464CFC1" w14:textId="77777777" w:rsidR="00AC02F3" w:rsidRPr="0043557B" w:rsidRDefault="00AC02F3" w:rsidP="0043557B">
      <w:pPr>
        <w:pStyle w:val="Standard"/>
        <w:widowControl w:val="0"/>
        <w:spacing w:after="0"/>
        <w:jc w:val="both"/>
        <w:rPr>
          <w:rFonts w:ascii="Times New Roman" w:eastAsia="Lucida Sans Unicode" w:hAnsi="Times New Roman" w:cs="Times New Roman"/>
          <w:lang w:eastAsia="ar-SA"/>
        </w:rPr>
      </w:pPr>
    </w:p>
    <w:p w14:paraId="7A82DF66" w14:textId="77777777" w:rsidR="00AC02F3" w:rsidRPr="0043557B" w:rsidRDefault="00AC02F3" w:rsidP="0043557B">
      <w:pPr>
        <w:tabs>
          <w:tab w:val="left" w:pos="387"/>
        </w:tabs>
        <w:ind w:left="720" w:right="60"/>
        <w:contextualSpacing/>
        <w:jc w:val="both"/>
        <w:rPr>
          <w:rFonts w:eastAsia="Calibri"/>
          <w:sz w:val="22"/>
          <w:szCs w:val="22"/>
          <w:lang w:val="pl-PL" w:eastAsia="en-US"/>
        </w:rPr>
      </w:pPr>
    </w:p>
    <w:p w14:paraId="09C1466B" w14:textId="77777777" w:rsidR="00AC02F3" w:rsidRPr="0043557B" w:rsidRDefault="00AC02F3" w:rsidP="0043557B">
      <w:pPr>
        <w:pStyle w:val="Tekstpodstawowy"/>
        <w:spacing w:line="240" w:lineRule="auto"/>
        <w:ind w:right="-47"/>
        <w:jc w:val="center"/>
        <w:rPr>
          <w:rFonts w:ascii="Times New Roman" w:hAnsi="Times New Roman"/>
          <w:b/>
          <w:bCs/>
          <w:sz w:val="22"/>
          <w:szCs w:val="22"/>
        </w:rPr>
      </w:pPr>
      <w:r w:rsidRPr="0043557B">
        <w:rPr>
          <w:rFonts w:ascii="Times New Roman" w:hAnsi="Times New Roman"/>
          <w:b/>
          <w:bCs/>
          <w:sz w:val="22"/>
          <w:szCs w:val="22"/>
        </w:rPr>
        <w:t>§ 1</w:t>
      </w:r>
      <w:r w:rsidR="001B028E" w:rsidRPr="0043557B">
        <w:rPr>
          <w:rFonts w:ascii="Times New Roman" w:hAnsi="Times New Roman"/>
          <w:b/>
          <w:bCs/>
          <w:sz w:val="22"/>
          <w:szCs w:val="22"/>
        </w:rPr>
        <w:t>4</w:t>
      </w:r>
    </w:p>
    <w:p w14:paraId="56B71BCF" w14:textId="0A45AF8E" w:rsidR="00AC02F3" w:rsidRPr="0043557B" w:rsidRDefault="00AC02F3" w:rsidP="0043557B">
      <w:pPr>
        <w:widowControl w:val="0"/>
        <w:numPr>
          <w:ilvl w:val="0"/>
          <w:numId w:val="16"/>
        </w:numPr>
        <w:suppressAutoHyphens/>
        <w:autoSpaceDN w:val="0"/>
        <w:jc w:val="both"/>
        <w:textAlignment w:val="baseline"/>
        <w:rPr>
          <w:rFonts w:eastAsia="SimSun"/>
          <w:kern w:val="3"/>
          <w:sz w:val="22"/>
          <w:szCs w:val="22"/>
          <w:lang w:val="pl-PL"/>
        </w:rPr>
      </w:pPr>
      <w:r w:rsidRPr="0043557B">
        <w:rPr>
          <w:rFonts w:eastAsia="SimSun"/>
          <w:kern w:val="3"/>
          <w:sz w:val="22"/>
          <w:szCs w:val="22"/>
          <w:lang w:val="pl-PL"/>
        </w:rPr>
        <w:t>Wszelkie zmiany Umowy wymagają zgody obu Stron i zachowania formy pisemnej pod rygorem nieważności.</w:t>
      </w:r>
    </w:p>
    <w:p w14:paraId="49B2C318" w14:textId="13F2003D" w:rsidR="00AC02F3" w:rsidRPr="0043557B" w:rsidRDefault="00AC02F3" w:rsidP="0043557B">
      <w:pPr>
        <w:widowControl w:val="0"/>
        <w:numPr>
          <w:ilvl w:val="0"/>
          <w:numId w:val="16"/>
        </w:numPr>
        <w:suppressAutoHyphens/>
        <w:autoSpaceDN w:val="0"/>
        <w:jc w:val="both"/>
        <w:textAlignment w:val="baseline"/>
        <w:rPr>
          <w:rFonts w:eastAsia="SimSun"/>
          <w:kern w:val="3"/>
          <w:sz w:val="22"/>
          <w:szCs w:val="22"/>
          <w:lang w:val="pl-PL"/>
        </w:rPr>
      </w:pPr>
      <w:r w:rsidRPr="0043557B">
        <w:rPr>
          <w:rFonts w:eastAsia="SimSun"/>
          <w:kern w:val="3"/>
          <w:sz w:val="22"/>
          <w:szCs w:val="22"/>
          <w:lang w:val="pl-PL"/>
        </w:rPr>
        <w:t>Zmiany Umowy, o których mowa w ust. 1 muszą być dokonywane z zachowaniem przepisu art.</w:t>
      </w:r>
      <w:r w:rsidR="0043557B">
        <w:rPr>
          <w:rFonts w:eastAsia="SimSun"/>
          <w:kern w:val="3"/>
          <w:sz w:val="22"/>
          <w:szCs w:val="22"/>
          <w:lang w:val="pl-PL"/>
        </w:rPr>
        <w:t xml:space="preserve"> </w:t>
      </w:r>
      <w:r w:rsidRPr="0043557B">
        <w:rPr>
          <w:rFonts w:eastAsia="SimSun"/>
          <w:kern w:val="3"/>
          <w:sz w:val="22"/>
          <w:szCs w:val="22"/>
          <w:lang w:val="pl-PL"/>
        </w:rPr>
        <w:t>454 oraz 455 ustawy Prawo zamówień publicznych.</w:t>
      </w:r>
      <w:r w:rsidRPr="0043557B">
        <w:rPr>
          <w:rFonts w:eastAsia="SimSun"/>
          <w:i/>
          <w:kern w:val="3"/>
          <w:sz w:val="22"/>
          <w:szCs w:val="22"/>
          <w:lang w:val="pl-PL"/>
        </w:rPr>
        <w:t xml:space="preserve">  </w:t>
      </w:r>
    </w:p>
    <w:p w14:paraId="69F342F6" w14:textId="77777777" w:rsidR="00AC02F3" w:rsidRPr="0043557B" w:rsidRDefault="00AC02F3" w:rsidP="0043557B">
      <w:pPr>
        <w:widowControl w:val="0"/>
        <w:numPr>
          <w:ilvl w:val="0"/>
          <w:numId w:val="16"/>
        </w:numPr>
        <w:suppressAutoHyphens/>
        <w:autoSpaceDN w:val="0"/>
        <w:jc w:val="both"/>
        <w:textAlignment w:val="baseline"/>
        <w:rPr>
          <w:rFonts w:eastAsia="SimSun"/>
          <w:kern w:val="3"/>
          <w:sz w:val="22"/>
          <w:szCs w:val="22"/>
          <w:lang w:val="pl-PL"/>
        </w:rPr>
      </w:pPr>
      <w:r w:rsidRPr="0043557B">
        <w:rPr>
          <w:rFonts w:eastAsia="SimSun"/>
          <w:kern w:val="3"/>
          <w:sz w:val="22"/>
          <w:szCs w:val="22"/>
          <w:lang w:val="pl-PL"/>
        </w:rPr>
        <w:t xml:space="preserve">Dopuszcza się możliwość zmiany ustaleń niniejszej Umowy w stosunku do treści oferty, bez przeprowadzania nowego postępowania o udzielenie zamówienia Sprzedawcy w następujących przypadkach: </w:t>
      </w:r>
    </w:p>
    <w:p w14:paraId="345CD001" w14:textId="66F2C392" w:rsidR="00AC02F3" w:rsidRPr="0043557B" w:rsidRDefault="00AC02F3" w:rsidP="0043557B">
      <w:pPr>
        <w:numPr>
          <w:ilvl w:val="0"/>
          <w:numId w:val="17"/>
        </w:numPr>
        <w:suppressAutoHyphens/>
        <w:autoSpaceDN w:val="0"/>
        <w:jc w:val="both"/>
        <w:rPr>
          <w:sz w:val="22"/>
          <w:szCs w:val="22"/>
          <w:lang w:val="pl-PL"/>
        </w:rPr>
      </w:pPr>
      <w:bookmarkStart w:id="4" w:name="_Hlk87256647"/>
      <w:r w:rsidRPr="0043557B">
        <w:rPr>
          <w:sz w:val="22"/>
          <w:szCs w:val="22"/>
          <w:lang w:val="pl-PL"/>
        </w:rPr>
        <w:t xml:space="preserve">w zakresie zmiany terminu wykonania lub terminów pośrednich wskazanych w Umowie: </w:t>
      </w:r>
    </w:p>
    <w:p w14:paraId="67A47AC5" w14:textId="2D235462" w:rsidR="00AC02F3" w:rsidRPr="0043557B" w:rsidRDefault="00AC02F3" w:rsidP="0043557B">
      <w:pPr>
        <w:suppressAutoHyphens/>
        <w:autoSpaceDN w:val="0"/>
        <w:ind w:left="568"/>
        <w:jc w:val="both"/>
        <w:rPr>
          <w:sz w:val="22"/>
          <w:szCs w:val="22"/>
          <w:lang w:val="pl-PL"/>
        </w:rPr>
      </w:pPr>
      <w:r w:rsidRPr="0043557B">
        <w:rPr>
          <w:sz w:val="22"/>
          <w:szCs w:val="22"/>
          <w:lang w:val="pl-PL"/>
        </w:rPr>
        <w:t>a) z powodu przyczyn zewnętrznych niezależnych od Kupującego oraz Sprzedawcy,</w:t>
      </w:r>
      <w:r w:rsidR="0043557B">
        <w:rPr>
          <w:sz w:val="22"/>
          <w:szCs w:val="22"/>
          <w:lang w:val="pl-PL"/>
        </w:rPr>
        <w:t xml:space="preserve"> </w:t>
      </w:r>
      <w:r w:rsidRPr="0043557B">
        <w:rPr>
          <w:sz w:val="22"/>
          <w:szCs w:val="22"/>
          <w:lang w:val="pl-PL"/>
        </w:rPr>
        <w:t>skutkujących niemożliwością realizacji przedmiotu Umowy, w szczególności z przyczyn leżących po stronie producenta sprzętu dotyczących udokumentowanych problemów związanych z produkcją lub dostawą sprzętu – o okres niezbędny do prawidłowej realizacji dostawy oraz innych niezawinionych przez Strony przyczyny, w tym spowodowane przez tzw. siłę wyższą w rozumieniu § 13 ust 1;</w:t>
      </w:r>
      <w:bookmarkEnd w:id="4"/>
    </w:p>
    <w:p w14:paraId="2C06D18D" w14:textId="3CCDD2DE" w:rsidR="00AC02F3" w:rsidRPr="0043557B" w:rsidRDefault="00AC02F3" w:rsidP="0043557B">
      <w:pPr>
        <w:numPr>
          <w:ilvl w:val="0"/>
          <w:numId w:val="17"/>
        </w:numPr>
        <w:suppressAutoHyphens/>
        <w:autoSpaceDN w:val="0"/>
        <w:jc w:val="both"/>
        <w:rPr>
          <w:sz w:val="22"/>
          <w:szCs w:val="22"/>
          <w:lang w:val="pl-PL"/>
        </w:rPr>
      </w:pPr>
      <w:r w:rsidRPr="0043557B">
        <w:rPr>
          <w:sz w:val="22"/>
          <w:szCs w:val="22"/>
          <w:lang w:val="pl-PL"/>
        </w:rPr>
        <w:t xml:space="preserve">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ust 1 nie może ulec podwyższeniu, </w:t>
      </w:r>
      <w:r w:rsidRPr="0043557B">
        <w:rPr>
          <w:sz w:val="22"/>
          <w:szCs w:val="22"/>
          <w:lang w:val="pl-PL"/>
        </w:rPr>
        <w:br/>
        <w:t>a parametry techniczne nie mogą być gorsze niż wskazane w  treści oferty,</w:t>
      </w:r>
    </w:p>
    <w:p w14:paraId="1CA1DCFA" w14:textId="3F1F73CD" w:rsidR="00AC02F3" w:rsidRPr="0043557B" w:rsidRDefault="00AC02F3" w:rsidP="0043557B">
      <w:pPr>
        <w:numPr>
          <w:ilvl w:val="0"/>
          <w:numId w:val="17"/>
        </w:numPr>
        <w:suppressAutoHyphens/>
        <w:autoSpaceDN w:val="0"/>
        <w:jc w:val="both"/>
        <w:rPr>
          <w:sz w:val="22"/>
          <w:szCs w:val="22"/>
          <w:lang w:val="pl-PL"/>
        </w:rPr>
      </w:pPr>
      <w:r w:rsidRPr="0043557B">
        <w:rPr>
          <w:sz w:val="22"/>
          <w:szCs w:val="22"/>
          <w:lang w:val="pl-PL"/>
        </w:rPr>
        <w:t>zmiany powszechnie obowiązujących przepisów prawa w zakresie mającym wpływ na realizację Umowy;</w:t>
      </w:r>
    </w:p>
    <w:p w14:paraId="08A712A1" w14:textId="34AA618E" w:rsidR="00AC02F3" w:rsidRPr="0043557B" w:rsidRDefault="00AC02F3" w:rsidP="0043557B">
      <w:pPr>
        <w:numPr>
          <w:ilvl w:val="0"/>
          <w:numId w:val="17"/>
        </w:numPr>
        <w:suppressAutoHyphens/>
        <w:autoSpaceDN w:val="0"/>
        <w:jc w:val="both"/>
        <w:rPr>
          <w:sz w:val="22"/>
          <w:szCs w:val="22"/>
          <w:lang w:val="pl-PL"/>
        </w:rPr>
      </w:pPr>
      <w:r w:rsidRPr="0043557B">
        <w:rPr>
          <w:sz w:val="22"/>
          <w:szCs w:val="22"/>
          <w:lang w:val="pl-PL"/>
        </w:rPr>
        <w:t>przedłużenia okresu gwarancji, w sytuacji jej przedłużenia przez producenta lub Sprzedawcę,</w:t>
      </w:r>
    </w:p>
    <w:p w14:paraId="0C82599F" w14:textId="076D5583" w:rsidR="00AC02F3" w:rsidRPr="0043557B" w:rsidRDefault="00AC02F3" w:rsidP="0043557B">
      <w:pPr>
        <w:numPr>
          <w:ilvl w:val="0"/>
          <w:numId w:val="17"/>
        </w:numPr>
        <w:suppressAutoHyphens/>
        <w:autoSpaceDN w:val="0"/>
        <w:jc w:val="both"/>
        <w:rPr>
          <w:sz w:val="22"/>
          <w:szCs w:val="22"/>
          <w:lang w:val="pl-PL"/>
        </w:rPr>
      </w:pPr>
      <w:r w:rsidRPr="0043557B">
        <w:rPr>
          <w:sz w:val="22"/>
          <w:szCs w:val="22"/>
          <w:lang w:val="pl-PL"/>
        </w:rPr>
        <w:t xml:space="preserve">zmiany cen w sytuacji, kiedy zmiana ta będzie korzystna dla Kupującego tzn. na cenę niższą (upusty, rabaty przy zachowaniu dotychczasowego zakresu świadczenia) - na pisemny wniosek jednej ze Stron. </w:t>
      </w:r>
    </w:p>
    <w:p w14:paraId="7FB4E5E6" w14:textId="77777777" w:rsidR="00AC02F3" w:rsidRPr="0043557B" w:rsidRDefault="00AC02F3" w:rsidP="0043557B">
      <w:pPr>
        <w:widowControl w:val="0"/>
        <w:numPr>
          <w:ilvl w:val="0"/>
          <w:numId w:val="16"/>
        </w:numPr>
        <w:suppressAutoHyphens/>
        <w:autoSpaceDN w:val="0"/>
        <w:jc w:val="both"/>
        <w:textAlignment w:val="baseline"/>
        <w:rPr>
          <w:rFonts w:eastAsia="SimSun"/>
          <w:kern w:val="2"/>
          <w:sz w:val="22"/>
          <w:szCs w:val="22"/>
          <w:lang w:val="pl-PL"/>
        </w:rPr>
      </w:pPr>
      <w:r w:rsidRPr="0043557B">
        <w:rPr>
          <w:rFonts w:eastAsia="SimSun"/>
          <w:kern w:val="2"/>
          <w:sz w:val="22"/>
          <w:szCs w:val="22"/>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Sprzedawcy. </w:t>
      </w:r>
    </w:p>
    <w:p w14:paraId="59E4B126" w14:textId="77777777" w:rsidR="00AC02F3" w:rsidRPr="0043557B" w:rsidRDefault="00AC02F3" w:rsidP="0043557B">
      <w:pPr>
        <w:widowControl w:val="0"/>
        <w:numPr>
          <w:ilvl w:val="0"/>
          <w:numId w:val="16"/>
        </w:numPr>
        <w:suppressAutoHyphens/>
        <w:autoSpaceDN w:val="0"/>
        <w:jc w:val="both"/>
        <w:textAlignment w:val="baseline"/>
        <w:rPr>
          <w:rFonts w:eastAsia="SimSun"/>
          <w:kern w:val="2"/>
          <w:sz w:val="22"/>
          <w:szCs w:val="22"/>
          <w:lang w:val="pl-PL"/>
        </w:rPr>
      </w:pPr>
      <w:r w:rsidRPr="0043557B">
        <w:rPr>
          <w:rFonts w:eastAsia="SimSun"/>
          <w:kern w:val="2"/>
          <w:sz w:val="22"/>
          <w:szCs w:val="22"/>
          <w:lang w:val="pl-PL"/>
        </w:rPr>
        <w:t xml:space="preserve">W razie wątpliwości przyjmuje się, że nie wymagają aneksowania Umowy następujące zmiany: danych do kontaktu, zmiany danych teleadresowych, zmiany danych osób związanych z obsługą </w:t>
      </w:r>
      <w:proofErr w:type="spellStart"/>
      <w:r w:rsidRPr="0043557B">
        <w:rPr>
          <w:rFonts w:eastAsia="SimSun"/>
          <w:kern w:val="2"/>
          <w:sz w:val="22"/>
          <w:szCs w:val="22"/>
          <w:lang w:val="pl-PL"/>
        </w:rPr>
        <w:t>administracyjno</w:t>
      </w:r>
      <w:proofErr w:type="spellEnd"/>
      <w:r w:rsidRPr="0043557B">
        <w:rPr>
          <w:rFonts w:eastAsia="SimSun"/>
          <w:kern w:val="2"/>
          <w:sz w:val="22"/>
          <w:szCs w:val="22"/>
          <w:lang w:val="pl-PL"/>
        </w:rPr>
        <w:t xml:space="preserve"> – organizacyjną Umowy, zmiany danych rejestrowych. Ich wprowadzenie nastąpi poprzez przekazanie pisemnego oświadczenie Strony, której te zmiany dotyczą, drugiej Stronie.                 </w:t>
      </w:r>
    </w:p>
    <w:p w14:paraId="356CDDBD" w14:textId="77777777" w:rsidR="00AC02F3" w:rsidRPr="0043557B" w:rsidRDefault="00AC02F3" w:rsidP="0043557B">
      <w:pPr>
        <w:widowControl w:val="0"/>
        <w:suppressAutoHyphens/>
        <w:autoSpaceDN w:val="0"/>
        <w:ind w:left="360"/>
        <w:jc w:val="center"/>
        <w:textAlignment w:val="baseline"/>
        <w:rPr>
          <w:rFonts w:eastAsia="SimSun"/>
          <w:b/>
          <w:bCs/>
          <w:kern w:val="2"/>
          <w:sz w:val="22"/>
          <w:szCs w:val="22"/>
          <w:lang w:val="pl-PL"/>
        </w:rPr>
      </w:pPr>
    </w:p>
    <w:p w14:paraId="2C837AD2" w14:textId="77777777" w:rsidR="00AC02F3" w:rsidRPr="0043557B" w:rsidRDefault="00AC02F3" w:rsidP="0043557B">
      <w:pPr>
        <w:widowControl w:val="0"/>
        <w:suppressAutoHyphens/>
        <w:autoSpaceDN w:val="0"/>
        <w:ind w:left="360"/>
        <w:jc w:val="center"/>
        <w:textAlignment w:val="baseline"/>
        <w:rPr>
          <w:rFonts w:eastAsia="SimSun"/>
          <w:b/>
          <w:bCs/>
          <w:kern w:val="2"/>
          <w:sz w:val="22"/>
          <w:szCs w:val="22"/>
        </w:rPr>
      </w:pPr>
      <w:r w:rsidRPr="0043557B">
        <w:rPr>
          <w:rFonts w:eastAsia="SimSun"/>
          <w:b/>
          <w:bCs/>
          <w:kern w:val="2"/>
          <w:sz w:val="22"/>
          <w:szCs w:val="22"/>
        </w:rPr>
        <w:t>§ 1</w:t>
      </w:r>
      <w:r w:rsidR="001B028E" w:rsidRPr="0043557B">
        <w:rPr>
          <w:rFonts w:eastAsia="SimSun"/>
          <w:b/>
          <w:bCs/>
          <w:kern w:val="2"/>
          <w:sz w:val="22"/>
          <w:szCs w:val="22"/>
        </w:rPr>
        <w:t>5</w:t>
      </w:r>
    </w:p>
    <w:p w14:paraId="4B0B97FD" w14:textId="77777777" w:rsidR="00AC02F3" w:rsidRPr="0043557B" w:rsidRDefault="00AC02F3" w:rsidP="0043557B">
      <w:pPr>
        <w:numPr>
          <w:ilvl w:val="0"/>
          <w:numId w:val="18"/>
        </w:numPr>
        <w:suppressAutoHyphens/>
        <w:autoSpaceDN w:val="0"/>
        <w:jc w:val="both"/>
        <w:rPr>
          <w:kern w:val="2"/>
          <w:sz w:val="22"/>
          <w:szCs w:val="22"/>
          <w:lang w:val="pl-PL"/>
        </w:rPr>
      </w:pPr>
      <w:r w:rsidRPr="0043557B">
        <w:rPr>
          <w:kern w:val="2"/>
          <w:sz w:val="22"/>
          <w:szCs w:val="22"/>
          <w:lang w:val="pl-PL"/>
        </w:rPr>
        <w:t>Strony zgodnie postanawiają, że nie są odpowiedzialne za skutki wynikające z działania siły wyższej, rozumianej na potrzeby niniejszej Umowy jako zdarzenie zewnętrzne, niezależne od woli Stron, niemożliwe do przewidzenia i do zapobieżenia, w szczególności takie jak wojna, stan wojenny, stan wyjątkowy, klęska żywiołowa, epidemia, pandemia, blokada komunikacyjna o charakterze ponadregionalnym, strajk, zamieszki społeczne, katastrofa ekologiczna, katastrofa budowlana.</w:t>
      </w:r>
    </w:p>
    <w:p w14:paraId="16D2AC9D" w14:textId="77777777" w:rsidR="00AC02F3" w:rsidRPr="0043557B" w:rsidRDefault="00AC02F3" w:rsidP="0043557B">
      <w:pPr>
        <w:numPr>
          <w:ilvl w:val="0"/>
          <w:numId w:val="18"/>
        </w:numPr>
        <w:suppressAutoHyphens/>
        <w:autoSpaceDN w:val="0"/>
        <w:jc w:val="both"/>
        <w:rPr>
          <w:kern w:val="2"/>
          <w:sz w:val="22"/>
          <w:szCs w:val="22"/>
          <w:lang w:val="pl-PL"/>
        </w:rPr>
      </w:pPr>
      <w:r w:rsidRPr="0043557B">
        <w:rPr>
          <w:kern w:val="2"/>
          <w:sz w:val="22"/>
          <w:szCs w:val="22"/>
          <w:lang w:val="pl-PL"/>
        </w:rPr>
        <w:t>Strona Umowy, u której wyniknęły utrudnienia w wykonaniu Umowy wskutek działania siły wyższej, jest obowiązana do poinformowania drugiej Strony o jej wystąpieniu niezwłocznie, nie później jednak niż w terminie 7 dni od jej ustania.</w:t>
      </w:r>
    </w:p>
    <w:p w14:paraId="2B34C580" w14:textId="77777777" w:rsidR="00AC02F3" w:rsidRPr="0043557B" w:rsidRDefault="00AC02F3" w:rsidP="0043557B">
      <w:pPr>
        <w:numPr>
          <w:ilvl w:val="0"/>
          <w:numId w:val="18"/>
        </w:numPr>
        <w:suppressAutoHyphens/>
        <w:autoSpaceDN w:val="0"/>
        <w:jc w:val="both"/>
        <w:rPr>
          <w:kern w:val="2"/>
          <w:sz w:val="22"/>
          <w:szCs w:val="22"/>
          <w:lang w:val="pl-PL"/>
        </w:rPr>
      </w:pPr>
      <w:r w:rsidRPr="0043557B">
        <w:rPr>
          <w:kern w:val="2"/>
          <w:sz w:val="22"/>
          <w:szCs w:val="22"/>
          <w:lang w:val="pl-PL"/>
        </w:rPr>
        <w:t>Brak zawiadomienia lub zwłoka w zawiadomieniu drugiej Strony o wystąpieniu siły wyższej spowoduje, iż Strona ta nie będzie mogła skutecznie powołać się na siłę wyższą jako przyczynę zwolnienia z odpowiedzialności za niewykonanie lub nienależyte wykonanie Umowy.</w:t>
      </w:r>
    </w:p>
    <w:p w14:paraId="22897766" w14:textId="77777777" w:rsidR="00AC02F3" w:rsidRPr="0043557B" w:rsidRDefault="00AC02F3" w:rsidP="0043557B">
      <w:pPr>
        <w:numPr>
          <w:ilvl w:val="0"/>
          <w:numId w:val="18"/>
        </w:numPr>
        <w:suppressAutoHyphens/>
        <w:autoSpaceDN w:val="0"/>
        <w:jc w:val="both"/>
        <w:rPr>
          <w:kern w:val="2"/>
          <w:sz w:val="22"/>
          <w:szCs w:val="22"/>
          <w:lang w:val="pl-PL"/>
        </w:rPr>
      </w:pPr>
      <w:r w:rsidRPr="0043557B">
        <w:rPr>
          <w:kern w:val="2"/>
          <w:sz w:val="22"/>
          <w:szCs w:val="22"/>
          <w:lang w:val="pl-PL"/>
        </w:rPr>
        <w:t>Strona Umowy, u której wyniknęły utrudnienia w wykonaniu Umowy na skutek działania siły wyższej, jest zobowiązana do podjęcia wszelkich możliwych i prawem przewidzianych działań w celu zminimalizowania wpływu działania siły wyższej na wykonanie Umowy.</w:t>
      </w:r>
    </w:p>
    <w:p w14:paraId="3B01F078" w14:textId="77777777" w:rsidR="0043557B" w:rsidRDefault="0043557B" w:rsidP="0043557B">
      <w:pPr>
        <w:pStyle w:val="Tekstpodstawowy"/>
        <w:spacing w:line="240" w:lineRule="auto"/>
        <w:ind w:right="-47"/>
        <w:jc w:val="center"/>
        <w:rPr>
          <w:rFonts w:ascii="Times New Roman" w:hAnsi="Times New Roman"/>
          <w:b/>
          <w:sz w:val="22"/>
          <w:szCs w:val="22"/>
        </w:rPr>
      </w:pPr>
    </w:p>
    <w:p w14:paraId="0EB64ADE" w14:textId="08763CAA" w:rsidR="00AC02F3" w:rsidRPr="0043557B" w:rsidRDefault="00AC02F3" w:rsidP="0043557B">
      <w:pPr>
        <w:pStyle w:val="Tekstpodstawowy"/>
        <w:spacing w:line="240" w:lineRule="auto"/>
        <w:ind w:right="-47"/>
        <w:jc w:val="center"/>
        <w:rPr>
          <w:rFonts w:ascii="Times New Roman" w:hAnsi="Times New Roman"/>
          <w:b/>
          <w:sz w:val="22"/>
          <w:szCs w:val="22"/>
        </w:rPr>
      </w:pPr>
      <w:r w:rsidRPr="0043557B">
        <w:rPr>
          <w:rFonts w:ascii="Times New Roman" w:hAnsi="Times New Roman"/>
          <w:b/>
          <w:sz w:val="22"/>
          <w:szCs w:val="22"/>
        </w:rPr>
        <w:lastRenderedPageBreak/>
        <w:t>§ 1</w:t>
      </w:r>
      <w:r w:rsidR="001B028E" w:rsidRPr="0043557B">
        <w:rPr>
          <w:rFonts w:ascii="Times New Roman" w:hAnsi="Times New Roman"/>
          <w:b/>
          <w:sz w:val="22"/>
          <w:szCs w:val="22"/>
        </w:rPr>
        <w:t>6</w:t>
      </w:r>
    </w:p>
    <w:p w14:paraId="0262CCB7" w14:textId="77777777" w:rsidR="00AC02F3" w:rsidRPr="0043557B" w:rsidRDefault="00AC02F3" w:rsidP="0043557B">
      <w:pPr>
        <w:pStyle w:val="Tekstpodstawowy"/>
        <w:numPr>
          <w:ilvl w:val="2"/>
          <w:numId w:val="6"/>
        </w:numPr>
        <w:tabs>
          <w:tab w:val="clear" w:pos="2160"/>
        </w:tabs>
        <w:spacing w:line="240" w:lineRule="auto"/>
        <w:ind w:left="284" w:right="-47" w:hanging="284"/>
        <w:jc w:val="both"/>
        <w:rPr>
          <w:rFonts w:ascii="Times New Roman" w:hAnsi="Times New Roman"/>
          <w:sz w:val="22"/>
          <w:szCs w:val="22"/>
        </w:rPr>
      </w:pPr>
      <w:r w:rsidRPr="0043557B">
        <w:rPr>
          <w:rFonts w:ascii="Times New Roman" w:hAnsi="Times New Roman"/>
          <w:sz w:val="22"/>
          <w:szCs w:val="22"/>
        </w:rPr>
        <w:t xml:space="preserve">Sprzedawca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Kupującego. </w:t>
      </w:r>
    </w:p>
    <w:p w14:paraId="23544673" w14:textId="77777777" w:rsidR="00AC02F3" w:rsidRPr="0043557B" w:rsidRDefault="00AC02F3" w:rsidP="0043557B">
      <w:pPr>
        <w:pStyle w:val="Tekstpodstawowy"/>
        <w:numPr>
          <w:ilvl w:val="2"/>
          <w:numId w:val="6"/>
        </w:numPr>
        <w:tabs>
          <w:tab w:val="clear" w:pos="2160"/>
          <w:tab w:val="num" w:pos="284"/>
        </w:tabs>
        <w:spacing w:line="240" w:lineRule="auto"/>
        <w:ind w:left="284" w:right="-47" w:hanging="284"/>
        <w:jc w:val="both"/>
        <w:rPr>
          <w:rFonts w:ascii="Times New Roman" w:hAnsi="Times New Roman"/>
          <w:sz w:val="22"/>
          <w:szCs w:val="22"/>
        </w:rPr>
      </w:pPr>
      <w:r w:rsidRPr="0043557B">
        <w:rPr>
          <w:rFonts w:ascii="Times New Roman" w:hAnsi="Times New Roman"/>
          <w:sz w:val="22"/>
          <w:szCs w:val="22"/>
        </w:rPr>
        <w:t>W razie wątpliwości, czy określona informacja stanowi tajemnicę Sprzedawca zobowiązany jest zwrócić się w formie pisemnej do Kupującego o wyjaśnienie takiej wątpliwości.</w:t>
      </w:r>
    </w:p>
    <w:p w14:paraId="731F6592" w14:textId="77777777" w:rsidR="00AC02F3" w:rsidRPr="0043557B" w:rsidRDefault="00AC02F3" w:rsidP="0043557B">
      <w:pPr>
        <w:pStyle w:val="Tekstpodstawowy"/>
        <w:numPr>
          <w:ilvl w:val="2"/>
          <w:numId w:val="6"/>
        </w:numPr>
        <w:tabs>
          <w:tab w:val="clear" w:pos="2160"/>
        </w:tabs>
        <w:spacing w:line="240" w:lineRule="auto"/>
        <w:ind w:left="284" w:right="-47" w:hanging="284"/>
        <w:jc w:val="both"/>
        <w:rPr>
          <w:rFonts w:ascii="Times New Roman" w:hAnsi="Times New Roman"/>
          <w:sz w:val="22"/>
          <w:szCs w:val="22"/>
        </w:rPr>
      </w:pPr>
      <w:r w:rsidRPr="0043557B">
        <w:rPr>
          <w:rFonts w:ascii="Times New Roman" w:hAnsi="Times New Roman"/>
          <w:sz w:val="22"/>
          <w:szCs w:val="22"/>
        </w:rPr>
        <w:t xml:space="preserve">Sprzedawca zobowiązuje się do wykorzystania uzyskanych, powyższych informacji jedynie w celu wykonania przedmiotu umowy. </w:t>
      </w:r>
    </w:p>
    <w:p w14:paraId="168880F0" w14:textId="77777777" w:rsidR="00AC02F3" w:rsidRPr="0043557B" w:rsidRDefault="00AC02F3" w:rsidP="0043557B">
      <w:pPr>
        <w:pStyle w:val="Tekstpodstawowy"/>
        <w:numPr>
          <w:ilvl w:val="2"/>
          <w:numId w:val="6"/>
        </w:numPr>
        <w:tabs>
          <w:tab w:val="clear" w:pos="2160"/>
        </w:tabs>
        <w:spacing w:line="240" w:lineRule="auto"/>
        <w:ind w:left="284" w:right="-47" w:hanging="284"/>
        <w:jc w:val="both"/>
        <w:rPr>
          <w:rFonts w:ascii="Times New Roman" w:hAnsi="Times New Roman"/>
          <w:sz w:val="22"/>
          <w:szCs w:val="22"/>
        </w:rPr>
      </w:pPr>
      <w:r w:rsidRPr="0043557B">
        <w:rPr>
          <w:rFonts w:ascii="Times New Roman" w:hAnsi="Times New Roman"/>
          <w:sz w:val="22"/>
          <w:szCs w:val="22"/>
        </w:rPr>
        <w:t xml:space="preserve">Sprzedawca zobowiązuje się ujawnić powyższe informacje tylko tym pracownikom Sprzedawcy, wobec których ujawnienie takie będzie uzasadnione zakresem, w którym wykonują przedmiot umowy. </w:t>
      </w:r>
    </w:p>
    <w:p w14:paraId="0DC72413" w14:textId="77777777" w:rsidR="00AC02F3" w:rsidRPr="0043557B" w:rsidRDefault="00AC02F3" w:rsidP="0043557B">
      <w:pPr>
        <w:pStyle w:val="Tekstpodstawowy"/>
        <w:numPr>
          <w:ilvl w:val="2"/>
          <w:numId w:val="6"/>
        </w:numPr>
        <w:tabs>
          <w:tab w:val="clear" w:pos="2160"/>
          <w:tab w:val="num" w:pos="284"/>
        </w:tabs>
        <w:spacing w:line="240" w:lineRule="auto"/>
        <w:ind w:left="284" w:right="-47" w:hanging="284"/>
        <w:jc w:val="both"/>
        <w:rPr>
          <w:rFonts w:ascii="Times New Roman" w:hAnsi="Times New Roman"/>
          <w:sz w:val="22"/>
          <w:szCs w:val="22"/>
        </w:rPr>
      </w:pPr>
      <w:r w:rsidRPr="0043557B">
        <w:rPr>
          <w:rFonts w:ascii="Times New Roman" w:hAnsi="Times New Roman"/>
          <w:sz w:val="22"/>
          <w:szCs w:val="22"/>
        </w:rPr>
        <w:t>Powyższe przepisy nie będą miały zastosowania wobec informacji powszechnie znanych lub opublikowanych oraz w przypadku żądania ich ujawnienia przez uprawniony organ.</w:t>
      </w:r>
    </w:p>
    <w:p w14:paraId="705627F8" w14:textId="77777777" w:rsidR="00AC02F3" w:rsidRPr="0043557B" w:rsidRDefault="00AC02F3" w:rsidP="0043557B">
      <w:pPr>
        <w:pStyle w:val="Tekstpodstawowy"/>
        <w:spacing w:line="240" w:lineRule="auto"/>
        <w:ind w:right="-47"/>
        <w:jc w:val="center"/>
        <w:rPr>
          <w:rFonts w:ascii="Times New Roman" w:hAnsi="Times New Roman"/>
          <w:b/>
          <w:sz w:val="22"/>
          <w:szCs w:val="22"/>
        </w:rPr>
      </w:pPr>
    </w:p>
    <w:p w14:paraId="34484F14" w14:textId="77777777" w:rsidR="00AC02F3" w:rsidRPr="0043557B" w:rsidRDefault="00AC02F3" w:rsidP="0043557B">
      <w:pPr>
        <w:pStyle w:val="Tekstpodstawowy"/>
        <w:spacing w:line="240" w:lineRule="auto"/>
        <w:ind w:right="-47"/>
        <w:jc w:val="center"/>
        <w:rPr>
          <w:rFonts w:ascii="Times New Roman" w:hAnsi="Times New Roman"/>
          <w:b/>
          <w:sz w:val="22"/>
          <w:szCs w:val="22"/>
        </w:rPr>
      </w:pPr>
      <w:r w:rsidRPr="0043557B">
        <w:rPr>
          <w:rFonts w:ascii="Times New Roman" w:hAnsi="Times New Roman"/>
          <w:b/>
          <w:sz w:val="22"/>
          <w:szCs w:val="22"/>
        </w:rPr>
        <w:t>§1</w:t>
      </w:r>
      <w:r w:rsidR="001B028E" w:rsidRPr="0043557B">
        <w:rPr>
          <w:rFonts w:ascii="Times New Roman" w:hAnsi="Times New Roman"/>
          <w:b/>
          <w:sz w:val="22"/>
          <w:szCs w:val="22"/>
        </w:rPr>
        <w:t>7</w:t>
      </w:r>
    </w:p>
    <w:p w14:paraId="550E8104" w14:textId="77777777" w:rsidR="00AC02F3" w:rsidRPr="0043557B" w:rsidRDefault="00AC02F3" w:rsidP="0043557B">
      <w:pPr>
        <w:jc w:val="both"/>
        <w:rPr>
          <w:sz w:val="22"/>
          <w:szCs w:val="22"/>
          <w:lang w:val="pl-PL"/>
        </w:rPr>
      </w:pPr>
      <w:r w:rsidRPr="0043557B">
        <w:rPr>
          <w:sz w:val="22"/>
          <w:szCs w:val="22"/>
          <w:lang w:val="pl-PL"/>
        </w:rPr>
        <w:t xml:space="preserve">Sprzedawca może posługiwać się podwykonawcami, przy czym za ich działanie ponosi odpowiedzialność, na zasadach określonych Umową, jak za działanie własne.                               </w:t>
      </w:r>
    </w:p>
    <w:p w14:paraId="28784C9F" w14:textId="77777777" w:rsidR="00AC02F3" w:rsidRPr="0043557B" w:rsidRDefault="00AC02F3" w:rsidP="0043557B">
      <w:pPr>
        <w:jc w:val="center"/>
        <w:rPr>
          <w:b/>
          <w:sz w:val="22"/>
          <w:szCs w:val="22"/>
          <w:lang w:val="pl-PL"/>
        </w:rPr>
      </w:pPr>
    </w:p>
    <w:p w14:paraId="2A204542" w14:textId="77777777" w:rsidR="00AC02F3" w:rsidRPr="0043557B" w:rsidRDefault="00AC02F3" w:rsidP="0043557B">
      <w:pPr>
        <w:jc w:val="center"/>
        <w:rPr>
          <w:b/>
          <w:sz w:val="22"/>
          <w:szCs w:val="22"/>
          <w:lang w:val="pl-PL"/>
        </w:rPr>
      </w:pPr>
      <w:r w:rsidRPr="0043557B">
        <w:rPr>
          <w:b/>
          <w:sz w:val="22"/>
          <w:szCs w:val="22"/>
          <w:lang w:val="pl-PL"/>
        </w:rPr>
        <w:t>§1</w:t>
      </w:r>
      <w:r w:rsidR="001B028E" w:rsidRPr="0043557B">
        <w:rPr>
          <w:b/>
          <w:sz w:val="22"/>
          <w:szCs w:val="22"/>
          <w:lang w:val="pl-PL"/>
        </w:rPr>
        <w:t>8</w:t>
      </w:r>
    </w:p>
    <w:p w14:paraId="330DB21F" w14:textId="77777777" w:rsidR="00AC02F3" w:rsidRPr="0043557B" w:rsidRDefault="00AC02F3" w:rsidP="0043557B">
      <w:pPr>
        <w:pStyle w:val="Tekstpodstawowy"/>
        <w:spacing w:line="240" w:lineRule="auto"/>
        <w:ind w:right="-47"/>
        <w:jc w:val="both"/>
        <w:rPr>
          <w:rFonts w:ascii="Times New Roman" w:hAnsi="Times New Roman"/>
          <w:sz w:val="22"/>
          <w:szCs w:val="22"/>
        </w:rPr>
      </w:pPr>
      <w:r w:rsidRPr="0043557B">
        <w:rPr>
          <w:rFonts w:ascii="Times New Roman" w:hAnsi="Times New Roman"/>
          <w:sz w:val="22"/>
          <w:szCs w:val="22"/>
        </w:rPr>
        <w:t>Właściwym dla rozpoznania sporów wynikłych na tle realizacji niniejszej umowy jest sąd  właściwy dla siedziby Kupującego.</w:t>
      </w:r>
    </w:p>
    <w:p w14:paraId="2F770B21" w14:textId="77777777" w:rsidR="00AC02F3" w:rsidRPr="0043557B" w:rsidRDefault="00AC02F3" w:rsidP="0043557B">
      <w:pPr>
        <w:pStyle w:val="Tekstpodstawowy"/>
        <w:spacing w:line="240" w:lineRule="auto"/>
        <w:ind w:right="-47"/>
        <w:jc w:val="center"/>
        <w:rPr>
          <w:rFonts w:ascii="Times New Roman" w:hAnsi="Times New Roman"/>
          <w:b/>
          <w:sz w:val="22"/>
          <w:szCs w:val="22"/>
        </w:rPr>
      </w:pPr>
      <w:r w:rsidRPr="0043557B">
        <w:rPr>
          <w:rFonts w:ascii="Times New Roman" w:hAnsi="Times New Roman"/>
          <w:b/>
          <w:sz w:val="22"/>
          <w:szCs w:val="22"/>
        </w:rPr>
        <w:t>§1</w:t>
      </w:r>
      <w:r w:rsidR="001B028E" w:rsidRPr="0043557B">
        <w:rPr>
          <w:rFonts w:ascii="Times New Roman" w:hAnsi="Times New Roman"/>
          <w:b/>
          <w:sz w:val="22"/>
          <w:szCs w:val="22"/>
        </w:rPr>
        <w:t>9</w:t>
      </w:r>
    </w:p>
    <w:p w14:paraId="04F2CFDA" w14:textId="77777777" w:rsidR="00AC02F3" w:rsidRPr="0043557B" w:rsidRDefault="00AC02F3" w:rsidP="0043557B">
      <w:pPr>
        <w:pStyle w:val="Tekstpodstawowy"/>
        <w:spacing w:line="240" w:lineRule="auto"/>
        <w:ind w:right="-47"/>
        <w:jc w:val="both"/>
        <w:rPr>
          <w:rFonts w:ascii="Times New Roman" w:hAnsi="Times New Roman"/>
          <w:sz w:val="22"/>
          <w:szCs w:val="22"/>
        </w:rPr>
      </w:pPr>
      <w:r w:rsidRPr="0043557B">
        <w:rPr>
          <w:rFonts w:ascii="Times New Roman" w:hAnsi="Times New Roman"/>
          <w:sz w:val="22"/>
          <w:szCs w:val="22"/>
        </w:rPr>
        <w:t>W sprawach nie uregulowanych w niniejszej umowie stosuje się przepisy kodeksu cywilnego i ustawy prawo zamówień publicznych.</w:t>
      </w:r>
    </w:p>
    <w:p w14:paraId="4CCE0800" w14:textId="77777777" w:rsidR="00AC02F3" w:rsidRPr="0043557B" w:rsidRDefault="00AC02F3" w:rsidP="0043557B">
      <w:pPr>
        <w:pStyle w:val="Tekstpodstawowy"/>
        <w:spacing w:line="240" w:lineRule="auto"/>
        <w:ind w:right="-47"/>
        <w:jc w:val="center"/>
        <w:rPr>
          <w:rFonts w:ascii="Times New Roman" w:hAnsi="Times New Roman"/>
          <w:b/>
          <w:sz w:val="22"/>
          <w:szCs w:val="22"/>
        </w:rPr>
      </w:pPr>
      <w:r w:rsidRPr="0043557B">
        <w:rPr>
          <w:rFonts w:ascii="Times New Roman" w:hAnsi="Times New Roman"/>
          <w:b/>
          <w:sz w:val="22"/>
          <w:szCs w:val="22"/>
        </w:rPr>
        <w:t>§</w:t>
      </w:r>
      <w:r w:rsidR="001B028E" w:rsidRPr="0043557B">
        <w:rPr>
          <w:rFonts w:ascii="Times New Roman" w:hAnsi="Times New Roman"/>
          <w:b/>
          <w:sz w:val="22"/>
          <w:szCs w:val="22"/>
        </w:rPr>
        <w:t>20</w:t>
      </w:r>
    </w:p>
    <w:p w14:paraId="3ABF8F80" w14:textId="5472F399" w:rsidR="00AC02F3" w:rsidRPr="0043557B" w:rsidRDefault="00AC02F3" w:rsidP="0043557B">
      <w:pPr>
        <w:pStyle w:val="Tekstpodstawowy"/>
        <w:spacing w:line="240" w:lineRule="auto"/>
        <w:ind w:right="-47"/>
        <w:rPr>
          <w:rFonts w:ascii="Times New Roman" w:hAnsi="Times New Roman"/>
          <w:bCs/>
          <w:sz w:val="22"/>
          <w:szCs w:val="22"/>
        </w:rPr>
      </w:pPr>
      <w:r w:rsidRPr="0043557B">
        <w:rPr>
          <w:rFonts w:ascii="Times New Roman" w:hAnsi="Times New Roman"/>
          <w:b/>
          <w:sz w:val="22"/>
          <w:szCs w:val="22"/>
        </w:rPr>
        <w:t xml:space="preserve"> </w:t>
      </w:r>
      <w:r w:rsidRPr="0043557B">
        <w:rPr>
          <w:rFonts w:ascii="Times New Roman" w:hAnsi="Times New Roman"/>
          <w:bCs/>
          <w:sz w:val="22"/>
          <w:szCs w:val="22"/>
        </w:rPr>
        <w:t>Wszelkie załączniki stanowią integralną część niniejszej umowy.</w:t>
      </w:r>
    </w:p>
    <w:p w14:paraId="61F0EE00" w14:textId="77777777" w:rsidR="00AC02F3" w:rsidRPr="0043557B" w:rsidRDefault="00AC02F3" w:rsidP="0043557B">
      <w:pPr>
        <w:pStyle w:val="Tekstpodstawowy"/>
        <w:spacing w:line="240" w:lineRule="auto"/>
        <w:ind w:right="-47"/>
        <w:jc w:val="both"/>
        <w:rPr>
          <w:rFonts w:ascii="Times New Roman" w:hAnsi="Times New Roman"/>
          <w:sz w:val="22"/>
          <w:szCs w:val="22"/>
        </w:rPr>
      </w:pPr>
    </w:p>
    <w:p w14:paraId="72E7614B" w14:textId="77777777" w:rsidR="00AC02F3" w:rsidRPr="0043557B" w:rsidRDefault="00AC02F3" w:rsidP="0043557B">
      <w:pPr>
        <w:pStyle w:val="Tekstpodstawowy"/>
        <w:spacing w:line="240" w:lineRule="auto"/>
        <w:ind w:right="-47"/>
        <w:jc w:val="center"/>
        <w:rPr>
          <w:rFonts w:ascii="Times New Roman" w:hAnsi="Times New Roman"/>
          <w:b/>
          <w:sz w:val="22"/>
          <w:szCs w:val="22"/>
        </w:rPr>
      </w:pPr>
      <w:r w:rsidRPr="0043557B">
        <w:rPr>
          <w:rFonts w:ascii="Times New Roman" w:hAnsi="Times New Roman"/>
          <w:b/>
          <w:sz w:val="22"/>
          <w:szCs w:val="22"/>
        </w:rPr>
        <w:t>§</w:t>
      </w:r>
      <w:r w:rsidR="001B028E" w:rsidRPr="0043557B">
        <w:rPr>
          <w:rFonts w:ascii="Times New Roman" w:hAnsi="Times New Roman"/>
          <w:b/>
          <w:sz w:val="22"/>
          <w:szCs w:val="22"/>
        </w:rPr>
        <w:t>21</w:t>
      </w:r>
    </w:p>
    <w:p w14:paraId="318C7EA5" w14:textId="77777777" w:rsidR="00AC02F3" w:rsidRPr="0043557B" w:rsidRDefault="00AC02F3" w:rsidP="0043557B">
      <w:pPr>
        <w:pStyle w:val="Tekstpodstawowy"/>
        <w:spacing w:line="240" w:lineRule="auto"/>
        <w:ind w:right="-47"/>
        <w:jc w:val="both"/>
        <w:rPr>
          <w:rFonts w:ascii="Times New Roman" w:hAnsi="Times New Roman"/>
          <w:sz w:val="22"/>
          <w:szCs w:val="22"/>
        </w:rPr>
      </w:pPr>
      <w:r w:rsidRPr="0043557B">
        <w:rPr>
          <w:rFonts w:ascii="Times New Roman" w:hAnsi="Times New Roman"/>
          <w:sz w:val="22"/>
          <w:szCs w:val="22"/>
        </w:rPr>
        <w:t>Umowę sporządzono w 2 jednobrzmiących egzemplarzach po 1 dla każdej ze stron.</w:t>
      </w:r>
    </w:p>
    <w:p w14:paraId="75E35847" w14:textId="77777777" w:rsidR="00AC02F3" w:rsidRPr="0043557B" w:rsidRDefault="00AC02F3" w:rsidP="0043557B">
      <w:pPr>
        <w:pStyle w:val="Tekstpodstawowy2"/>
        <w:spacing w:line="240" w:lineRule="auto"/>
        <w:ind w:right="-47"/>
        <w:rPr>
          <w:sz w:val="22"/>
          <w:szCs w:val="22"/>
        </w:rPr>
      </w:pPr>
    </w:p>
    <w:p w14:paraId="2DBEA1EB" w14:textId="77777777" w:rsidR="00AC02F3" w:rsidRPr="0043557B" w:rsidRDefault="00AC02F3" w:rsidP="0043557B">
      <w:pPr>
        <w:pStyle w:val="Tekstpodstawowy2"/>
        <w:spacing w:line="240" w:lineRule="auto"/>
        <w:ind w:right="-47"/>
        <w:rPr>
          <w:sz w:val="22"/>
          <w:szCs w:val="22"/>
        </w:rPr>
      </w:pPr>
    </w:p>
    <w:p w14:paraId="05566D3F" w14:textId="77777777" w:rsidR="00AC02F3" w:rsidRPr="0043557B" w:rsidRDefault="00AC02F3" w:rsidP="0043557B">
      <w:pPr>
        <w:pStyle w:val="Tekstpodstawowy2"/>
        <w:spacing w:line="240" w:lineRule="auto"/>
        <w:ind w:right="-47"/>
        <w:rPr>
          <w:b/>
          <w:sz w:val="22"/>
          <w:szCs w:val="22"/>
        </w:rPr>
      </w:pPr>
      <w:r w:rsidRPr="0043557B">
        <w:rPr>
          <w:b/>
          <w:sz w:val="22"/>
          <w:szCs w:val="22"/>
        </w:rPr>
        <w:t xml:space="preserve">         Za Sprzedawcę                                                                  Za Kupującego</w:t>
      </w:r>
    </w:p>
    <w:p w14:paraId="5FA9B831" w14:textId="77777777" w:rsidR="00AC02F3" w:rsidRPr="0043557B" w:rsidRDefault="00AC02F3" w:rsidP="0043557B">
      <w:pPr>
        <w:rPr>
          <w:sz w:val="22"/>
          <w:szCs w:val="22"/>
          <w:lang w:val="pl-PL"/>
        </w:rPr>
      </w:pPr>
    </w:p>
    <w:p w14:paraId="0D0C1362" w14:textId="77777777" w:rsidR="00AC02F3" w:rsidRPr="0043557B" w:rsidRDefault="00AC02F3" w:rsidP="0043557B">
      <w:pPr>
        <w:pStyle w:val="Zwykytekst"/>
        <w:rPr>
          <w:rFonts w:ascii="Times New Roman" w:hAnsi="Times New Roman" w:cs="Times New Roman"/>
          <w:sz w:val="22"/>
          <w:szCs w:val="22"/>
          <w:lang w:val="pl-PL"/>
        </w:rPr>
      </w:pPr>
      <w:r w:rsidRPr="0043557B">
        <w:rPr>
          <w:rFonts w:ascii="Times New Roman" w:hAnsi="Times New Roman" w:cs="Times New Roman"/>
          <w:sz w:val="22"/>
          <w:szCs w:val="22"/>
          <w:lang w:val="pl-PL"/>
        </w:rPr>
        <w:t>......................................</w:t>
      </w:r>
      <w:r w:rsidRPr="0043557B">
        <w:rPr>
          <w:rFonts w:ascii="Times New Roman" w:hAnsi="Times New Roman" w:cs="Times New Roman"/>
          <w:sz w:val="22"/>
          <w:szCs w:val="22"/>
          <w:lang w:val="pl-PL"/>
        </w:rPr>
        <w:tab/>
      </w:r>
      <w:r w:rsidRPr="0043557B">
        <w:rPr>
          <w:rFonts w:ascii="Times New Roman" w:hAnsi="Times New Roman" w:cs="Times New Roman"/>
          <w:sz w:val="22"/>
          <w:szCs w:val="22"/>
          <w:lang w:val="pl-PL"/>
        </w:rPr>
        <w:tab/>
      </w:r>
      <w:r w:rsidRPr="0043557B">
        <w:rPr>
          <w:rFonts w:ascii="Times New Roman" w:hAnsi="Times New Roman" w:cs="Times New Roman"/>
          <w:sz w:val="22"/>
          <w:szCs w:val="22"/>
          <w:lang w:val="pl-PL"/>
        </w:rPr>
        <w:tab/>
        <w:t xml:space="preserve">                          ……………………………………….</w:t>
      </w:r>
    </w:p>
    <w:p w14:paraId="23505971" w14:textId="77777777" w:rsidR="00AC02F3" w:rsidRPr="0043557B" w:rsidRDefault="00AC02F3" w:rsidP="0043557B">
      <w:pPr>
        <w:pStyle w:val="Zwykytekst"/>
        <w:tabs>
          <w:tab w:val="left" w:pos="7050"/>
        </w:tabs>
        <w:rPr>
          <w:rFonts w:ascii="Times New Roman" w:hAnsi="Times New Roman" w:cs="Times New Roman"/>
          <w:i/>
          <w:iCs/>
          <w:sz w:val="22"/>
          <w:szCs w:val="22"/>
          <w:lang w:val="pl-PL"/>
        </w:rPr>
      </w:pPr>
      <w:r w:rsidRPr="0043557B">
        <w:rPr>
          <w:rFonts w:ascii="Times New Roman" w:hAnsi="Times New Roman" w:cs="Times New Roman"/>
          <w:i/>
          <w:iCs/>
          <w:sz w:val="22"/>
          <w:szCs w:val="22"/>
          <w:lang w:val="pl-PL"/>
        </w:rPr>
        <w:t xml:space="preserve">                (data i podpis)</w:t>
      </w:r>
      <w:r w:rsidRPr="0043557B">
        <w:rPr>
          <w:rFonts w:ascii="Times New Roman" w:hAnsi="Times New Roman" w:cs="Times New Roman"/>
          <w:i/>
          <w:iCs/>
          <w:sz w:val="22"/>
          <w:szCs w:val="22"/>
          <w:lang w:val="pl-PL"/>
        </w:rPr>
        <w:tab/>
        <w:t>(data i podpis)</w:t>
      </w:r>
    </w:p>
    <w:p w14:paraId="5C83F86D" w14:textId="77777777" w:rsidR="00AC02F3" w:rsidRPr="0043557B" w:rsidRDefault="00AC02F3" w:rsidP="0043557B">
      <w:pPr>
        <w:pStyle w:val="Zwykytekst"/>
        <w:tabs>
          <w:tab w:val="left" w:pos="7050"/>
        </w:tabs>
        <w:rPr>
          <w:rFonts w:ascii="Times New Roman" w:hAnsi="Times New Roman" w:cs="Times New Roman"/>
          <w:i/>
          <w:iCs/>
          <w:sz w:val="22"/>
          <w:szCs w:val="22"/>
          <w:lang w:val="pl-PL"/>
        </w:rPr>
      </w:pPr>
    </w:p>
    <w:p w14:paraId="4DDE462A" w14:textId="77777777" w:rsidR="00AC02F3" w:rsidRPr="0043557B" w:rsidRDefault="00AC02F3" w:rsidP="0043557B">
      <w:pPr>
        <w:pStyle w:val="Zwykytekst"/>
        <w:tabs>
          <w:tab w:val="left" w:pos="7050"/>
        </w:tabs>
        <w:rPr>
          <w:rFonts w:ascii="Times New Roman" w:hAnsi="Times New Roman" w:cs="Times New Roman"/>
          <w:i/>
          <w:iCs/>
          <w:sz w:val="22"/>
          <w:szCs w:val="22"/>
          <w:lang w:val="pl-PL"/>
        </w:rPr>
      </w:pPr>
    </w:p>
    <w:p w14:paraId="6336878E" w14:textId="77777777" w:rsidR="00AC02F3" w:rsidRPr="0043557B" w:rsidRDefault="00AC02F3" w:rsidP="0043557B">
      <w:pPr>
        <w:pStyle w:val="Zwykytekst"/>
        <w:tabs>
          <w:tab w:val="left" w:pos="7050"/>
        </w:tabs>
        <w:rPr>
          <w:rFonts w:ascii="Times New Roman" w:hAnsi="Times New Roman" w:cs="Times New Roman"/>
          <w:i/>
          <w:iCs/>
          <w:sz w:val="22"/>
          <w:szCs w:val="22"/>
          <w:lang w:val="pl-PL"/>
        </w:rPr>
      </w:pPr>
    </w:p>
    <w:p w14:paraId="3DFB4BAC" w14:textId="77777777" w:rsidR="00AC02F3" w:rsidRPr="0043557B" w:rsidRDefault="00AC02F3" w:rsidP="0043557B">
      <w:pPr>
        <w:pStyle w:val="Zwykytekst"/>
        <w:tabs>
          <w:tab w:val="left" w:pos="7050"/>
        </w:tabs>
        <w:rPr>
          <w:rFonts w:ascii="Times New Roman" w:hAnsi="Times New Roman" w:cs="Times New Roman"/>
          <w:i/>
          <w:iCs/>
          <w:sz w:val="22"/>
          <w:szCs w:val="22"/>
          <w:lang w:val="pl-PL"/>
        </w:rPr>
      </w:pPr>
    </w:p>
    <w:p w14:paraId="6C92CD57" w14:textId="77777777" w:rsidR="00AC02F3" w:rsidRPr="0043557B" w:rsidRDefault="00AC02F3" w:rsidP="0043557B">
      <w:pPr>
        <w:pStyle w:val="Zwykytekst"/>
        <w:tabs>
          <w:tab w:val="left" w:pos="7050"/>
        </w:tabs>
        <w:rPr>
          <w:rFonts w:ascii="Times New Roman" w:hAnsi="Times New Roman" w:cs="Times New Roman"/>
          <w:iCs/>
          <w:sz w:val="22"/>
          <w:szCs w:val="22"/>
          <w:lang w:val="pl-PL"/>
        </w:rPr>
      </w:pPr>
    </w:p>
    <w:p w14:paraId="56DC63DD" w14:textId="77777777" w:rsidR="00AC02F3" w:rsidRPr="0043557B" w:rsidRDefault="00AC02F3" w:rsidP="0043557B">
      <w:pPr>
        <w:pStyle w:val="Zwykytekst"/>
        <w:tabs>
          <w:tab w:val="left" w:pos="7050"/>
        </w:tabs>
        <w:jc w:val="center"/>
        <w:rPr>
          <w:rFonts w:ascii="Times New Roman" w:hAnsi="Times New Roman" w:cs="Times New Roman"/>
          <w:iCs/>
          <w:sz w:val="22"/>
          <w:szCs w:val="22"/>
          <w:lang w:val="pl-PL"/>
        </w:rPr>
      </w:pPr>
      <w:r w:rsidRPr="0043557B">
        <w:rPr>
          <w:rFonts w:ascii="Times New Roman" w:hAnsi="Times New Roman" w:cs="Times New Roman"/>
          <w:iCs/>
          <w:sz w:val="22"/>
          <w:szCs w:val="22"/>
          <w:lang w:val="pl-PL"/>
        </w:rPr>
        <w:t>....................................................................</w:t>
      </w:r>
    </w:p>
    <w:p w14:paraId="5FEFE66E" w14:textId="77777777" w:rsidR="00AC02F3" w:rsidRPr="0043557B" w:rsidRDefault="00AC02F3" w:rsidP="0043557B">
      <w:pPr>
        <w:pStyle w:val="Zwykytekst"/>
        <w:tabs>
          <w:tab w:val="left" w:pos="7050"/>
        </w:tabs>
        <w:jc w:val="center"/>
        <w:rPr>
          <w:rFonts w:ascii="Times New Roman" w:hAnsi="Times New Roman" w:cs="Times New Roman"/>
          <w:b/>
          <w:i/>
          <w:iCs/>
          <w:sz w:val="22"/>
          <w:szCs w:val="22"/>
          <w:lang w:val="pl-PL"/>
        </w:rPr>
      </w:pPr>
      <w:r w:rsidRPr="0043557B">
        <w:rPr>
          <w:rFonts w:ascii="Times New Roman" w:hAnsi="Times New Roman" w:cs="Times New Roman"/>
          <w:b/>
          <w:i/>
          <w:iCs/>
          <w:sz w:val="22"/>
          <w:szCs w:val="22"/>
          <w:lang w:val="pl-PL"/>
        </w:rPr>
        <w:t>Kontrasygnata finansowa</w:t>
      </w:r>
    </w:p>
    <w:p w14:paraId="1167FF4D" w14:textId="77777777" w:rsidR="00AC02F3" w:rsidRPr="0088521D" w:rsidRDefault="00AC02F3" w:rsidP="00AC02F3">
      <w:pPr>
        <w:pStyle w:val="Zwykytekst"/>
        <w:tabs>
          <w:tab w:val="left" w:pos="7050"/>
        </w:tabs>
        <w:jc w:val="center"/>
        <w:rPr>
          <w:rFonts w:ascii="Verdana" w:hAnsi="Verdana"/>
          <w:i/>
          <w:iCs/>
          <w:lang w:val="pl-PL"/>
        </w:rPr>
      </w:pPr>
    </w:p>
    <w:p w14:paraId="5DB9F1AE" w14:textId="77777777" w:rsidR="00AC02F3" w:rsidRPr="0088521D" w:rsidRDefault="00AC02F3" w:rsidP="00AC02F3">
      <w:pPr>
        <w:pStyle w:val="Zwykytekst"/>
        <w:tabs>
          <w:tab w:val="left" w:pos="7050"/>
        </w:tabs>
        <w:jc w:val="center"/>
        <w:rPr>
          <w:rFonts w:ascii="Verdana" w:hAnsi="Verdana"/>
          <w:i/>
          <w:iCs/>
          <w:lang w:val="pl-PL"/>
        </w:rPr>
      </w:pPr>
    </w:p>
    <w:p w14:paraId="41798FB4" w14:textId="77777777" w:rsidR="00AC02F3" w:rsidRPr="00404FBF" w:rsidRDefault="00AC02F3" w:rsidP="00AC02F3">
      <w:pPr>
        <w:pStyle w:val="Zwykytekst"/>
        <w:tabs>
          <w:tab w:val="left" w:pos="7050"/>
        </w:tabs>
        <w:rPr>
          <w:rFonts w:ascii="Verdana" w:hAnsi="Verdana" w:cs="Times New Roman"/>
          <w:i/>
          <w:iCs/>
          <w:lang w:val="pl-PL"/>
        </w:rPr>
      </w:pPr>
    </w:p>
    <w:p w14:paraId="6F8AD104" w14:textId="77777777" w:rsidR="00AC02F3" w:rsidRPr="00404FBF" w:rsidRDefault="00AC02F3" w:rsidP="00AC02F3">
      <w:pPr>
        <w:pStyle w:val="Zwykytekst"/>
        <w:tabs>
          <w:tab w:val="left" w:pos="7050"/>
        </w:tabs>
        <w:rPr>
          <w:rFonts w:ascii="Verdana" w:hAnsi="Verdana" w:cs="Times New Roman"/>
          <w:i/>
          <w:iCs/>
          <w:lang w:val="pl-PL"/>
        </w:rPr>
      </w:pPr>
    </w:p>
    <w:p w14:paraId="3B81847C" w14:textId="77777777" w:rsidR="00AC02F3" w:rsidRPr="00404FBF" w:rsidRDefault="00AC02F3" w:rsidP="00AC02F3">
      <w:pPr>
        <w:pStyle w:val="Zwykytekst"/>
        <w:tabs>
          <w:tab w:val="left" w:pos="7050"/>
        </w:tabs>
        <w:rPr>
          <w:rFonts w:ascii="Verdana" w:hAnsi="Verdana" w:cs="Times New Roman"/>
          <w:i/>
          <w:iCs/>
          <w:lang w:val="pl-PL"/>
        </w:rPr>
      </w:pPr>
    </w:p>
    <w:p w14:paraId="72C4509A" w14:textId="77777777" w:rsidR="00AC02F3" w:rsidRPr="00404FBF" w:rsidRDefault="00AC02F3" w:rsidP="00AC02F3">
      <w:pPr>
        <w:pStyle w:val="Zwykytekst"/>
        <w:tabs>
          <w:tab w:val="left" w:pos="7050"/>
        </w:tabs>
        <w:rPr>
          <w:rFonts w:ascii="Verdana" w:hAnsi="Verdana" w:cs="Times New Roman"/>
          <w:i/>
          <w:iCs/>
          <w:lang w:val="pl-PL"/>
        </w:rPr>
      </w:pPr>
    </w:p>
    <w:p w14:paraId="70550FB1" w14:textId="77777777" w:rsidR="00AC02F3" w:rsidRPr="00404FBF" w:rsidRDefault="00AC02F3" w:rsidP="00AC02F3">
      <w:pPr>
        <w:pStyle w:val="Zwykytekst"/>
        <w:tabs>
          <w:tab w:val="left" w:pos="7050"/>
        </w:tabs>
        <w:rPr>
          <w:rFonts w:ascii="Verdana" w:hAnsi="Verdana" w:cs="Times New Roman"/>
          <w:i/>
          <w:iCs/>
          <w:lang w:val="pl-PL"/>
        </w:rPr>
      </w:pPr>
    </w:p>
    <w:p w14:paraId="0A47DAF0" w14:textId="77777777" w:rsidR="00AC02F3" w:rsidRPr="00404FBF" w:rsidRDefault="00AC02F3" w:rsidP="00AC02F3">
      <w:pPr>
        <w:pStyle w:val="Zwykytekst"/>
        <w:tabs>
          <w:tab w:val="left" w:pos="7050"/>
        </w:tabs>
        <w:rPr>
          <w:rFonts w:ascii="Verdana" w:hAnsi="Verdana" w:cs="Times New Roman"/>
          <w:i/>
          <w:iCs/>
          <w:lang w:val="pl-PL"/>
        </w:rPr>
      </w:pPr>
    </w:p>
    <w:p w14:paraId="01A6D061" w14:textId="77777777" w:rsidR="00AC02F3" w:rsidRPr="00404FBF" w:rsidRDefault="00AC02F3" w:rsidP="00AC02F3">
      <w:pPr>
        <w:pStyle w:val="Zwykytekst"/>
        <w:tabs>
          <w:tab w:val="left" w:pos="7050"/>
        </w:tabs>
        <w:rPr>
          <w:rFonts w:ascii="Verdana" w:hAnsi="Verdana" w:cs="Times New Roman"/>
          <w:i/>
          <w:iCs/>
          <w:lang w:val="pl-PL"/>
        </w:rPr>
      </w:pPr>
    </w:p>
    <w:p w14:paraId="7794CCA3" w14:textId="77777777" w:rsidR="00AC02F3" w:rsidRPr="00404FBF" w:rsidRDefault="00AC02F3" w:rsidP="00AC02F3">
      <w:pPr>
        <w:pStyle w:val="Zwykytekst"/>
        <w:tabs>
          <w:tab w:val="left" w:pos="7050"/>
        </w:tabs>
        <w:rPr>
          <w:rFonts w:ascii="Verdana" w:hAnsi="Verdana" w:cs="Times New Roman"/>
          <w:i/>
          <w:iCs/>
          <w:lang w:val="pl-PL"/>
        </w:rPr>
      </w:pPr>
    </w:p>
    <w:p w14:paraId="227B7A49" w14:textId="77777777" w:rsidR="00AC02F3" w:rsidRPr="00404FBF" w:rsidRDefault="00AC02F3" w:rsidP="00AC02F3">
      <w:pPr>
        <w:pStyle w:val="Zwykytekst"/>
        <w:tabs>
          <w:tab w:val="left" w:pos="7050"/>
        </w:tabs>
        <w:rPr>
          <w:rFonts w:ascii="Verdana" w:hAnsi="Verdana" w:cs="Times New Roman"/>
          <w:i/>
          <w:iCs/>
          <w:lang w:val="pl-PL"/>
        </w:rPr>
      </w:pPr>
    </w:p>
    <w:p w14:paraId="760F0547" w14:textId="77777777" w:rsidR="00AC02F3" w:rsidRPr="00404FBF" w:rsidRDefault="00AC02F3" w:rsidP="00AC02F3">
      <w:pPr>
        <w:pStyle w:val="Zwykytekst"/>
        <w:tabs>
          <w:tab w:val="left" w:pos="7050"/>
        </w:tabs>
        <w:rPr>
          <w:rFonts w:ascii="Verdana" w:hAnsi="Verdana" w:cs="Times New Roman"/>
          <w:i/>
          <w:iCs/>
          <w:lang w:val="pl-PL"/>
        </w:rPr>
      </w:pPr>
    </w:p>
    <w:p w14:paraId="36F03C1E" w14:textId="77777777" w:rsidR="00AC02F3" w:rsidRPr="001B028E" w:rsidRDefault="00AC02F3" w:rsidP="00AC02F3">
      <w:pPr>
        <w:pStyle w:val="Zwykytekst"/>
        <w:tabs>
          <w:tab w:val="left" w:pos="7050"/>
        </w:tabs>
        <w:rPr>
          <w:rFonts w:ascii="Verdana" w:hAnsi="Verdana" w:cs="Times New Roman"/>
          <w:i/>
          <w:iCs/>
          <w:sz w:val="16"/>
          <w:szCs w:val="16"/>
          <w:lang w:val="pl-PL"/>
        </w:rPr>
      </w:pPr>
      <w:r w:rsidRPr="001B028E">
        <w:rPr>
          <w:rFonts w:ascii="Verdana" w:hAnsi="Verdana" w:cs="Times New Roman"/>
          <w:i/>
          <w:iCs/>
          <w:sz w:val="16"/>
          <w:szCs w:val="16"/>
          <w:lang w:val="pl-PL"/>
        </w:rPr>
        <w:lastRenderedPageBreak/>
        <w:t>Załączniki do umowy :</w:t>
      </w:r>
    </w:p>
    <w:p w14:paraId="393F12AE" w14:textId="77777777" w:rsidR="00AC02F3" w:rsidRPr="001B028E" w:rsidRDefault="00AC02F3" w:rsidP="00AC02F3">
      <w:pPr>
        <w:pStyle w:val="Zwykytekst"/>
        <w:tabs>
          <w:tab w:val="left" w:pos="7050"/>
        </w:tabs>
        <w:rPr>
          <w:rFonts w:ascii="Verdana" w:hAnsi="Verdana" w:cs="Times New Roman"/>
          <w:i/>
          <w:iCs/>
          <w:sz w:val="16"/>
          <w:szCs w:val="16"/>
          <w:lang w:val="pl-PL"/>
        </w:rPr>
      </w:pPr>
      <w:r w:rsidRPr="001B028E">
        <w:rPr>
          <w:rFonts w:ascii="Verdana" w:hAnsi="Verdana" w:cs="Times New Roman"/>
          <w:i/>
          <w:iCs/>
          <w:sz w:val="16"/>
          <w:szCs w:val="16"/>
          <w:lang w:val="pl-PL"/>
        </w:rPr>
        <w:t xml:space="preserve">1) Szczegółowa specyfikacja sprzętu/opis przedmiotu zamówienia </w:t>
      </w:r>
    </w:p>
    <w:p w14:paraId="43BC7780" w14:textId="77777777" w:rsidR="00AC02F3" w:rsidRPr="001B028E" w:rsidRDefault="00AC02F3" w:rsidP="00AC02F3">
      <w:pPr>
        <w:pStyle w:val="Zwykytekst"/>
        <w:tabs>
          <w:tab w:val="left" w:pos="7050"/>
        </w:tabs>
        <w:rPr>
          <w:rFonts w:ascii="Verdana" w:hAnsi="Verdana" w:cs="Times New Roman"/>
          <w:i/>
          <w:iCs/>
          <w:sz w:val="16"/>
          <w:szCs w:val="16"/>
          <w:lang w:val="pl-PL"/>
        </w:rPr>
      </w:pPr>
      <w:r w:rsidRPr="001B028E">
        <w:rPr>
          <w:rFonts w:ascii="Verdana" w:hAnsi="Verdana" w:cs="Times New Roman"/>
          <w:i/>
          <w:iCs/>
          <w:sz w:val="16"/>
          <w:szCs w:val="16"/>
          <w:lang w:val="pl-PL"/>
        </w:rPr>
        <w:t>2) Oświadczenie dla celów podatkowych dotyczące podmiotów powiązanych</w:t>
      </w:r>
    </w:p>
    <w:p w14:paraId="30413E9F" w14:textId="77777777" w:rsidR="00AC02F3" w:rsidRPr="00404FBF" w:rsidRDefault="00AC02F3" w:rsidP="00AC02F3">
      <w:pPr>
        <w:widowControl w:val="0"/>
        <w:autoSpaceDE w:val="0"/>
        <w:autoSpaceDN w:val="0"/>
        <w:jc w:val="right"/>
        <w:textAlignment w:val="baseline"/>
        <w:rPr>
          <w:rFonts w:ascii="Verdana" w:hAnsi="Verdana" w:cs="Arial"/>
          <w:lang w:val="pl-PL"/>
        </w:rPr>
      </w:pPr>
      <w:r w:rsidRPr="00404FBF">
        <w:rPr>
          <w:rFonts w:ascii="Verdana" w:hAnsi="Verdana" w:cs="Arial"/>
          <w:lang w:val="pl-PL"/>
        </w:rPr>
        <w:t>Załącznik nr 2 do umowy</w:t>
      </w:r>
    </w:p>
    <w:p w14:paraId="520C1A6D" w14:textId="77777777" w:rsidR="00AC02F3" w:rsidRPr="00404FBF" w:rsidRDefault="00AC02F3" w:rsidP="00AC02F3">
      <w:pPr>
        <w:widowControl w:val="0"/>
        <w:autoSpaceDE w:val="0"/>
        <w:autoSpaceDN w:val="0"/>
        <w:jc w:val="both"/>
        <w:textAlignment w:val="baseline"/>
        <w:rPr>
          <w:rFonts w:ascii="Verdana" w:hAnsi="Verdana" w:cs="Arial"/>
          <w:lang w:val="pl-PL"/>
        </w:rPr>
      </w:pPr>
    </w:p>
    <w:p w14:paraId="355E9812" w14:textId="77777777" w:rsidR="00AC02F3" w:rsidRPr="00404FBF" w:rsidRDefault="00AC02F3" w:rsidP="00AC02F3">
      <w:pPr>
        <w:widowControl w:val="0"/>
        <w:autoSpaceDE w:val="0"/>
        <w:autoSpaceDN w:val="0"/>
        <w:jc w:val="both"/>
        <w:textAlignment w:val="baseline"/>
        <w:rPr>
          <w:rFonts w:ascii="Verdana" w:hAnsi="Verdana" w:cs="Arial"/>
          <w:lang w:val="pl-PL"/>
        </w:rPr>
      </w:pPr>
    </w:p>
    <w:p w14:paraId="08FCC787" w14:textId="77777777" w:rsidR="00AC02F3" w:rsidRPr="00404FBF" w:rsidRDefault="00AC02F3" w:rsidP="00AC02F3">
      <w:pPr>
        <w:widowControl w:val="0"/>
        <w:autoSpaceDE w:val="0"/>
        <w:autoSpaceDN w:val="0"/>
        <w:jc w:val="both"/>
        <w:textAlignment w:val="baseline"/>
        <w:rPr>
          <w:rFonts w:ascii="Verdana" w:hAnsi="Verdana" w:cs="Segoe UI"/>
          <w:lang w:val="pl-PL"/>
        </w:rPr>
      </w:pPr>
      <w:r w:rsidRPr="00404FBF">
        <w:rPr>
          <w:rFonts w:ascii="Verdana" w:hAnsi="Verdana" w:cs="Arial"/>
          <w:lang w:val="pl-PL"/>
        </w:rPr>
        <w:t>.....................................… </w:t>
      </w:r>
    </w:p>
    <w:p w14:paraId="647F497A" w14:textId="77777777" w:rsidR="00AC02F3" w:rsidRPr="00404FBF" w:rsidRDefault="00AC02F3" w:rsidP="00AC02F3">
      <w:pPr>
        <w:widowControl w:val="0"/>
        <w:autoSpaceDE w:val="0"/>
        <w:autoSpaceDN w:val="0"/>
        <w:ind w:firstLine="555"/>
        <w:textAlignment w:val="baseline"/>
        <w:rPr>
          <w:rFonts w:ascii="Verdana" w:hAnsi="Verdana" w:cs="Arial"/>
          <w:lang w:val="pl-PL"/>
        </w:rPr>
      </w:pPr>
      <w:r w:rsidRPr="00404FBF">
        <w:rPr>
          <w:rFonts w:ascii="Verdana" w:hAnsi="Verdana" w:cs="Arial"/>
          <w:lang w:val="pl-PL"/>
        </w:rPr>
        <w:t>Nazwa Wykonawcy</w:t>
      </w:r>
    </w:p>
    <w:p w14:paraId="0232B972" w14:textId="77777777" w:rsidR="00AC02F3" w:rsidRPr="00404FBF" w:rsidRDefault="00AC02F3" w:rsidP="00AC02F3">
      <w:pPr>
        <w:widowControl w:val="0"/>
        <w:autoSpaceDE w:val="0"/>
        <w:autoSpaceDN w:val="0"/>
        <w:textAlignment w:val="baseline"/>
        <w:rPr>
          <w:rFonts w:ascii="Verdana" w:hAnsi="Verdana" w:cs="Segoe UI"/>
          <w:lang w:val="pl-PL"/>
        </w:rPr>
      </w:pPr>
    </w:p>
    <w:p w14:paraId="6F010202" w14:textId="77777777" w:rsidR="00AC02F3" w:rsidRPr="00404FBF" w:rsidRDefault="00AC02F3" w:rsidP="00AC02F3">
      <w:pPr>
        <w:widowControl w:val="0"/>
        <w:autoSpaceDE w:val="0"/>
        <w:autoSpaceDN w:val="0"/>
        <w:jc w:val="both"/>
        <w:textAlignment w:val="baseline"/>
        <w:rPr>
          <w:rFonts w:ascii="Verdana" w:hAnsi="Verdana" w:cs="Arial"/>
          <w:lang w:val="pl-PL"/>
        </w:rPr>
      </w:pPr>
      <w:r w:rsidRPr="00404FBF">
        <w:rPr>
          <w:rFonts w:ascii="Verdana" w:hAnsi="Verdana" w:cs="Arial"/>
          <w:lang w:val="pl-PL"/>
        </w:rPr>
        <w:t>.....................................…</w:t>
      </w:r>
    </w:p>
    <w:p w14:paraId="14B6FE64" w14:textId="77777777" w:rsidR="00AC02F3" w:rsidRPr="00404FBF" w:rsidRDefault="00AC02F3" w:rsidP="00AC02F3">
      <w:pPr>
        <w:widowControl w:val="0"/>
        <w:autoSpaceDE w:val="0"/>
        <w:autoSpaceDN w:val="0"/>
        <w:ind w:firstLine="840"/>
        <w:textAlignment w:val="baseline"/>
        <w:rPr>
          <w:rFonts w:ascii="Verdana" w:hAnsi="Verdana" w:cs="Segoe UI"/>
          <w:lang w:val="pl-PL"/>
        </w:rPr>
      </w:pPr>
      <w:r w:rsidRPr="00404FBF">
        <w:rPr>
          <w:rFonts w:ascii="Verdana" w:hAnsi="Verdana" w:cs="Arial"/>
          <w:lang w:val="pl-PL"/>
        </w:rPr>
        <w:t>NIP</w:t>
      </w:r>
      <w:r w:rsidRPr="00404FBF">
        <w:rPr>
          <w:rFonts w:ascii="Verdana" w:hAnsi="Verdana" w:cs="Calibri"/>
          <w:lang w:val="pl-PL"/>
        </w:rPr>
        <w:tab/>
      </w:r>
      <w:r w:rsidRPr="00404FBF">
        <w:rPr>
          <w:rFonts w:ascii="Verdana" w:hAnsi="Verdana" w:cs="Arial"/>
          <w:lang w:val="pl-PL"/>
        </w:rPr>
        <w:t> </w:t>
      </w:r>
    </w:p>
    <w:p w14:paraId="4B4A0FE1" w14:textId="77777777" w:rsidR="00AC02F3" w:rsidRPr="00404FBF" w:rsidRDefault="00AC02F3" w:rsidP="00AC02F3">
      <w:pPr>
        <w:widowControl w:val="0"/>
        <w:autoSpaceDE w:val="0"/>
        <w:autoSpaceDN w:val="0"/>
        <w:spacing w:before="90"/>
        <w:ind w:left="115" w:right="110"/>
        <w:jc w:val="both"/>
        <w:outlineLvl w:val="0"/>
        <w:rPr>
          <w:rFonts w:ascii="Verdana" w:eastAsia="Verdana" w:hAnsi="Verdana" w:cs="Verdana"/>
          <w:b/>
          <w:bCs/>
          <w:lang w:val="pl-PL" w:eastAsia="en-US"/>
        </w:rPr>
      </w:pPr>
    </w:p>
    <w:p w14:paraId="73500480" w14:textId="77777777" w:rsidR="00AC02F3" w:rsidRPr="00404FBF" w:rsidRDefault="00AC02F3" w:rsidP="00AC02F3">
      <w:pPr>
        <w:widowControl w:val="0"/>
        <w:autoSpaceDE w:val="0"/>
        <w:autoSpaceDN w:val="0"/>
        <w:spacing w:before="90"/>
        <w:ind w:right="110"/>
        <w:jc w:val="both"/>
        <w:outlineLvl w:val="0"/>
        <w:rPr>
          <w:rFonts w:ascii="Verdana" w:eastAsia="Verdana" w:hAnsi="Verdana" w:cs="Verdana"/>
          <w:b/>
          <w:bCs/>
          <w:lang w:val="pl-PL" w:eastAsia="en-US"/>
        </w:rPr>
      </w:pPr>
    </w:p>
    <w:p w14:paraId="5FC99391" w14:textId="77777777" w:rsidR="00AC02F3" w:rsidRPr="00404FBF" w:rsidRDefault="00AC02F3" w:rsidP="00AC02F3">
      <w:pPr>
        <w:widowControl w:val="0"/>
        <w:autoSpaceDE w:val="0"/>
        <w:autoSpaceDN w:val="0"/>
        <w:jc w:val="center"/>
        <w:textAlignment w:val="baseline"/>
        <w:rPr>
          <w:rFonts w:ascii="Verdana" w:hAnsi="Verdana" w:cs="Arial"/>
          <w:b/>
          <w:bCs/>
          <w:lang w:val="pl-PL"/>
        </w:rPr>
      </w:pPr>
    </w:p>
    <w:p w14:paraId="532EFF43" w14:textId="77777777" w:rsidR="00AC02F3" w:rsidRPr="00404FBF" w:rsidRDefault="00AC02F3" w:rsidP="00AC02F3">
      <w:pPr>
        <w:widowControl w:val="0"/>
        <w:autoSpaceDE w:val="0"/>
        <w:autoSpaceDN w:val="0"/>
        <w:jc w:val="center"/>
        <w:textAlignment w:val="baseline"/>
        <w:rPr>
          <w:rFonts w:ascii="Verdana" w:hAnsi="Verdana" w:cs="Arial"/>
          <w:b/>
          <w:bCs/>
          <w:lang w:val="pl-PL"/>
        </w:rPr>
      </w:pPr>
    </w:p>
    <w:p w14:paraId="4D038228" w14:textId="77777777" w:rsidR="00AC02F3" w:rsidRPr="00404FBF" w:rsidRDefault="00AC02F3" w:rsidP="00AC02F3">
      <w:pPr>
        <w:widowControl w:val="0"/>
        <w:autoSpaceDE w:val="0"/>
        <w:autoSpaceDN w:val="0"/>
        <w:jc w:val="center"/>
        <w:textAlignment w:val="baseline"/>
        <w:rPr>
          <w:rFonts w:ascii="Verdana" w:hAnsi="Verdana" w:cs="Arial"/>
          <w:b/>
          <w:bCs/>
          <w:lang w:val="pl-PL"/>
        </w:rPr>
      </w:pPr>
      <w:r w:rsidRPr="00404FBF">
        <w:rPr>
          <w:rFonts w:ascii="Verdana" w:hAnsi="Verdana" w:cs="Arial"/>
          <w:b/>
          <w:bCs/>
          <w:lang w:val="pl-PL"/>
        </w:rPr>
        <w:t>OŚWIADCZENIE DLA CELÓW PODATKOWYCH</w:t>
      </w:r>
    </w:p>
    <w:p w14:paraId="1AA52A0D" w14:textId="77777777" w:rsidR="00AC02F3" w:rsidRPr="00404FBF" w:rsidRDefault="00AC02F3" w:rsidP="00AC02F3">
      <w:pPr>
        <w:widowControl w:val="0"/>
        <w:autoSpaceDE w:val="0"/>
        <w:autoSpaceDN w:val="0"/>
        <w:jc w:val="center"/>
        <w:textAlignment w:val="baseline"/>
        <w:rPr>
          <w:rFonts w:ascii="Verdana" w:hAnsi="Verdana" w:cs="Arial"/>
          <w:b/>
          <w:bCs/>
          <w:lang w:val="pl-PL"/>
        </w:rPr>
      </w:pPr>
      <w:r w:rsidRPr="00404FBF">
        <w:rPr>
          <w:rFonts w:ascii="Verdana" w:hAnsi="Verdana" w:cs="Arial"/>
          <w:b/>
          <w:bCs/>
          <w:lang w:val="pl-PL"/>
        </w:rPr>
        <w:t xml:space="preserve">DOTYCZĄCE PODMIOTÓW POWIĄZANYCH </w:t>
      </w:r>
    </w:p>
    <w:p w14:paraId="4D4AEF51" w14:textId="77777777" w:rsidR="00AC02F3" w:rsidRPr="00404FBF" w:rsidRDefault="00AC02F3" w:rsidP="00AC02F3">
      <w:pPr>
        <w:widowControl w:val="0"/>
        <w:autoSpaceDE w:val="0"/>
        <w:autoSpaceDN w:val="0"/>
        <w:jc w:val="center"/>
        <w:textAlignment w:val="baseline"/>
        <w:rPr>
          <w:rFonts w:ascii="Verdana" w:hAnsi="Verdana" w:cs="Arial"/>
          <w:b/>
          <w:bCs/>
          <w:lang w:val="pl-PL"/>
        </w:rPr>
      </w:pPr>
    </w:p>
    <w:p w14:paraId="4ECBD1EA" w14:textId="77777777" w:rsidR="00AC02F3" w:rsidRPr="00404FBF" w:rsidRDefault="00AC02F3" w:rsidP="00AC02F3">
      <w:pPr>
        <w:widowControl w:val="0"/>
        <w:autoSpaceDE w:val="0"/>
        <w:autoSpaceDN w:val="0"/>
        <w:textAlignment w:val="baseline"/>
        <w:rPr>
          <w:rFonts w:ascii="Verdana" w:hAnsi="Verdana" w:cs="Arial"/>
          <w:lang w:val="pl-PL"/>
        </w:rPr>
      </w:pPr>
      <w:r w:rsidRPr="00404FBF">
        <w:rPr>
          <w:rFonts w:ascii="Verdana" w:hAnsi="Verdana" w:cs="Arial"/>
          <w:lang w:val="pl-PL"/>
        </w:rPr>
        <w:t>Działając w imieniu ………………………………, (dalej jako: „</w:t>
      </w:r>
      <w:r w:rsidRPr="00404FBF">
        <w:rPr>
          <w:rFonts w:ascii="Verdana" w:hAnsi="Verdana" w:cs="Arial"/>
          <w:b/>
          <w:bCs/>
          <w:lang w:val="pl-PL"/>
        </w:rPr>
        <w:t>Podmiot</w:t>
      </w:r>
      <w:r w:rsidRPr="00404FBF">
        <w:rPr>
          <w:rFonts w:ascii="Verdana" w:hAnsi="Verdana" w:cs="Arial"/>
          <w:lang w:val="pl-PL"/>
        </w:rPr>
        <w:t>”) niniejszym oświadcza, że Podmiot:</w:t>
      </w:r>
    </w:p>
    <w:p w14:paraId="7C40CF87" w14:textId="77777777" w:rsidR="00AC02F3" w:rsidRPr="00404FBF" w:rsidRDefault="00AC02F3" w:rsidP="001B028E">
      <w:pPr>
        <w:widowControl w:val="0"/>
        <w:numPr>
          <w:ilvl w:val="0"/>
          <w:numId w:val="19"/>
        </w:numPr>
        <w:autoSpaceDE w:val="0"/>
        <w:autoSpaceDN w:val="0"/>
        <w:spacing w:after="200" w:line="276" w:lineRule="auto"/>
        <w:contextualSpacing/>
        <w:jc w:val="both"/>
        <w:textAlignment w:val="baseline"/>
        <w:rPr>
          <w:rFonts w:ascii="Verdana" w:hAnsi="Verdana" w:cs="Arial"/>
          <w:lang w:val="pl-PL"/>
        </w:rPr>
      </w:pPr>
      <w:r w:rsidRPr="00404FBF">
        <w:rPr>
          <w:rFonts w:ascii="Verdana" w:hAnsi="Verdana" w:cs="Arial"/>
          <w:b/>
          <w:bCs/>
          <w:lang w:val="pl-PL"/>
        </w:rPr>
        <w:t>jest / nie jest</w:t>
      </w:r>
      <w:r w:rsidRPr="00404FBF">
        <w:rPr>
          <w:rFonts w:ascii="Verdana" w:hAnsi="Verdana" w:cs="Arial"/>
          <w:vertAlign w:val="superscript"/>
          <w:lang w:val="pl-PL"/>
        </w:rPr>
        <w:footnoteReference w:id="1"/>
      </w:r>
      <w:r w:rsidRPr="00404FBF">
        <w:rPr>
          <w:rFonts w:ascii="Verdana" w:hAnsi="Verdana" w:cs="Arial"/>
          <w:lang w:val="pl-PL"/>
        </w:rPr>
        <w:t xml:space="preserve"> podmiotem powiązanym z Akademią Górniczo-Hutniczą </w:t>
      </w:r>
      <w:r w:rsidRPr="00404FBF">
        <w:rPr>
          <w:rFonts w:ascii="Verdana" w:hAnsi="Verdana" w:cs="Arial"/>
          <w:lang w:val="pl-PL"/>
        </w:rPr>
        <w:br/>
        <w:t>im. Stanisława Staszica w Krakowie w rozumieniu art. 11a Ustawy o podatku dochodowym od osób prawnych z dnia 15 marca 1992 r.</w:t>
      </w:r>
      <w:r w:rsidRPr="00404FBF">
        <w:rPr>
          <w:rFonts w:ascii="Verdana" w:hAnsi="Verdana" w:cs="Arial"/>
          <w:vertAlign w:val="superscript"/>
          <w:lang w:val="pl-PL"/>
        </w:rPr>
        <w:footnoteReference w:id="2"/>
      </w:r>
      <w:r w:rsidRPr="00404FBF">
        <w:rPr>
          <w:rFonts w:ascii="Verdana" w:hAnsi="Verdana" w:cs="Arial"/>
          <w:lang w:val="pl-PL"/>
        </w:rPr>
        <w:t>;</w:t>
      </w:r>
    </w:p>
    <w:p w14:paraId="5D665FDC" w14:textId="77777777" w:rsidR="00AC02F3" w:rsidRPr="00404FBF" w:rsidRDefault="00AC02F3" w:rsidP="001B028E">
      <w:pPr>
        <w:widowControl w:val="0"/>
        <w:numPr>
          <w:ilvl w:val="0"/>
          <w:numId w:val="19"/>
        </w:numPr>
        <w:autoSpaceDE w:val="0"/>
        <w:autoSpaceDN w:val="0"/>
        <w:spacing w:after="200" w:line="276" w:lineRule="auto"/>
        <w:contextualSpacing/>
        <w:jc w:val="both"/>
        <w:textAlignment w:val="baseline"/>
        <w:rPr>
          <w:rFonts w:ascii="Verdana" w:hAnsi="Verdana" w:cs="Arial"/>
          <w:lang w:val="pl-PL"/>
        </w:rPr>
      </w:pPr>
      <w:r w:rsidRPr="00404FBF">
        <w:rPr>
          <w:rFonts w:ascii="Verdana" w:eastAsia="Calibri" w:hAnsi="Verdana" w:cs="Arial"/>
          <w:b/>
          <w:bCs/>
          <w:lang w:val="pl-PL" w:eastAsia="en-US"/>
        </w:rPr>
        <w:t>jest / nie</w:t>
      </w:r>
      <w:r w:rsidRPr="00404FBF">
        <w:rPr>
          <w:rFonts w:ascii="Verdana" w:eastAsia="Calibri" w:hAnsi="Verdana" w:cs="Arial"/>
          <w:lang w:val="pl-PL" w:eastAsia="en-US"/>
        </w:rPr>
        <w:t xml:space="preserve"> </w:t>
      </w:r>
      <w:r w:rsidRPr="00404FBF">
        <w:rPr>
          <w:rFonts w:ascii="Verdana" w:eastAsia="Calibri" w:hAnsi="Verdana" w:cs="Arial"/>
          <w:b/>
          <w:bCs/>
          <w:lang w:val="pl-PL" w:eastAsia="en-US"/>
        </w:rPr>
        <w:t>jest</w:t>
      </w:r>
      <w:r w:rsidRPr="00404FBF">
        <w:rPr>
          <w:rFonts w:ascii="Verdana" w:eastAsia="Calibri" w:hAnsi="Verdana" w:cs="Arial"/>
          <w:vertAlign w:val="superscript"/>
          <w:lang w:val="pl-PL" w:eastAsia="en-US"/>
        </w:rPr>
        <w:footnoteReference w:id="3"/>
      </w:r>
      <w:r w:rsidRPr="00404FBF">
        <w:rPr>
          <w:rFonts w:ascii="Verdana" w:eastAsia="Calibri" w:hAnsi="Verdana" w:cs="Arial"/>
          <w:lang w:val="pl-PL" w:eastAsia="en-US"/>
        </w:rPr>
        <w:t xml:space="preserve"> podmiotem mającym miejsce zamieszkania, siedzibę lub zarząd na terytorium lub w kraju stosującym szkodliwą konkurencję podatkową</w:t>
      </w:r>
      <w:r w:rsidRPr="00404FBF">
        <w:rPr>
          <w:rFonts w:ascii="Verdana" w:eastAsia="Calibri" w:hAnsi="Verdana" w:cs="Arial"/>
          <w:vertAlign w:val="superscript"/>
          <w:lang w:val="pl-PL" w:eastAsia="en-US"/>
        </w:rPr>
        <w:footnoteReference w:id="4"/>
      </w:r>
      <w:r w:rsidRPr="00404FBF">
        <w:rPr>
          <w:rFonts w:ascii="Verdana" w:eastAsia="Calibri" w:hAnsi="Verdana" w:cs="Arial"/>
          <w:lang w:val="pl-PL" w:eastAsia="en-US"/>
        </w:rPr>
        <w:t xml:space="preserve"> </w:t>
      </w:r>
    </w:p>
    <w:p w14:paraId="3B785177" w14:textId="77777777" w:rsidR="00AC02F3" w:rsidRPr="00404FBF" w:rsidRDefault="00AC02F3" w:rsidP="001B028E">
      <w:pPr>
        <w:widowControl w:val="0"/>
        <w:numPr>
          <w:ilvl w:val="0"/>
          <w:numId w:val="19"/>
        </w:numPr>
        <w:autoSpaceDE w:val="0"/>
        <w:autoSpaceDN w:val="0"/>
        <w:spacing w:after="200" w:line="276" w:lineRule="auto"/>
        <w:contextualSpacing/>
        <w:jc w:val="both"/>
        <w:textAlignment w:val="baseline"/>
        <w:rPr>
          <w:rFonts w:ascii="Verdana" w:hAnsi="Verdana" w:cs="Arial"/>
          <w:lang w:val="pl-PL"/>
        </w:rPr>
      </w:pPr>
      <w:r w:rsidRPr="00404FBF">
        <w:rPr>
          <w:rFonts w:ascii="Verdana" w:eastAsia="Calibri" w:hAnsi="Verdana" w:cs="Arial"/>
          <w:lang w:val="pl-PL" w:eastAsia="en-US"/>
        </w:rPr>
        <w:t>rzeczywisty właściciel</w:t>
      </w:r>
      <w:r w:rsidRPr="00404FBF">
        <w:rPr>
          <w:rFonts w:ascii="Verdana" w:eastAsia="Calibri" w:hAnsi="Verdana" w:cs="Arial"/>
          <w:vertAlign w:val="superscript"/>
          <w:lang w:val="pl-PL" w:eastAsia="en-US"/>
        </w:rPr>
        <w:footnoteReference w:id="5"/>
      </w:r>
      <w:r w:rsidRPr="00404FBF">
        <w:rPr>
          <w:rFonts w:ascii="Verdana" w:eastAsia="Calibri" w:hAnsi="Verdana" w:cs="Arial"/>
          <w:lang w:val="pl-PL" w:eastAsia="en-US"/>
        </w:rPr>
        <w:t xml:space="preserve"> Podmiotu </w:t>
      </w:r>
      <w:r w:rsidRPr="00404FBF">
        <w:rPr>
          <w:rFonts w:ascii="Verdana" w:eastAsia="Calibri" w:hAnsi="Verdana" w:cs="Arial"/>
          <w:b/>
          <w:bCs/>
          <w:lang w:val="pl-PL" w:eastAsia="en-US"/>
        </w:rPr>
        <w:t>jest / nie jest</w:t>
      </w:r>
      <w:r w:rsidRPr="00404FBF">
        <w:rPr>
          <w:rFonts w:ascii="Verdana" w:eastAsia="Calibri" w:hAnsi="Verdana" w:cs="Arial"/>
          <w:vertAlign w:val="superscript"/>
          <w:lang w:val="pl-PL" w:eastAsia="en-US"/>
        </w:rPr>
        <w:footnoteReference w:id="6"/>
      </w:r>
      <w:r w:rsidRPr="00404FBF">
        <w:rPr>
          <w:rFonts w:ascii="Verdana" w:eastAsia="Calibri" w:hAnsi="Verdana" w:cs="Arial"/>
          <w:lang w:val="pl-PL" w:eastAsia="en-US"/>
        </w:rPr>
        <w:t xml:space="preserve"> podmiotem mającym miejsce </w:t>
      </w:r>
      <w:r w:rsidRPr="00404FBF">
        <w:rPr>
          <w:rFonts w:ascii="Verdana" w:eastAsia="Calibri" w:hAnsi="Verdana" w:cs="Arial"/>
          <w:lang w:val="pl-PL" w:eastAsia="en-US"/>
        </w:rPr>
        <w:lastRenderedPageBreak/>
        <w:t>zamieszkania, siedzibę lub zarząd na terytorium lub w kraju stosującym szkodliwą konkurencję podatkową</w:t>
      </w:r>
      <w:r w:rsidRPr="00404FBF">
        <w:rPr>
          <w:rFonts w:ascii="Verdana" w:eastAsia="Calibri" w:hAnsi="Verdana" w:cs="Arial"/>
          <w:vertAlign w:val="superscript"/>
          <w:lang w:val="pl-PL" w:eastAsia="en-US"/>
        </w:rPr>
        <w:t>4</w:t>
      </w:r>
      <w:r w:rsidRPr="00404FBF">
        <w:rPr>
          <w:rFonts w:ascii="Verdana" w:eastAsia="Calibri" w:hAnsi="Verdana" w:cs="Arial"/>
          <w:lang w:val="pl-PL" w:eastAsia="en-US"/>
        </w:rPr>
        <w:t xml:space="preserve"> </w:t>
      </w:r>
    </w:p>
    <w:p w14:paraId="11DA1435" w14:textId="77777777" w:rsidR="00AC02F3" w:rsidRPr="00404FBF" w:rsidRDefault="00AC02F3" w:rsidP="001B028E">
      <w:pPr>
        <w:widowControl w:val="0"/>
        <w:numPr>
          <w:ilvl w:val="0"/>
          <w:numId w:val="19"/>
        </w:numPr>
        <w:autoSpaceDE w:val="0"/>
        <w:autoSpaceDN w:val="0"/>
        <w:spacing w:line="276" w:lineRule="auto"/>
        <w:contextualSpacing/>
        <w:jc w:val="both"/>
        <w:rPr>
          <w:rFonts w:ascii="Verdana" w:eastAsia="Calibri" w:hAnsi="Verdana" w:cs="Arial"/>
          <w:lang w:val="pl-PL" w:eastAsia="en-US"/>
        </w:rPr>
      </w:pPr>
      <w:r w:rsidRPr="00404FBF">
        <w:rPr>
          <w:rFonts w:ascii="Verdana" w:eastAsia="Calibri" w:hAnsi="Verdana" w:cs="Arial"/>
          <w:lang w:val="pl-PL" w:eastAsia="en-US"/>
        </w:rPr>
        <w:t xml:space="preserve">Podmiot </w:t>
      </w:r>
      <w:r w:rsidRPr="00404FBF">
        <w:rPr>
          <w:rFonts w:ascii="Verdana" w:eastAsia="Calibri" w:hAnsi="Verdana" w:cs="Arial"/>
          <w:b/>
          <w:bCs/>
          <w:lang w:val="pl-PL" w:eastAsia="en-US"/>
        </w:rPr>
        <w:t>stanowi / nie stanowi</w:t>
      </w:r>
      <w:r w:rsidRPr="00404FBF">
        <w:rPr>
          <w:rFonts w:ascii="Verdana" w:hAnsi="Verdana" w:cs="Arial"/>
          <w:vertAlign w:val="superscript"/>
          <w:lang w:val="pl-PL"/>
        </w:rPr>
        <w:footnoteReference w:id="7"/>
      </w:r>
      <w:r w:rsidRPr="00404FBF">
        <w:rPr>
          <w:rFonts w:ascii="Verdana" w:hAnsi="Verdana" w:cs="Arial"/>
          <w:lang w:val="pl-PL"/>
        </w:rPr>
        <w:t xml:space="preserve"> </w:t>
      </w:r>
      <w:r w:rsidRPr="00404FBF">
        <w:rPr>
          <w:rFonts w:ascii="Verdana" w:eastAsia="Calibri" w:hAnsi="Verdana" w:cs="Arial"/>
          <w:b/>
          <w:bCs/>
          <w:lang w:val="pl-PL" w:eastAsia="en-US"/>
        </w:rPr>
        <w:t xml:space="preserve"> </w:t>
      </w:r>
      <w:r w:rsidRPr="00404FBF">
        <w:rPr>
          <w:rFonts w:ascii="Verdana" w:eastAsia="Calibri" w:hAnsi="Verdana" w:cs="Arial"/>
          <w:lang w:val="pl-PL" w:eastAsia="en-US"/>
        </w:rPr>
        <w:t>dla Akademia Górniczo-Hutnicza im. Stanisława Staszica w Krakowie zagranicznej jednostki kontrolowanej</w:t>
      </w:r>
      <w:r w:rsidRPr="00404FBF">
        <w:rPr>
          <w:rFonts w:ascii="Verdana" w:eastAsia="Calibri" w:hAnsi="Verdana" w:cs="Arial"/>
          <w:vertAlign w:val="superscript"/>
          <w:lang w:val="pl-PL" w:eastAsia="en-US"/>
        </w:rPr>
        <w:footnoteReference w:id="8"/>
      </w:r>
      <w:r w:rsidRPr="00404FBF">
        <w:rPr>
          <w:rFonts w:ascii="Verdana" w:eastAsia="Calibri" w:hAnsi="Verdana" w:cs="Arial"/>
          <w:lang w:val="pl-PL" w:eastAsia="en-US"/>
        </w:rPr>
        <w:t xml:space="preserve"> </w:t>
      </w:r>
      <w:r w:rsidRPr="00404FBF">
        <w:rPr>
          <w:rFonts w:ascii="Verdana" w:eastAsia="Calibri" w:hAnsi="Verdana" w:cs="Arial"/>
          <w:lang w:val="pl-PL" w:eastAsia="en-US"/>
        </w:rPr>
        <w:br/>
        <w:t>w rozumieniu art. 24a ustawy z dnia 15 lutego 1992 r. o podatku dochodowym od osób prawnych.</w:t>
      </w:r>
    </w:p>
    <w:p w14:paraId="7645DDCA" w14:textId="77777777" w:rsidR="00AC02F3" w:rsidRPr="00404FBF" w:rsidRDefault="00AC02F3" w:rsidP="00AC02F3">
      <w:pPr>
        <w:spacing w:after="200" w:line="276" w:lineRule="auto"/>
        <w:ind w:left="780"/>
        <w:contextualSpacing/>
        <w:textAlignment w:val="baseline"/>
        <w:rPr>
          <w:rFonts w:ascii="Verdana" w:hAnsi="Verdana" w:cs="Arial"/>
          <w:lang w:val="pl-PL"/>
        </w:rPr>
      </w:pPr>
    </w:p>
    <w:p w14:paraId="715A727C" w14:textId="77777777" w:rsidR="00AC02F3" w:rsidRPr="00404FBF" w:rsidRDefault="00AC02F3" w:rsidP="00AC02F3">
      <w:pPr>
        <w:spacing w:line="276" w:lineRule="auto"/>
        <w:jc w:val="both"/>
        <w:rPr>
          <w:rFonts w:ascii="Verdana" w:eastAsia="Calibri" w:hAnsi="Verdana" w:cs="Arial"/>
          <w:lang w:val="pl-PL" w:eastAsia="en-US"/>
        </w:rPr>
      </w:pPr>
      <w:r w:rsidRPr="00404FBF">
        <w:rPr>
          <w:rFonts w:ascii="Verdana" w:eastAsia="Calibri" w:hAnsi="Verdana" w:cs="Arial"/>
          <w:lang w:val="pl-PL" w:eastAsia="en-US"/>
        </w:rPr>
        <w:t xml:space="preserve">W przypadku zmiany powyższych danych  zobowiązuje się do niezwłocznego poinformowania Akademii Górniczo-Hutniczej im. Stanisława Staszica w Krakowie </w:t>
      </w:r>
      <w:r w:rsidRPr="00404FBF">
        <w:rPr>
          <w:rFonts w:ascii="Verdana" w:eastAsia="Calibri" w:hAnsi="Verdana" w:cs="Arial"/>
          <w:lang w:val="pl-PL" w:eastAsia="en-US"/>
        </w:rPr>
        <w:br/>
        <w:t>o zaistniałej zmianie.</w:t>
      </w:r>
    </w:p>
    <w:p w14:paraId="35E6F2AA" w14:textId="77777777" w:rsidR="00AC02F3" w:rsidRPr="00404FBF" w:rsidRDefault="00AC02F3" w:rsidP="00AC02F3">
      <w:pPr>
        <w:widowControl w:val="0"/>
        <w:autoSpaceDE w:val="0"/>
        <w:autoSpaceDN w:val="0"/>
        <w:spacing w:before="90"/>
        <w:ind w:right="110"/>
        <w:jc w:val="both"/>
        <w:outlineLvl w:val="0"/>
        <w:rPr>
          <w:rFonts w:ascii="Verdana" w:eastAsia="Verdana" w:hAnsi="Verdana" w:cs="Verdana"/>
          <w:b/>
          <w:bCs/>
          <w:lang w:val="pl-PL" w:eastAsia="en-US"/>
        </w:rPr>
      </w:pPr>
    </w:p>
    <w:p w14:paraId="77F821B8" w14:textId="77777777" w:rsidR="00AC02F3" w:rsidRPr="00404FBF" w:rsidRDefault="00AC02F3" w:rsidP="00AC02F3">
      <w:pPr>
        <w:widowControl w:val="0"/>
        <w:autoSpaceDE w:val="0"/>
        <w:autoSpaceDN w:val="0"/>
        <w:spacing w:before="90"/>
        <w:ind w:right="110"/>
        <w:jc w:val="both"/>
        <w:outlineLvl w:val="0"/>
        <w:rPr>
          <w:rFonts w:ascii="Verdana" w:eastAsia="Verdana" w:hAnsi="Verdana" w:cs="Verdana"/>
          <w:b/>
          <w:bCs/>
          <w:lang w:val="pl-PL" w:eastAsia="en-US"/>
        </w:rPr>
      </w:pPr>
    </w:p>
    <w:p w14:paraId="0532985E" w14:textId="77777777" w:rsidR="00AC02F3" w:rsidRPr="00404FBF" w:rsidRDefault="00AC02F3" w:rsidP="00AC02F3">
      <w:pPr>
        <w:widowControl w:val="0"/>
        <w:autoSpaceDE w:val="0"/>
        <w:autoSpaceDN w:val="0"/>
        <w:spacing w:before="90"/>
        <w:ind w:right="110"/>
        <w:jc w:val="both"/>
        <w:outlineLvl w:val="0"/>
        <w:rPr>
          <w:rFonts w:ascii="Verdana" w:eastAsia="Verdana" w:hAnsi="Verdana" w:cs="Verdana"/>
          <w:b/>
          <w:bCs/>
          <w:lang w:val="pl-PL" w:eastAsia="en-US"/>
        </w:rPr>
      </w:pPr>
    </w:p>
    <w:p w14:paraId="010BFFD4" w14:textId="77777777" w:rsidR="00AC02F3" w:rsidRPr="00404FBF" w:rsidRDefault="00AC02F3" w:rsidP="00AC02F3">
      <w:pPr>
        <w:spacing w:line="360" w:lineRule="auto"/>
        <w:jc w:val="both"/>
        <w:rPr>
          <w:rFonts w:ascii="Arial" w:eastAsia="Calibri" w:hAnsi="Arial" w:cs="Arial"/>
          <w:sz w:val="22"/>
          <w:szCs w:val="22"/>
          <w:lang w:val="x-none" w:eastAsia="x-none"/>
        </w:rPr>
      </w:pPr>
    </w:p>
    <w:tbl>
      <w:tblPr>
        <w:tblW w:w="0" w:type="auto"/>
        <w:tblInd w:w="4957" w:type="dxa"/>
        <w:tblLook w:val="04A0" w:firstRow="1" w:lastRow="0" w:firstColumn="1" w:lastColumn="0" w:noHBand="0" w:noVBand="1"/>
      </w:tblPr>
      <w:tblGrid>
        <w:gridCol w:w="4105"/>
      </w:tblGrid>
      <w:tr w:rsidR="00AC02F3" w:rsidRPr="00163FD3" w14:paraId="4466CA53" w14:textId="77777777" w:rsidTr="005540FA">
        <w:tc>
          <w:tcPr>
            <w:tcW w:w="4105" w:type="dxa"/>
            <w:hideMark/>
          </w:tcPr>
          <w:p w14:paraId="44622BE7" w14:textId="77777777" w:rsidR="00AC02F3" w:rsidRPr="00404FBF" w:rsidRDefault="00AC02F3" w:rsidP="005540FA">
            <w:pPr>
              <w:spacing w:line="360" w:lineRule="auto"/>
              <w:jc w:val="both"/>
              <w:rPr>
                <w:rFonts w:ascii="Verdana" w:eastAsia="Calibri" w:hAnsi="Verdana" w:cs="Arial"/>
                <w:lang w:val="pl-PL" w:eastAsia="x-none"/>
              </w:rPr>
            </w:pPr>
            <w:r w:rsidRPr="00404FBF">
              <w:rPr>
                <w:rFonts w:ascii="Verdana" w:eastAsia="Calibri" w:hAnsi="Verdana" w:cs="Arial"/>
                <w:lang w:val="pl-PL" w:eastAsia="x-none"/>
              </w:rPr>
              <w:t>……………………………………………………………</w:t>
            </w:r>
          </w:p>
          <w:p w14:paraId="053B0621" w14:textId="77777777" w:rsidR="00AC02F3" w:rsidRPr="00404FBF" w:rsidRDefault="00AC02F3" w:rsidP="005540FA">
            <w:pPr>
              <w:spacing w:line="276" w:lineRule="auto"/>
              <w:jc w:val="center"/>
              <w:rPr>
                <w:rFonts w:ascii="Verdana" w:eastAsia="Calibri" w:hAnsi="Verdana" w:cs="Arial"/>
                <w:i/>
                <w:iCs/>
                <w:sz w:val="16"/>
                <w:szCs w:val="16"/>
                <w:lang w:val="pl-PL" w:eastAsia="x-none"/>
              </w:rPr>
            </w:pPr>
            <w:r w:rsidRPr="00404FBF">
              <w:rPr>
                <w:rFonts w:ascii="Verdana" w:eastAsia="Calibri" w:hAnsi="Verdana" w:cs="Arial"/>
                <w:i/>
                <w:iCs/>
                <w:sz w:val="16"/>
                <w:szCs w:val="16"/>
                <w:lang w:val="pl-PL" w:eastAsia="x-none"/>
              </w:rPr>
              <w:t>(pieczęć firmowa i podpis osoby upoważnionej/</w:t>
            </w:r>
            <w:proofErr w:type="spellStart"/>
            <w:r w:rsidRPr="00404FBF">
              <w:rPr>
                <w:rFonts w:ascii="Verdana" w:eastAsia="Calibri" w:hAnsi="Verdana" w:cs="Arial"/>
                <w:i/>
                <w:iCs/>
                <w:sz w:val="16"/>
                <w:szCs w:val="16"/>
                <w:lang w:val="pl-PL" w:eastAsia="x-none"/>
              </w:rPr>
              <w:t>ych</w:t>
            </w:r>
            <w:proofErr w:type="spellEnd"/>
            <w:r w:rsidRPr="00404FBF">
              <w:rPr>
                <w:rFonts w:ascii="Verdana" w:eastAsia="Calibri" w:hAnsi="Verdana" w:cs="Arial"/>
                <w:i/>
                <w:iCs/>
                <w:sz w:val="16"/>
                <w:szCs w:val="16"/>
                <w:lang w:val="pl-PL" w:eastAsia="x-none"/>
              </w:rPr>
              <w:t xml:space="preserve"> do reprezentacji)</w:t>
            </w:r>
          </w:p>
        </w:tc>
      </w:tr>
    </w:tbl>
    <w:p w14:paraId="366C9DAE" w14:textId="77777777" w:rsidR="00AC02F3" w:rsidRPr="00404FBF" w:rsidRDefault="00AC02F3" w:rsidP="00AC02F3">
      <w:pPr>
        <w:spacing w:line="360" w:lineRule="auto"/>
        <w:jc w:val="both"/>
        <w:rPr>
          <w:rFonts w:ascii="Verdana" w:eastAsia="Calibri" w:hAnsi="Verdana" w:cs="Arial"/>
          <w:lang w:val="pl-PL" w:eastAsia="x-none"/>
        </w:rPr>
      </w:pPr>
    </w:p>
    <w:p w14:paraId="7FE9F9A5" w14:textId="77777777" w:rsidR="00AC02F3" w:rsidRPr="00404FBF" w:rsidRDefault="00AC02F3" w:rsidP="00AC02F3">
      <w:pPr>
        <w:widowControl w:val="0"/>
        <w:autoSpaceDE w:val="0"/>
        <w:autoSpaceDN w:val="0"/>
        <w:spacing w:line="360" w:lineRule="auto"/>
        <w:rPr>
          <w:rFonts w:ascii="Verdana" w:eastAsia="Verdana" w:hAnsi="Verdana" w:cs="Arial"/>
          <w:lang w:val="pl-PL" w:eastAsia="x-none"/>
        </w:rPr>
      </w:pPr>
    </w:p>
    <w:p w14:paraId="4E1B1C30" w14:textId="77777777" w:rsidR="00AC02F3" w:rsidRPr="00404FBF" w:rsidRDefault="00AC02F3" w:rsidP="00AC02F3">
      <w:pPr>
        <w:widowControl w:val="0"/>
        <w:autoSpaceDE w:val="0"/>
        <w:autoSpaceDN w:val="0"/>
        <w:spacing w:before="90"/>
        <w:ind w:right="110"/>
        <w:jc w:val="both"/>
        <w:outlineLvl w:val="0"/>
        <w:rPr>
          <w:rFonts w:ascii="Verdana" w:eastAsia="Verdana" w:hAnsi="Verdana" w:cs="Verdana"/>
          <w:b/>
          <w:bCs/>
          <w:lang w:val="pl-PL" w:eastAsia="en-US"/>
        </w:rPr>
      </w:pPr>
    </w:p>
    <w:p w14:paraId="011530FD" w14:textId="77777777" w:rsidR="00AC02F3" w:rsidRPr="00404FBF" w:rsidRDefault="00AC02F3" w:rsidP="00AC02F3">
      <w:pPr>
        <w:widowControl w:val="0"/>
        <w:autoSpaceDE w:val="0"/>
        <w:autoSpaceDN w:val="0"/>
        <w:spacing w:before="90"/>
        <w:ind w:right="110"/>
        <w:jc w:val="both"/>
        <w:outlineLvl w:val="0"/>
        <w:rPr>
          <w:rFonts w:ascii="Verdana" w:eastAsia="Verdana" w:hAnsi="Verdana" w:cs="Verdana"/>
          <w:b/>
          <w:bCs/>
          <w:lang w:val="pl-PL" w:eastAsia="en-US"/>
        </w:rPr>
      </w:pPr>
    </w:p>
    <w:p w14:paraId="2504FB55" w14:textId="77777777" w:rsidR="00AC02F3" w:rsidRPr="00404FBF" w:rsidRDefault="00AC02F3" w:rsidP="00AC02F3">
      <w:pPr>
        <w:widowControl w:val="0"/>
        <w:autoSpaceDE w:val="0"/>
        <w:autoSpaceDN w:val="0"/>
        <w:spacing w:before="90"/>
        <w:ind w:right="110"/>
        <w:jc w:val="both"/>
        <w:outlineLvl w:val="0"/>
        <w:rPr>
          <w:rFonts w:ascii="Verdana" w:eastAsia="Verdana" w:hAnsi="Verdana" w:cs="Verdana"/>
          <w:b/>
          <w:bCs/>
          <w:lang w:val="pl-PL" w:eastAsia="en-US"/>
        </w:rPr>
      </w:pPr>
    </w:p>
    <w:p w14:paraId="4B2A9FCE" w14:textId="77777777" w:rsidR="00AC02F3" w:rsidRPr="00404FBF" w:rsidRDefault="00AC02F3" w:rsidP="00AC02F3">
      <w:pPr>
        <w:widowControl w:val="0"/>
        <w:autoSpaceDE w:val="0"/>
        <w:autoSpaceDN w:val="0"/>
        <w:spacing w:before="90"/>
        <w:ind w:right="110"/>
        <w:jc w:val="both"/>
        <w:outlineLvl w:val="0"/>
        <w:rPr>
          <w:rFonts w:ascii="Verdana" w:eastAsia="Verdana" w:hAnsi="Verdana" w:cs="Verdana"/>
          <w:b/>
          <w:bCs/>
          <w:lang w:val="pl-PL" w:eastAsia="en-US"/>
        </w:rPr>
      </w:pPr>
    </w:p>
    <w:p w14:paraId="3D418275" w14:textId="77777777" w:rsidR="00AC02F3" w:rsidRPr="00404FBF" w:rsidRDefault="00AC02F3" w:rsidP="00AC02F3">
      <w:pPr>
        <w:widowControl w:val="0"/>
        <w:autoSpaceDE w:val="0"/>
        <w:autoSpaceDN w:val="0"/>
        <w:spacing w:before="90"/>
        <w:ind w:right="110"/>
        <w:jc w:val="both"/>
        <w:outlineLvl w:val="0"/>
        <w:rPr>
          <w:rFonts w:ascii="Verdana" w:eastAsia="Verdana" w:hAnsi="Verdana" w:cs="Verdana"/>
          <w:b/>
          <w:bCs/>
          <w:lang w:val="pl-PL" w:eastAsia="en-US"/>
        </w:rPr>
      </w:pPr>
    </w:p>
    <w:p w14:paraId="153691C8" w14:textId="77777777" w:rsidR="00AC02F3" w:rsidRPr="00404FBF" w:rsidRDefault="00AC02F3" w:rsidP="00AC02F3">
      <w:pPr>
        <w:widowControl w:val="0"/>
        <w:autoSpaceDE w:val="0"/>
        <w:autoSpaceDN w:val="0"/>
        <w:spacing w:before="90"/>
        <w:ind w:right="110"/>
        <w:jc w:val="both"/>
        <w:outlineLvl w:val="0"/>
        <w:rPr>
          <w:rFonts w:ascii="Verdana" w:eastAsia="Verdana" w:hAnsi="Verdana" w:cs="Verdana"/>
          <w:b/>
          <w:bCs/>
          <w:lang w:val="pl-PL" w:eastAsia="en-US"/>
        </w:rPr>
      </w:pPr>
    </w:p>
    <w:p w14:paraId="69835FE0" w14:textId="77777777" w:rsidR="00AC02F3" w:rsidRPr="00404FBF" w:rsidRDefault="00AC02F3" w:rsidP="00AC02F3">
      <w:pPr>
        <w:widowControl w:val="0"/>
        <w:autoSpaceDE w:val="0"/>
        <w:autoSpaceDN w:val="0"/>
        <w:spacing w:before="90"/>
        <w:ind w:right="110"/>
        <w:jc w:val="both"/>
        <w:outlineLvl w:val="0"/>
        <w:rPr>
          <w:rFonts w:ascii="Verdana" w:eastAsia="Verdana" w:hAnsi="Verdana" w:cs="Verdana"/>
          <w:b/>
          <w:bCs/>
          <w:lang w:val="pl-PL" w:eastAsia="en-US"/>
        </w:rPr>
      </w:pPr>
    </w:p>
    <w:p w14:paraId="7001F362" w14:textId="77777777" w:rsidR="00AC02F3" w:rsidRPr="0088521D" w:rsidRDefault="00AC02F3" w:rsidP="00AC02F3">
      <w:pPr>
        <w:rPr>
          <w:lang w:val="pl-PL"/>
        </w:rPr>
      </w:pPr>
    </w:p>
    <w:p w14:paraId="15E2DCBB" w14:textId="77777777" w:rsidR="00496551" w:rsidRPr="0088521D" w:rsidRDefault="00496551" w:rsidP="00AC02F3">
      <w:pPr>
        <w:rPr>
          <w:lang w:val="pl-PL"/>
        </w:rPr>
      </w:pPr>
    </w:p>
    <w:sectPr w:rsidR="00496551" w:rsidRPr="0088521D">
      <w:headerReference w:type="even" r:id="rId8"/>
      <w:headerReference w:type="default" r:id="rId9"/>
      <w:footerReference w:type="even" r:id="rId10"/>
      <w:footerReference w:type="default" r:id="rId11"/>
      <w:headerReference w:type="first" r:id="rId12"/>
      <w:footerReference w:type="first" r:id="rId13"/>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B9DA4" w14:textId="77777777" w:rsidR="00AA21BF" w:rsidRDefault="00AA21BF">
      <w:r>
        <w:separator/>
      </w:r>
    </w:p>
  </w:endnote>
  <w:endnote w:type="continuationSeparator" w:id="0">
    <w:p w14:paraId="067DAD5F" w14:textId="77777777" w:rsidR="00AA21BF" w:rsidRDefault="00AA2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92AE" w14:textId="77777777" w:rsidR="009A2686" w:rsidRDefault="00163FD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7DF" w14:textId="77777777" w:rsidR="009A2686" w:rsidRDefault="00163F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6A52" w14:textId="77777777" w:rsidR="009A2686" w:rsidRDefault="00163F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ABB97" w14:textId="77777777" w:rsidR="00AA21BF" w:rsidRDefault="00AA21BF">
      <w:r>
        <w:separator/>
      </w:r>
    </w:p>
  </w:footnote>
  <w:footnote w:type="continuationSeparator" w:id="0">
    <w:p w14:paraId="1AC060F4" w14:textId="77777777" w:rsidR="00AA21BF" w:rsidRDefault="00AA21BF">
      <w:r>
        <w:continuationSeparator/>
      </w:r>
    </w:p>
  </w:footnote>
  <w:footnote w:id="1">
    <w:p w14:paraId="54158EC5" w14:textId="77777777" w:rsidR="00AC02F3" w:rsidRDefault="00AC02F3" w:rsidP="00AC02F3">
      <w:pPr>
        <w:pStyle w:val="Tekstprzypisudolnego"/>
        <w:rPr>
          <w:rFonts w:ascii="Verdana" w:hAnsi="Verdana" w:cs="Arial"/>
          <w:sz w:val="16"/>
          <w:szCs w:val="16"/>
          <w:lang w:val="pl-PL"/>
        </w:rPr>
      </w:pPr>
      <w:r>
        <w:rPr>
          <w:rStyle w:val="Odwoanieprzypisudolnego"/>
          <w:rFonts w:ascii="Verdana" w:hAnsi="Verdana" w:cs="Arial"/>
          <w:sz w:val="16"/>
          <w:szCs w:val="16"/>
        </w:rPr>
        <w:footnoteRef/>
      </w:r>
      <w:r>
        <w:rPr>
          <w:rFonts w:ascii="Verdana" w:hAnsi="Verdana" w:cs="Arial"/>
          <w:sz w:val="16"/>
          <w:szCs w:val="16"/>
          <w:lang w:val="pl-PL"/>
        </w:rPr>
        <w:t xml:space="preserve"> Niewłaściwe skreślić;</w:t>
      </w:r>
    </w:p>
  </w:footnote>
  <w:footnote w:id="2">
    <w:p w14:paraId="5A12FD7F" w14:textId="77777777" w:rsidR="00AC02F3" w:rsidRDefault="00AC02F3" w:rsidP="00AC02F3">
      <w:pPr>
        <w:pStyle w:val="paragraph"/>
        <w:spacing w:before="0" w:beforeAutospacing="0" w:after="0" w:afterAutospacing="0"/>
        <w:jc w:val="both"/>
        <w:textAlignment w:val="baseline"/>
        <w:rPr>
          <w:rFonts w:ascii="Verdana" w:hAnsi="Verdana" w:cs="Arial"/>
          <w:sz w:val="16"/>
          <w:szCs w:val="16"/>
        </w:rPr>
      </w:pPr>
      <w:r>
        <w:rPr>
          <w:rStyle w:val="Odwoanieprzypisudolnego"/>
          <w:rFonts w:ascii="Verdana" w:hAnsi="Verdana" w:cs="Arial"/>
          <w:sz w:val="16"/>
          <w:szCs w:val="16"/>
        </w:rPr>
        <w:footnoteRef/>
      </w:r>
      <w:r>
        <w:rPr>
          <w:rFonts w:ascii="Verdana" w:hAnsi="Verdana" w:cs="Arial"/>
          <w:sz w:val="16"/>
          <w:szCs w:val="16"/>
        </w:rPr>
        <w:t xml:space="preserve"> </w:t>
      </w:r>
      <w:r>
        <w:rPr>
          <w:rStyle w:val="normaltextrun"/>
          <w:rFonts w:ascii="Verdana" w:hAnsi="Verdana" w:cs="Arial"/>
          <w:color w:val="000000"/>
          <w:sz w:val="16"/>
          <w:szCs w:val="16"/>
        </w:rPr>
        <w:t xml:space="preserve">Zgodnie z ustawą </w:t>
      </w:r>
      <w:r>
        <w:rPr>
          <w:rStyle w:val="normaltextrun"/>
          <w:rFonts w:ascii="Verdana" w:hAnsi="Verdana" w:cs="Arial"/>
          <w:b/>
          <w:bCs/>
          <w:color w:val="000000"/>
          <w:sz w:val="16"/>
          <w:szCs w:val="16"/>
        </w:rPr>
        <w:t>podmioty powiązane</w:t>
      </w:r>
      <w:r>
        <w:rPr>
          <w:rStyle w:val="normaltextrun"/>
          <w:rFonts w:ascii="Verdana" w:hAnsi="Verdana" w:cs="Arial"/>
          <w:color w:val="000000"/>
          <w:sz w:val="16"/>
          <w:szCs w:val="16"/>
        </w:rPr>
        <w:t xml:space="preserve"> oznaczają:</w:t>
      </w:r>
      <w:r>
        <w:rPr>
          <w:rStyle w:val="eop"/>
          <w:rFonts w:ascii="Verdana" w:hAnsi="Verdana" w:cs="Arial"/>
          <w:color w:val="000000"/>
          <w:sz w:val="16"/>
          <w:szCs w:val="16"/>
        </w:rPr>
        <w:t> </w:t>
      </w:r>
    </w:p>
    <w:p w14:paraId="2593DA7D" w14:textId="77777777" w:rsidR="00AC02F3" w:rsidRDefault="00AC02F3" w:rsidP="001B028E">
      <w:pPr>
        <w:pStyle w:val="paragraph"/>
        <w:numPr>
          <w:ilvl w:val="0"/>
          <w:numId w:val="20"/>
        </w:numPr>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 xml:space="preserve">podmioty, z których jeden podmiot </w:t>
      </w:r>
      <w:r>
        <w:rPr>
          <w:rStyle w:val="normaltextrun"/>
          <w:rFonts w:ascii="Verdana" w:hAnsi="Verdana" w:cs="Arial"/>
          <w:color w:val="000000"/>
          <w:sz w:val="16"/>
          <w:szCs w:val="16"/>
          <w:u w:val="single"/>
        </w:rPr>
        <w:t>wywiera znaczący wpływ</w:t>
      </w:r>
      <w:r>
        <w:rPr>
          <w:rStyle w:val="normaltextrun"/>
          <w:rFonts w:ascii="Verdana" w:hAnsi="Verdana" w:cs="Arial"/>
          <w:color w:val="000000"/>
          <w:sz w:val="16"/>
          <w:szCs w:val="16"/>
        </w:rPr>
        <w:t xml:space="preserve"> na co najmniej jeden podmiot, lub</w:t>
      </w:r>
      <w:r>
        <w:rPr>
          <w:rStyle w:val="eop"/>
          <w:rFonts w:ascii="Verdana" w:hAnsi="Verdana" w:cs="Arial"/>
          <w:color w:val="000000"/>
          <w:sz w:val="16"/>
          <w:szCs w:val="16"/>
        </w:rPr>
        <w:t> </w:t>
      </w:r>
    </w:p>
    <w:p w14:paraId="3431AFB9" w14:textId="77777777" w:rsidR="00AC02F3" w:rsidRDefault="00AC02F3" w:rsidP="001B028E">
      <w:pPr>
        <w:pStyle w:val="paragraph"/>
        <w:numPr>
          <w:ilvl w:val="0"/>
          <w:numId w:val="20"/>
        </w:numPr>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podmioty, na które wywiera znaczący wpływ:</w:t>
      </w:r>
      <w:r>
        <w:rPr>
          <w:rStyle w:val="eop"/>
          <w:rFonts w:ascii="Verdana" w:hAnsi="Verdana" w:cs="Arial"/>
          <w:color w:val="000000"/>
          <w:sz w:val="16"/>
          <w:szCs w:val="16"/>
        </w:rPr>
        <w:t> </w:t>
      </w:r>
    </w:p>
    <w:p w14:paraId="712F1C87" w14:textId="77777777" w:rsidR="00AC02F3" w:rsidRDefault="00AC02F3" w:rsidP="001B028E">
      <w:pPr>
        <w:pStyle w:val="paragraph"/>
        <w:numPr>
          <w:ilvl w:val="1"/>
          <w:numId w:val="20"/>
        </w:numPr>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ten sam inny podmiot lub</w:t>
      </w:r>
      <w:r>
        <w:rPr>
          <w:rStyle w:val="eop"/>
          <w:rFonts w:ascii="Verdana" w:hAnsi="Verdana" w:cs="Arial"/>
          <w:color w:val="000000"/>
          <w:sz w:val="16"/>
          <w:szCs w:val="16"/>
        </w:rPr>
        <w:t> </w:t>
      </w:r>
    </w:p>
    <w:p w14:paraId="37665C75" w14:textId="77777777" w:rsidR="00AC02F3" w:rsidRDefault="00AC02F3" w:rsidP="001B028E">
      <w:pPr>
        <w:pStyle w:val="paragraph"/>
        <w:numPr>
          <w:ilvl w:val="1"/>
          <w:numId w:val="20"/>
        </w:numPr>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małżonek, krewny lub powinowaty do drugiego stopnia osoby fizycznej wywierającej znaczący wpływ na co najmniej jeden podmiot. </w:t>
      </w:r>
      <w:r>
        <w:rPr>
          <w:rStyle w:val="eop"/>
          <w:rFonts w:ascii="Verdana" w:hAnsi="Verdana" w:cs="Arial"/>
          <w:color w:val="000000"/>
          <w:sz w:val="16"/>
          <w:szCs w:val="16"/>
        </w:rPr>
        <w:t> </w:t>
      </w:r>
    </w:p>
    <w:p w14:paraId="6CF5C041" w14:textId="77777777" w:rsidR="00AC02F3" w:rsidRDefault="00AC02F3" w:rsidP="00AC02F3">
      <w:pPr>
        <w:pStyle w:val="paragraph"/>
        <w:spacing w:before="0" w:beforeAutospacing="0" w:after="0" w:afterAutospacing="0"/>
        <w:jc w:val="both"/>
        <w:textAlignment w:val="baseline"/>
        <w:rPr>
          <w:rStyle w:val="normaltextrun"/>
        </w:rPr>
      </w:pPr>
      <w:r>
        <w:rPr>
          <w:rStyle w:val="normaltextrun"/>
          <w:rFonts w:ascii="Verdana" w:hAnsi="Verdana" w:cs="Arial"/>
          <w:color w:val="000000"/>
          <w:sz w:val="16"/>
          <w:szCs w:val="16"/>
        </w:rPr>
        <w:t>W tym też zakresie pragniemy wskazać, że „</w:t>
      </w:r>
      <w:r>
        <w:rPr>
          <w:rStyle w:val="normaltextrun"/>
          <w:rFonts w:ascii="Verdana" w:hAnsi="Verdana" w:cs="Arial"/>
          <w:b/>
          <w:bCs/>
          <w:color w:val="000000"/>
          <w:sz w:val="16"/>
          <w:szCs w:val="16"/>
        </w:rPr>
        <w:t>wywieranie znaczącego wpływu</w:t>
      </w:r>
      <w:r>
        <w:rPr>
          <w:rStyle w:val="normaltextrun"/>
          <w:rFonts w:ascii="Verdana" w:hAnsi="Verdana" w:cs="Arial"/>
          <w:color w:val="000000"/>
          <w:sz w:val="16"/>
          <w:szCs w:val="16"/>
        </w:rPr>
        <w:t>” oznacza:</w:t>
      </w:r>
      <w:r>
        <w:rPr>
          <w:rStyle w:val="eop"/>
          <w:rFonts w:ascii="Verdana" w:hAnsi="Verdana" w:cs="Arial"/>
          <w:color w:val="000000"/>
          <w:sz w:val="16"/>
          <w:szCs w:val="16"/>
        </w:rPr>
        <w:t> </w:t>
      </w:r>
    </w:p>
    <w:p w14:paraId="2ADD6FF5" w14:textId="77777777" w:rsidR="00AC02F3" w:rsidRDefault="00AC02F3" w:rsidP="001B028E">
      <w:pPr>
        <w:pStyle w:val="paragraph"/>
        <w:numPr>
          <w:ilvl w:val="0"/>
          <w:numId w:val="21"/>
        </w:numPr>
        <w:spacing w:before="0" w:beforeAutospacing="0" w:after="0" w:afterAutospacing="0"/>
        <w:jc w:val="both"/>
        <w:textAlignment w:val="baseline"/>
        <w:rPr>
          <w:rStyle w:val="normaltextrun"/>
          <w:rFonts w:ascii="Verdana" w:hAnsi="Verdana" w:cs="Arial"/>
          <w:color w:val="000000"/>
          <w:sz w:val="16"/>
          <w:szCs w:val="16"/>
        </w:rPr>
      </w:pPr>
      <w:r>
        <w:rPr>
          <w:rStyle w:val="normaltextrun"/>
          <w:rFonts w:ascii="Verdana" w:hAnsi="Verdana" w:cs="Arial"/>
          <w:color w:val="000000"/>
          <w:sz w:val="16"/>
          <w:szCs w:val="16"/>
        </w:rPr>
        <w:t>posiadanie bezpośrednio lub pośrednio co najmniej 25%:</w:t>
      </w:r>
      <w:r>
        <w:rPr>
          <w:rStyle w:val="normaltextrun"/>
          <w:rFonts w:ascii="Verdana" w:hAnsi="Verdana" w:cs="Arial"/>
          <w:sz w:val="16"/>
          <w:szCs w:val="16"/>
        </w:rPr>
        <w:t> </w:t>
      </w:r>
    </w:p>
    <w:p w14:paraId="0C1CC4AD" w14:textId="77777777" w:rsidR="00AC02F3" w:rsidRDefault="00AC02F3" w:rsidP="001B028E">
      <w:pPr>
        <w:pStyle w:val="paragraph"/>
        <w:numPr>
          <w:ilvl w:val="1"/>
          <w:numId w:val="21"/>
        </w:numPr>
        <w:spacing w:before="0" w:beforeAutospacing="0" w:after="0" w:afterAutospacing="0"/>
        <w:jc w:val="both"/>
        <w:textAlignment w:val="baseline"/>
      </w:pPr>
      <w:r>
        <w:rPr>
          <w:rStyle w:val="normaltextrun"/>
          <w:rFonts w:ascii="Verdana" w:hAnsi="Verdana" w:cs="Arial"/>
          <w:color w:val="000000"/>
          <w:sz w:val="16"/>
          <w:szCs w:val="16"/>
        </w:rPr>
        <w:t>udziałów w kapitale lub</w:t>
      </w:r>
      <w:r>
        <w:rPr>
          <w:rStyle w:val="eop"/>
          <w:rFonts w:ascii="Verdana" w:hAnsi="Verdana" w:cs="Arial"/>
          <w:color w:val="000000"/>
          <w:sz w:val="16"/>
          <w:szCs w:val="16"/>
        </w:rPr>
        <w:t> </w:t>
      </w:r>
    </w:p>
    <w:p w14:paraId="46B1DCF1" w14:textId="77777777" w:rsidR="00AC02F3" w:rsidRDefault="00AC02F3" w:rsidP="001B028E">
      <w:pPr>
        <w:pStyle w:val="paragraph"/>
        <w:numPr>
          <w:ilvl w:val="1"/>
          <w:numId w:val="21"/>
        </w:numPr>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praw głosu w organach kontrolnych, stanowiących lub zarządzających, lub</w:t>
      </w:r>
      <w:r>
        <w:rPr>
          <w:rStyle w:val="eop"/>
          <w:rFonts w:ascii="Verdana" w:hAnsi="Verdana" w:cs="Arial"/>
          <w:color w:val="000000"/>
          <w:sz w:val="16"/>
          <w:szCs w:val="16"/>
        </w:rPr>
        <w:t> </w:t>
      </w:r>
    </w:p>
    <w:p w14:paraId="3075D6F4" w14:textId="77777777" w:rsidR="00AC02F3" w:rsidRDefault="00AC02F3" w:rsidP="001B028E">
      <w:pPr>
        <w:pStyle w:val="paragraph"/>
        <w:numPr>
          <w:ilvl w:val="1"/>
          <w:numId w:val="21"/>
        </w:numPr>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 xml:space="preserve">udziałów lub praw do udziału w zyskach lub majątku lub ich </w:t>
      </w:r>
      <w:r>
        <w:rPr>
          <w:rStyle w:val="normaltextrun"/>
          <w:rFonts w:ascii="Verdana" w:hAnsi="Verdana" w:cs="Arial"/>
          <w:color w:val="000000"/>
          <w:sz w:val="16"/>
          <w:szCs w:val="16"/>
        </w:rPr>
        <w:t>ekspektatywy, w tym jednostek uczestnictwa i certyfikatów inwestycyjnych, lub</w:t>
      </w:r>
      <w:r>
        <w:rPr>
          <w:rStyle w:val="eop"/>
          <w:rFonts w:ascii="Verdana" w:hAnsi="Verdana" w:cs="Arial"/>
          <w:color w:val="000000"/>
          <w:sz w:val="16"/>
          <w:szCs w:val="16"/>
        </w:rPr>
        <w:t> </w:t>
      </w:r>
    </w:p>
    <w:p w14:paraId="33C41A78" w14:textId="77777777" w:rsidR="00AC02F3" w:rsidRDefault="00AC02F3" w:rsidP="001B028E">
      <w:pPr>
        <w:pStyle w:val="paragraph"/>
        <w:numPr>
          <w:ilvl w:val="0"/>
          <w:numId w:val="21"/>
        </w:numPr>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faktyczną zdolność osoby fizycznej do wpływania na podejmowanie kluczowych decyzji gospodarczych przez osobę prawną lub jednostkę organizacyjną nieposiadającą osobowości prawnej</w:t>
      </w:r>
      <w:r>
        <w:rPr>
          <w:rStyle w:val="normaltextrun"/>
          <w:rFonts w:ascii="Verdana" w:hAnsi="Verdana" w:cs="Arial"/>
          <w:color w:val="000000"/>
          <w:sz w:val="16"/>
          <w:szCs w:val="16"/>
          <w:vertAlign w:val="superscript"/>
        </w:rPr>
        <w:t>1</w:t>
      </w:r>
      <w:r>
        <w:rPr>
          <w:rStyle w:val="normaltextrun"/>
          <w:rFonts w:ascii="Verdana" w:hAnsi="Verdana" w:cs="Arial"/>
          <w:color w:val="000000"/>
          <w:sz w:val="16"/>
          <w:szCs w:val="16"/>
        </w:rPr>
        <w:t>, lub</w:t>
      </w:r>
      <w:r>
        <w:rPr>
          <w:rStyle w:val="eop"/>
          <w:rFonts w:ascii="Verdana" w:hAnsi="Verdana" w:cs="Arial"/>
          <w:color w:val="000000"/>
          <w:sz w:val="16"/>
          <w:szCs w:val="16"/>
        </w:rPr>
        <w:t> </w:t>
      </w:r>
    </w:p>
    <w:p w14:paraId="0538408B" w14:textId="77777777" w:rsidR="00AC02F3" w:rsidRDefault="00AC02F3" w:rsidP="00AC02F3">
      <w:pPr>
        <w:pStyle w:val="paragraph"/>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pozostawanie w związku małżeńskim albo występowanie pokrewieństwa lub powinowactwa do drugiego stopnia.</w:t>
      </w:r>
      <w:r>
        <w:rPr>
          <w:rStyle w:val="eop"/>
          <w:rFonts w:ascii="Verdana" w:hAnsi="Verdana" w:cs="Arial"/>
          <w:color w:val="000000"/>
          <w:sz w:val="16"/>
          <w:szCs w:val="16"/>
        </w:rPr>
        <w:t> </w:t>
      </w:r>
    </w:p>
  </w:footnote>
  <w:footnote w:id="3">
    <w:p w14:paraId="5A10CAE5" w14:textId="77777777" w:rsidR="00AC02F3" w:rsidRDefault="00AC02F3" w:rsidP="00AC02F3">
      <w:pPr>
        <w:pStyle w:val="Tekstprzypisudolnego"/>
        <w:rPr>
          <w:rFonts w:ascii="Verdana" w:hAnsi="Verdana"/>
          <w:sz w:val="16"/>
          <w:szCs w:val="16"/>
          <w:lang w:val="pl-PL"/>
        </w:rPr>
      </w:pPr>
      <w:r>
        <w:rPr>
          <w:rStyle w:val="Odwoanieprzypisudolnego"/>
          <w:rFonts w:ascii="Verdana" w:hAnsi="Verdana"/>
          <w:sz w:val="16"/>
          <w:szCs w:val="16"/>
        </w:rPr>
        <w:footnoteRef/>
      </w:r>
      <w:r>
        <w:rPr>
          <w:rFonts w:ascii="Verdana" w:hAnsi="Verdana"/>
          <w:sz w:val="16"/>
          <w:szCs w:val="16"/>
          <w:lang w:val="pl-PL"/>
        </w:rPr>
        <w:t xml:space="preserve"> </w:t>
      </w:r>
      <w:r>
        <w:rPr>
          <w:rFonts w:ascii="Verdana" w:hAnsi="Verdana" w:cs="Arial"/>
          <w:sz w:val="16"/>
          <w:szCs w:val="16"/>
          <w:lang w:val="pl-PL"/>
        </w:rPr>
        <w:t>Niewłaściwe skreślić</w:t>
      </w:r>
      <w:r>
        <w:rPr>
          <w:rFonts w:ascii="Verdana" w:hAnsi="Verdana"/>
          <w:sz w:val="16"/>
          <w:szCs w:val="16"/>
          <w:lang w:val="pl-PL"/>
        </w:rPr>
        <w:t>;</w:t>
      </w:r>
    </w:p>
  </w:footnote>
  <w:footnote w:id="4">
    <w:p w14:paraId="51448816" w14:textId="77777777" w:rsidR="00AC02F3" w:rsidRDefault="00AC02F3" w:rsidP="00AC02F3">
      <w:pPr>
        <w:pStyle w:val="Tekstprzypisudolnego"/>
        <w:jc w:val="both"/>
        <w:rPr>
          <w:rFonts w:ascii="Verdana" w:hAnsi="Verdana"/>
          <w:color w:val="FF0000"/>
          <w:sz w:val="16"/>
          <w:szCs w:val="16"/>
          <w:lang w:val="pl-PL"/>
        </w:rPr>
      </w:pPr>
      <w:r>
        <w:rPr>
          <w:rStyle w:val="Odwoanieprzypisudolnego"/>
          <w:rFonts w:ascii="Verdana" w:hAnsi="Verdana"/>
          <w:color w:val="000000"/>
          <w:sz w:val="16"/>
          <w:szCs w:val="16"/>
        </w:rPr>
        <w:footnoteRef/>
      </w:r>
      <w:r>
        <w:rPr>
          <w:rFonts w:ascii="Verdana" w:hAnsi="Verdana"/>
          <w:color w:val="FF0000"/>
          <w:sz w:val="16"/>
          <w:szCs w:val="16"/>
          <w:lang w:val="pl-PL"/>
        </w:rPr>
        <w:t xml:space="preserve"> </w:t>
      </w:r>
      <w:r>
        <w:rPr>
          <w:rFonts w:ascii="Verdana" w:hAnsi="Verdana"/>
          <w:sz w:val="16"/>
          <w:szCs w:val="16"/>
          <w:lang w:val="pl-PL"/>
        </w:rPr>
        <w:t xml:space="preserve">WYKAZ KRAJÓW I TERYTORIÓW STOSUJĄCYCH SZKODLIWĄ KONKURENCJĘ: Księstwo Andory; Anguilla – Terytorium Zamorskie Zjednoczonego Królestwa Wielkiej Brytanii i Irlandii Północnej; Antigua i Barbuda; Sint-Maarten, Curaçao – kraje wchodzące w skład Królestwa Niderlandów; Królestwo Bahrajnu; Brytyjskie Wyspy Dziewicze – Terytorium Zamorskie Zjednoczonego Królestwa Wielkiej Brytanii i Irlandii Północnej; Wyspy Cooka – Samorządne Terytorium Stowarzyszone z Nową Zelandią; Wspólnota Dominiki; Grenada; Sark – Terytorium Zależne Korony Brytyjskiej; Hongkong – Specjalny Region Administracyjny Chińskiej Republiki Ludowej; Republika Liberii; Makau – Specjalny Region Administracyjny Chińskiej Republiki Ludowej; Republika Malediwów; Republika Wysp Marshalla; Republika Mauritiusu; Księstwo Monako; Republika Nauru; Niue – Samorządne Terytorium Stowarzyszone z Nową Zelandią; Republika Panamy; Niezależne Państwo Samoa; Republika Seszeli; Saint Lucia; Królestwo Tonga; Wyspy Dziewicze Stanów Zjednoczonych – Terytorium Nieinkorporowane Stanów Zjednoczonych;  Republika Vanuatu; Republika Fidżi; Guam; Republika Palau; Republika Trynidadu i Tobago; Samoa Amerykańskie </w:t>
      </w:r>
    </w:p>
  </w:footnote>
  <w:footnote w:id="5">
    <w:p w14:paraId="4D25861D" w14:textId="77777777" w:rsidR="00AC02F3" w:rsidRDefault="00AC02F3" w:rsidP="00AC02F3">
      <w:pPr>
        <w:pStyle w:val="Tekstprzypisudolnego"/>
        <w:rPr>
          <w:rFonts w:ascii="Verdana" w:hAnsi="Verdana"/>
          <w:sz w:val="16"/>
          <w:szCs w:val="16"/>
          <w:lang w:val="pl-PL"/>
        </w:rPr>
      </w:pPr>
      <w:r>
        <w:rPr>
          <w:rStyle w:val="Odwoanieprzypisudolnego"/>
          <w:rFonts w:ascii="Verdana" w:hAnsi="Verdana"/>
          <w:sz w:val="16"/>
          <w:szCs w:val="16"/>
        </w:rPr>
        <w:footnoteRef/>
      </w:r>
      <w:r>
        <w:rPr>
          <w:rFonts w:ascii="Verdana" w:hAnsi="Verdana"/>
          <w:sz w:val="16"/>
          <w:szCs w:val="16"/>
          <w:lang w:val="pl-PL"/>
        </w:rPr>
        <w:t xml:space="preserve"> Zgodnie z art. 4a ust. 1 pkt 29 Ustawy o CIT rzeczywistym właścicielem jest podmiot, który spełnia łącznie następujące warunki:</w:t>
      </w:r>
    </w:p>
    <w:p w14:paraId="3396E35F" w14:textId="77777777" w:rsidR="00AC02F3" w:rsidRDefault="00AC02F3" w:rsidP="001B028E">
      <w:pPr>
        <w:pStyle w:val="Tekstprzypisudolnego"/>
        <w:numPr>
          <w:ilvl w:val="0"/>
          <w:numId w:val="22"/>
        </w:numPr>
        <w:ind w:left="426" w:hanging="284"/>
        <w:rPr>
          <w:rFonts w:ascii="Verdana" w:hAnsi="Verdana"/>
          <w:sz w:val="16"/>
          <w:szCs w:val="16"/>
          <w:lang w:val="pl-PL"/>
        </w:rPr>
      </w:pPr>
      <w:r>
        <w:rPr>
          <w:rFonts w:ascii="Verdana" w:hAnsi="Verdana"/>
          <w:sz w:val="16"/>
          <w:szCs w:val="16"/>
          <w:lang w:val="pl-PL"/>
        </w:rPr>
        <w:t>otrzymuje należność dla własnej korzyści, w tym decyduje samodzielnie o jej przeznaczeniu i ponosi ryzyko ekonomiczne związane z utratą tej należności lub jej części;</w:t>
      </w:r>
    </w:p>
    <w:p w14:paraId="3E9D8F60" w14:textId="77777777" w:rsidR="00AC02F3" w:rsidRDefault="00AC02F3" w:rsidP="001B028E">
      <w:pPr>
        <w:pStyle w:val="Tekstprzypisudolnego"/>
        <w:numPr>
          <w:ilvl w:val="0"/>
          <w:numId w:val="22"/>
        </w:numPr>
        <w:ind w:left="426" w:hanging="284"/>
        <w:rPr>
          <w:rFonts w:ascii="Verdana" w:hAnsi="Verdana"/>
          <w:sz w:val="16"/>
          <w:szCs w:val="16"/>
          <w:lang w:val="pl-PL"/>
        </w:rPr>
      </w:pPr>
      <w:r>
        <w:rPr>
          <w:rFonts w:ascii="Verdana" w:hAnsi="Verdana"/>
          <w:sz w:val="16"/>
          <w:szCs w:val="16"/>
          <w:lang w:val="pl-PL"/>
        </w:rPr>
        <w:t>nie jest pośrednikiem, przedstawicielem, powiernikiem lub innym podmiotem zobowiązanym prawnie lub faktycznie do przekazania całości lub części należności innemu podmiotowi;</w:t>
      </w:r>
    </w:p>
    <w:p w14:paraId="3D9223E0" w14:textId="77777777" w:rsidR="00AC02F3" w:rsidRDefault="00AC02F3" w:rsidP="001B028E">
      <w:pPr>
        <w:pStyle w:val="Tekstprzypisudolnego"/>
        <w:numPr>
          <w:ilvl w:val="0"/>
          <w:numId w:val="22"/>
        </w:numPr>
        <w:ind w:left="426" w:hanging="284"/>
        <w:rPr>
          <w:rFonts w:ascii="Verdana" w:hAnsi="Verdana"/>
          <w:sz w:val="16"/>
          <w:szCs w:val="16"/>
          <w:lang w:val="pl-PL"/>
        </w:rPr>
      </w:pPr>
      <w:r>
        <w:rPr>
          <w:rFonts w:ascii="Verdana" w:hAnsi="Verdana"/>
          <w:sz w:val="16"/>
          <w:szCs w:val="16"/>
          <w:lang w:val="pl-PL"/>
        </w:rPr>
        <w:t>prowadzi rzeczywistą działalność gospodarczą w kraju siedziby, jeżeli należności uzyskiwane są w związku z prowadzoną działalnością gospodarczą, przy czym przy ocenie, czy podmiot prowadzi rzeczywistą działalność gospodarczą, przepis art. 24a ust. 18 Ustawy o CIT stosuje się odpowiednio.</w:t>
      </w:r>
    </w:p>
  </w:footnote>
  <w:footnote w:id="6">
    <w:p w14:paraId="2A772596" w14:textId="77777777" w:rsidR="00AC02F3" w:rsidRDefault="00AC02F3" w:rsidP="00AC02F3">
      <w:pPr>
        <w:pStyle w:val="Tekstprzypisudolnego"/>
        <w:rPr>
          <w:rFonts w:ascii="Verdana" w:hAnsi="Verdana"/>
          <w:sz w:val="16"/>
          <w:szCs w:val="16"/>
          <w:lang w:val="pl-PL"/>
        </w:rPr>
      </w:pPr>
      <w:r>
        <w:rPr>
          <w:rStyle w:val="Odwoanieprzypisudolnego"/>
          <w:rFonts w:ascii="Verdana" w:hAnsi="Verdana"/>
          <w:sz w:val="16"/>
          <w:szCs w:val="16"/>
        </w:rPr>
        <w:footnoteRef/>
      </w:r>
      <w:r>
        <w:rPr>
          <w:rFonts w:ascii="Verdana" w:hAnsi="Verdana"/>
          <w:sz w:val="16"/>
          <w:szCs w:val="16"/>
          <w:lang w:val="pl-PL"/>
        </w:rPr>
        <w:t xml:space="preserve"> </w:t>
      </w:r>
      <w:r>
        <w:rPr>
          <w:rFonts w:ascii="Verdana" w:hAnsi="Verdana" w:cs="Arial"/>
          <w:sz w:val="16"/>
          <w:szCs w:val="16"/>
          <w:lang w:val="pl-PL"/>
        </w:rPr>
        <w:t>Niewłaściwe skreślić</w:t>
      </w:r>
      <w:r>
        <w:rPr>
          <w:rFonts w:ascii="Verdana" w:hAnsi="Verdana"/>
          <w:sz w:val="16"/>
          <w:szCs w:val="16"/>
          <w:lang w:val="pl-PL"/>
        </w:rPr>
        <w:t>;</w:t>
      </w:r>
    </w:p>
  </w:footnote>
  <w:footnote w:id="7">
    <w:p w14:paraId="37E9C3D5" w14:textId="77777777" w:rsidR="00AC02F3" w:rsidRDefault="00AC02F3" w:rsidP="00AC02F3">
      <w:pPr>
        <w:pStyle w:val="Tekstprzypisudolnego"/>
        <w:rPr>
          <w:rFonts w:ascii="Verdana" w:hAnsi="Verdana" w:cs="Arial"/>
          <w:sz w:val="16"/>
          <w:szCs w:val="16"/>
          <w:lang w:val="pl-PL"/>
        </w:rPr>
      </w:pPr>
      <w:r>
        <w:rPr>
          <w:rStyle w:val="Odwoanieprzypisudolnego"/>
          <w:rFonts w:ascii="Verdana" w:hAnsi="Verdana" w:cs="Arial"/>
          <w:sz w:val="16"/>
          <w:szCs w:val="16"/>
        </w:rPr>
        <w:footnoteRef/>
      </w:r>
      <w:r>
        <w:rPr>
          <w:rFonts w:ascii="Verdana" w:hAnsi="Verdana" w:cs="Arial"/>
          <w:sz w:val="16"/>
          <w:szCs w:val="16"/>
          <w:lang w:val="pl-PL"/>
        </w:rPr>
        <w:t xml:space="preserve"> Niewłaściwe skreślić;</w:t>
      </w:r>
    </w:p>
  </w:footnote>
  <w:footnote w:id="8">
    <w:p w14:paraId="1E0AA224" w14:textId="77777777" w:rsidR="00AC02F3" w:rsidRDefault="00AC02F3" w:rsidP="00AC02F3">
      <w:pPr>
        <w:pStyle w:val="Tekstprzypisudolnego"/>
        <w:jc w:val="both"/>
        <w:rPr>
          <w:rFonts w:ascii="Verdana" w:hAnsi="Verdana"/>
          <w:sz w:val="16"/>
          <w:szCs w:val="16"/>
          <w:lang w:val="pl-PL"/>
        </w:rPr>
      </w:pPr>
      <w:r>
        <w:rPr>
          <w:rStyle w:val="Odwoanieprzypisudolnego"/>
          <w:rFonts w:ascii="Verdana" w:hAnsi="Verdana"/>
          <w:sz w:val="16"/>
          <w:szCs w:val="16"/>
        </w:rPr>
        <w:footnoteRef/>
      </w:r>
      <w:r>
        <w:rPr>
          <w:rFonts w:ascii="Verdana" w:hAnsi="Verdana"/>
          <w:sz w:val="16"/>
          <w:szCs w:val="16"/>
          <w:lang w:val="pl-PL"/>
        </w:rPr>
        <w:t xml:space="preserve"> zagraniczna jednostka - oznacza:</w:t>
      </w:r>
    </w:p>
    <w:p w14:paraId="18FAF7CD" w14:textId="77777777" w:rsidR="00AC02F3" w:rsidRDefault="00AC02F3" w:rsidP="00AC02F3">
      <w:pPr>
        <w:pStyle w:val="Tekstprzypisudolnego"/>
        <w:ind w:firstLine="142"/>
        <w:jc w:val="both"/>
        <w:rPr>
          <w:rFonts w:ascii="Verdana" w:hAnsi="Verdana"/>
          <w:sz w:val="16"/>
          <w:szCs w:val="16"/>
          <w:lang w:val="pl-PL"/>
        </w:rPr>
      </w:pPr>
      <w:r>
        <w:rPr>
          <w:rFonts w:ascii="Verdana" w:hAnsi="Verdana"/>
          <w:sz w:val="16"/>
          <w:szCs w:val="16"/>
          <w:lang w:val="pl-PL"/>
        </w:rPr>
        <w:t>a) osobę prawną,</w:t>
      </w:r>
    </w:p>
    <w:p w14:paraId="6F013A34" w14:textId="77777777" w:rsidR="00AC02F3" w:rsidRDefault="00AC02F3" w:rsidP="00AC02F3">
      <w:pPr>
        <w:pStyle w:val="Tekstprzypisudolnego"/>
        <w:ind w:firstLine="142"/>
        <w:jc w:val="both"/>
        <w:rPr>
          <w:rFonts w:ascii="Verdana" w:hAnsi="Verdana"/>
          <w:sz w:val="16"/>
          <w:szCs w:val="16"/>
          <w:lang w:val="pl-PL"/>
        </w:rPr>
      </w:pPr>
      <w:r>
        <w:rPr>
          <w:rFonts w:ascii="Verdana" w:hAnsi="Verdana"/>
          <w:sz w:val="16"/>
          <w:szCs w:val="16"/>
          <w:lang w:val="pl-PL"/>
        </w:rPr>
        <w:t>b) spółkę kapitałową w organizacji,</w:t>
      </w:r>
    </w:p>
    <w:p w14:paraId="1D22C8B7" w14:textId="77777777" w:rsidR="00AC02F3" w:rsidRDefault="00AC02F3" w:rsidP="00AC02F3">
      <w:pPr>
        <w:pStyle w:val="Tekstprzypisudolnego"/>
        <w:ind w:firstLine="142"/>
        <w:jc w:val="both"/>
        <w:rPr>
          <w:rFonts w:ascii="Verdana" w:hAnsi="Verdana"/>
          <w:sz w:val="16"/>
          <w:szCs w:val="16"/>
          <w:lang w:val="pl-PL"/>
        </w:rPr>
      </w:pPr>
      <w:r>
        <w:rPr>
          <w:rFonts w:ascii="Verdana" w:hAnsi="Verdana"/>
          <w:sz w:val="16"/>
          <w:szCs w:val="16"/>
          <w:lang w:val="pl-PL"/>
        </w:rPr>
        <w:t>c) jednostkę organizacyjną niemającą osobowości prawnej inną niż spółka niemająca osobowości prawnej,</w:t>
      </w:r>
    </w:p>
    <w:p w14:paraId="5A7AD6A4" w14:textId="77777777" w:rsidR="00AC02F3" w:rsidRDefault="00AC02F3" w:rsidP="00AC02F3">
      <w:pPr>
        <w:pStyle w:val="Tekstprzypisudolnego"/>
        <w:ind w:firstLine="142"/>
        <w:jc w:val="both"/>
        <w:rPr>
          <w:rFonts w:ascii="Verdana" w:hAnsi="Verdana"/>
          <w:sz w:val="16"/>
          <w:szCs w:val="16"/>
          <w:lang w:val="pl-PL"/>
        </w:rPr>
      </w:pPr>
      <w:r>
        <w:rPr>
          <w:rFonts w:ascii="Verdana" w:hAnsi="Verdana"/>
          <w:sz w:val="16"/>
          <w:szCs w:val="16"/>
          <w:lang w:val="pl-PL"/>
        </w:rPr>
        <w:t>d) spółkę niemającą osobowości prawnej, o której mowa w art. 1 ust. 3 pkt 2,</w:t>
      </w:r>
    </w:p>
    <w:p w14:paraId="35893A54" w14:textId="77777777" w:rsidR="00AC02F3" w:rsidRDefault="00AC02F3" w:rsidP="00AC02F3">
      <w:pPr>
        <w:pStyle w:val="Tekstprzypisudolnego"/>
        <w:ind w:firstLine="142"/>
        <w:jc w:val="both"/>
        <w:rPr>
          <w:rFonts w:ascii="Verdana" w:hAnsi="Verdana"/>
          <w:sz w:val="16"/>
          <w:szCs w:val="16"/>
          <w:lang w:val="pl-PL"/>
        </w:rPr>
      </w:pPr>
      <w:r>
        <w:rPr>
          <w:rFonts w:ascii="Verdana" w:hAnsi="Verdana"/>
          <w:sz w:val="16"/>
          <w:szCs w:val="16"/>
          <w:lang w:val="pl-PL"/>
        </w:rPr>
        <w:t>e) fundację, trust lub inny podmiot albo stosunek prawny o charakterze powierniczym,</w:t>
      </w:r>
    </w:p>
    <w:p w14:paraId="6C8F7FCE" w14:textId="77777777" w:rsidR="00AC02F3" w:rsidRDefault="00AC02F3" w:rsidP="00AC02F3">
      <w:pPr>
        <w:pStyle w:val="Tekstprzypisudolnego"/>
        <w:ind w:left="284" w:hanging="142"/>
        <w:jc w:val="both"/>
        <w:rPr>
          <w:rFonts w:ascii="Verdana" w:hAnsi="Verdana"/>
          <w:sz w:val="16"/>
          <w:szCs w:val="16"/>
          <w:lang w:val="pl-PL"/>
        </w:rPr>
      </w:pPr>
      <w:r>
        <w:rPr>
          <w:rFonts w:ascii="Verdana" w:hAnsi="Verdana"/>
          <w:sz w:val="16"/>
          <w:szCs w:val="16"/>
          <w:lang w:val="pl-PL"/>
        </w:rPr>
        <w:t>f) podatkową grupę kapitałową lub spółkę z podatkowej grupy kapitałowej, która samodzielnie spełniałaby warunek, o którym mowa w ust. 3 pkt 3 lit. c, gdyby nie była częścią podatkowej grupy kapitałowej,</w:t>
      </w:r>
    </w:p>
    <w:p w14:paraId="5826F320" w14:textId="77777777" w:rsidR="00AC02F3" w:rsidRDefault="00AC02F3" w:rsidP="00AC02F3">
      <w:pPr>
        <w:pStyle w:val="Tekstprzypisudolnego"/>
        <w:ind w:left="284" w:hanging="142"/>
        <w:jc w:val="both"/>
        <w:rPr>
          <w:rFonts w:ascii="Verdana" w:hAnsi="Verdana"/>
          <w:sz w:val="16"/>
          <w:szCs w:val="16"/>
          <w:lang w:val="pl-PL"/>
        </w:rPr>
      </w:pPr>
      <w:r>
        <w:rPr>
          <w:rFonts w:ascii="Verdana" w:hAnsi="Verdana"/>
          <w:sz w:val="16"/>
          <w:szCs w:val="16"/>
          <w:lang w:val="pl-PL"/>
        </w:rPr>
        <w:t>g )wydzieloną organizacyjnie lub prawnie część zagranicznej spółki lub innego podmiotu mającego osobowość prawną albo niemającego osobowości prawnej</w:t>
      </w:r>
    </w:p>
    <w:p w14:paraId="694A050A" w14:textId="77777777" w:rsidR="00AC02F3" w:rsidRDefault="00AC02F3" w:rsidP="00AC02F3">
      <w:pPr>
        <w:pStyle w:val="Tekstprzypisudolnego"/>
        <w:ind w:left="284" w:hanging="142"/>
        <w:jc w:val="both"/>
        <w:rPr>
          <w:rFonts w:ascii="Verdana" w:hAnsi="Verdana"/>
          <w:sz w:val="16"/>
          <w:szCs w:val="16"/>
          <w:lang w:val="pl-PL"/>
        </w:rPr>
      </w:pPr>
      <w:r>
        <w:rPr>
          <w:rFonts w:ascii="Verdana" w:hAnsi="Verdana"/>
          <w:sz w:val="16"/>
          <w:szCs w:val="16"/>
          <w:lang w:val="pl-PL"/>
        </w:rPr>
        <w:t xml:space="preserve">–  nieposiadające siedziby, zarządu ani rejestracji na terytorium Rzeczypospolitej Polskiej, w których podatnik, o którym mowa w art. 3 ust. 1, samodzielnie lub wspólnie z podmiotami powiązanymi, posiada, bezpośrednio lub pośrednio, udział w kapitale, prawo głosu w organach kontrolnych, stanowiących lub zarządzających lub prawo do uczestnictwa w zysku, w tym ich </w:t>
      </w:r>
      <w:r>
        <w:rPr>
          <w:rFonts w:ascii="Verdana" w:hAnsi="Verdana"/>
          <w:sz w:val="16"/>
          <w:szCs w:val="16"/>
          <w:lang w:val="pl-PL"/>
        </w:rPr>
        <w:t>ekspektatywę, lub w których w przyszłości będzie uprawniony do nabycia takich praw, w tym jako założyciel (fundator) lub beneficjent fundacji, trustu lub innego podmiotu albo stosunku prawnego o charakterze powierniczym, lub nad którymi podatnik sprawuje kontrolę faktyczną.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EB65" w14:textId="77777777" w:rsidR="009A2686" w:rsidRDefault="00163FD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6675" w14:textId="77777777" w:rsidR="009A2686" w:rsidRDefault="00163FD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2764" w14:textId="77777777" w:rsidR="009A2686" w:rsidRDefault="00163FD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C825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06767E"/>
    <w:multiLevelType w:val="multilevel"/>
    <w:tmpl w:val="236C608E"/>
    <w:lvl w:ilvl="0">
      <w:start w:val="1"/>
      <w:numFmt w:val="decimal"/>
      <w:lvlText w:val="%1."/>
      <w:lvlJc w:val="center"/>
      <w:pPr>
        <w:ind w:left="170" w:hanging="170"/>
      </w:pPr>
      <w:rPr>
        <w:rFonts w:ascii="Times New Roman" w:hAnsi="Times New Roman"/>
        <w:b w:val="0"/>
        <w:i w:val="0"/>
        <w:caps w:val="0"/>
        <w:smallCaps w:val="0"/>
        <w:strike w:val="0"/>
        <w:dstrike w:val="0"/>
        <w:vanish w:val="0"/>
        <w:webHidden w:val="0"/>
        <w:color w:val="00000A"/>
        <w:spacing w:val="0"/>
        <w:w w:val="100"/>
        <w:position w:val="0"/>
        <w:sz w:val="22"/>
        <w:u w:val="none"/>
        <w:effect w:val="none"/>
        <w:vertAlign w:val="baseline"/>
        <w:specVanish w:val="0"/>
      </w:rPr>
    </w:lvl>
    <w:lvl w:ilvl="1">
      <w:start w:val="1"/>
      <w:numFmt w:val="lowerLetter"/>
      <w:lvlText w:val="%2)"/>
      <w:lvlJc w:val="center"/>
      <w:pPr>
        <w:ind w:left="567" w:hanging="170"/>
      </w:pPr>
    </w:lvl>
    <w:lvl w:ilvl="2">
      <w:start w:val="1"/>
      <w:numFmt w:val="none"/>
      <w:suff w:val="nothing"/>
      <w:lvlText w:val="-"/>
      <w:lvlJc w:val="center"/>
      <w:pPr>
        <w:ind w:left="907" w:hanging="170"/>
      </w:pPr>
    </w:lvl>
    <w:lvl w:ilvl="3">
      <w:start w:val="1"/>
      <w:numFmt w:val="none"/>
      <w:suff w:val="nothing"/>
      <w:lvlText w:val="-"/>
      <w:lvlJc w:val="center"/>
      <w:pPr>
        <w:ind w:left="1191" w:hanging="170"/>
      </w:pPr>
    </w:lvl>
    <w:lvl w:ilvl="4">
      <w:start w:val="1"/>
      <w:numFmt w:val="none"/>
      <w:suff w:val="nothing"/>
      <w:lvlText w:val=""/>
      <w:lvlJc w:val="left"/>
      <w:pPr>
        <w:ind w:left="3240" w:hanging="360"/>
      </w:pPr>
    </w:lvl>
    <w:lvl w:ilvl="5">
      <w:start w:val="1"/>
      <w:numFmt w:val="none"/>
      <w:suff w:val="nothing"/>
      <w:lvlText w:val=""/>
      <w:lvlJc w:val="right"/>
      <w:pPr>
        <w:ind w:left="3960" w:hanging="180"/>
      </w:pPr>
    </w:lvl>
    <w:lvl w:ilvl="6">
      <w:start w:val="1"/>
      <w:numFmt w:val="none"/>
      <w:suff w:val="nothing"/>
      <w:lvlText w:val=""/>
      <w:lvlJc w:val="left"/>
      <w:pPr>
        <w:ind w:left="4680" w:hanging="360"/>
      </w:pPr>
    </w:lvl>
    <w:lvl w:ilvl="7">
      <w:start w:val="1"/>
      <w:numFmt w:val="none"/>
      <w:suff w:val="nothing"/>
      <w:lvlText w:val=""/>
      <w:lvlJc w:val="left"/>
      <w:pPr>
        <w:ind w:left="5400" w:hanging="360"/>
      </w:pPr>
    </w:lvl>
    <w:lvl w:ilvl="8">
      <w:start w:val="1"/>
      <w:numFmt w:val="none"/>
      <w:suff w:val="nothing"/>
      <w:lvlText w:val=""/>
      <w:lvlJc w:val="right"/>
      <w:pPr>
        <w:ind w:left="6120" w:hanging="180"/>
      </w:pPr>
    </w:lvl>
  </w:abstractNum>
  <w:abstractNum w:abstractNumId="4" w15:restartNumberingAfterBreak="0">
    <w:nsid w:val="08A555E1"/>
    <w:multiLevelType w:val="multilevel"/>
    <w:tmpl w:val="5BAAE2D0"/>
    <w:lvl w:ilvl="0">
      <w:start w:val="1"/>
      <w:numFmt w:val="decimal"/>
      <w:lvlText w:val="%1."/>
      <w:lvlJc w:val="left"/>
      <w:pPr>
        <w:ind w:left="340" w:hanging="340"/>
      </w:pPr>
      <w:rPr>
        <w:rFonts w:cs="Times New Roman"/>
        <w:b w:val="0"/>
        <w:i w:val="0"/>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13060D"/>
    <w:multiLevelType w:val="hybridMultilevel"/>
    <w:tmpl w:val="7F72A6E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0F8F1BE1"/>
    <w:multiLevelType w:val="hybridMultilevel"/>
    <w:tmpl w:val="654CAA56"/>
    <w:lvl w:ilvl="0" w:tplc="78ACECB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76409E0"/>
    <w:multiLevelType w:val="hybridMultilevel"/>
    <w:tmpl w:val="31921C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B291DAA"/>
    <w:multiLevelType w:val="hybridMultilevel"/>
    <w:tmpl w:val="6A0E0F8A"/>
    <w:lvl w:ilvl="0" w:tplc="69F6908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EB06D1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60520C"/>
    <w:multiLevelType w:val="hybridMultilevel"/>
    <w:tmpl w:val="A43C2F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4" w15:restartNumberingAfterBreak="0">
    <w:nsid w:val="237D31D9"/>
    <w:multiLevelType w:val="hybridMultilevel"/>
    <w:tmpl w:val="B150F93E"/>
    <w:lvl w:ilvl="0" w:tplc="2DBC0D86">
      <w:start w:val="1"/>
      <w:numFmt w:val="decimal"/>
      <w:lvlText w:val="%1."/>
      <w:lvlJc w:val="left"/>
      <w:pPr>
        <w:ind w:left="332" w:hanging="360"/>
      </w:pPr>
      <w:rPr>
        <w:rFonts w:eastAsia="Calibri"/>
        <w:b w:val="0"/>
        <w:sz w:val="22"/>
      </w:rPr>
    </w:lvl>
    <w:lvl w:ilvl="1" w:tplc="04150019">
      <w:start w:val="1"/>
      <w:numFmt w:val="lowerLetter"/>
      <w:lvlText w:val="%2."/>
      <w:lvlJc w:val="left"/>
      <w:pPr>
        <w:ind w:left="1052" w:hanging="360"/>
      </w:pPr>
    </w:lvl>
    <w:lvl w:ilvl="2" w:tplc="0415001B">
      <w:start w:val="1"/>
      <w:numFmt w:val="lowerRoman"/>
      <w:lvlText w:val="%3."/>
      <w:lvlJc w:val="right"/>
      <w:pPr>
        <w:ind w:left="1772" w:hanging="180"/>
      </w:pPr>
    </w:lvl>
    <w:lvl w:ilvl="3" w:tplc="0415000F">
      <w:start w:val="1"/>
      <w:numFmt w:val="decimal"/>
      <w:lvlText w:val="%4."/>
      <w:lvlJc w:val="left"/>
      <w:pPr>
        <w:ind w:left="2492" w:hanging="360"/>
      </w:pPr>
    </w:lvl>
    <w:lvl w:ilvl="4" w:tplc="04150019">
      <w:start w:val="1"/>
      <w:numFmt w:val="lowerLetter"/>
      <w:lvlText w:val="%5."/>
      <w:lvlJc w:val="left"/>
      <w:pPr>
        <w:ind w:left="3212" w:hanging="360"/>
      </w:pPr>
    </w:lvl>
    <w:lvl w:ilvl="5" w:tplc="0415001B">
      <w:start w:val="1"/>
      <w:numFmt w:val="lowerRoman"/>
      <w:lvlText w:val="%6."/>
      <w:lvlJc w:val="right"/>
      <w:pPr>
        <w:ind w:left="3932" w:hanging="180"/>
      </w:pPr>
    </w:lvl>
    <w:lvl w:ilvl="6" w:tplc="0415000F">
      <w:start w:val="1"/>
      <w:numFmt w:val="decimal"/>
      <w:lvlText w:val="%7."/>
      <w:lvlJc w:val="left"/>
      <w:pPr>
        <w:ind w:left="4652" w:hanging="360"/>
      </w:pPr>
    </w:lvl>
    <w:lvl w:ilvl="7" w:tplc="04150019">
      <w:start w:val="1"/>
      <w:numFmt w:val="lowerLetter"/>
      <w:lvlText w:val="%8."/>
      <w:lvlJc w:val="left"/>
      <w:pPr>
        <w:ind w:left="5372" w:hanging="360"/>
      </w:pPr>
    </w:lvl>
    <w:lvl w:ilvl="8" w:tplc="0415001B">
      <w:start w:val="1"/>
      <w:numFmt w:val="lowerRoman"/>
      <w:lvlText w:val="%9."/>
      <w:lvlJc w:val="right"/>
      <w:pPr>
        <w:ind w:left="6092" w:hanging="180"/>
      </w:pPr>
    </w:lvl>
  </w:abstractNum>
  <w:abstractNum w:abstractNumId="15" w15:restartNumberingAfterBreak="0">
    <w:nsid w:val="35BD5AF9"/>
    <w:multiLevelType w:val="hybridMultilevel"/>
    <w:tmpl w:val="756C2CFE"/>
    <w:lvl w:ilvl="0" w:tplc="04150015">
      <w:start w:val="1"/>
      <w:numFmt w:val="upp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6" w15:restartNumberingAfterBreak="0">
    <w:nsid w:val="37F903C2"/>
    <w:multiLevelType w:val="hybridMultilevel"/>
    <w:tmpl w:val="24960D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3B1B4A19"/>
    <w:multiLevelType w:val="hybridMultilevel"/>
    <w:tmpl w:val="B9E03A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43F65FA"/>
    <w:multiLevelType w:val="hybridMultilevel"/>
    <w:tmpl w:val="5298E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2" w15:restartNumberingAfterBreak="0">
    <w:nsid w:val="54225639"/>
    <w:multiLevelType w:val="hybridMultilevel"/>
    <w:tmpl w:val="9D5C64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E856241"/>
    <w:multiLevelType w:val="multilevel"/>
    <w:tmpl w:val="52B08E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3C829C2"/>
    <w:multiLevelType w:val="hybridMultilevel"/>
    <w:tmpl w:val="F7564794"/>
    <w:lvl w:ilvl="0" w:tplc="D98A067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6A909BD"/>
    <w:multiLevelType w:val="hybridMultilevel"/>
    <w:tmpl w:val="654CAA5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6" w15:restartNumberingAfterBreak="0">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057285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34582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26092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6981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07460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49252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04209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77724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74761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34990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09438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46475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7786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962965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60147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888936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730664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624832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78130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199617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72153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670087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535010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617832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7461552">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21BF"/>
    <w:rsid w:val="000033EA"/>
    <w:rsid w:val="0002467C"/>
    <w:rsid w:val="00040A7A"/>
    <w:rsid w:val="000936CA"/>
    <w:rsid w:val="00097182"/>
    <w:rsid w:val="000B1A00"/>
    <w:rsid w:val="000C0F66"/>
    <w:rsid w:val="00163FD3"/>
    <w:rsid w:val="001764D4"/>
    <w:rsid w:val="001B028E"/>
    <w:rsid w:val="001F341B"/>
    <w:rsid w:val="002430FD"/>
    <w:rsid w:val="00267340"/>
    <w:rsid w:val="00275C59"/>
    <w:rsid w:val="00337165"/>
    <w:rsid w:val="003974EB"/>
    <w:rsid w:val="003C6167"/>
    <w:rsid w:val="003F1749"/>
    <w:rsid w:val="0043557B"/>
    <w:rsid w:val="00496551"/>
    <w:rsid w:val="004A692C"/>
    <w:rsid w:val="004C4EC3"/>
    <w:rsid w:val="00512FD2"/>
    <w:rsid w:val="00523F87"/>
    <w:rsid w:val="00593CEB"/>
    <w:rsid w:val="005C6D38"/>
    <w:rsid w:val="005D2104"/>
    <w:rsid w:val="00614C95"/>
    <w:rsid w:val="00660027"/>
    <w:rsid w:val="0069339E"/>
    <w:rsid w:val="006F51B5"/>
    <w:rsid w:val="006F7905"/>
    <w:rsid w:val="00714F51"/>
    <w:rsid w:val="00731F6E"/>
    <w:rsid w:val="007A2EF1"/>
    <w:rsid w:val="007B00D4"/>
    <w:rsid w:val="007D703B"/>
    <w:rsid w:val="00800261"/>
    <w:rsid w:val="008173F1"/>
    <w:rsid w:val="00841B63"/>
    <w:rsid w:val="0086736E"/>
    <w:rsid w:val="0088521D"/>
    <w:rsid w:val="008D3AF3"/>
    <w:rsid w:val="008E0730"/>
    <w:rsid w:val="0092337E"/>
    <w:rsid w:val="0092730E"/>
    <w:rsid w:val="009561DA"/>
    <w:rsid w:val="00966A51"/>
    <w:rsid w:val="0098432D"/>
    <w:rsid w:val="00997B0E"/>
    <w:rsid w:val="009A694A"/>
    <w:rsid w:val="009A7064"/>
    <w:rsid w:val="009F7ECA"/>
    <w:rsid w:val="00A57131"/>
    <w:rsid w:val="00A601F8"/>
    <w:rsid w:val="00A701A7"/>
    <w:rsid w:val="00A70EA7"/>
    <w:rsid w:val="00AA21BF"/>
    <w:rsid w:val="00AA7F39"/>
    <w:rsid w:val="00AC02F3"/>
    <w:rsid w:val="00AF7449"/>
    <w:rsid w:val="00BA1B11"/>
    <w:rsid w:val="00BA5498"/>
    <w:rsid w:val="00BD0C12"/>
    <w:rsid w:val="00BD5E3D"/>
    <w:rsid w:val="00C07E7C"/>
    <w:rsid w:val="00C12A61"/>
    <w:rsid w:val="00C14141"/>
    <w:rsid w:val="00C2196F"/>
    <w:rsid w:val="00C23E95"/>
    <w:rsid w:val="00C74D2A"/>
    <w:rsid w:val="00C923E8"/>
    <w:rsid w:val="00C93478"/>
    <w:rsid w:val="00CD12B0"/>
    <w:rsid w:val="00D03706"/>
    <w:rsid w:val="00D432AD"/>
    <w:rsid w:val="00D46DCD"/>
    <w:rsid w:val="00D70657"/>
    <w:rsid w:val="00D90ED3"/>
    <w:rsid w:val="00D9696A"/>
    <w:rsid w:val="00D97E9A"/>
    <w:rsid w:val="00DD0EDB"/>
    <w:rsid w:val="00DE2464"/>
    <w:rsid w:val="00E13592"/>
    <w:rsid w:val="00E256BD"/>
    <w:rsid w:val="00E27575"/>
    <w:rsid w:val="00E3334C"/>
    <w:rsid w:val="00E41EFD"/>
    <w:rsid w:val="00E4751B"/>
    <w:rsid w:val="00E874DC"/>
    <w:rsid w:val="00ED7A5A"/>
    <w:rsid w:val="00EE6740"/>
    <w:rsid w:val="00EF0390"/>
    <w:rsid w:val="00F735E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7946E"/>
  <w15:chartTrackingRefBased/>
  <w15:docId w15:val="{7435B7B3-18B9-4F9B-AFF7-AD67A850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02F3"/>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9561DA"/>
    <w:rPr>
      <w:rFonts w:ascii="Courier New" w:hAnsi="Courier New" w:cs="Courier New"/>
    </w:rPr>
  </w:style>
  <w:style w:type="paragraph" w:styleId="Tekstpodstawowy">
    <w:name w:val="Body Text"/>
    <w:aliases w:val=" Znak Znak"/>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link w:val="Tekstpodstawowy2Znak"/>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rsid w:val="00E874DC"/>
    <w:pPr>
      <w:tabs>
        <w:tab w:val="center" w:pos="4536"/>
        <w:tab w:val="right" w:pos="9072"/>
      </w:tabs>
    </w:pPr>
  </w:style>
  <w:style w:type="character" w:customStyle="1" w:styleId="TekstpodstawowyZnak">
    <w:name w:val="Tekst podstawowy Znak"/>
    <w:aliases w:val=" Znak Znak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 w:type="paragraph" w:styleId="Tekstprzypisudolnego">
    <w:name w:val="footnote text"/>
    <w:basedOn w:val="Normalny"/>
    <w:link w:val="TekstprzypisudolnegoZnak"/>
    <w:uiPriority w:val="99"/>
    <w:semiHidden/>
    <w:unhideWhenUsed/>
    <w:rsid w:val="00BA5498"/>
  </w:style>
  <w:style w:type="character" w:customStyle="1" w:styleId="TekstprzypisudolnegoZnak">
    <w:name w:val="Tekst przypisu dolnego Znak"/>
    <w:link w:val="Tekstprzypisudolnego"/>
    <w:uiPriority w:val="99"/>
    <w:semiHidden/>
    <w:rsid w:val="00BA5498"/>
    <w:rPr>
      <w:lang w:val="en-US"/>
    </w:rPr>
  </w:style>
  <w:style w:type="paragraph" w:styleId="Tekstpodstawowywcity">
    <w:name w:val="Body Text Indent"/>
    <w:basedOn w:val="Normalny"/>
    <w:link w:val="TekstpodstawowywcityZnak"/>
    <w:uiPriority w:val="99"/>
    <w:semiHidden/>
    <w:unhideWhenUsed/>
    <w:rsid w:val="00BA5498"/>
    <w:pPr>
      <w:spacing w:after="120"/>
      <w:ind w:left="283"/>
    </w:pPr>
  </w:style>
  <w:style w:type="character" w:customStyle="1" w:styleId="TekstpodstawowywcityZnak">
    <w:name w:val="Tekst podstawowy wcięty Znak"/>
    <w:link w:val="Tekstpodstawowywcity"/>
    <w:uiPriority w:val="99"/>
    <w:semiHidden/>
    <w:rsid w:val="00BA5498"/>
    <w:rPr>
      <w:lang w:val="en-US"/>
    </w:rPr>
  </w:style>
  <w:style w:type="character" w:customStyle="1" w:styleId="Tekstpodstawowy2Znak">
    <w:name w:val="Tekst podstawowy 2 Znak"/>
    <w:link w:val="Tekstpodstawowy2"/>
    <w:rsid w:val="00BA5498"/>
  </w:style>
  <w:style w:type="character" w:customStyle="1" w:styleId="ZwykytekstZnak">
    <w:name w:val="Zwykły tekst Znak"/>
    <w:link w:val="Zwykytekst"/>
    <w:rsid w:val="00BA5498"/>
    <w:rPr>
      <w:rFonts w:ascii="Courier New" w:hAnsi="Courier New" w:cs="Courier New"/>
      <w:lang w:val="en-US"/>
    </w:rPr>
  </w:style>
  <w:style w:type="paragraph" w:styleId="Akapitzlist">
    <w:name w:val="List Paragraph"/>
    <w:basedOn w:val="Normalny"/>
    <w:uiPriority w:val="34"/>
    <w:qFormat/>
    <w:rsid w:val="00BA5498"/>
    <w:pPr>
      <w:ind w:left="720"/>
      <w:contextualSpacing/>
    </w:pPr>
  </w:style>
  <w:style w:type="paragraph" w:customStyle="1" w:styleId="Standard">
    <w:name w:val="Standard"/>
    <w:rsid w:val="00BA5498"/>
    <w:pPr>
      <w:suppressAutoHyphens/>
      <w:autoSpaceDN w:val="0"/>
      <w:spacing w:after="160"/>
    </w:pPr>
    <w:rPr>
      <w:rFonts w:ascii="Calibri" w:eastAsia="SimSun" w:hAnsi="Calibri" w:cs="Tahoma"/>
      <w:kern w:val="3"/>
      <w:sz w:val="22"/>
      <w:szCs w:val="22"/>
      <w:lang w:eastAsia="en-US"/>
    </w:rPr>
  </w:style>
  <w:style w:type="paragraph" w:customStyle="1" w:styleId="paragraph">
    <w:name w:val="paragraph"/>
    <w:basedOn w:val="Normalny"/>
    <w:rsid w:val="00BA5498"/>
    <w:pPr>
      <w:spacing w:before="100" w:beforeAutospacing="1" w:after="100" w:afterAutospacing="1"/>
    </w:pPr>
    <w:rPr>
      <w:sz w:val="24"/>
      <w:szCs w:val="24"/>
      <w:lang w:val="pl-PL"/>
    </w:rPr>
  </w:style>
  <w:style w:type="character" w:styleId="Odwoanieprzypisudolnego">
    <w:name w:val="footnote reference"/>
    <w:uiPriority w:val="99"/>
    <w:semiHidden/>
    <w:unhideWhenUsed/>
    <w:rsid w:val="00BA5498"/>
    <w:rPr>
      <w:vertAlign w:val="superscript"/>
    </w:rPr>
  </w:style>
  <w:style w:type="character" w:customStyle="1" w:styleId="normaltextrun">
    <w:name w:val="normaltextrun"/>
    <w:rsid w:val="00BA5498"/>
  </w:style>
  <w:style w:type="character" w:customStyle="1" w:styleId="eop">
    <w:name w:val="eop"/>
    <w:rsid w:val="00BA5498"/>
  </w:style>
  <w:style w:type="character" w:styleId="Hipercze">
    <w:name w:val="Hyperlink"/>
    <w:uiPriority w:val="99"/>
    <w:semiHidden/>
    <w:unhideWhenUsed/>
    <w:rsid w:val="00BA54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 w:id="188429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o@agh.edu.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WIA~1.LEM\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10</Pages>
  <Words>3929</Words>
  <Characters>25934</Characters>
  <Application>Microsoft Office Word</Application>
  <DocSecurity>0</DocSecurity>
  <Lines>216</Lines>
  <Paragraphs>59</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29804</CharactersWithSpaces>
  <SharedDoc>false</SharedDoc>
  <HLinks>
    <vt:vector size="6" baseType="variant">
      <vt:variant>
        <vt:i4>4194339</vt:i4>
      </vt:variant>
      <vt:variant>
        <vt:i4>0</vt:i4>
      </vt:variant>
      <vt:variant>
        <vt:i4>0</vt:i4>
      </vt:variant>
      <vt:variant>
        <vt:i4>5</vt:i4>
      </vt:variant>
      <vt:variant>
        <vt:lpwstr>mailto:iodo@agh.edu.pl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Renata Kwas-Rogowska</dc:creator>
  <cp:keywords/>
  <cp:lastModifiedBy>Sylwia Lempart</cp:lastModifiedBy>
  <cp:revision>2</cp:revision>
  <cp:lastPrinted>2022-07-29T08:28:00Z</cp:lastPrinted>
  <dcterms:created xsi:type="dcterms:W3CDTF">2022-07-29T08:28:00Z</dcterms:created>
  <dcterms:modified xsi:type="dcterms:W3CDTF">2022-07-29T08:28:00Z</dcterms:modified>
</cp:coreProperties>
</file>