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BD1" w:rsidRDefault="00DE4BD1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DE4BD1" w:rsidRDefault="00743E06" w:rsidP="00DE4BD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DE4BD1">
        <w:rPr>
          <w:rFonts w:ascii="Arial" w:hAnsi="Arial" w:cs="Arial"/>
          <w:sz w:val="24"/>
          <w:szCs w:val="24"/>
        </w:rPr>
        <w:t>Częstochowa</w:t>
      </w:r>
      <w:r w:rsidR="00890B92" w:rsidRPr="00DE4BD1">
        <w:rPr>
          <w:rFonts w:ascii="Arial" w:hAnsi="Arial" w:cs="Arial"/>
          <w:sz w:val="24"/>
          <w:szCs w:val="24"/>
        </w:rPr>
        <w:t xml:space="preserve"> dnia: </w:t>
      </w:r>
      <w:r w:rsidRPr="00DE4BD1">
        <w:rPr>
          <w:rFonts w:ascii="Arial" w:hAnsi="Arial" w:cs="Arial"/>
          <w:sz w:val="24"/>
          <w:szCs w:val="24"/>
        </w:rPr>
        <w:t>2022-08-16</w:t>
      </w:r>
    </w:p>
    <w:p w:rsidR="00890B92" w:rsidRPr="00DE4BD1" w:rsidRDefault="00890B92" w:rsidP="00DE4BD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DE4BD1" w:rsidRDefault="00743E06" w:rsidP="00DE4BD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E4BD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DE4BD1" w:rsidRDefault="00743E06" w:rsidP="00DE4BD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E4BD1">
        <w:rPr>
          <w:rFonts w:ascii="Arial" w:hAnsi="Arial" w:cs="Arial"/>
          <w:b/>
          <w:sz w:val="24"/>
          <w:szCs w:val="24"/>
        </w:rPr>
        <w:t>Dąbrowskiego</w:t>
      </w:r>
      <w:r w:rsidR="00890B92" w:rsidRPr="00DE4BD1">
        <w:rPr>
          <w:rFonts w:ascii="Arial" w:hAnsi="Arial" w:cs="Arial"/>
          <w:b/>
          <w:sz w:val="24"/>
          <w:szCs w:val="24"/>
        </w:rPr>
        <w:t xml:space="preserve"> </w:t>
      </w:r>
      <w:r w:rsidRPr="00DE4BD1">
        <w:rPr>
          <w:rFonts w:ascii="Arial" w:hAnsi="Arial" w:cs="Arial"/>
          <w:b/>
          <w:sz w:val="24"/>
          <w:szCs w:val="24"/>
        </w:rPr>
        <w:t>69</w:t>
      </w:r>
    </w:p>
    <w:p w:rsidR="00890B92" w:rsidRPr="00DE4BD1" w:rsidRDefault="00743E06" w:rsidP="00DE4BD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E4BD1">
        <w:rPr>
          <w:rFonts w:ascii="Arial" w:hAnsi="Arial" w:cs="Arial"/>
          <w:b/>
          <w:sz w:val="24"/>
          <w:szCs w:val="24"/>
        </w:rPr>
        <w:t>42-201</w:t>
      </w:r>
      <w:r w:rsidR="00890B92" w:rsidRPr="00DE4BD1">
        <w:rPr>
          <w:rFonts w:ascii="Arial" w:hAnsi="Arial" w:cs="Arial"/>
          <w:b/>
          <w:sz w:val="24"/>
          <w:szCs w:val="24"/>
        </w:rPr>
        <w:t xml:space="preserve"> </w:t>
      </w:r>
      <w:r w:rsidRPr="00DE4BD1">
        <w:rPr>
          <w:rFonts w:ascii="Arial" w:hAnsi="Arial" w:cs="Arial"/>
          <w:b/>
          <w:sz w:val="24"/>
          <w:szCs w:val="24"/>
        </w:rPr>
        <w:t>Częstochowa</w:t>
      </w:r>
    </w:p>
    <w:p w:rsidR="00A80738" w:rsidRPr="00DE4BD1" w:rsidRDefault="00A80738" w:rsidP="00DE4BD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E4BD1" w:rsidRDefault="00A80738" w:rsidP="00DE4BD1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E4BD1" w:rsidRDefault="00007727" w:rsidP="00DE4BD1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E4BD1">
        <w:rPr>
          <w:rFonts w:ascii="Arial" w:hAnsi="Arial" w:cs="Arial"/>
          <w:sz w:val="24"/>
          <w:szCs w:val="24"/>
        </w:rPr>
        <w:t>Znak sprawy:</w:t>
      </w:r>
      <w:r w:rsidRPr="00DE4BD1">
        <w:rPr>
          <w:rFonts w:ascii="Arial" w:hAnsi="Arial" w:cs="Arial"/>
          <w:b/>
          <w:sz w:val="24"/>
          <w:szCs w:val="24"/>
        </w:rPr>
        <w:t xml:space="preserve"> </w:t>
      </w:r>
      <w:r w:rsidR="00743E06" w:rsidRPr="00DE4BD1">
        <w:rPr>
          <w:rFonts w:ascii="Arial" w:hAnsi="Arial" w:cs="Arial"/>
          <w:b/>
          <w:sz w:val="24"/>
          <w:szCs w:val="24"/>
        </w:rPr>
        <w:t>RK-NZ.261.61.2022.MM</w:t>
      </w:r>
      <w:r w:rsidR="00A80738" w:rsidRPr="00DE4BD1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E4BD1" w:rsidRDefault="00A80738" w:rsidP="00DE4BD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DE4BD1" w:rsidRDefault="00A80738" w:rsidP="00DE4BD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DE4BD1" w:rsidRDefault="00A80738" w:rsidP="00DE4BD1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E4BD1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DE4BD1" w:rsidRDefault="00890B92" w:rsidP="00DE4BD1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E4BD1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DE4BD1" w:rsidRDefault="00C659E2" w:rsidP="00DE4BD1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E4BD1">
        <w:rPr>
          <w:rFonts w:ascii="Arial" w:hAnsi="Arial" w:cs="Arial"/>
          <w:bCs/>
          <w:sz w:val="24"/>
          <w:szCs w:val="24"/>
        </w:rPr>
        <w:t xml:space="preserve">Dotyczy </w:t>
      </w:r>
      <w:r w:rsidRPr="00DE4BD1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43E06" w:rsidRPr="00DE4BD1">
        <w:rPr>
          <w:rFonts w:ascii="Arial" w:hAnsi="Arial" w:cs="Arial"/>
          <w:sz w:val="24"/>
          <w:szCs w:val="24"/>
        </w:rPr>
        <w:t>Tryb podstawowy bez negocjacji - art. 275 pkt. 1 ustawy Pzp</w:t>
      </w:r>
      <w:r w:rsidRPr="00DE4BD1">
        <w:rPr>
          <w:rFonts w:ascii="Arial" w:hAnsi="Arial" w:cs="Arial"/>
          <w:sz w:val="24"/>
          <w:szCs w:val="24"/>
        </w:rPr>
        <w:t xml:space="preserve"> na: </w:t>
      </w:r>
    </w:p>
    <w:p w:rsidR="00A80738" w:rsidRPr="00DE4BD1" w:rsidRDefault="00743E06" w:rsidP="00DE4BD1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DE4BD1">
        <w:rPr>
          <w:rFonts w:ascii="Arial" w:hAnsi="Arial" w:cs="Arial"/>
          <w:b/>
          <w:szCs w:val="24"/>
        </w:rPr>
        <w:t>Pełnienie nadzoru inwestorskiego nad realizacją zadania ,,Przebudowa pomieszczeń w budynku Wydziału Elektrycznego - II etap"</w:t>
      </w:r>
    </w:p>
    <w:p w:rsidR="00890B92" w:rsidRPr="00DE4BD1" w:rsidRDefault="00A80738" w:rsidP="00DE4BD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DE4BD1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DE4BD1">
        <w:rPr>
          <w:rFonts w:ascii="Arial" w:hAnsi="Arial" w:cs="Arial"/>
          <w:sz w:val="24"/>
          <w:szCs w:val="24"/>
        </w:rPr>
        <w:t>22</w:t>
      </w:r>
      <w:r w:rsidR="0043158A" w:rsidRPr="00DE4BD1">
        <w:rPr>
          <w:rFonts w:ascii="Arial" w:hAnsi="Arial" w:cs="Arial"/>
          <w:sz w:val="24"/>
          <w:szCs w:val="24"/>
        </w:rPr>
        <w:t>2</w:t>
      </w:r>
      <w:r w:rsidRPr="00DE4BD1">
        <w:rPr>
          <w:rFonts w:ascii="Arial" w:hAnsi="Arial" w:cs="Arial"/>
          <w:sz w:val="24"/>
          <w:szCs w:val="24"/>
        </w:rPr>
        <w:t xml:space="preserve"> ust. </w:t>
      </w:r>
      <w:r w:rsidR="00890B92" w:rsidRPr="00DE4BD1">
        <w:rPr>
          <w:rFonts w:ascii="Arial" w:hAnsi="Arial" w:cs="Arial"/>
          <w:sz w:val="24"/>
          <w:szCs w:val="24"/>
        </w:rPr>
        <w:t>4</w:t>
      </w:r>
      <w:r w:rsidRPr="00DE4BD1">
        <w:rPr>
          <w:rFonts w:ascii="Arial" w:hAnsi="Arial" w:cs="Arial"/>
          <w:sz w:val="24"/>
          <w:szCs w:val="24"/>
        </w:rPr>
        <w:t xml:space="preserve"> </w:t>
      </w:r>
      <w:r w:rsidR="00890B92" w:rsidRPr="00DE4BD1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DE4BD1">
        <w:rPr>
          <w:rFonts w:ascii="Arial" w:hAnsi="Arial" w:cs="Arial"/>
          <w:sz w:val="24"/>
          <w:szCs w:val="24"/>
        </w:rPr>
        <w:t xml:space="preserve"> </w:t>
      </w:r>
      <w:r w:rsidR="00743E06" w:rsidRPr="00DE4BD1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DE4BD1">
        <w:rPr>
          <w:rFonts w:ascii="Arial" w:hAnsi="Arial" w:cs="Arial"/>
          <w:sz w:val="24"/>
          <w:szCs w:val="24"/>
        </w:rPr>
        <w:t xml:space="preserve"> </w:t>
      </w:r>
      <w:r w:rsidR="00890B92" w:rsidRPr="00DE4BD1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DE4BD1" w:rsidRDefault="00743E06" w:rsidP="00DE4BD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DE4BD1">
        <w:rPr>
          <w:rFonts w:ascii="Arial" w:hAnsi="Arial" w:cs="Arial"/>
          <w:b/>
          <w:sz w:val="24"/>
          <w:szCs w:val="24"/>
        </w:rPr>
        <w:t>11 931.00</w:t>
      </w:r>
      <w:r w:rsidR="00890B92" w:rsidRPr="00DE4BD1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9B0" w:rsidRDefault="00C259B0">
      <w:r>
        <w:separator/>
      </w:r>
    </w:p>
  </w:endnote>
  <w:endnote w:type="continuationSeparator" w:id="0">
    <w:p w:rsidR="00C259B0" w:rsidRDefault="00C25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BD1" w:rsidRDefault="00DE4BD1" w:rsidP="00DE4BD1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DE4BD1" w:rsidTr="008003AA">
      <w:tc>
        <w:tcPr>
          <w:tcW w:w="76" w:type="dxa"/>
          <w:shd w:val="clear" w:color="auto" w:fill="auto"/>
          <w:vAlign w:val="center"/>
        </w:tcPr>
        <w:p w:rsidR="00DE4BD1" w:rsidRPr="00B44D15" w:rsidRDefault="00DE4BD1" w:rsidP="00DE4BD1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DE4BD1" w:rsidRPr="00B7388A" w:rsidRDefault="00DE4BD1" w:rsidP="00DE4BD1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DE4BD1" w:rsidRPr="00AB1BF2" w:rsidRDefault="00DE4BD1" w:rsidP="00DE4BD1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DE4BD1" w:rsidRPr="0099535B" w:rsidRDefault="00DE4BD1" w:rsidP="00DE4BD1">
          <w:pPr>
            <w:pStyle w:val="Bezodstpw"/>
            <w:jc w:val="center"/>
            <w:rPr>
              <w:noProof/>
            </w:rPr>
          </w:pPr>
        </w:p>
      </w:tc>
    </w:tr>
  </w:tbl>
  <w:p w:rsidR="00DE4BD1" w:rsidRPr="008F758E" w:rsidRDefault="00DE4BD1" w:rsidP="00DE4BD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DE4BD1" w:rsidRPr="008F758E" w:rsidRDefault="00DE4BD1" w:rsidP="00DE4BD1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DE4BD1" w:rsidRPr="00D57C24" w:rsidRDefault="00DE4BD1" w:rsidP="00DE4BD1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DE4BD1" w:rsidRPr="00B7388A" w:rsidRDefault="00DE4BD1" w:rsidP="00DE4BD1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E4BD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9B0" w:rsidRDefault="00C259B0">
      <w:r>
        <w:separator/>
      </w:r>
    </w:p>
  </w:footnote>
  <w:footnote w:type="continuationSeparator" w:id="0">
    <w:p w:rsidR="00C259B0" w:rsidRDefault="00C259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E06" w:rsidRDefault="00743E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4BD1" w:rsidRPr="0062295F" w:rsidRDefault="00DE4BD1" w:rsidP="00DE4BD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743E06" w:rsidRDefault="00743E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E06" w:rsidRDefault="00743E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59B0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43E06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259B0"/>
    <w:rsid w:val="00C659E2"/>
    <w:rsid w:val="00CB0802"/>
    <w:rsid w:val="00D7128F"/>
    <w:rsid w:val="00DE4BD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79C121F"/>
  <w15:chartTrackingRefBased/>
  <w15:docId w15:val="{B9622B4B-CD5C-4D0D-9A39-22BE3094A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DE4BD1"/>
  </w:style>
  <w:style w:type="paragraph" w:styleId="Bezodstpw">
    <w:name w:val="No Spacing"/>
    <w:uiPriority w:val="1"/>
    <w:qFormat/>
    <w:rsid w:val="00DE4BD1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2022-08-16T08:54:00Z</cp:lastPrinted>
  <dcterms:created xsi:type="dcterms:W3CDTF">2022-08-16T08:54:00Z</dcterms:created>
  <dcterms:modified xsi:type="dcterms:W3CDTF">2022-08-16T08:54:00Z</dcterms:modified>
</cp:coreProperties>
</file>