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6C44DA" w:rsidP="00DA2A7E">
      <w:pPr>
        <w:spacing w:after="240"/>
        <w:jc w:val="right"/>
        <w:rPr>
          <w:sz w:val="22"/>
          <w:szCs w:val="22"/>
        </w:rPr>
      </w:pPr>
      <w:r w:rsidRPr="006C44DA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6C44DA">
        <w:rPr>
          <w:sz w:val="22"/>
          <w:szCs w:val="22"/>
        </w:rPr>
        <w:t>2022-08-12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6C44DA" w:rsidP="00DA2A7E">
      <w:pPr>
        <w:spacing w:after="40"/>
        <w:rPr>
          <w:b/>
          <w:bCs/>
          <w:sz w:val="22"/>
          <w:szCs w:val="22"/>
        </w:rPr>
      </w:pPr>
      <w:r w:rsidRPr="006C44DA">
        <w:rPr>
          <w:b/>
          <w:bCs/>
          <w:sz w:val="22"/>
          <w:szCs w:val="22"/>
        </w:rPr>
        <w:t>AWF Kraków</w:t>
      </w:r>
    </w:p>
    <w:p w:rsidR="00DA2A7E" w:rsidRPr="003261E7" w:rsidRDefault="006C44DA" w:rsidP="00DA2A7E">
      <w:pPr>
        <w:rPr>
          <w:sz w:val="22"/>
          <w:szCs w:val="22"/>
        </w:rPr>
      </w:pPr>
      <w:r w:rsidRPr="006C44DA">
        <w:rPr>
          <w:sz w:val="22"/>
          <w:szCs w:val="22"/>
        </w:rPr>
        <w:t>al. Jana Pawła II</w:t>
      </w:r>
      <w:r w:rsidR="00DA2A7E" w:rsidRPr="003261E7">
        <w:rPr>
          <w:sz w:val="22"/>
          <w:szCs w:val="22"/>
        </w:rPr>
        <w:t xml:space="preserve"> </w:t>
      </w:r>
      <w:r w:rsidRPr="006C44DA">
        <w:rPr>
          <w:sz w:val="22"/>
          <w:szCs w:val="22"/>
        </w:rPr>
        <w:t>78</w:t>
      </w:r>
    </w:p>
    <w:p w:rsidR="00DA2A7E" w:rsidRPr="003261E7" w:rsidRDefault="006C44DA" w:rsidP="00DA2A7E">
      <w:pPr>
        <w:rPr>
          <w:sz w:val="22"/>
          <w:szCs w:val="22"/>
        </w:rPr>
      </w:pPr>
      <w:r w:rsidRPr="006C44DA">
        <w:rPr>
          <w:sz w:val="22"/>
          <w:szCs w:val="22"/>
        </w:rPr>
        <w:t>31-571</w:t>
      </w:r>
      <w:r w:rsidR="00DA2A7E" w:rsidRPr="003261E7">
        <w:rPr>
          <w:sz w:val="22"/>
          <w:szCs w:val="22"/>
        </w:rPr>
        <w:t xml:space="preserve"> </w:t>
      </w:r>
      <w:r w:rsidRPr="006C44DA">
        <w:rPr>
          <w:sz w:val="22"/>
          <w:szCs w:val="22"/>
        </w:rPr>
        <w:t>Kraków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C44DA" w:rsidRPr="003261E7" w:rsidTr="0075099A">
        <w:trPr>
          <w:trHeight w:val="638"/>
        </w:trPr>
        <w:tc>
          <w:tcPr>
            <w:tcW w:w="959" w:type="dxa"/>
            <w:shd w:val="clear" w:color="auto" w:fill="auto"/>
          </w:tcPr>
          <w:p w:rsidR="006C44DA" w:rsidRPr="003261E7" w:rsidRDefault="006C44DA" w:rsidP="007509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44DA" w:rsidRPr="003261E7" w:rsidRDefault="006C44DA" w:rsidP="007509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44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44DA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C44DA">
              <w:rPr>
                <w:b/>
                <w:bCs/>
                <w:sz w:val="22"/>
                <w:szCs w:val="22"/>
              </w:rPr>
              <w:t>Utrzymanie i zagospodarowanie terenów zielonych Akademii Wychowania Fizycznego im. Bronisława Czecha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C44DA">
              <w:rPr>
                <w:b/>
                <w:sz w:val="22"/>
                <w:szCs w:val="22"/>
              </w:rPr>
              <w:t>K-2.381/17/2022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C44DA" w:rsidRPr="006C44DA">
        <w:rPr>
          <w:b/>
          <w:sz w:val="22"/>
          <w:szCs w:val="22"/>
        </w:rPr>
        <w:t>AWF Kraków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C44DA" w:rsidRPr="006C44DA">
        <w:rPr>
          <w:sz w:val="22"/>
          <w:szCs w:val="22"/>
        </w:rPr>
        <w:t>(</w:t>
      </w:r>
      <w:proofErr w:type="spellStart"/>
      <w:r w:rsidR="006C44DA" w:rsidRPr="006C44DA">
        <w:rPr>
          <w:sz w:val="22"/>
          <w:szCs w:val="22"/>
        </w:rPr>
        <w:t>t.j</w:t>
      </w:r>
      <w:proofErr w:type="spellEnd"/>
      <w:r w:rsidR="006C44DA" w:rsidRPr="006C44DA">
        <w:rPr>
          <w:sz w:val="22"/>
          <w:szCs w:val="22"/>
        </w:rPr>
        <w:t xml:space="preserve">. Dz.U. z 2021r. poz. 1129 z </w:t>
      </w:r>
      <w:proofErr w:type="spellStart"/>
      <w:r w:rsidR="006C44DA" w:rsidRPr="006C44DA">
        <w:rPr>
          <w:sz w:val="22"/>
          <w:szCs w:val="22"/>
        </w:rPr>
        <w:t>późn</w:t>
      </w:r>
      <w:proofErr w:type="spellEnd"/>
      <w:r w:rsidR="006C44DA" w:rsidRPr="006C44DA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C44DA" w:rsidRPr="007240DA" w:rsidTr="0075099A">
        <w:tc>
          <w:tcPr>
            <w:tcW w:w="2660" w:type="dxa"/>
            <w:shd w:val="clear" w:color="auto" w:fill="auto"/>
          </w:tcPr>
          <w:p w:rsidR="006C44DA" w:rsidRPr="007240DA" w:rsidRDefault="006C44DA" w:rsidP="0075099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C44DA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C44DA" w:rsidRPr="007240DA" w:rsidRDefault="006C44DA" w:rsidP="0019337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C44DA">
              <w:rPr>
                <w:sz w:val="22"/>
                <w:szCs w:val="22"/>
              </w:rPr>
              <w:t>wszystkie oferty podlegały odrzuceniu</w:t>
            </w:r>
          </w:p>
        </w:tc>
      </w:tr>
    </w:tbl>
    <w:p w:rsidR="00DA2A7E" w:rsidRPr="00193378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193378">
        <w:rPr>
          <w:rFonts w:ascii="Times New Roman" w:hAnsi="Times New Roman"/>
          <w:sz w:val="24"/>
          <w:szCs w:val="24"/>
        </w:rPr>
        <w:t>Uzasadnienie faktyczne</w:t>
      </w:r>
      <w:r w:rsidRPr="00193378">
        <w:rPr>
          <w:rFonts w:ascii="Times New Roman" w:hAnsi="Times New Roman"/>
          <w:b w:val="0"/>
          <w:bCs/>
          <w:sz w:val="24"/>
          <w:szCs w:val="24"/>
        </w:rPr>
        <w:t>:</w:t>
      </w:r>
    </w:p>
    <w:p w:rsidR="00DA2A7E" w:rsidRPr="00193378" w:rsidRDefault="006C44DA" w:rsidP="00DA2A7E">
      <w:pPr>
        <w:spacing w:after="480" w:line="276" w:lineRule="auto"/>
        <w:jc w:val="both"/>
        <w:rPr>
          <w:sz w:val="24"/>
          <w:szCs w:val="24"/>
        </w:rPr>
      </w:pPr>
      <w:r w:rsidRPr="00193378">
        <w:rPr>
          <w:sz w:val="24"/>
          <w:szCs w:val="24"/>
        </w:rPr>
        <w:t xml:space="preserve"> Wszystkie złożone oferty podlegały odrzuceniu na podstawie art 226 ust 1 pkt 2 lit. C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 xml:space="preserve">Wykonawcy: 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 xml:space="preserve"> ADS spółka jawna, ul. Spacerowa 1, 32-088 Brzozówka,  oraz 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 xml:space="preserve">ZPU RADIX sp. z o.o. 31-574 Kraków, ul. Ciepłownicza 15, 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 xml:space="preserve"> nie złożyli  wraz z ofertą przedmiotowego środka dowodowego w postaci: karty poniższych produktów zawierające informację o nazwie, modelu i rodzaju napędu/zasilania następującego sprzętu wykorzystywanego do realizacji zamówienia: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>a)</w:t>
      </w:r>
      <w:r w:rsidRPr="00193378">
        <w:rPr>
          <w:color w:val="000000"/>
          <w:sz w:val="24"/>
          <w:szCs w:val="24"/>
        </w:rPr>
        <w:tab/>
        <w:t>akumulatorowe nożyce do cięcia żywopłotów,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>b)</w:t>
      </w:r>
      <w:r w:rsidRPr="00193378">
        <w:rPr>
          <w:color w:val="000000"/>
          <w:sz w:val="24"/>
          <w:szCs w:val="24"/>
        </w:rPr>
        <w:tab/>
      </w:r>
      <w:proofErr w:type="spellStart"/>
      <w:r w:rsidRPr="00193378">
        <w:rPr>
          <w:color w:val="000000"/>
          <w:sz w:val="24"/>
          <w:szCs w:val="24"/>
        </w:rPr>
        <w:t>wykaszarka</w:t>
      </w:r>
      <w:proofErr w:type="spellEnd"/>
      <w:r w:rsidRPr="00193378">
        <w:rPr>
          <w:color w:val="000000"/>
          <w:sz w:val="24"/>
          <w:szCs w:val="24"/>
        </w:rPr>
        <w:t xml:space="preserve"> o napędzie akumulatorowym,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>c)</w:t>
      </w:r>
      <w:r w:rsidRPr="00193378">
        <w:rPr>
          <w:color w:val="000000"/>
          <w:sz w:val="24"/>
          <w:szCs w:val="24"/>
        </w:rPr>
        <w:tab/>
        <w:t>samochód transportowy o napędzie elektrycznym lub równoważnym, przez co Zamawiający rozumie gaz CNG,</w:t>
      </w:r>
    </w:p>
    <w:p w:rsidR="00193378" w:rsidRPr="00193378" w:rsidRDefault="00193378" w:rsidP="00193378">
      <w:pPr>
        <w:spacing w:before="120"/>
        <w:ind w:left="181" w:hanging="113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lastRenderedPageBreak/>
        <w:t>w celu potwierdzenia zgodności z jednym z kryteriów oceny ofert i wymaganiami związanymi z realizacją zamówienia.</w:t>
      </w:r>
    </w:p>
    <w:p w:rsidR="00193378" w:rsidRPr="00193378" w:rsidRDefault="00193378" w:rsidP="002F5129">
      <w:pPr>
        <w:spacing w:before="120"/>
        <w:ind w:left="181"/>
        <w:jc w:val="both"/>
        <w:rPr>
          <w:color w:val="000000"/>
          <w:sz w:val="24"/>
          <w:szCs w:val="24"/>
        </w:rPr>
      </w:pPr>
      <w:r w:rsidRPr="00193378">
        <w:rPr>
          <w:color w:val="000000"/>
          <w:sz w:val="24"/>
          <w:szCs w:val="24"/>
        </w:rPr>
        <w:t>Zamawiający nie przewidział uzupełnienia przedmiotowych środków dowodowych, gdyż służą one potwierdzeniu zgodności z kryterium określonym w opisie kryteriów oceny ofert.</w:t>
      </w:r>
    </w:p>
    <w:p w:rsidR="00193378" w:rsidRPr="00193378" w:rsidRDefault="00193378" w:rsidP="002F5129">
      <w:pPr>
        <w:spacing w:after="480" w:line="276" w:lineRule="auto"/>
        <w:ind w:firstLine="181"/>
        <w:jc w:val="both"/>
        <w:rPr>
          <w:sz w:val="24"/>
          <w:szCs w:val="24"/>
        </w:rPr>
      </w:pPr>
      <w:r w:rsidRPr="00193378">
        <w:rPr>
          <w:color w:val="000000"/>
          <w:sz w:val="24"/>
          <w:szCs w:val="24"/>
        </w:rPr>
        <w:t xml:space="preserve">W związku z powyższym Zamawiający odrzucił oferty Wykonawców. </w:t>
      </w:r>
    </w:p>
    <w:p w:rsidR="00193378" w:rsidRPr="003261E7" w:rsidRDefault="00193378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DA2A7E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825319" w:rsidRDefault="00825319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825319" w:rsidRDefault="00825319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Kanclerza AWF w Krakowie</w:t>
      </w:r>
    </w:p>
    <w:p w:rsidR="00825319" w:rsidRPr="003261E7" w:rsidRDefault="00825319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mgr Piotr Słomiński 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910" w:rsidRDefault="000F3910">
      <w:r>
        <w:separator/>
      </w:r>
    </w:p>
  </w:endnote>
  <w:endnote w:type="continuationSeparator" w:id="0">
    <w:p w:rsidR="000F3910" w:rsidRDefault="000F3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2F51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39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910" w:rsidRDefault="000F3910">
      <w:r>
        <w:separator/>
      </w:r>
    </w:p>
  </w:footnote>
  <w:footnote w:type="continuationSeparator" w:id="0">
    <w:p w:rsidR="000F3910" w:rsidRDefault="000F3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DA" w:rsidRDefault="006C4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DA" w:rsidRDefault="006C4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DA" w:rsidRDefault="006C4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910"/>
    <w:rsid w:val="00020DF5"/>
    <w:rsid w:val="000345C2"/>
    <w:rsid w:val="00047A30"/>
    <w:rsid w:val="000F3910"/>
    <w:rsid w:val="00193378"/>
    <w:rsid w:val="001B1480"/>
    <w:rsid w:val="002D47D4"/>
    <w:rsid w:val="002F5129"/>
    <w:rsid w:val="003261E7"/>
    <w:rsid w:val="00372CE9"/>
    <w:rsid w:val="003F0CBE"/>
    <w:rsid w:val="00420F05"/>
    <w:rsid w:val="00467255"/>
    <w:rsid w:val="005644C6"/>
    <w:rsid w:val="006C44DA"/>
    <w:rsid w:val="006E6C0F"/>
    <w:rsid w:val="006E706C"/>
    <w:rsid w:val="0079556E"/>
    <w:rsid w:val="007A2D48"/>
    <w:rsid w:val="007F118B"/>
    <w:rsid w:val="00825319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F92C7A"/>
  <w15:chartTrackingRefBased/>
  <w15:docId w15:val="{DA9A5DC7-4565-47B8-9BEE-E16A09F75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254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5</cp:revision>
  <cp:lastPrinted>2001-02-25T09:00:00Z</cp:lastPrinted>
  <dcterms:created xsi:type="dcterms:W3CDTF">2022-08-12T11:46:00Z</dcterms:created>
  <dcterms:modified xsi:type="dcterms:W3CDTF">2022-08-12T12:26:00Z</dcterms:modified>
</cp:coreProperties>
</file>