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F84" w:rsidRPr="00F3453A" w:rsidRDefault="00F3453A" w:rsidP="00DB3F8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DB3F84" w:rsidRPr="00F34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DB3F84" w:rsidRPr="00F3453A" w:rsidRDefault="00DB3F84" w:rsidP="00DB3F84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</w:t>
      </w:r>
      <w:r w:rsid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.381/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</w:t>
      </w:r>
      <w:r w:rsid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</w:p>
    <w:p w:rsidR="00DB3F84" w:rsidRPr="00763C9D" w:rsidRDefault="00DB3F84" w:rsidP="00DB3F84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F345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  <w:proofErr w:type="gramEnd"/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8F2B3A" w:rsidRPr="00064311" w:rsidTr="00685B05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B3A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:rsidR="00685B05" w:rsidRPr="00064311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wybrać / zaznaczyć właściwe</w:t>
            </w:r>
            <w:r w:rsidR="000F30F5">
              <w:rPr>
                <w:rFonts w:ascii="Times New Roman" w:eastAsia="Calibri" w:hAnsi="Times New Roman" w:cs="Times New Roman"/>
                <w:lang w:eastAsia="pl-PL"/>
              </w:rPr>
              <w:t>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B3A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:rsidR="00685B05" w:rsidRPr="00064311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8F2B3A" w:rsidRDefault="00DB3F84" w:rsidP="008F2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</w:t>
      </w:r>
      <w:r w:rsidR="008F2B3A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</w:t>
      </w:r>
      <w:proofErr w:type="gramEnd"/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 xml:space="preserve"> i zagospodarowanie terenów zielonych Akade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mii Wychowania Fizycznego im. Bronisława Czecha w Krakowie</w:t>
      </w:r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,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="00BE48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Tereny przy Al. Jana Pawła II 78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80, 82, 84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i wykaz powierzchni z zakresem prac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Uwaga – stadion lekkoatletyczny ma być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wyceniony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 01 czerwca 2023 roku.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02"/>
        <w:gridCol w:w="6657"/>
      </w:tblGrid>
      <w:tr w:rsidR="00DB3F84" w:rsidRPr="00763C9D" w:rsidTr="008F2B3A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  <w:r w:rsidR="008F2B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rudzień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2022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tyczeń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arzec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wiecień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zerwiec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ipiec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5B05" w:rsidRDefault="00685B05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685B05" w:rsidRDefault="00685B05" w:rsidP="00685B05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DB3F84" w:rsidRPr="00685B05" w:rsidRDefault="00DB3F84" w:rsidP="00685B05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ierpień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rzesień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aździernik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1" w:name="_Hlk11025977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 2023</w:t>
            </w:r>
            <w:proofErr w:type="gramEnd"/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2023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</w:t>
            </w:r>
            <w:r w:rsidR="000349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0349D6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bookmarkEnd w:id="1"/>
      <w:tr w:rsidR="00DB3F84" w:rsidRPr="00763C9D" w:rsidTr="008F2B3A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proofErr w:type="gramStart"/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  BRUTTO</w:t>
            </w:r>
            <w:proofErr w:type="gramEnd"/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1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 w:rsidR="000349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24 miesięcy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       </w:t>
            </w:r>
          </w:p>
          <w:p w:rsidR="004B138E" w:rsidRPr="00763C9D" w:rsidRDefault="004B138E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2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Tereny przy ul. Śniadeckich 12 B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sprzętu i wykaz powierzchni z zakresem prac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050"/>
        <w:gridCol w:w="6409"/>
      </w:tblGrid>
      <w:tr w:rsidR="00DB3F84" w:rsidRPr="00763C9D" w:rsidTr="000349D6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DB3F84" w:rsidRPr="00763C9D" w:rsidTr="000349D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istopad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2022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349D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rudzień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2022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349D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tyczeń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349D6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2023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349D6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AZEM  BRUTTO</w:t>
            </w:r>
            <w:proofErr w:type="gramEnd"/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2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 w:rsidR="000349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4 miesięcy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</w:p>
          <w:p w:rsidR="004B138E" w:rsidRPr="00763C9D" w:rsidRDefault="004B138E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138E" w:rsidRPr="004B138E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</w:t>
      </w:r>
      <w:r w:rsidR="000E6FCA" w:rsidRPr="000E6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TYLKO W ZAKRESIE ZADANIA CZĘŚCIOWEGO NR 1</w:t>
      </w:r>
      <w:r w:rsidR="000E6FC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jest </w:t>
      </w:r>
      <w:r w:rsidR="004B1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posiadanie przez Wykonawcę </w:t>
      </w:r>
      <w:r w:rsidR="005337F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łącznie </w:t>
      </w:r>
      <w:r w:rsidR="004B1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następującego sprzętu `wykorzystywanego do realizacji niniejszej umowy: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Akumulatorowe nożyce do cięcia żywopłotów,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Wykaszarka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napędzie akumulatorowym,</w:t>
      </w:r>
    </w:p>
    <w:p w:rsidR="00B05CF1" w:rsidRPr="00B05CF1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Samochód </w:t>
      </w:r>
      <w:r w:rsidR="005337F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transportowy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 napędzie elektrycznym lub równoważnym, przez co Zamawiający rozumie gaz CNG</w:t>
      </w:r>
      <w:r w:rsidR="00DB3F84" w:rsidRPr="00CC256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:rsidR="007A33CC" w:rsidRDefault="005337F0" w:rsidP="005337F0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Wykonawca może w tym kryterium uzyskać 30 punktów poprzez potwierdzenie dysponowania </w:t>
      </w:r>
      <w:r w:rsidRPr="007A33CC">
        <w:rPr>
          <w:rFonts w:ascii="Times New Roman" w:eastAsia="Calibri" w:hAnsi="Times New Roman" w:cs="Times New Roman"/>
          <w:b/>
          <w:sz w:val="24"/>
          <w:szCs w:val="24"/>
          <w:u w:val="single"/>
        </w:rPr>
        <w:t>łącznie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powyższym sprzętem o napędzie sprzyjającym ochronie środowiska, </w:t>
      </w:r>
      <w:r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na dowód czego Wykonawca przedstawi wraz z ofertą kartę </w:t>
      </w:r>
      <w:r w:rsidR="002A4C47"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produktu, zawierającą informację o nazwie, modelu </w:t>
      </w:r>
      <w:r w:rsidR="007A33CC" w:rsidRPr="00F54AE3">
        <w:rPr>
          <w:rFonts w:ascii="Times New Roman" w:eastAsia="Calibri" w:hAnsi="Times New Roman" w:cs="Times New Roman"/>
          <w:b/>
          <w:sz w:val="24"/>
          <w:szCs w:val="24"/>
        </w:rPr>
        <w:t>i rodzaju napędu/zasilania</w:t>
      </w:r>
      <w:r w:rsidR="007A33C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3F84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przypadku braku dysponowania łącznie powyższym sprzętem, Wykonawca nie uzyska w tym kryterium punktów. Za wskazanie tylko jednego lub dwóch urządzeń, Wykonawca otrzyma 0 punktów.</w:t>
      </w:r>
    </w:p>
    <w:p w:rsidR="007A33CC" w:rsidRPr="00CC2564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33CC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7A33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 w:rsidR="007A33CC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dysponujemy / nie dysponujemy do realizacji przedmiotu zamówienia następującym sprzętem: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7A33CC" w:rsidRPr="00763C9D" w:rsidTr="007A33CC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7A33CC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7A33CC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7A33CC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3343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Samochód transportowy </w:t>
            </w:r>
            <w:r w:rsidR="003343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o napędzie elektrycznym lub równoważnym, przez co Zamawiający rozumie gaz CNG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7A33CC" w:rsidRDefault="007A33CC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7A33CC" w:rsidRPr="007A33CC" w:rsidRDefault="007A33CC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*niepotrzebne skreślić</w:t>
      </w:r>
    </w:p>
    <w:p w:rsidR="00DB3F84" w:rsidRPr="002D6660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</w:t>
      </w:r>
      <w:r w:rsidR="000E6FCA" w:rsidRPr="000E6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w zakresie zadania częściowego nr 1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br/>
      </w:r>
      <w:r w:rsidR="000E6FCA" w:rsidRPr="000E6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i drugim kryterium oceny ofert w zakresie zadania częściowego nr 2</w:t>
      </w:r>
      <w:r w:rsidR="000E6FC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płatności faktury</w:t>
      </w:r>
      <w:r w:rsidRPr="002D66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Minimalny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termin płatności faktury wynosi 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Brak wpisania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terminu 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przyjmuje się </w:t>
      </w:r>
      <w:r>
        <w:rPr>
          <w:rFonts w:ascii="Times New Roman" w:eastAsia="Calibri" w:hAnsi="Times New Roman" w:cs="Times New Roman"/>
          <w:sz w:val="24"/>
          <w:szCs w:val="24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SWZ. Maksymalnie Wykonawca może wpisać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wpisania terminu dłuższego niż 30 dni, Zamawiający przyjmie 30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 xml:space="preserve">dni.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>P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rzy postąpieniu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przy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wydłużaniu terminu płatności faktury wykonawca może wpisać wyłącznie 14 dni, 21 dni, 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</w:p>
    <w:p w:rsidR="00DB3F84" w:rsidRDefault="00DB3F84" w:rsidP="00DB3F84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wystawione przez nas faktury będą płatne w terminie ……</w:t>
      </w:r>
      <w:proofErr w:type="gramStart"/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 dni od daty ich doręczenia Zamawiającemu.</w:t>
      </w: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BE8" w:rsidRPr="00593E61" w:rsidRDefault="00C76BE8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że w okresie realizacji zamówienia będziemy dysponowali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profesjonalnym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sprzętem, narzędziami i maszynami niezbędnymi do realizacji zamówienia z należytą starannością, zgodnie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wykazem 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podanym przez Zamawiającego w opisie przedmiotu zamówienia.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SWZ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>, właściwym dla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akceptujemy i przyjmujemy do stosowania zakres obowiązków określony w załączniku nr 1 do SWZ (opis przedmiotu zamówienia)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</w:t>
      </w:r>
      <w:proofErr w:type="gram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proofErr w:type="gram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akceptujemy warunki umowy. </w:t>
      </w:r>
    </w:p>
    <w:p w:rsidR="00DB3F84" w:rsidRPr="005813E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5813E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wybór oferty:</w:t>
      </w:r>
    </w:p>
    <w:p w:rsidR="00DB3F84" w:rsidRPr="00B90BBF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</w:t>
      </w:r>
      <w:proofErr w:type="gramStart"/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usług.*</w:t>
      </w:r>
      <w:proofErr w:type="gramEnd"/>
    </w:p>
    <w:p w:rsidR="00DB3F84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objętych przedmiotem </w:t>
      </w:r>
      <w:proofErr w:type="gramStart"/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zamówienia.*</w:t>
      </w:r>
      <w:proofErr w:type="gramEnd"/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adium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zadania częściowego nr 1 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wniesione w dniu</w:t>
      </w:r>
      <w:proofErr w:type="gramStart"/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….</w:t>
      </w:r>
      <w:proofErr w:type="gramEnd"/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.….……. w formie: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5752B9" w:rsidRPr="005752B9" w:rsidRDefault="005752B9" w:rsidP="005752B9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zwrot pieniędzy wniesionych tytułem wadium na konto*: ............................. …………...………………... (dotyczy tych Wykonawców, którzy wnoszą wadium </w:t>
      </w:r>
      <w:proofErr w:type="gramStart"/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przelewem)*</w:t>
      </w:r>
      <w:proofErr w:type="gramEnd"/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752B9" w:rsidRPr="005752B9" w:rsidRDefault="005752B9" w:rsidP="005752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uważamy się za związanych niniejszą ofertą na czas wskazany w specyfikacji istot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nych warunków zamówienia, tj.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0F30F5" w:rsidRDefault="00DB3F84" w:rsidP="000F30F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przyznania zamówienia - zobowiązujemy się do zawarcia umowy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i terminie wyznaczonym przez Zamawiającego,</w:t>
      </w:r>
    </w:p>
    <w:p w:rsidR="00DB3F84" w:rsidRDefault="00DB3F84" w:rsidP="00DB3F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uprawnionych do podpisywania dokumentów przetargowych </w:t>
      </w:r>
      <w:r w:rsid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podejmowania zobowiązań w imieniu Wykonawcy wynikający z następującego (</w:t>
      </w:r>
      <w:proofErr w:type="spell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dokumentu (ów) </w:t>
      </w:r>
      <w:proofErr w:type="gram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 ,</w:t>
      </w:r>
      <w:proofErr w:type="gram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(e) dołączamy do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(KRS, wypis z ewidencji)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19738F" w:rsidRDefault="00DB3F84" w:rsidP="00DB3F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DB3F84" w:rsidRPr="00763C9D" w:rsidRDefault="00DB3F84" w:rsidP="000F30F5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B3F84" w:rsidRPr="00475FC6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C875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</w:t>
      </w:r>
      <w:r w:rsidR="000F30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22 </w:t>
      </w: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roku</w:t>
      </w: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616C59" w:rsidRP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 xml:space="preserve">* </w:t>
      </w:r>
      <w:r w:rsidRPr="00B90BBF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skreślić.</w:t>
      </w:r>
    </w:p>
    <w:sectPr w:rsidR="00616C59" w:rsidRPr="00DB3F84" w:rsidSect="00685B05">
      <w:footerReference w:type="default" r:id="rId7"/>
      <w:pgSz w:w="11906" w:h="16838"/>
      <w:pgMar w:top="709" w:right="1417" w:bottom="1417" w:left="1417" w:header="708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2B9" w:rsidRDefault="005752B9" w:rsidP="005752B9">
      <w:pPr>
        <w:spacing w:after="0" w:line="240" w:lineRule="auto"/>
      </w:pPr>
      <w:r>
        <w:separator/>
      </w:r>
    </w:p>
  </w:endnote>
  <w:end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8757729"/>
      <w:docPartObj>
        <w:docPartGallery w:val="Page Numbers (Bottom of Page)"/>
        <w:docPartUnique/>
      </w:docPartObj>
    </w:sdtPr>
    <w:sdtEndPr/>
    <w:sdtContent>
      <w:p w:rsidR="00685B05" w:rsidRDefault="00685B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85B05" w:rsidRDefault="00685B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2B9" w:rsidRDefault="005752B9" w:rsidP="005752B9">
      <w:pPr>
        <w:spacing w:after="0" w:line="240" w:lineRule="auto"/>
      </w:pPr>
      <w:r>
        <w:separator/>
      </w:r>
    </w:p>
  </w:footnote>
  <w:foot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footnote>
  <w:footnote w:id="1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</w:t>
      </w:r>
      <w:r>
        <w:t>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241D1"/>
    <w:multiLevelType w:val="hybridMultilevel"/>
    <w:tmpl w:val="58448748"/>
    <w:lvl w:ilvl="0" w:tplc="AD588CC2">
      <w:start w:val="1"/>
      <w:numFmt w:val="upp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123AB9"/>
    <w:multiLevelType w:val="hybridMultilevel"/>
    <w:tmpl w:val="C480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A2D0F"/>
    <w:multiLevelType w:val="hybridMultilevel"/>
    <w:tmpl w:val="AF5016B0"/>
    <w:lvl w:ilvl="0" w:tplc="BB9022A0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F84"/>
    <w:rsid w:val="000349D6"/>
    <w:rsid w:val="00090E04"/>
    <w:rsid w:val="000E6FCA"/>
    <w:rsid w:val="000F30F5"/>
    <w:rsid w:val="002A4C47"/>
    <w:rsid w:val="0033433D"/>
    <w:rsid w:val="004B138E"/>
    <w:rsid w:val="004E15CF"/>
    <w:rsid w:val="00507B59"/>
    <w:rsid w:val="005337F0"/>
    <w:rsid w:val="005752B9"/>
    <w:rsid w:val="00593E61"/>
    <w:rsid w:val="00616C59"/>
    <w:rsid w:val="00685B05"/>
    <w:rsid w:val="007A33CC"/>
    <w:rsid w:val="008F2B3A"/>
    <w:rsid w:val="009726FB"/>
    <w:rsid w:val="00B05CF1"/>
    <w:rsid w:val="00B4456B"/>
    <w:rsid w:val="00BE486C"/>
    <w:rsid w:val="00C76BE8"/>
    <w:rsid w:val="00C875F3"/>
    <w:rsid w:val="00CC2564"/>
    <w:rsid w:val="00DB3F84"/>
    <w:rsid w:val="00F3453A"/>
    <w:rsid w:val="00F5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43A9537-2909-4DAF-8720-C3109393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B05"/>
  </w:style>
  <w:style w:type="paragraph" w:styleId="Stopka">
    <w:name w:val="footer"/>
    <w:basedOn w:val="Normalny"/>
    <w:link w:val="Stopka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B05"/>
  </w:style>
  <w:style w:type="paragraph" w:styleId="Tekstdymka">
    <w:name w:val="Balloon Text"/>
    <w:basedOn w:val="Normalny"/>
    <w:link w:val="TekstdymkaZnak"/>
    <w:uiPriority w:val="99"/>
    <w:semiHidden/>
    <w:unhideWhenUsed/>
    <w:rsid w:val="00BE4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2</cp:revision>
  <cp:lastPrinted>2022-08-02T09:17:00Z</cp:lastPrinted>
  <dcterms:created xsi:type="dcterms:W3CDTF">2022-08-24T07:40:00Z</dcterms:created>
  <dcterms:modified xsi:type="dcterms:W3CDTF">2022-08-24T07:40:00Z</dcterms:modified>
</cp:coreProperties>
</file>