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2190D" w14:textId="77777777" w:rsidR="00441C2C" w:rsidRPr="0059209E" w:rsidRDefault="00441C2C" w:rsidP="00441C2C">
      <w:pPr>
        <w:spacing w:after="0" w:line="276" w:lineRule="auto"/>
        <w:ind w:right="12018"/>
        <w:jc w:val="center"/>
        <w:rPr>
          <w:rFonts w:ascii="Arial" w:hAnsi="Arial" w:cs="Arial"/>
        </w:rPr>
      </w:pPr>
      <w:r w:rsidRPr="0059209E">
        <w:rPr>
          <w:rFonts w:ascii="Arial" w:hAnsi="Arial" w:cs="Arial"/>
        </w:rPr>
        <w:t>Numer referencyjny postępowania:</w:t>
      </w:r>
    </w:p>
    <w:p w14:paraId="4DE7B727" w14:textId="6DF76C77" w:rsidR="00441C2C" w:rsidRPr="0059209E" w:rsidRDefault="00441C2C" w:rsidP="00441C2C">
      <w:pPr>
        <w:spacing w:after="0"/>
        <w:ind w:right="1201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ADZP-381-</w:t>
      </w:r>
      <w:r w:rsidR="0028089C">
        <w:rPr>
          <w:rFonts w:ascii="Arial" w:hAnsi="Arial" w:cs="Arial"/>
          <w:b/>
        </w:rPr>
        <w:t>48</w:t>
      </w:r>
      <w:r>
        <w:rPr>
          <w:rFonts w:ascii="Arial" w:hAnsi="Arial" w:cs="Arial"/>
          <w:b/>
        </w:rPr>
        <w:t>/22</w:t>
      </w:r>
    </w:p>
    <w:p w14:paraId="4D6A2C2F" w14:textId="685F22B1" w:rsidR="00441C2C" w:rsidRPr="0059209E" w:rsidRDefault="00441C2C" w:rsidP="00441C2C">
      <w:pPr>
        <w:spacing w:after="0"/>
        <w:jc w:val="right"/>
        <w:rPr>
          <w:rFonts w:ascii="Arial" w:hAnsi="Arial" w:cs="Arial"/>
          <w:b/>
          <w:szCs w:val="20"/>
        </w:rPr>
      </w:pPr>
      <w:r w:rsidRPr="0059209E">
        <w:rPr>
          <w:rFonts w:ascii="Arial" w:hAnsi="Arial" w:cs="Arial"/>
          <w:b/>
          <w:szCs w:val="20"/>
        </w:rPr>
        <w:t xml:space="preserve">Załącznik nr </w:t>
      </w:r>
      <w:r w:rsidR="00272B46">
        <w:rPr>
          <w:rFonts w:ascii="Arial" w:hAnsi="Arial" w:cs="Arial"/>
          <w:b/>
          <w:szCs w:val="20"/>
        </w:rPr>
        <w:t>2</w:t>
      </w:r>
      <w:r>
        <w:rPr>
          <w:rFonts w:ascii="Arial" w:hAnsi="Arial" w:cs="Arial"/>
          <w:b/>
          <w:szCs w:val="20"/>
        </w:rPr>
        <w:t xml:space="preserve"> do SWZ</w:t>
      </w:r>
    </w:p>
    <w:p w14:paraId="7D2DD8D1" w14:textId="77777777" w:rsidR="00441C2C" w:rsidRPr="0059209E" w:rsidRDefault="00441C2C" w:rsidP="00441C2C">
      <w:pPr>
        <w:rPr>
          <w:rFonts w:ascii="Arial" w:hAnsi="Arial" w:cs="Arial"/>
          <w:sz w:val="20"/>
          <w:szCs w:val="20"/>
        </w:rPr>
      </w:pPr>
    </w:p>
    <w:p w14:paraId="62E3D0A5" w14:textId="1AA25D69" w:rsidR="00441C2C" w:rsidRPr="008D70F8" w:rsidRDefault="00441C2C" w:rsidP="00441C2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>
        <w:rPr>
          <w:rStyle w:val="Tytuksiki"/>
          <w:smallCaps w:val="0"/>
          <w:sz w:val="28"/>
          <w:szCs w:val="22"/>
        </w:rPr>
        <w:t>Opis Przedmiotu Zamówienia</w:t>
      </w:r>
    </w:p>
    <w:p w14:paraId="5E810F6F" w14:textId="61E65863" w:rsidR="001E2482" w:rsidRPr="00C96289" w:rsidRDefault="001E2482" w:rsidP="00547A69">
      <w:pPr>
        <w:ind w:right="111"/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16155" w:type="dxa"/>
        <w:tblLook w:val="04A0" w:firstRow="1" w:lastRow="0" w:firstColumn="1" w:lastColumn="0" w:noHBand="0" w:noVBand="1"/>
      </w:tblPr>
      <w:tblGrid>
        <w:gridCol w:w="4957"/>
        <w:gridCol w:w="11198"/>
      </w:tblGrid>
      <w:tr w:rsidR="00FE7C84" w:rsidRPr="00C96289" w14:paraId="77C8825B" w14:textId="77777777" w:rsidTr="00A8604C">
        <w:tc>
          <w:tcPr>
            <w:tcW w:w="16155" w:type="dxa"/>
            <w:gridSpan w:val="2"/>
          </w:tcPr>
          <w:p w14:paraId="2FC370BB" w14:textId="59DD3BA6" w:rsidR="00FE7C84" w:rsidRPr="00FE7C84" w:rsidRDefault="00FE7C84" w:rsidP="001E2482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E7C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Specjalistyczny Zespół Opieki Zdrowotnej nad Matką i Dzieckiem w Poznaniu</w:t>
            </w:r>
          </w:p>
        </w:tc>
      </w:tr>
      <w:tr w:rsidR="00FE7C84" w:rsidRPr="00C96289" w14:paraId="42D472CF" w14:textId="77777777" w:rsidTr="00A8604C">
        <w:tc>
          <w:tcPr>
            <w:tcW w:w="4957" w:type="dxa"/>
          </w:tcPr>
          <w:p w14:paraId="4F6A0C0E" w14:textId="1A172725" w:rsidR="00FE7C84" w:rsidRPr="00C96289" w:rsidRDefault="00FE7C84" w:rsidP="001E248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7C84">
              <w:rPr>
                <w:rFonts w:ascii="Arial" w:hAnsi="Arial" w:cs="Arial"/>
                <w:b/>
                <w:bCs/>
                <w:sz w:val="20"/>
                <w:szCs w:val="20"/>
              </w:rPr>
              <w:t>Lokalizacja</w:t>
            </w:r>
          </w:p>
        </w:tc>
        <w:tc>
          <w:tcPr>
            <w:tcW w:w="11198" w:type="dxa"/>
          </w:tcPr>
          <w:p w14:paraId="325D5D63" w14:textId="77777777" w:rsidR="00FE7C84" w:rsidRPr="00C96289" w:rsidRDefault="00FE7C84" w:rsidP="001E248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C84" w:rsidRPr="00C96289" w14:paraId="6E03BF00" w14:textId="77777777" w:rsidTr="00A8604C">
        <w:tc>
          <w:tcPr>
            <w:tcW w:w="4957" w:type="dxa"/>
          </w:tcPr>
          <w:p w14:paraId="648C7F2F" w14:textId="77777777" w:rsidR="00547A69" w:rsidRPr="00A51F9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58DE32" w14:textId="7666E5D8" w:rsidR="00FE7C84" w:rsidRPr="00A51F9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1) SZOZnMiD ul. A. Wrzoska 1, Poznań</w:t>
            </w:r>
          </w:p>
          <w:p w14:paraId="01A26D33" w14:textId="7E6EC5CC" w:rsidR="00FE7C84" w:rsidRPr="00A51F9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="00FE7C84" w:rsidRPr="00A51F96">
              <w:rPr>
                <w:rFonts w:ascii="Arial" w:hAnsi="Arial" w:cs="Arial"/>
                <w:sz w:val="20"/>
                <w:szCs w:val="20"/>
              </w:rPr>
              <w:t xml:space="preserve">) Szpital Św. Rodziny, ul. Jarochowskiego 18, </w:t>
            </w:r>
          </w:p>
          <w:p w14:paraId="4F43E04B" w14:textId="6C2F1398" w:rsidR="00FE7C84" w:rsidRPr="00A51F96" w:rsidRDefault="00547A69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3</w:t>
            </w:r>
            <w:r w:rsidR="00FE7C84" w:rsidRPr="00A51F96">
              <w:rPr>
                <w:rFonts w:ascii="Arial" w:hAnsi="Arial" w:cs="Arial"/>
                <w:sz w:val="20"/>
                <w:szCs w:val="20"/>
              </w:rPr>
              <w:t xml:space="preserve">) Przychodnia ginekologiczna ul. Niegolewskich 29, 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="001B7D38" w:rsidRPr="00A51F96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FE7C84" w:rsidRPr="00A51F96">
              <w:rPr>
                <w:rFonts w:ascii="Arial" w:hAnsi="Arial" w:cs="Arial"/>
                <w:sz w:val="20"/>
                <w:szCs w:val="20"/>
              </w:rPr>
              <w:t>Poznań</w:t>
            </w:r>
          </w:p>
          <w:p w14:paraId="333A60C3" w14:textId="7CB3503D" w:rsidR="005F61B0" w:rsidRPr="00A51F96" w:rsidRDefault="005F61B0" w:rsidP="005E4C4F">
            <w:pPr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4) Laboratorium przesiewowe ul. Nowowiejskiego 22.</w:t>
            </w:r>
          </w:p>
          <w:p w14:paraId="55A027A0" w14:textId="77777777" w:rsidR="00FE7C84" w:rsidRPr="00A51F96" w:rsidRDefault="00FE7C84" w:rsidP="005E4C4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092FA" w14:textId="77777777" w:rsidR="00FE7C84" w:rsidRPr="00A51F96" w:rsidRDefault="00FE7C84" w:rsidP="00547A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8" w:type="dxa"/>
          </w:tcPr>
          <w:p w14:paraId="553AEADD" w14:textId="6FEF5AE7" w:rsidR="00C244B6" w:rsidRPr="00C244B6" w:rsidRDefault="00C244B6" w:rsidP="0015023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44B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Pr="00C244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Opis przedmiotu zamówienia</w:t>
            </w:r>
          </w:p>
          <w:p w14:paraId="02ACDD3B" w14:textId="7C7FFDDC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1)Przedmiotem umowy jest świadczenie przez Wykonawcę usług w zakresie: odbioru brudnej bielizny, dostarczanie czystej bielizny, prania, dezynfekowania, suszenia, maglowania, z uwagi na specyfikę asortymentu wymagane jest prasowanie ręczne, segregowanie, pakowanie,  transport, załadunek i rozładunek.                 </w:t>
            </w:r>
          </w:p>
          <w:p w14:paraId="3CAFC214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2) Czynności objęte przedmiotem zamówienia obejmują:</w:t>
            </w:r>
          </w:p>
          <w:p w14:paraId="3DB54219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a) Bieliznę pościelową – powłoki, powłoczki, prześcieradła itp.</w:t>
            </w:r>
          </w:p>
          <w:p w14:paraId="6DB598D7" w14:textId="103FE1DA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b) Bieliznę operacyjną –  koszule operacyjne w razie potrzeb Zamawiającego prześcieradła, serwety itp.</w:t>
            </w:r>
          </w:p>
          <w:p w14:paraId="6AB54F30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c) Bielizna noworodkowa – koszulki noworodkowe, pieluchy, kocyki itp.</w:t>
            </w:r>
          </w:p>
          <w:p w14:paraId="48ABD19C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d) Bielizna z oddziału obserwacyjno-zakaźnego</w:t>
            </w:r>
          </w:p>
          <w:p w14:paraId="02951A1A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e) Bielizna dla dzieci młodszych i starszych – pieluchy, kaftaniki, śpiochy, pidżamy itp.</w:t>
            </w:r>
          </w:p>
          <w:p w14:paraId="2D17156A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f) Odzież ochronną i robocza pracowników - fasonowa tj. fartuchy, bluzy, spodnie, ubrania, spódnice koszule flanelowe itp.-    Zamawiający wymaga doprasowania ręcznego.</w:t>
            </w:r>
          </w:p>
          <w:p w14:paraId="4ACA3533" w14:textId="6FBE2F2C" w:rsidR="00150232" w:rsidRPr="00A51F96" w:rsidRDefault="00150232" w:rsidP="00547A6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g) Pozostałe – koce, poduszki, kołdry, mopy, worki do bielizny, materace, firany, zasłony, obrusy, serwetki, ręczniki, maskotki, bielizna osobista pacjentów</w:t>
            </w:r>
            <w:r w:rsidR="00547A69" w:rsidRPr="00A51F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1F96">
              <w:rPr>
                <w:rFonts w:ascii="Arial" w:hAnsi="Arial" w:cs="Arial"/>
                <w:sz w:val="20"/>
                <w:szCs w:val="20"/>
              </w:rPr>
              <w:t>z wszystkich jednostek organizacyjnych wchodzących w skład Specjalistycznego Zespołu Opieki Zdrowotnej nad Matką i Dzieckiem w Poznaniu:</w:t>
            </w:r>
          </w:p>
          <w:p w14:paraId="4A67B447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3) Termin realizacji usługi wynosi 24 godziny dla:</w:t>
            </w:r>
          </w:p>
          <w:p w14:paraId="35FEFBDC" w14:textId="0547EB6D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b/>
                <w:bCs/>
                <w:sz w:val="20"/>
                <w:szCs w:val="20"/>
              </w:rPr>
              <w:t> Bielizny czystej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tj. pościelowa, operacyjna, noworodkowa i dla dzieci, odzież ochronna, robocza dostarczana będzie przez Wykonawcę do jednostek organizacyjnych Zamawiającego przez 5 dni w tygodniu tj. poniedziałek, wtorek, środa, czwartek, piątek. Wyjątek stanowią dodatkowe dni w  okresach świątecznych ,tj. 01.11.202</w:t>
            </w:r>
            <w:r w:rsidR="00E95B34"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Pr="00A51F96">
              <w:rPr>
                <w:rFonts w:ascii="Arial" w:hAnsi="Arial" w:cs="Arial"/>
                <w:sz w:val="20"/>
                <w:szCs w:val="20"/>
              </w:rPr>
              <w:t>, 11.11.202</w:t>
            </w:r>
            <w:r w:rsidR="00E95B34"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="00D105A1" w:rsidRPr="00A51F9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51F96" w:rsidRPr="00A51F96">
              <w:rPr>
                <w:rFonts w:ascii="Arial" w:hAnsi="Arial" w:cs="Arial"/>
                <w:sz w:val="20"/>
                <w:szCs w:val="20"/>
              </w:rPr>
              <w:t xml:space="preserve">26.12.2022, 06.01.2023,10.04.2023,01.05.2023, 03.05.2023, 08.06.2023, 15.08.2023. (Zamawiający zastrzega sobie </w:t>
            </w:r>
            <w:r w:rsidR="00A51F96">
              <w:rPr>
                <w:rFonts w:ascii="Arial" w:hAnsi="Arial" w:cs="Arial"/>
                <w:sz w:val="20"/>
                <w:szCs w:val="20"/>
              </w:rPr>
              <w:t xml:space="preserve">możliwość </w:t>
            </w:r>
            <w:r w:rsidR="00A51F96" w:rsidRPr="00A51F96">
              <w:rPr>
                <w:rFonts w:ascii="Arial" w:hAnsi="Arial" w:cs="Arial"/>
                <w:sz w:val="20"/>
                <w:szCs w:val="20"/>
              </w:rPr>
              <w:t>dokonanie zmiany w wskazanych datach).</w:t>
            </w:r>
          </w:p>
          <w:p w14:paraId="12110A6E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 Szpital przy ul. Jarochowskiego – 6ºº- 6³º</w:t>
            </w:r>
          </w:p>
          <w:p w14:paraId="04B678E1" w14:textId="2E2263A6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 Szpital przy ul. </w:t>
            </w:r>
            <w:r w:rsidR="00E95B34" w:rsidRPr="00A51F96">
              <w:rPr>
                <w:rFonts w:ascii="Arial" w:hAnsi="Arial" w:cs="Arial"/>
                <w:sz w:val="20"/>
                <w:szCs w:val="20"/>
              </w:rPr>
              <w:t>A. Wrzoska 1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    -  7ºº- 7³º</w:t>
            </w:r>
          </w:p>
          <w:p w14:paraId="7855A1B5" w14:textId="244C9116" w:rsidR="00525049" w:rsidRPr="00A51F96" w:rsidRDefault="00525049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Dostawa odzieży roboczej : 1 x tygodniu ( piątek)</w:t>
            </w:r>
          </w:p>
          <w:p w14:paraId="35F8C9E0" w14:textId="2866BD7A" w:rsidR="005F61B0" w:rsidRPr="00A51F96" w:rsidRDefault="005F61B0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 Laboratorium Przesiewowe przy ul. Nowowiejskiego 22  -  8ºº- 8³º</w:t>
            </w:r>
          </w:p>
          <w:p w14:paraId="67480190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b/>
                <w:bCs/>
                <w:sz w:val="20"/>
                <w:szCs w:val="20"/>
              </w:rPr>
              <w:t> Bielizny brudnej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tj. pościelowa, operacyjna, noworodkowa i dla dzieci, odzież ochronna  i robocza odbierana będzie przez Wykonawcę z magazynów Zamawiającego przez 5 dni w tygodniu tj. poniedziałek, wtorek, środa, czwartek, piątek. Wyjątek stanowią dodatkowe dni </w:t>
            </w:r>
          </w:p>
          <w:p w14:paraId="5070E97F" w14:textId="6D23891D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lastRenderedPageBreak/>
              <w:t xml:space="preserve">w  okresach świątecznych ,tj. </w:t>
            </w:r>
            <w:r w:rsidR="00A51F96" w:rsidRPr="00A51F96">
              <w:rPr>
                <w:rFonts w:ascii="Arial" w:hAnsi="Arial" w:cs="Arial"/>
                <w:sz w:val="20"/>
                <w:szCs w:val="20"/>
              </w:rPr>
              <w:t xml:space="preserve">01.11.2022, 11.11.2022, 26.12.2022, 06.01.2023,10.04.2023,01.05.2023, 03.05.2023, 08.06.2023, 15.08.2023. (Zamawiający zastrzega sobie </w:t>
            </w:r>
            <w:r w:rsidR="00A51F96">
              <w:rPr>
                <w:rFonts w:ascii="Arial" w:hAnsi="Arial" w:cs="Arial"/>
                <w:sz w:val="20"/>
                <w:szCs w:val="20"/>
              </w:rPr>
              <w:t xml:space="preserve">możliwość </w:t>
            </w:r>
            <w:r w:rsidR="00A51F96" w:rsidRPr="00A51F96">
              <w:rPr>
                <w:rFonts w:ascii="Arial" w:hAnsi="Arial" w:cs="Arial"/>
                <w:sz w:val="20"/>
                <w:szCs w:val="20"/>
              </w:rPr>
              <w:t>dokonanie zmian w wskazanych datach).</w:t>
            </w:r>
          </w:p>
          <w:p w14:paraId="3DF68CFF" w14:textId="368BEA61" w:rsidR="00C35F1F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Hlk106543297"/>
            <w:r w:rsidRPr="00A51F96">
              <w:rPr>
                <w:rFonts w:ascii="Arial" w:hAnsi="Arial" w:cs="Arial"/>
                <w:sz w:val="20"/>
                <w:szCs w:val="20"/>
              </w:rPr>
              <w:t> Szpital przy ul. Jarochowskiego - 6ºº- 7ºº</w:t>
            </w:r>
          </w:p>
          <w:p w14:paraId="03F78D7C" w14:textId="0EB6597F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 Szpital przy ul. </w:t>
            </w:r>
            <w:r w:rsidR="00E95B34" w:rsidRPr="00A51F96">
              <w:rPr>
                <w:rFonts w:ascii="Arial" w:hAnsi="Arial" w:cs="Arial"/>
                <w:sz w:val="20"/>
                <w:szCs w:val="20"/>
              </w:rPr>
              <w:t xml:space="preserve">A. Wrzoska 1     </w:t>
            </w:r>
            <w:r w:rsidRPr="00A51F96">
              <w:rPr>
                <w:rFonts w:ascii="Arial" w:hAnsi="Arial" w:cs="Arial"/>
                <w:sz w:val="20"/>
                <w:szCs w:val="20"/>
              </w:rPr>
              <w:t>-  8³º- 9ºº</w:t>
            </w:r>
          </w:p>
          <w:p w14:paraId="04941988" w14:textId="449F4B8E" w:rsidR="00525049" w:rsidRPr="00A51F96" w:rsidRDefault="00525049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Odbiór odzieży roboczej – 1x tygodniu piątek</w:t>
            </w:r>
          </w:p>
          <w:p w14:paraId="48177A56" w14:textId="64EB233A" w:rsidR="005F61B0" w:rsidRPr="00A51F96" w:rsidRDefault="005F61B0" w:rsidP="005F61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 Laboratorium Przesiewowe przy ul. Nowowiejskiego 22  -  9</w:t>
            </w:r>
            <w:r w:rsidRPr="00A51F96">
              <w:rPr>
                <w:rFonts w:ascii="Arial" w:hAnsi="Arial" w:cs="Arial"/>
                <w:sz w:val="20"/>
                <w:szCs w:val="20"/>
                <w:vertAlign w:val="superscript"/>
              </w:rPr>
              <w:t>00</w:t>
            </w:r>
            <w:r w:rsidRPr="00A51F96">
              <w:rPr>
                <w:rFonts w:ascii="Arial" w:hAnsi="Arial" w:cs="Arial"/>
                <w:sz w:val="20"/>
                <w:szCs w:val="20"/>
              </w:rPr>
              <w:t>- 9³º</w:t>
            </w:r>
          </w:p>
          <w:bookmarkEnd w:id="0"/>
          <w:p w14:paraId="4AFB92FB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4) Termin realizacji usługi wynosi nie dłużej niż  48 godzin od dnia odebrania od Zamawiającego dla prania kocy, kołder, poduszek, materacy itp.</w:t>
            </w:r>
          </w:p>
          <w:p w14:paraId="02FD8D9D" w14:textId="29561426" w:rsidR="00150232" w:rsidRPr="00A51F96" w:rsidRDefault="00150232" w:rsidP="0015023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5) Zamawiający ze względu na istniejący system transportu wewnętrznego nie zmieni godzin dostaw i  odbioru prania.</w:t>
            </w:r>
          </w:p>
          <w:p w14:paraId="542E7276" w14:textId="1B3788A6" w:rsidR="00150232" w:rsidRPr="00A51F96" w:rsidRDefault="00E95B34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6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>) Wykonawca zobligowany będzie do posiadania i wskazania (oświadczenie) pralni zastępczej spełniającej wszystkie wymagania jak dla pralni zasadniczej.</w:t>
            </w:r>
          </w:p>
          <w:p w14:paraId="14E9FC14" w14:textId="0306E315" w:rsidR="00150232" w:rsidRPr="00A51F96" w:rsidRDefault="00E95B34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7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 xml:space="preserve">) Wykonawca zobowiązany będzie do zabezpieczenia usługi CITO w pralni zasadniczej i pralni zastępczej w ciągu </w:t>
            </w:r>
            <w:r w:rsidR="00280608">
              <w:rPr>
                <w:rFonts w:ascii="Arial" w:hAnsi="Arial" w:cs="Arial"/>
                <w:sz w:val="20"/>
                <w:szCs w:val="20"/>
              </w:rPr>
              <w:t>4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 xml:space="preserve"> godzin (w ilości ok.50-100 kg) od momentu telefonicznego zgłoszenia przez </w:t>
            </w:r>
            <w:r w:rsidR="009D6651" w:rsidRPr="00A51F96">
              <w:rPr>
                <w:rFonts w:ascii="Arial" w:hAnsi="Arial" w:cs="Arial"/>
                <w:sz w:val="20"/>
                <w:szCs w:val="20"/>
              </w:rPr>
              <w:t>Zamawiającego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 xml:space="preserve"> ramach tego czasu Wykonawca zobligowany będzie do odbioru prania z miejsc wskazanych przez Zamawiającego, wyprania, wyprasowania, zapakowania zgodnie z warunkami określonymi w opisie przedmiotu zamówienia oraz rozwiezienia w miejsce wskazane przez Zamawiającego. Do usługi na CITO stosuje się bez wyjątku wszystkie wymogi dotyczące przedmiotu zamówienia.</w:t>
            </w:r>
          </w:p>
          <w:p w14:paraId="6F784243" w14:textId="422D3257" w:rsidR="00150232" w:rsidRPr="00A51F96" w:rsidRDefault="00E95B34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8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>)  Wykonawca zobowiązany jest do:</w:t>
            </w:r>
          </w:p>
          <w:p w14:paraId="7392EA9D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a) kompletowania bielizny czystej wg. jednostek organizacyjnych szpitala,  oddziałami szpitalnymi i asortymentem danego oddziału zgodnie z oznaczeniem Zamawiającego, powyższy wymóg dotyczy również usługi  realizowanej na CITO.</w:t>
            </w:r>
          </w:p>
          <w:p w14:paraId="663F86FD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b) pakowania bielizny po uprzednim wychłodzeniu  w szczelnie zgrzane  worki foliowe, opis spakowanej w worki bielizny winien uwzględniać nazwę komórki organizacyjnej danego szpitala, umożliwiających odbiór bez konieczności otwierania opakowania oraz potwierdzenie, że jest to bielizna Zamawiającego,   wymóg dotyczy również usługi  realizowanej na CITO</w:t>
            </w:r>
          </w:p>
          <w:p w14:paraId="2E2A7ECA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c</w:t>
            </w:r>
            <w:r w:rsidRPr="00A51F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zabezpieczenia w </w:t>
            </w:r>
            <w:r w:rsidRPr="00A51F96">
              <w:rPr>
                <w:rFonts w:ascii="Arial" w:hAnsi="Arial" w:cs="Arial"/>
                <w:sz w:val="20"/>
                <w:szCs w:val="20"/>
              </w:rPr>
              <w:t>j</w:t>
            </w:r>
            <w:r w:rsidRPr="00A51F96">
              <w:rPr>
                <w:rStyle w:val="Pogrubienie"/>
                <w:rFonts w:ascii="Arial" w:hAnsi="Arial" w:cs="Arial"/>
                <w:sz w:val="20"/>
                <w:szCs w:val="20"/>
              </w:rPr>
              <w:t>ednorazowe, całkowicie rozpuszczalne w wodzie worki do prania skażonej bielizny i odzieży ochronnej</w:t>
            </w:r>
            <w:r w:rsidRPr="00A51F9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wg potrzeb Zamawiającego.</w:t>
            </w:r>
          </w:p>
          <w:p w14:paraId="2F4ECDEC" w14:textId="58D139C8" w:rsidR="00150232" w:rsidRPr="00A51F96" w:rsidRDefault="00E95B34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9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 xml:space="preserve">) Zamawiający wymaga, aby folia przeznaczona do pakowania bielizny nie pochodziła z regranulatu </w:t>
            </w:r>
          </w:p>
          <w:p w14:paraId="7D3E9599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( tj.  folii produkowanej z surowca pochodzącego z recyklingu),</w:t>
            </w:r>
          </w:p>
          <w:p w14:paraId="43C9723F" w14:textId="5A1A55A1" w:rsidR="004E67B8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E95B34" w:rsidRPr="00A51F96">
              <w:rPr>
                <w:rFonts w:ascii="Arial" w:hAnsi="Arial" w:cs="Arial"/>
                <w:sz w:val="20"/>
                <w:szCs w:val="20"/>
              </w:rPr>
              <w:t>0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) Zamawiający wymaga aby Wykonawca zapewnił min.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8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szt. wózków transportowych do bielizny czystej. (Szpital </w:t>
            </w:r>
          </w:p>
          <w:p w14:paraId="64FDF7A1" w14:textId="3FEE6820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ul.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B34" w:rsidRPr="00A51F96">
              <w:rPr>
                <w:rFonts w:ascii="Arial" w:hAnsi="Arial" w:cs="Arial"/>
                <w:sz w:val="20"/>
                <w:szCs w:val="20"/>
              </w:rPr>
              <w:t>A.Wrzoska 1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5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szt.,ul. Jarochowskiego 18 –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3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szt.).Wózki użytkowane będą przez okres trwania umowy nieodpłatnie.</w:t>
            </w:r>
          </w:p>
          <w:p w14:paraId="7E11CECD" w14:textId="6E9AD784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Pr="00A51F96">
              <w:rPr>
                <w:rFonts w:ascii="Arial" w:hAnsi="Arial" w:cs="Arial"/>
                <w:sz w:val="20"/>
                <w:szCs w:val="20"/>
              </w:rPr>
              <w:t>) Wykonawca musi dysponować oddzielnymi środkami transportu do brudnej i czystej bielizny, dostosowanymi do przewozu bielizny szpitalnej, pozytywnie opiniowanymi przez Stację Sanitarno-Epidemiologiczną. Zamawiający dopuszcza środek transportu posiadający szczelną i podzieloną komorę załadunkową tak, aby bielizna czysta nie miała możliwości jakiegokolwiek kontaktu z bielizną brudną. Zamawiający dopuszcza również wykonanie usługi jednym środkiem transportu pod warunkiem zachowania rozdzielności czasowej (tzn. po dostarczeniu bielizny czystej zdezynfekowanym samochodem – odbiór bielizny brudnej tym samym środkiem transportu). Środki transportu winny być dezynfekowane. Wykonawca winien mieć opracowaną procedurę przeprowadzania dezynfekcji środków transportu i na każde żądanie Zamawiającego okazywać (do wglądu) dokumenty potwierdzające wykonywane dezynfekcje.</w:t>
            </w:r>
          </w:p>
          <w:p w14:paraId="0C377D38" w14:textId="61AC38D6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Pr="00A51F96">
              <w:rPr>
                <w:rFonts w:ascii="Arial" w:hAnsi="Arial" w:cs="Arial"/>
                <w:sz w:val="20"/>
                <w:szCs w:val="20"/>
              </w:rPr>
              <w:t>) Wykonawcy nie wolno zmieniać miejsca realizacji usługi i technologii prania bez zgody Zamawiającego.</w:t>
            </w:r>
          </w:p>
          <w:p w14:paraId="47CB92CD" w14:textId="4710ECD2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3</w:t>
            </w:r>
            <w:r w:rsidRPr="00A51F96">
              <w:rPr>
                <w:rFonts w:ascii="Arial" w:hAnsi="Arial" w:cs="Arial"/>
                <w:sz w:val="20"/>
                <w:szCs w:val="20"/>
              </w:rPr>
              <w:t>) Zamawiający  zastrzega sobie prawo do zwiększenia lub zmniejszenia ilości pranej bielizny, odzieży ochronnej i roboczej   o 30% w skali miesiąca.</w:t>
            </w:r>
          </w:p>
          <w:p w14:paraId="67CBAAEC" w14:textId="0FF21DF0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4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) Umowa zawarta zostaje na czas określony tj. na okres </w:t>
            </w:r>
            <w:r w:rsidR="001B7D38" w:rsidRPr="00A51F96">
              <w:rPr>
                <w:rFonts w:ascii="Arial" w:hAnsi="Arial" w:cs="Arial"/>
                <w:sz w:val="20"/>
                <w:szCs w:val="20"/>
              </w:rPr>
              <w:t xml:space="preserve">12 </w:t>
            </w:r>
            <w:r w:rsidRPr="00A51F96">
              <w:rPr>
                <w:rFonts w:ascii="Arial" w:hAnsi="Arial" w:cs="Arial"/>
                <w:sz w:val="20"/>
                <w:szCs w:val="20"/>
              </w:rPr>
              <w:t>miesięcy.</w:t>
            </w:r>
          </w:p>
          <w:p w14:paraId="0B690185" w14:textId="63E41E96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5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) Orientacyjny wykaz ilości kilogramów: w skali miesiąca – prania bielizny z poszczególnych  jednostek Zespołu – </w:t>
            </w:r>
            <w:r w:rsidR="004F3A7E" w:rsidRPr="00A51F96">
              <w:rPr>
                <w:rFonts w:ascii="Arial" w:hAnsi="Arial" w:cs="Arial"/>
                <w:sz w:val="20"/>
                <w:szCs w:val="20"/>
              </w:rPr>
              <w:t>13 310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kg (średnią wyliczono z poprzednich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4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miesięcy).</w:t>
            </w:r>
          </w:p>
          <w:p w14:paraId="0856E0B5" w14:textId="34753C7F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a) Szpital Dziecięcy przy ul.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 xml:space="preserve"> A.Wrzoska 1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 -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8</w:t>
            </w:r>
            <w:r w:rsidR="004F3A7E" w:rsidRPr="00A51F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 xml:space="preserve">245 </w:t>
            </w:r>
            <w:r w:rsidRPr="00A51F96">
              <w:rPr>
                <w:rFonts w:ascii="Arial" w:hAnsi="Arial" w:cs="Arial"/>
                <w:sz w:val="20"/>
                <w:szCs w:val="20"/>
              </w:rPr>
              <w:t>kg</w:t>
            </w:r>
          </w:p>
          <w:p w14:paraId="07F728F8" w14:textId="6496CBDE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c) Szpital Położniczo-Ginekologiczny przy ul. Jarochowskiego 18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–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E67B8" w:rsidRPr="00A51F96">
              <w:rPr>
                <w:rFonts w:ascii="Arial" w:hAnsi="Arial" w:cs="Arial"/>
                <w:sz w:val="20"/>
                <w:szCs w:val="20"/>
              </w:rPr>
              <w:t>5 005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  <w:p w14:paraId="2FEB61D3" w14:textId="0817DF4A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d) Poradnia Ginekologiczna ul. Niegolewskich 29   - 50 kg</w:t>
            </w:r>
          </w:p>
          <w:p w14:paraId="16DDD2FB" w14:textId="70435395" w:rsidR="004E67B8" w:rsidRPr="00A51F96" w:rsidRDefault="004E67B8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="00B26AF4" w:rsidRPr="00A51F96">
              <w:rPr>
                <w:rFonts w:ascii="Arial" w:hAnsi="Arial" w:cs="Arial"/>
                <w:sz w:val="20"/>
                <w:szCs w:val="20"/>
              </w:rPr>
              <w:t>L</w:t>
            </w:r>
            <w:r w:rsidRPr="00A51F96">
              <w:rPr>
                <w:rFonts w:ascii="Arial" w:hAnsi="Arial" w:cs="Arial"/>
                <w:sz w:val="20"/>
                <w:szCs w:val="20"/>
              </w:rPr>
              <w:t>aboratorium Przesiewowe ul. Nowowiejskiego 22 – 10 kg</w:t>
            </w:r>
          </w:p>
          <w:p w14:paraId="7414AA2D" w14:textId="0FE19F32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6</w:t>
            </w:r>
            <w:r w:rsidRPr="00A51F96">
              <w:rPr>
                <w:rFonts w:ascii="Arial" w:hAnsi="Arial" w:cs="Arial"/>
                <w:sz w:val="20"/>
                <w:szCs w:val="20"/>
              </w:rPr>
              <w:t>) Usługa wykonywana będzie w pomieszczeniach oraz przy użyciu maszyn i środków piorących Wykonawcy.</w:t>
            </w:r>
          </w:p>
          <w:p w14:paraId="57D167F9" w14:textId="1E56A1A6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Pralnia w której wykonywana będzie usługa musi spełniać wymogi określone  rozporządzeniem ROZPORZĄDZENIE MINISTRA ZDROWIA  z dnia 26 marca 2019 r. w  sprawie szczegółowych wymagań, jakim powinny odpowiadać pomieszczenia podmiotu wykonującego działalność leczniczą .</w:t>
            </w:r>
          </w:p>
          <w:p w14:paraId="178E9D64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Środki piorące i dezynfekcyjne  powinny cechować się właściwościami piorąco-dezynfekcyjnymi </w:t>
            </w:r>
          </w:p>
          <w:p w14:paraId="5538C850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(z wykluczeniem podchlorynu sodu) o szerokim spektrum działania.  W przypadku zmiany środków piorących i dezynfekcyjnych Wykonawca zobligowany jest do niezwłocznego, pisemnego powiadomienia Zamawiającego o w/wym. zmianach. Dostarczeniem odpowiedniej dokumentacji w zakresie zmiany środków.</w:t>
            </w:r>
          </w:p>
          <w:p w14:paraId="4FD2D7B6" w14:textId="19B6A827" w:rsidR="000C28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7</w:t>
            </w:r>
            <w:r w:rsidRPr="00A51F96">
              <w:rPr>
                <w:rFonts w:ascii="Arial" w:hAnsi="Arial" w:cs="Arial"/>
                <w:sz w:val="20"/>
                <w:szCs w:val="20"/>
              </w:rPr>
              <w:t>) Każda sztuka bielizny oznaczona będzie przez Zamawiającego symbolem szpitala i oddziału, z którego pochodzi. Bielizna brudna będzie przez Zamawiającego zapakowana w worki odrębnie dla każdego oddziału.</w:t>
            </w:r>
          </w:p>
          <w:p w14:paraId="326F5BFC" w14:textId="24A9ED96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8</w:t>
            </w:r>
            <w:r w:rsidRPr="00A51F96">
              <w:rPr>
                <w:rFonts w:ascii="Arial" w:hAnsi="Arial" w:cs="Arial"/>
                <w:sz w:val="20"/>
                <w:szCs w:val="20"/>
              </w:rPr>
              <w:t>) Wykonawca gwarantuje nie mieszanie bielizny szpitalnej z bielizną z innych placówek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 xml:space="preserve"> oraz sporządzanie specyfikacji dziennej dostarczanej czystej bielizny na każdy oddział oddzielnie ( ilość sztuk oraz rodzaj).</w:t>
            </w:r>
          </w:p>
          <w:p w14:paraId="7528A198" w14:textId="0F5DA960" w:rsidR="00150232" w:rsidRPr="00A51F96" w:rsidRDefault="00361C3D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19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>) Wykonawca ponosi odpowiedzialność za rzeczy uszkodzone w czasie prania, maglowania i prasowania, jak również w czasie transportu. Jeśli uszkodzenie ze względów funkcjonalnych i/lub estetycznych nie pozwala na dalsze użytkowanie bielizny. Wykonawca ponosi koszty związane z jej odkupieniem.</w:t>
            </w:r>
          </w:p>
          <w:p w14:paraId="17378D1D" w14:textId="024D4C4C" w:rsidR="00FD0CA5" w:rsidRPr="00A51F96" w:rsidRDefault="00FD0CA5" w:rsidP="00FD0CA5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20) Wykonawca zobowiązuje się do dokonywania krawieckich napraw np.: przyszywania uszkodzonych kieszeni, guzików, pasków, wymianę uszkodzonych zamków, nap oraz innych podobnych uszkodzeń. Wykonawca dokona również bieżącej selekcji odzieży i bielizny. </w:t>
            </w:r>
          </w:p>
          <w:p w14:paraId="32CC3643" w14:textId="2E4E061D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="00FD0CA5" w:rsidRPr="00A51F96">
              <w:rPr>
                <w:rFonts w:ascii="Arial" w:hAnsi="Arial" w:cs="Arial"/>
                <w:sz w:val="20"/>
                <w:szCs w:val="20"/>
              </w:rPr>
              <w:t>1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) Usługa musi być wykonywana z zachowaniem przepisów obowiązujących w ochronie zdrowia, </w:t>
            </w:r>
          </w:p>
          <w:p w14:paraId="5F4A6D7F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a zwłaszcza z zachowaniem obowiązujących reżimów sanitarnych.</w:t>
            </w:r>
          </w:p>
          <w:p w14:paraId="45579414" w14:textId="1AA53D8E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="00FD0CA5"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Pr="00A51F96">
              <w:rPr>
                <w:rFonts w:ascii="Arial" w:hAnsi="Arial" w:cs="Arial"/>
                <w:sz w:val="20"/>
                <w:szCs w:val="20"/>
              </w:rPr>
              <w:t>) Za nieprawidłowe wykonanie usługi Wykonawca ponosił będzie odpowiedzialność przed Zamawiającym oraz przed uprawnionymi organami kontroli zewnętrznej.</w:t>
            </w:r>
          </w:p>
          <w:p w14:paraId="7D30F40E" w14:textId="2A4CADB2" w:rsidR="000C2832" w:rsidRPr="00A51F96" w:rsidRDefault="00150232" w:rsidP="000C2832">
            <w:pPr>
              <w:pStyle w:val="Standard"/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="00361C3D"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A51F96">
              <w:rPr>
                <w:rFonts w:ascii="Arial" w:hAnsi="Arial" w:cs="Arial"/>
                <w:sz w:val="20"/>
                <w:szCs w:val="20"/>
                <w:lang w:val="pl-PL"/>
              </w:rPr>
              <w:t>Cena 1 kg prania podana w ofercie winna obejmować wszystkie koszty wykonania usługi, w tym koszty: odbiór bielizny brudnej, środków  dezynfekcyjno-piorących, prania, maglowania, prasowania, ważenia, opakowania, koszt załadunku, wyładunku oraz transport bielizny. Przy kalkulacji kosztów należy uwzględnić zróżnicowanie nakładów finansowych na poszczególne rodzaje bielizny, cena winna być uśredniona.</w:t>
            </w:r>
            <w:r w:rsidR="000C2832" w:rsidRPr="00A51F96">
              <w:rPr>
                <w:rFonts w:ascii="Arial" w:hAnsi="Arial" w:cs="Arial"/>
                <w:lang w:val="pl-PL"/>
              </w:rPr>
              <w:t xml:space="preserve"> </w:t>
            </w:r>
            <w:r w:rsidR="000C2832" w:rsidRPr="00A51F96">
              <w:rPr>
                <w:rFonts w:ascii="Arial" w:hAnsi="Arial" w:cs="Arial"/>
                <w:sz w:val="20"/>
                <w:szCs w:val="20"/>
                <w:lang w:val="pl-PL"/>
              </w:rPr>
              <w:t>Bielizna szpitalna jest odbierana w rozliczeniu sztukowym i oddawana Szpitalowi w tym samym systemie, natomiast rozliczenie finansowe za bieliznę następuje za kilogram wypranej, czystej bielizny.</w:t>
            </w:r>
          </w:p>
          <w:p w14:paraId="5AB04EB8" w14:textId="72579E7A" w:rsidR="000C2832" w:rsidRPr="00A51F96" w:rsidRDefault="000C2832" w:rsidP="000C283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>2</w:t>
            </w:r>
            <w:r w:rsidR="00FD0CA5" w:rsidRPr="00A51F96">
              <w:rPr>
                <w:rFonts w:ascii="Arial" w:hAnsi="Arial" w:cs="Arial"/>
                <w:sz w:val="20"/>
                <w:szCs w:val="20"/>
              </w:rPr>
              <w:t>3</w:t>
            </w:r>
            <w:r w:rsidRPr="00A51F96">
              <w:rPr>
                <w:rFonts w:ascii="Arial" w:hAnsi="Arial" w:cs="Arial"/>
                <w:sz w:val="20"/>
                <w:szCs w:val="20"/>
              </w:rPr>
              <w:t>) Wykonawca zobowiązuje się do dokonywania krawieckich napraw np.: przyszywania uszkodzonych kieszeni, guzików, pasków, wymianę uszkodzonych zamków, nap oraz innych podobnych uszkodzeń. Wykonawca dokona również bieżącej selekcji odzieży i bielizny</w:t>
            </w:r>
            <w:r w:rsidR="00FD0CA5" w:rsidRPr="00A51F96">
              <w:rPr>
                <w:rFonts w:ascii="Arial" w:hAnsi="Arial" w:cs="Arial"/>
                <w:sz w:val="20"/>
                <w:szCs w:val="20"/>
              </w:rPr>
              <w:t>.</w:t>
            </w:r>
            <w:r w:rsidRPr="00A51F9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DF93E89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lastRenderedPageBreak/>
              <w:t xml:space="preserve">Zamawiający zastrzega sobie prawo do kontroli sposobu wykonywania usługi pod względem ilościowym, wagowym oraz jakościowym, w tym do wykonywania badań mikrobiologicznych wymazów/wycisków z czystej, oryginalnie zapakowanej bielizny, w obecności przedstawiciela Wykonawcy; badania mikrobiologiczne będą wykonywane w przypadku prowadzenia dochodzenia epidemiologicznego oraz w przypadku zastrzeżeń co do czystości mikrobiologicznej zwróconego przez Wykonawcę asortymentu. </w:t>
            </w:r>
          </w:p>
          <w:p w14:paraId="6DE0E668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Wykonawca będzie obciążony kosztami dodatnich wyników badań mikrobiologicznych wymazów pobranych przez Zamawiającego z bielizny szpitalnej z oryginalnie zapakowanych przez Wykonawcę dostaw bielizny w ww. sytuacjach. </w:t>
            </w:r>
          </w:p>
          <w:p w14:paraId="67F41F69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51F96">
              <w:rPr>
                <w:rFonts w:ascii="Arial" w:hAnsi="Arial" w:cs="Arial"/>
                <w:sz w:val="20"/>
                <w:szCs w:val="20"/>
              </w:rPr>
              <w:t xml:space="preserve">Zamawiający ma prawo o każdym czasie do bieżącej kontroli warunków, w jakich usługa jest wykonywana, warunków i sposobu transportu, prawidłowości zapakowania oraz godzin dostarczania i odbierania powierzonego asortymentu. Z przeprowadzonej kontroli Zamawiający sporządzi protokół, którego jeden egzemplarz przekazany zostanie Wykonawcy. </w:t>
            </w:r>
          </w:p>
          <w:p w14:paraId="1B65F443" w14:textId="77777777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44B6">
              <w:rPr>
                <w:rFonts w:ascii="Arial" w:hAnsi="Arial" w:cs="Arial"/>
                <w:b/>
                <w:bCs/>
                <w:sz w:val="20"/>
                <w:szCs w:val="20"/>
              </w:rPr>
              <w:t>II. Zamawiającego wymaga przedłożenia niżej wymienionych dokumentów na etapie zawarcia umowy</w:t>
            </w:r>
            <w:r w:rsidRPr="00A51F96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1585E25" w14:textId="5B24304C" w:rsidR="00150232" w:rsidRPr="00A51F96" w:rsidRDefault="00150232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2086F0" w14:textId="259CC661" w:rsidR="00150232" w:rsidRPr="00A51F96" w:rsidRDefault="00C244B6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>) W przypadku zmiany środka transportu Wykonawca jest zobowiązany poinformować o tym fakcie Zamawiającego i przedstawić opinię Stacji Sanitarno-Epidemiologicznej.</w:t>
            </w:r>
          </w:p>
          <w:p w14:paraId="48E56254" w14:textId="013A2923" w:rsidR="00150232" w:rsidRPr="00A51F96" w:rsidRDefault="00C244B6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50232" w:rsidRPr="00A51F96">
              <w:rPr>
                <w:rFonts w:ascii="Arial" w:hAnsi="Arial" w:cs="Arial"/>
                <w:sz w:val="20"/>
                <w:szCs w:val="20"/>
              </w:rPr>
              <w:t>) Wykaz środków piorąco-dezynfekujących przewidzianych do realizacji zamówienia wraz   z informacjami na temat środka, zakresu jego działania wraz z dokumentami dopuszczającymi środek do obrotu.</w:t>
            </w:r>
          </w:p>
          <w:p w14:paraId="758EA5EA" w14:textId="77777777" w:rsidR="00C244B6" w:rsidRDefault="00C244B6" w:rsidP="001502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47A2C56" w14:textId="77777777" w:rsidR="00FE7C84" w:rsidRPr="00A51F96" w:rsidRDefault="00FE7C84" w:rsidP="00C244B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C4D17B" w14:textId="71381FC6" w:rsidR="001E2482" w:rsidRPr="00C96289" w:rsidRDefault="001E2482" w:rsidP="001E2482">
      <w:pPr>
        <w:jc w:val="both"/>
        <w:rPr>
          <w:rFonts w:ascii="Arial" w:hAnsi="Arial" w:cs="Arial"/>
          <w:sz w:val="20"/>
          <w:szCs w:val="20"/>
        </w:rPr>
      </w:pPr>
    </w:p>
    <w:p w14:paraId="1127F475" w14:textId="77777777" w:rsidR="001E2482" w:rsidRPr="00C96289" w:rsidRDefault="001E2482" w:rsidP="001E2482">
      <w:pPr>
        <w:jc w:val="both"/>
        <w:rPr>
          <w:rFonts w:ascii="Arial" w:hAnsi="Arial" w:cs="Arial"/>
          <w:sz w:val="20"/>
          <w:szCs w:val="20"/>
        </w:rPr>
      </w:pPr>
    </w:p>
    <w:sectPr w:rsidR="001E2482" w:rsidRPr="00C96289" w:rsidSect="00441C2C">
      <w:headerReference w:type="default" r:id="rId7"/>
      <w:footerReference w:type="default" r:id="rId8"/>
      <w:pgSz w:w="16838" w:h="11906" w:orient="landscape"/>
      <w:pgMar w:top="1134" w:right="567" w:bottom="113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73F3C" w14:textId="77777777" w:rsidR="00754713" w:rsidRDefault="00754713" w:rsidP="00441C2C">
      <w:pPr>
        <w:spacing w:after="0" w:line="240" w:lineRule="auto"/>
      </w:pPr>
      <w:r>
        <w:separator/>
      </w:r>
    </w:p>
  </w:endnote>
  <w:endnote w:type="continuationSeparator" w:id="0">
    <w:p w14:paraId="05A4557D" w14:textId="77777777" w:rsidR="00754713" w:rsidRDefault="00754713" w:rsidP="00441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6593A" w14:textId="77777777" w:rsidR="00441C2C" w:rsidRPr="00FF04AE" w:rsidRDefault="00441C2C" w:rsidP="00441C2C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304AB9F" w14:textId="00C2A998" w:rsidR="00441C2C" w:rsidRPr="00441C2C" w:rsidRDefault="00441C2C" w:rsidP="00441C2C">
    <w:pPr>
      <w:pStyle w:val="Stopka"/>
      <w:tabs>
        <w:tab w:val="clear" w:pos="4536"/>
        <w:tab w:val="clear" w:pos="9072"/>
      </w:tabs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4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ACFBF" w14:textId="77777777" w:rsidR="00754713" w:rsidRDefault="00754713" w:rsidP="00441C2C">
      <w:pPr>
        <w:spacing w:after="0" w:line="240" w:lineRule="auto"/>
      </w:pPr>
      <w:r>
        <w:separator/>
      </w:r>
    </w:p>
  </w:footnote>
  <w:footnote w:type="continuationSeparator" w:id="0">
    <w:p w14:paraId="5494625D" w14:textId="77777777" w:rsidR="00754713" w:rsidRDefault="00754713" w:rsidP="00441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11035" w14:textId="5B96FAF5" w:rsidR="00441C2C" w:rsidRPr="00AB53D0" w:rsidRDefault="00441C2C" w:rsidP="00441C2C">
    <w:pPr>
      <w:pStyle w:val="Nagwek"/>
      <w:jc w:val="center"/>
      <w:rPr>
        <w:rFonts w:ascii="Arial" w:hAnsi="Arial" w:cs="Arial"/>
        <w:b/>
        <w:i/>
        <w:iCs/>
        <w:sz w:val="18"/>
        <w:szCs w:val="16"/>
      </w:rPr>
    </w:pPr>
    <w:r>
      <w:rPr>
        <w:rFonts w:ascii="Arial" w:hAnsi="Arial" w:cs="Arial"/>
        <w:b/>
        <w:i/>
        <w:iCs/>
        <w:sz w:val="18"/>
        <w:szCs w:val="16"/>
      </w:rPr>
      <w:t>Opis Przedmiotu Zamówienia</w:t>
    </w:r>
  </w:p>
  <w:p w14:paraId="15779939" w14:textId="77777777" w:rsidR="00441C2C" w:rsidRPr="00122001" w:rsidRDefault="00441C2C" w:rsidP="00441C2C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62BA3A2C" w14:textId="77777777" w:rsidR="00441C2C" w:rsidRDefault="00441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80AE1"/>
    <w:multiLevelType w:val="multilevel"/>
    <w:tmpl w:val="05EA60CC"/>
    <w:styleLink w:val="WW8Num40"/>
    <w:lvl w:ilvl="0">
      <w:start w:val="3"/>
      <w:numFmt w:val="decimal"/>
      <w:lvlText w:val="%1."/>
      <w:lvlJc w:val="left"/>
      <w:pPr>
        <w:ind w:left="360" w:hanging="360"/>
      </w:pPr>
      <w:rPr>
        <w:rFonts w:ascii="Arial" w:hAnsi="Arial" w:cs="Arial"/>
        <w:b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177884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482"/>
    <w:rsid w:val="000C2832"/>
    <w:rsid w:val="00150232"/>
    <w:rsid w:val="001B7D38"/>
    <w:rsid w:val="001E2482"/>
    <w:rsid w:val="00272B46"/>
    <w:rsid w:val="0027603F"/>
    <w:rsid w:val="00276D95"/>
    <w:rsid w:val="00280608"/>
    <w:rsid w:val="0028089C"/>
    <w:rsid w:val="0034304F"/>
    <w:rsid w:val="00361C3D"/>
    <w:rsid w:val="00371CE3"/>
    <w:rsid w:val="003A3D98"/>
    <w:rsid w:val="00441C2C"/>
    <w:rsid w:val="004E67B8"/>
    <w:rsid w:val="004F3A7E"/>
    <w:rsid w:val="00525049"/>
    <w:rsid w:val="00547A69"/>
    <w:rsid w:val="005E4C4F"/>
    <w:rsid w:val="005F61B0"/>
    <w:rsid w:val="00631BD2"/>
    <w:rsid w:val="00653C4D"/>
    <w:rsid w:val="006C2688"/>
    <w:rsid w:val="00754713"/>
    <w:rsid w:val="007B08DA"/>
    <w:rsid w:val="00834248"/>
    <w:rsid w:val="00950931"/>
    <w:rsid w:val="009B6D2D"/>
    <w:rsid w:val="009D6651"/>
    <w:rsid w:val="00A51F96"/>
    <w:rsid w:val="00A8604C"/>
    <w:rsid w:val="00AD1B4C"/>
    <w:rsid w:val="00B26AF4"/>
    <w:rsid w:val="00C244B6"/>
    <w:rsid w:val="00C35F1F"/>
    <w:rsid w:val="00C951EE"/>
    <w:rsid w:val="00C96289"/>
    <w:rsid w:val="00D105A1"/>
    <w:rsid w:val="00DA28AB"/>
    <w:rsid w:val="00DB036D"/>
    <w:rsid w:val="00E95B34"/>
    <w:rsid w:val="00EA111D"/>
    <w:rsid w:val="00EB2C2C"/>
    <w:rsid w:val="00F159A1"/>
    <w:rsid w:val="00F6736B"/>
    <w:rsid w:val="00FD0CA5"/>
    <w:rsid w:val="00FD4FE0"/>
    <w:rsid w:val="00FE6207"/>
    <w:rsid w:val="00FE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DA717"/>
  <w15:docId w15:val="{00CF445D-1058-43A7-81C6-709A78574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41C2C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2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A28AB"/>
    <w:rPr>
      <w:b/>
      <w:bCs/>
    </w:rPr>
  </w:style>
  <w:style w:type="paragraph" w:styleId="Bezodstpw">
    <w:name w:val="No Spacing"/>
    <w:uiPriority w:val="1"/>
    <w:qFormat/>
    <w:rsid w:val="00150232"/>
    <w:pPr>
      <w:spacing w:after="0" w:line="240" w:lineRule="auto"/>
    </w:pPr>
  </w:style>
  <w:style w:type="paragraph" w:customStyle="1" w:styleId="Standard">
    <w:name w:val="Standard"/>
    <w:rsid w:val="000C28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40">
    <w:name w:val="WW8Num40"/>
    <w:basedOn w:val="Bezlisty"/>
    <w:rsid w:val="000C2832"/>
    <w:pPr>
      <w:numPr>
        <w:numId w:val="1"/>
      </w:numPr>
    </w:pPr>
  </w:style>
  <w:style w:type="paragraph" w:styleId="Nagwek">
    <w:name w:val="header"/>
    <w:aliases w:val=" Znak2,Nagłówek strony Znak,Nagłówek strony"/>
    <w:basedOn w:val="Normalny"/>
    <w:link w:val="NagwekZnak"/>
    <w:unhideWhenUsed/>
    <w:rsid w:val="0044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441C2C"/>
  </w:style>
  <w:style w:type="paragraph" w:styleId="Stopka">
    <w:name w:val="footer"/>
    <w:basedOn w:val="Normalny"/>
    <w:link w:val="StopkaZnak"/>
    <w:unhideWhenUsed/>
    <w:rsid w:val="0044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41C2C"/>
  </w:style>
  <w:style w:type="character" w:customStyle="1" w:styleId="Nagwek1Znak">
    <w:name w:val="Nagłówek 1 Znak"/>
    <w:basedOn w:val="Domylnaczcionkaakapitu"/>
    <w:link w:val="Nagwek1"/>
    <w:rsid w:val="00441C2C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character" w:styleId="Tytuksiki">
    <w:name w:val="Book Title"/>
    <w:uiPriority w:val="33"/>
    <w:qFormat/>
    <w:rsid w:val="00441C2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0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1595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Schiller</dc:creator>
  <cp:keywords/>
  <dc:description/>
  <cp:lastModifiedBy>Katarzyna Królska</cp:lastModifiedBy>
  <cp:revision>6</cp:revision>
  <cp:lastPrinted>2021-05-20T10:21:00Z</cp:lastPrinted>
  <dcterms:created xsi:type="dcterms:W3CDTF">2022-07-05T04:50:00Z</dcterms:created>
  <dcterms:modified xsi:type="dcterms:W3CDTF">2022-07-19T05:34:00Z</dcterms:modified>
</cp:coreProperties>
</file>