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D9641A" w:rsidRDefault="00A655B2" w:rsidP="00D9641A">
      <w:pPr>
        <w:spacing w:after="240" w:line="360" w:lineRule="auto"/>
        <w:jc w:val="right"/>
        <w:rPr>
          <w:rFonts w:ascii="Arial" w:hAnsi="Arial" w:cs="Arial"/>
          <w:sz w:val="24"/>
          <w:szCs w:val="24"/>
        </w:rPr>
      </w:pPr>
      <w:bookmarkStart w:id="0" w:name="_GoBack"/>
      <w:bookmarkEnd w:id="0"/>
      <w:r w:rsidRPr="00D9641A">
        <w:rPr>
          <w:rFonts w:ascii="Arial" w:hAnsi="Arial" w:cs="Arial"/>
          <w:sz w:val="24"/>
          <w:szCs w:val="24"/>
        </w:rPr>
        <w:t>Częstochowa</w:t>
      </w:r>
      <w:r w:rsidR="006A5DF1" w:rsidRPr="00D9641A">
        <w:rPr>
          <w:rFonts w:ascii="Arial" w:hAnsi="Arial" w:cs="Arial"/>
          <w:sz w:val="24"/>
          <w:szCs w:val="24"/>
        </w:rPr>
        <w:t xml:space="preserve"> dnia</w:t>
      </w:r>
      <w:r w:rsidR="006A5DF1" w:rsidRPr="00695C5A">
        <w:rPr>
          <w:rFonts w:ascii="Arial" w:hAnsi="Arial" w:cs="Arial"/>
          <w:sz w:val="24"/>
          <w:szCs w:val="24"/>
        </w:rPr>
        <w:t xml:space="preserve">: </w:t>
      </w:r>
      <w:r w:rsidR="001342D5">
        <w:rPr>
          <w:rFonts w:ascii="Arial" w:hAnsi="Arial" w:cs="Arial"/>
          <w:sz w:val="24"/>
          <w:szCs w:val="24"/>
        </w:rPr>
        <w:t>2022-07-19</w:t>
      </w:r>
    </w:p>
    <w:p w:rsidR="0029606A" w:rsidRPr="00D9641A" w:rsidRDefault="0029606A" w:rsidP="00D9641A">
      <w:pPr>
        <w:spacing w:after="240" w:line="360" w:lineRule="auto"/>
        <w:jc w:val="right"/>
        <w:rPr>
          <w:rFonts w:ascii="Arial" w:hAnsi="Arial" w:cs="Arial"/>
          <w:sz w:val="24"/>
          <w:szCs w:val="24"/>
        </w:rPr>
      </w:pPr>
    </w:p>
    <w:p w:rsidR="006A5DF1" w:rsidRPr="00D9641A" w:rsidRDefault="00A655B2" w:rsidP="00D9641A">
      <w:pPr>
        <w:spacing w:line="360" w:lineRule="auto"/>
        <w:rPr>
          <w:rFonts w:ascii="Arial" w:hAnsi="Arial" w:cs="Arial"/>
          <w:b/>
          <w:bCs/>
          <w:sz w:val="24"/>
          <w:szCs w:val="24"/>
        </w:rPr>
      </w:pPr>
      <w:r w:rsidRPr="00D9641A">
        <w:rPr>
          <w:rFonts w:ascii="Arial" w:hAnsi="Arial" w:cs="Arial"/>
          <w:b/>
          <w:bCs/>
          <w:sz w:val="24"/>
          <w:szCs w:val="24"/>
        </w:rPr>
        <w:t>Politechnika Częstochowska</w:t>
      </w:r>
    </w:p>
    <w:p w:rsidR="006A5DF1" w:rsidRPr="00D9641A" w:rsidRDefault="00A655B2" w:rsidP="00D9641A">
      <w:pPr>
        <w:spacing w:line="360" w:lineRule="auto"/>
        <w:rPr>
          <w:rFonts w:ascii="Arial" w:hAnsi="Arial" w:cs="Arial"/>
          <w:sz w:val="24"/>
          <w:szCs w:val="24"/>
        </w:rPr>
      </w:pPr>
      <w:r w:rsidRPr="00D9641A">
        <w:rPr>
          <w:rFonts w:ascii="Arial" w:hAnsi="Arial" w:cs="Arial"/>
          <w:sz w:val="24"/>
          <w:szCs w:val="24"/>
        </w:rPr>
        <w:t>Dąbrowskiego</w:t>
      </w:r>
      <w:r w:rsidR="006A5DF1" w:rsidRPr="00D9641A">
        <w:rPr>
          <w:rFonts w:ascii="Arial" w:hAnsi="Arial" w:cs="Arial"/>
          <w:sz w:val="24"/>
          <w:szCs w:val="24"/>
        </w:rPr>
        <w:t xml:space="preserve"> </w:t>
      </w:r>
      <w:r w:rsidRPr="00D9641A">
        <w:rPr>
          <w:rFonts w:ascii="Arial" w:hAnsi="Arial" w:cs="Arial"/>
          <w:sz w:val="24"/>
          <w:szCs w:val="24"/>
        </w:rPr>
        <w:t>69</w:t>
      </w:r>
    </w:p>
    <w:p w:rsidR="006A5DF1" w:rsidRPr="00D9641A" w:rsidRDefault="00A655B2" w:rsidP="00D9641A">
      <w:pPr>
        <w:spacing w:line="360" w:lineRule="auto"/>
        <w:rPr>
          <w:rFonts w:ascii="Arial" w:hAnsi="Arial" w:cs="Arial"/>
          <w:sz w:val="24"/>
          <w:szCs w:val="24"/>
        </w:rPr>
      </w:pPr>
      <w:r w:rsidRPr="00D9641A">
        <w:rPr>
          <w:rFonts w:ascii="Arial" w:hAnsi="Arial" w:cs="Arial"/>
          <w:sz w:val="24"/>
          <w:szCs w:val="24"/>
        </w:rPr>
        <w:t>42-201</w:t>
      </w:r>
      <w:r w:rsidR="006A5DF1" w:rsidRPr="00D9641A">
        <w:rPr>
          <w:rFonts w:ascii="Arial" w:hAnsi="Arial" w:cs="Arial"/>
          <w:sz w:val="24"/>
          <w:szCs w:val="24"/>
        </w:rPr>
        <w:t xml:space="preserve"> </w:t>
      </w:r>
      <w:r w:rsidRPr="00D9641A">
        <w:rPr>
          <w:rFonts w:ascii="Arial" w:hAnsi="Arial" w:cs="Arial"/>
          <w:sz w:val="24"/>
          <w:szCs w:val="24"/>
        </w:rPr>
        <w:t>Częstochowa</w:t>
      </w:r>
    </w:p>
    <w:p w:rsidR="006A5DF1" w:rsidRPr="00D9641A" w:rsidRDefault="006A5DF1" w:rsidP="00D9641A">
      <w:pPr>
        <w:spacing w:line="360" w:lineRule="auto"/>
        <w:jc w:val="both"/>
        <w:rPr>
          <w:rFonts w:ascii="Arial" w:hAnsi="Arial" w:cs="Arial"/>
          <w:bCs/>
          <w:sz w:val="24"/>
          <w:szCs w:val="24"/>
        </w:rPr>
      </w:pPr>
      <w:r w:rsidRPr="00D9641A">
        <w:rPr>
          <w:rFonts w:ascii="Arial" w:hAnsi="Arial" w:cs="Arial"/>
          <w:bCs/>
          <w:sz w:val="24"/>
          <w:szCs w:val="24"/>
        </w:rPr>
        <w:t>……………………………………</w:t>
      </w:r>
    </w:p>
    <w:p w:rsidR="006A5DF1" w:rsidRDefault="006A5DF1" w:rsidP="00D9641A">
      <w:pPr>
        <w:spacing w:line="360" w:lineRule="auto"/>
        <w:jc w:val="both"/>
        <w:rPr>
          <w:rFonts w:ascii="Arial" w:hAnsi="Arial" w:cs="Arial"/>
          <w:bCs/>
          <w:sz w:val="24"/>
          <w:szCs w:val="24"/>
        </w:rPr>
      </w:pPr>
      <w:r w:rsidRPr="00D9641A">
        <w:rPr>
          <w:rFonts w:ascii="Arial" w:hAnsi="Arial" w:cs="Arial"/>
          <w:bCs/>
          <w:sz w:val="24"/>
          <w:szCs w:val="24"/>
        </w:rPr>
        <w:t>[nazwa zamawiającego, adres]</w:t>
      </w:r>
    </w:p>
    <w:p w:rsidR="00D9641A" w:rsidRPr="00D9641A" w:rsidRDefault="00D9641A" w:rsidP="00D9641A">
      <w:pPr>
        <w:spacing w:line="360" w:lineRule="auto"/>
        <w:jc w:val="both"/>
        <w:rPr>
          <w:rFonts w:ascii="Arial" w:hAnsi="Arial" w:cs="Arial"/>
          <w:b/>
          <w:bCs/>
          <w:sz w:val="24"/>
          <w:szCs w:val="24"/>
        </w:rPr>
      </w:pPr>
      <w:r w:rsidRPr="00D9641A">
        <w:rPr>
          <w:rFonts w:ascii="Arial" w:hAnsi="Arial" w:cs="Arial"/>
          <w:b/>
          <w:bCs/>
          <w:sz w:val="24"/>
          <w:szCs w:val="24"/>
        </w:rPr>
        <w:t xml:space="preserve">Pismo: RK - </w:t>
      </w:r>
      <w:r w:rsidR="002818A4">
        <w:rPr>
          <w:rFonts w:ascii="Arial" w:hAnsi="Arial" w:cs="Arial"/>
          <w:b/>
          <w:bCs/>
          <w:sz w:val="24"/>
          <w:szCs w:val="24"/>
        </w:rPr>
        <w:t>529</w:t>
      </w:r>
      <w:r w:rsidRPr="00D9641A">
        <w:rPr>
          <w:rFonts w:ascii="Arial" w:hAnsi="Arial" w:cs="Arial"/>
          <w:b/>
          <w:bCs/>
          <w:sz w:val="24"/>
          <w:szCs w:val="24"/>
        </w:rPr>
        <w:t>/22</w:t>
      </w:r>
    </w:p>
    <w:p w:rsidR="006A5DF1" w:rsidRPr="00D9641A" w:rsidRDefault="006A5DF1" w:rsidP="00D9641A">
      <w:pPr>
        <w:pStyle w:val="Nagwek"/>
        <w:tabs>
          <w:tab w:val="clear" w:pos="4536"/>
          <w:tab w:val="clear" w:pos="9072"/>
        </w:tabs>
        <w:spacing w:line="360" w:lineRule="auto"/>
        <w:rPr>
          <w:rFonts w:ascii="Arial" w:hAnsi="Arial" w:cs="Arial"/>
          <w:sz w:val="24"/>
          <w:szCs w:val="24"/>
        </w:rPr>
      </w:pPr>
    </w:p>
    <w:p w:rsidR="006A5DF1" w:rsidRPr="00D9641A" w:rsidRDefault="006A5DF1" w:rsidP="00D9641A">
      <w:pPr>
        <w:pStyle w:val="Nagwek"/>
        <w:tabs>
          <w:tab w:val="clear" w:pos="4536"/>
        </w:tabs>
        <w:spacing w:line="360" w:lineRule="auto"/>
        <w:rPr>
          <w:rFonts w:ascii="Arial" w:hAnsi="Arial" w:cs="Arial"/>
          <w:sz w:val="24"/>
          <w:szCs w:val="24"/>
        </w:rPr>
      </w:pPr>
      <w:r w:rsidRPr="00D9641A">
        <w:rPr>
          <w:rFonts w:ascii="Arial" w:hAnsi="Arial" w:cs="Arial"/>
          <w:sz w:val="24"/>
          <w:szCs w:val="24"/>
        </w:rPr>
        <w:tab/>
        <w:t xml:space="preserve"> </w:t>
      </w:r>
    </w:p>
    <w:p w:rsidR="006A5DF1" w:rsidRPr="00D9641A" w:rsidRDefault="006A5DF1" w:rsidP="00D9641A">
      <w:pPr>
        <w:pStyle w:val="Nagwek"/>
        <w:tabs>
          <w:tab w:val="clear" w:pos="4536"/>
          <w:tab w:val="clear" w:pos="9072"/>
        </w:tabs>
        <w:spacing w:line="360" w:lineRule="auto"/>
        <w:rPr>
          <w:rFonts w:ascii="Arial" w:hAnsi="Arial" w:cs="Arial"/>
          <w:sz w:val="24"/>
          <w:szCs w:val="24"/>
        </w:rPr>
      </w:pPr>
    </w:p>
    <w:p w:rsidR="006A5DF1" w:rsidRPr="00D9641A" w:rsidRDefault="006A5DF1" w:rsidP="00D9641A">
      <w:pPr>
        <w:tabs>
          <w:tab w:val="left" w:pos="708"/>
          <w:tab w:val="center" w:pos="4536"/>
          <w:tab w:val="right" w:pos="9072"/>
        </w:tabs>
        <w:spacing w:after="20" w:line="360" w:lineRule="auto"/>
        <w:ind w:left="4820"/>
        <w:rPr>
          <w:rFonts w:ascii="Arial" w:hAnsi="Arial" w:cs="Arial"/>
          <w:b/>
          <w:sz w:val="24"/>
          <w:szCs w:val="24"/>
        </w:rPr>
      </w:pPr>
      <w:r w:rsidRPr="00D9641A">
        <w:rPr>
          <w:rFonts w:ascii="Arial" w:hAnsi="Arial" w:cs="Arial"/>
          <w:b/>
          <w:sz w:val="24"/>
          <w:szCs w:val="24"/>
        </w:rPr>
        <w:t>WYKONAWCY</w:t>
      </w:r>
    </w:p>
    <w:p w:rsidR="006A5DF1" w:rsidRPr="00D9641A" w:rsidRDefault="006A5DF1" w:rsidP="00D9641A">
      <w:pPr>
        <w:tabs>
          <w:tab w:val="left" w:pos="708"/>
          <w:tab w:val="center" w:pos="4536"/>
          <w:tab w:val="right" w:pos="9072"/>
        </w:tabs>
        <w:spacing w:after="20" w:line="360" w:lineRule="auto"/>
        <w:ind w:left="4820"/>
        <w:rPr>
          <w:rFonts w:ascii="Arial" w:hAnsi="Arial" w:cs="Arial"/>
          <w:sz w:val="24"/>
          <w:szCs w:val="24"/>
        </w:rPr>
      </w:pPr>
      <w:r w:rsidRPr="00D9641A">
        <w:rPr>
          <w:rFonts w:ascii="Arial" w:hAnsi="Arial" w:cs="Arial"/>
          <w:sz w:val="24"/>
          <w:szCs w:val="24"/>
        </w:rPr>
        <w:t>ubiegający się o zamówienie publiczne</w:t>
      </w:r>
    </w:p>
    <w:p w:rsidR="006D4AB3" w:rsidRPr="00D9641A" w:rsidRDefault="006D4AB3" w:rsidP="00D9641A">
      <w:pPr>
        <w:pStyle w:val="Nagwek"/>
        <w:tabs>
          <w:tab w:val="clear" w:pos="4536"/>
        </w:tabs>
        <w:spacing w:line="360" w:lineRule="auto"/>
        <w:rPr>
          <w:rFonts w:ascii="Arial" w:hAnsi="Arial" w:cs="Arial"/>
          <w:sz w:val="24"/>
          <w:szCs w:val="24"/>
        </w:rPr>
      </w:pPr>
    </w:p>
    <w:p w:rsidR="00632C3C" w:rsidRPr="00D218FC" w:rsidRDefault="00E21B49" w:rsidP="00D9641A">
      <w:pPr>
        <w:pStyle w:val="Nagwek1"/>
        <w:spacing w:after="480" w:line="360" w:lineRule="auto"/>
        <w:jc w:val="center"/>
        <w:rPr>
          <w:rFonts w:cs="Arial"/>
          <w:szCs w:val="28"/>
        </w:rPr>
      </w:pPr>
      <w:r w:rsidRPr="00D218FC">
        <w:rPr>
          <w:rFonts w:cs="Arial"/>
          <w:szCs w:val="28"/>
        </w:rPr>
        <w:t>WYJAŚNIENI</w:t>
      </w:r>
      <w:r w:rsidR="00520165" w:rsidRPr="00D218FC">
        <w:rPr>
          <w:rFonts w:cs="Arial"/>
          <w:szCs w:val="28"/>
        </w:rPr>
        <w:t>A</w:t>
      </w:r>
      <w:r w:rsidR="00632C3C" w:rsidRPr="00D218FC">
        <w:rPr>
          <w:rFonts w:cs="Arial"/>
          <w:szCs w:val="28"/>
        </w:rPr>
        <w:t xml:space="preserve"> TREŚCI</w:t>
      </w:r>
      <w:r w:rsidR="0029606A" w:rsidRPr="00D218FC">
        <w:rPr>
          <w:rFonts w:cs="Arial"/>
          <w:szCs w:val="28"/>
        </w:rPr>
        <w:t xml:space="preserve"> SWZ</w:t>
      </w:r>
      <w:r w:rsidR="00C72A63" w:rsidRPr="00D218FC">
        <w:rPr>
          <w:rFonts w:cs="Arial"/>
          <w:szCs w:val="28"/>
        </w:rPr>
        <w:t>, ZMIANA SWZ ORAZ PRZEDŁUŻENIE TERMINU SKŁADANIA OFERT</w:t>
      </w:r>
    </w:p>
    <w:p w:rsidR="006D4AB3" w:rsidRPr="00D9641A" w:rsidRDefault="00632C3C" w:rsidP="00D9641A">
      <w:pPr>
        <w:spacing w:after="360" w:line="360" w:lineRule="auto"/>
        <w:jc w:val="both"/>
        <w:rPr>
          <w:rFonts w:ascii="Arial" w:hAnsi="Arial" w:cs="Arial"/>
          <w:sz w:val="24"/>
          <w:szCs w:val="24"/>
        </w:rPr>
      </w:pPr>
      <w:r w:rsidRPr="00D9641A">
        <w:rPr>
          <w:rFonts w:ascii="Arial" w:hAnsi="Arial" w:cs="Arial"/>
          <w:sz w:val="24"/>
          <w:szCs w:val="24"/>
        </w:rPr>
        <w:t xml:space="preserve">Dotyczy: </w:t>
      </w:r>
      <w:r w:rsidR="006A5DF1" w:rsidRPr="00D9641A">
        <w:rPr>
          <w:rFonts w:ascii="Arial" w:hAnsi="Arial" w:cs="Arial"/>
          <w:sz w:val="24"/>
          <w:szCs w:val="24"/>
        </w:rPr>
        <w:t>p</w:t>
      </w:r>
      <w:r w:rsidRPr="00D9641A">
        <w:rPr>
          <w:rFonts w:ascii="Arial" w:hAnsi="Arial" w:cs="Arial"/>
          <w:sz w:val="24"/>
          <w:szCs w:val="24"/>
        </w:rPr>
        <w:t>ostępowani</w:t>
      </w:r>
      <w:r w:rsidR="006A5DF1" w:rsidRPr="00D9641A">
        <w:rPr>
          <w:rFonts w:ascii="Arial" w:hAnsi="Arial" w:cs="Arial"/>
          <w:sz w:val="24"/>
          <w:szCs w:val="24"/>
        </w:rPr>
        <w:t>a</w:t>
      </w:r>
      <w:r w:rsidRPr="00D9641A">
        <w:rPr>
          <w:rFonts w:ascii="Arial" w:hAnsi="Arial" w:cs="Arial"/>
          <w:sz w:val="24"/>
          <w:szCs w:val="24"/>
        </w:rPr>
        <w:t xml:space="preserve"> o udzielenie zamówienia publicznego, prowadzone</w:t>
      </w:r>
      <w:r w:rsidR="006A5DF1" w:rsidRPr="00D9641A">
        <w:rPr>
          <w:rFonts w:ascii="Arial" w:hAnsi="Arial" w:cs="Arial"/>
          <w:sz w:val="24"/>
          <w:szCs w:val="24"/>
        </w:rPr>
        <w:t>go</w:t>
      </w:r>
      <w:r w:rsidRPr="00D9641A">
        <w:rPr>
          <w:rFonts w:ascii="Arial" w:hAnsi="Arial" w:cs="Arial"/>
          <w:sz w:val="24"/>
          <w:szCs w:val="24"/>
        </w:rPr>
        <w:t xml:space="preserve"> w trybie </w:t>
      </w:r>
      <w:r w:rsidR="00A655B2" w:rsidRPr="00D9641A">
        <w:rPr>
          <w:rFonts w:ascii="Arial" w:hAnsi="Arial" w:cs="Arial"/>
          <w:sz w:val="24"/>
          <w:szCs w:val="24"/>
        </w:rPr>
        <w:t xml:space="preserve">Tryb podstawowy bez negocjacji - art. 275 pkt. 1 ustawy </w:t>
      </w:r>
      <w:proofErr w:type="spellStart"/>
      <w:r w:rsidR="00A655B2" w:rsidRPr="00D9641A">
        <w:rPr>
          <w:rFonts w:ascii="Arial" w:hAnsi="Arial" w:cs="Arial"/>
          <w:sz w:val="24"/>
          <w:szCs w:val="24"/>
        </w:rPr>
        <w:t>Pzp</w:t>
      </w:r>
      <w:proofErr w:type="spellEnd"/>
      <w:r w:rsidRPr="00D9641A">
        <w:rPr>
          <w:rFonts w:ascii="Arial" w:hAnsi="Arial" w:cs="Arial"/>
          <w:b/>
          <w:sz w:val="24"/>
          <w:szCs w:val="24"/>
        </w:rPr>
        <w:t xml:space="preserve"> </w:t>
      </w:r>
      <w:r w:rsidRPr="00D9641A">
        <w:rPr>
          <w:rFonts w:ascii="Arial" w:hAnsi="Arial" w:cs="Arial"/>
          <w:bCs/>
          <w:sz w:val="24"/>
          <w:szCs w:val="24"/>
        </w:rPr>
        <w:t>na</w:t>
      </w:r>
      <w:r w:rsidRPr="00D9641A">
        <w:rPr>
          <w:rFonts w:ascii="Arial" w:hAnsi="Arial" w:cs="Arial"/>
          <w:b/>
          <w:sz w:val="24"/>
          <w:szCs w:val="24"/>
        </w:rPr>
        <w:t xml:space="preserve"> </w:t>
      </w:r>
      <w:r w:rsidR="00E72428" w:rsidRPr="00D9641A">
        <w:rPr>
          <w:rFonts w:ascii="Arial" w:hAnsi="Arial" w:cs="Arial"/>
          <w:bCs/>
          <w:sz w:val="24"/>
          <w:szCs w:val="24"/>
        </w:rPr>
        <w:t>”</w:t>
      </w:r>
      <w:r w:rsidR="00A655B2" w:rsidRPr="00D9641A">
        <w:rPr>
          <w:rFonts w:ascii="Arial" w:hAnsi="Arial" w:cs="Arial"/>
          <w:b/>
          <w:bCs/>
          <w:sz w:val="24"/>
          <w:szCs w:val="24"/>
        </w:rPr>
        <w:t>Świadczenie usług w ramach programu sportowo-rekreacyjnego dla pracowników i byłych pracowników Politechniki Częstochowskiej</w:t>
      </w:r>
      <w:r w:rsidR="00E72428" w:rsidRPr="00D9641A">
        <w:rPr>
          <w:rFonts w:ascii="Arial" w:hAnsi="Arial" w:cs="Arial"/>
          <w:bCs/>
          <w:sz w:val="24"/>
          <w:szCs w:val="24"/>
        </w:rPr>
        <w:t>”</w:t>
      </w:r>
      <w:r w:rsidRPr="00D9641A">
        <w:rPr>
          <w:rFonts w:ascii="Arial" w:hAnsi="Arial" w:cs="Arial"/>
          <w:b/>
          <w:sz w:val="24"/>
          <w:szCs w:val="24"/>
        </w:rPr>
        <w:t xml:space="preserve"> </w:t>
      </w:r>
      <w:r w:rsidRPr="00D9641A">
        <w:rPr>
          <w:rFonts w:ascii="Arial" w:hAnsi="Arial" w:cs="Arial"/>
          <w:bCs/>
          <w:sz w:val="24"/>
          <w:szCs w:val="24"/>
        </w:rPr>
        <w:t>– znak sprawy</w:t>
      </w:r>
      <w:r w:rsidRPr="00D9641A">
        <w:rPr>
          <w:rFonts w:ascii="Arial" w:hAnsi="Arial" w:cs="Arial"/>
          <w:b/>
          <w:sz w:val="24"/>
          <w:szCs w:val="24"/>
        </w:rPr>
        <w:t xml:space="preserve"> </w:t>
      </w:r>
      <w:r w:rsidR="00A655B2" w:rsidRPr="00D9641A">
        <w:rPr>
          <w:rFonts w:ascii="Arial" w:hAnsi="Arial" w:cs="Arial"/>
          <w:b/>
          <w:sz w:val="24"/>
          <w:szCs w:val="24"/>
        </w:rPr>
        <w:t>RK-NZ.261.32.2022.MT</w:t>
      </w:r>
      <w:r w:rsidRPr="00D9641A">
        <w:rPr>
          <w:rFonts w:ascii="Arial" w:hAnsi="Arial" w:cs="Arial"/>
          <w:b/>
          <w:sz w:val="24"/>
          <w:szCs w:val="24"/>
        </w:rPr>
        <w:t>.</w:t>
      </w:r>
    </w:p>
    <w:p w:rsidR="0012774F" w:rsidRPr="00D9641A" w:rsidRDefault="00520165" w:rsidP="00D9641A">
      <w:pPr>
        <w:spacing w:after="240" w:line="360" w:lineRule="auto"/>
        <w:jc w:val="both"/>
        <w:rPr>
          <w:rFonts w:ascii="Arial" w:hAnsi="Arial" w:cs="Arial"/>
          <w:sz w:val="24"/>
          <w:szCs w:val="24"/>
        </w:rPr>
      </w:pPr>
      <w:r w:rsidRPr="00D9641A">
        <w:rPr>
          <w:rFonts w:ascii="Arial" w:hAnsi="Arial" w:cs="Arial"/>
          <w:sz w:val="24"/>
          <w:szCs w:val="24"/>
        </w:rPr>
        <w:t xml:space="preserve">Zamawiający, </w:t>
      </w:r>
      <w:r w:rsidR="00A655B2" w:rsidRPr="00D9641A">
        <w:rPr>
          <w:rFonts w:ascii="Arial" w:hAnsi="Arial" w:cs="Arial"/>
          <w:b/>
          <w:sz w:val="24"/>
          <w:szCs w:val="24"/>
        </w:rPr>
        <w:t>Politechnika Częstochowska</w:t>
      </w:r>
      <w:r w:rsidRPr="00D9641A">
        <w:rPr>
          <w:rFonts w:ascii="Arial" w:hAnsi="Arial" w:cs="Arial"/>
          <w:sz w:val="24"/>
          <w:szCs w:val="24"/>
        </w:rPr>
        <w:t xml:space="preserve">, działając na podstawie art. </w:t>
      </w:r>
      <w:r w:rsidR="00E74BC3" w:rsidRPr="00D9641A">
        <w:rPr>
          <w:rFonts w:ascii="Arial" w:hAnsi="Arial" w:cs="Arial"/>
          <w:sz w:val="24"/>
          <w:szCs w:val="24"/>
        </w:rPr>
        <w:t>284</w:t>
      </w:r>
      <w:r w:rsidRPr="00D9641A">
        <w:rPr>
          <w:rFonts w:ascii="Arial" w:hAnsi="Arial" w:cs="Arial"/>
          <w:sz w:val="24"/>
          <w:szCs w:val="24"/>
        </w:rPr>
        <w:t xml:space="preserve"> ust. </w:t>
      </w:r>
      <w:r w:rsidR="0029606A" w:rsidRPr="00D9641A">
        <w:rPr>
          <w:rFonts w:ascii="Arial" w:hAnsi="Arial" w:cs="Arial"/>
          <w:sz w:val="24"/>
          <w:szCs w:val="24"/>
        </w:rPr>
        <w:t>6</w:t>
      </w:r>
      <w:r w:rsidRPr="00D9641A">
        <w:rPr>
          <w:rFonts w:ascii="Arial" w:hAnsi="Arial" w:cs="Arial"/>
          <w:sz w:val="24"/>
          <w:szCs w:val="24"/>
        </w:rPr>
        <w:t xml:space="preserve"> ustawy z dnia </w:t>
      </w:r>
      <w:r w:rsidR="0029606A" w:rsidRPr="00D9641A">
        <w:rPr>
          <w:rFonts w:ascii="Arial" w:hAnsi="Arial" w:cs="Arial"/>
          <w:sz w:val="24"/>
          <w:szCs w:val="24"/>
        </w:rPr>
        <w:t>11</w:t>
      </w:r>
      <w:r w:rsidRPr="00D9641A">
        <w:rPr>
          <w:rFonts w:ascii="Arial" w:hAnsi="Arial" w:cs="Arial"/>
          <w:sz w:val="24"/>
          <w:szCs w:val="24"/>
        </w:rPr>
        <w:t xml:space="preserve"> </w:t>
      </w:r>
      <w:r w:rsidR="0029606A" w:rsidRPr="00D9641A">
        <w:rPr>
          <w:rFonts w:ascii="Arial" w:hAnsi="Arial" w:cs="Arial"/>
          <w:sz w:val="24"/>
          <w:szCs w:val="24"/>
        </w:rPr>
        <w:t xml:space="preserve">września </w:t>
      </w:r>
      <w:r w:rsidRPr="00D9641A">
        <w:rPr>
          <w:rFonts w:ascii="Arial" w:hAnsi="Arial" w:cs="Arial"/>
          <w:sz w:val="24"/>
          <w:szCs w:val="24"/>
        </w:rPr>
        <w:t>20</w:t>
      </w:r>
      <w:r w:rsidR="0029606A" w:rsidRPr="00D9641A">
        <w:rPr>
          <w:rFonts w:ascii="Arial" w:hAnsi="Arial" w:cs="Arial"/>
          <w:sz w:val="24"/>
          <w:szCs w:val="24"/>
        </w:rPr>
        <w:t>19</w:t>
      </w:r>
      <w:r w:rsidRPr="00D9641A">
        <w:rPr>
          <w:rFonts w:ascii="Arial" w:hAnsi="Arial" w:cs="Arial"/>
          <w:sz w:val="24"/>
          <w:szCs w:val="24"/>
        </w:rPr>
        <w:t xml:space="preserve"> r</w:t>
      </w:r>
      <w:r w:rsidR="0029606A" w:rsidRPr="00D9641A">
        <w:rPr>
          <w:rFonts w:ascii="Arial" w:hAnsi="Arial" w:cs="Arial"/>
          <w:sz w:val="24"/>
          <w:szCs w:val="24"/>
        </w:rPr>
        <w:t>.</w:t>
      </w:r>
      <w:r w:rsidRPr="00D9641A">
        <w:rPr>
          <w:rFonts w:ascii="Arial" w:hAnsi="Arial" w:cs="Arial"/>
          <w:sz w:val="24"/>
          <w:szCs w:val="24"/>
        </w:rPr>
        <w:t xml:space="preserve"> Prawo </w:t>
      </w:r>
      <w:r w:rsidR="0029606A" w:rsidRPr="00D9641A">
        <w:rPr>
          <w:rFonts w:ascii="Arial" w:hAnsi="Arial" w:cs="Arial"/>
          <w:sz w:val="24"/>
          <w:szCs w:val="24"/>
        </w:rPr>
        <w:t>z</w:t>
      </w:r>
      <w:r w:rsidRPr="00D9641A">
        <w:rPr>
          <w:rFonts w:ascii="Arial" w:hAnsi="Arial" w:cs="Arial"/>
          <w:sz w:val="24"/>
          <w:szCs w:val="24"/>
        </w:rPr>
        <w:t xml:space="preserve">amówień </w:t>
      </w:r>
      <w:r w:rsidR="0029606A" w:rsidRPr="00D9641A">
        <w:rPr>
          <w:rFonts w:ascii="Arial" w:hAnsi="Arial" w:cs="Arial"/>
          <w:sz w:val="24"/>
          <w:szCs w:val="24"/>
        </w:rPr>
        <w:t>p</w:t>
      </w:r>
      <w:r w:rsidRPr="00D9641A">
        <w:rPr>
          <w:rFonts w:ascii="Arial" w:hAnsi="Arial" w:cs="Arial"/>
          <w:sz w:val="24"/>
          <w:szCs w:val="24"/>
        </w:rPr>
        <w:t xml:space="preserve">ublicznych </w:t>
      </w:r>
      <w:r w:rsidR="00A655B2" w:rsidRPr="00D9641A">
        <w:rPr>
          <w:rFonts w:ascii="Arial" w:hAnsi="Arial" w:cs="Arial"/>
          <w:sz w:val="24"/>
          <w:szCs w:val="24"/>
        </w:rPr>
        <w:t>(</w:t>
      </w:r>
      <w:proofErr w:type="spellStart"/>
      <w:r w:rsidR="00A655B2" w:rsidRPr="00D9641A">
        <w:rPr>
          <w:rFonts w:ascii="Arial" w:hAnsi="Arial" w:cs="Arial"/>
          <w:sz w:val="24"/>
          <w:szCs w:val="24"/>
        </w:rPr>
        <w:t>t.j</w:t>
      </w:r>
      <w:proofErr w:type="spellEnd"/>
      <w:r w:rsidR="00A655B2" w:rsidRPr="00D9641A">
        <w:rPr>
          <w:rFonts w:ascii="Arial" w:hAnsi="Arial" w:cs="Arial"/>
          <w:sz w:val="24"/>
          <w:szCs w:val="24"/>
        </w:rPr>
        <w:t xml:space="preserve">. Dz.U. z 2021r. poz. 1129 z </w:t>
      </w:r>
      <w:proofErr w:type="spellStart"/>
      <w:r w:rsidR="00A655B2" w:rsidRPr="00D9641A">
        <w:rPr>
          <w:rFonts w:ascii="Arial" w:hAnsi="Arial" w:cs="Arial"/>
          <w:sz w:val="24"/>
          <w:szCs w:val="24"/>
        </w:rPr>
        <w:t>późn</w:t>
      </w:r>
      <w:proofErr w:type="spellEnd"/>
      <w:r w:rsidR="00A655B2" w:rsidRPr="00D9641A">
        <w:rPr>
          <w:rFonts w:ascii="Arial" w:hAnsi="Arial" w:cs="Arial"/>
          <w:sz w:val="24"/>
          <w:szCs w:val="24"/>
        </w:rPr>
        <w:t>. zm.)</w:t>
      </w:r>
      <w:r w:rsidR="00BE7BFD" w:rsidRPr="00D9641A">
        <w:rPr>
          <w:rFonts w:ascii="Arial" w:hAnsi="Arial" w:cs="Arial"/>
          <w:sz w:val="24"/>
          <w:szCs w:val="24"/>
        </w:rPr>
        <w:t xml:space="preserve">, </w:t>
      </w:r>
      <w:r w:rsidR="00E74BC3" w:rsidRPr="00D9641A">
        <w:rPr>
          <w:rFonts w:ascii="Arial" w:hAnsi="Arial" w:cs="Arial"/>
          <w:sz w:val="24"/>
          <w:szCs w:val="24"/>
        </w:rPr>
        <w:t>udostępnia</w:t>
      </w:r>
      <w:r w:rsidR="00BE7BFD" w:rsidRPr="00D9641A">
        <w:rPr>
          <w:rFonts w:ascii="Arial" w:hAnsi="Arial" w:cs="Arial"/>
          <w:sz w:val="24"/>
          <w:szCs w:val="24"/>
        </w:rPr>
        <w:t xml:space="preserve"> poniżej treść zapytań do S</w:t>
      </w:r>
      <w:r w:rsidR="0012774F" w:rsidRPr="00D9641A">
        <w:rPr>
          <w:rFonts w:ascii="Arial" w:hAnsi="Arial" w:cs="Arial"/>
          <w:sz w:val="24"/>
          <w:szCs w:val="24"/>
        </w:rPr>
        <w:t>pecyfikacji Warunków Zamówienia (</w:t>
      </w:r>
      <w:r w:rsidR="0012774F" w:rsidRPr="00D9641A">
        <w:rPr>
          <w:rFonts w:ascii="Arial" w:hAnsi="Arial" w:cs="Arial"/>
          <w:sz w:val="24"/>
          <w:szCs w:val="24"/>
          <w:lang w:eastAsia="ar-SA"/>
        </w:rPr>
        <w:t>zwanej dalej</w:t>
      </w:r>
      <w:r w:rsidR="0012774F" w:rsidRPr="00D9641A">
        <w:rPr>
          <w:rFonts w:ascii="Arial" w:hAnsi="Arial" w:cs="Arial"/>
          <w:b/>
          <w:sz w:val="24"/>
          <w:szCs w:val="24"/>
          <w:lang w:eastAsia="ar-SA"/>
        </w:rPr>
        <w:t xml:space="preserve"> </w:t>
      </w:r>
      <w:r w:rsidR="0012774F" w:rsidRPr="00D9641A">
        <w:rPr>
          <w:rFonts w:ascii="Arial" w:hAnsi="Arial" w:cs="Arial"/>
          <w:bCs/>
          <w:sz w:val="24"/>
          <w:szCs w:val="24"/>
          <w:lang w:eastAsia="ar-SA"/>
        </w:rPr>
        <w:t>”SWZ”)</w:t>
      </w:r>
      <w:r w:rsidR="00E74BC3" w:rsidRPr="00D9641A">
        <w:rPr>
          <w:rFonts w:ascii="Arial" w:hAnsi="Arial" w:cs="Arial"/>
          <w:bCs/>
          <w:sz w:val="24"/>
          <w:szCs w:val="24"/>
          <w:lang w:eastAsia="ar-SA"/>
        </w:rPr>
        <w:t xml:space="preserve"> </w:t>
      </w:r>
      <w:r w:rsidR="00E74BC3" w:rsidRPr="00D9641A">
        <w:rPr>
          <w:rFonts w:ascii="Arial" w:hAnsi="Arial" w:cs="Arial"/>
          <w:sz w:val="24"/>
          <w:szCs w:val="24"/>
        </w:rPr>
        <w:t>wraz z wyjaśnieniami</w:t>
      </w:r>
      <w:r w:rsidR="0012774F" w:rsidRPr="00D9641A">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655B2" w:rsidRPr="00D9641A" w:rsidTr="008873AC">
        <w:tc>
          <w:tcPr>
            <w:tcW w:w="9356" w:type="dxa"/>
            <w:shd w:val="clear" w:color="auto" w:fill="auto"/>
          </w:tcPr>
          <w:p w:rsidR="00A655B2" w:rsidRPr="00D9641A" w:rsidRDefault="00A655B2"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1</w:t>
            </w:r>
          </w:p>
          <w:p w:rsidR="00A655B2" w:rsidRPr="00D9641A" w:rsidRDefault="00A655B2" w:rsidP="00D9641A">
            <w:pPr>
              <w:spacing w:after="200" w:line="360" w:lineRule="auto"/>
              <w:jc w:val="both"/>
              <w:rPr>
                <w:rFonts w:ascii="Arial" w:hAnsi="Arial" w:cs="Arial"/>
                <w:sz w:val="24"/>
                <w:szCs w:val="24"/>
              </w:rPr>
            </w:pPr>
            <w:r w:rsidRPr="00D9641A">
              <w:rPr>
                <w:rFonts w:ascii="Arial" w:hAnsi="Arial" w:cs="Arial"/>
                <w:sz w:val="24"/>
                <w:szCs w:val="24"/>
              </w:rPr>
              <w:t>Prosimy o informację/ potwierdzenie, że Zamawiający dopuszcza program w którym Użytkownik może korzystać raz dziennie z danego obiektu, z nielimitowanej ilości różnych obiektów w ciągu jednego dnia, bez interwału czasowego miedzy obiektami.</w:t>
            </w:r>
          </w:p>
          <w:p w:rsidR="00D212A9" w:rsidRDefault="00D212A9"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B67C49" w:rsidRPr="00B67C49" w:rsidRDefault="00B67C49" w:rsidP="00D9641A">
            <w:pPr>
              <w:spacing w:after="200" w:line="360" w:lineRule="auto"/>
              <w:jc w:val="both"/>
              <w:rPr>
                <w:rFonts w:ascii="Arial" w:hAnsi="Arial" w:cs="Arial"/>
                <w:sz w:val="24"/>
                <w:szCs w:val="24"/>
              </w:rPr>
            </w:pPr>
            <w:r>
              <w:rPr>
                <w:rFonts w:ascii="Arial" w:hAnsi="Arial" w:cs="Arial"/>
                <w:sz w:val="24"/>
                <w:szCs w:val="24"/>
              </w:rPr>
              <w:t xml:space="preserve">Zamawiający potwierdza, </w:t>
            </w:r>
            <w:r w:rsidRPr="00D9641A">
              <w:rPr>
                <w:rFonts w:ascii="Arial" w:hAnsi="Arial" w:cs="Arial"/>
                <w:sz w:val="24"/>
                <w:szCs w:val="24"/>
              </w:rPr>
              <w:t>że</w:t>
            </w:r>
            <w:r>
              <w:rPr>
                <w:rFonts w:ascii="Arial" w:hAnsi="Arial" w:cs="Arial"/>
                <w:sz w:val="24"/>
                <w:szCs w:val="24"/>
              </w:rPr>
              <w:t xml:space="preserve"> </w:t>
            </w:r>
            <w:r w:rsidRPr="00D9641A">
              <w:rPr>
                <w:rFonts w:ascii="Arial" w:hAnsi="Arial" w:cs="Arial"/>
                <w:sz w:val="24"/>
                <w:szCs w:val="24"/>
              </w:rPr>
              <w:t>dopuszcza program w którym Użytkownik może korzystać raz dziennie z danego obiektu, z nielimitowanej ilości różnych obiektów w ciągu jednego dnia, bez interwału czasowego miedzy obiektami</w:t>
            </w:r>
            <w:r>
              <w:rPr>
                <w:rFonts w:ascii="Arial" w:hAnsi="Arial" w:cs="Arial"/>
                <w:sz w:val="24"/>
                <w:szCs w:val="24"/>
              </w:rPr>
              <w:t>.</w:t>
            </w:r>
          </w:p>
          <w:p w:rsidR="00D212A9" w:rsidRPr="00D9641A" w:rsidRDefault="00D212A9"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w:t>
            </w:r>
          </w:p>
          <w:p w:rsidR="00A655B2" w:rsidRPr="00D9641A" w:rsidRDefault="00A655B2" w:rsidP="00D9641A">
            <w:pPr>
              <w:spacing w:after="200" w:line="360" w:lineRule="auto"/>
              <w:jc w:val="both"/>
              <w:rPr>
                <w:rFonts w:ascii="Arial" w:hAnsi="Arial" w:cs="Arial"/>
                <w:sz w:val="24"/>
                <w:szCs w:val="24"/>
              </w:rPr>
            </w:pPr>
            <w:r w:rsidRPr="00D9641A">
              <w:rPr>
                <w:rFonts w:ascii="Arial" w:hAnsi="Arial" w:cs="Arial"/>
                <w:sz w:val="24"/>
                <w:szCs w:val="24"/>
              </w:rPr>
              <w:t xml:space="preserve">Wnioskujemy o dopuszczenie usługi tenis (usługa wymagana w pkt. 2 OPZ) jako usługi świadczonej z dopłatą bądź na zasadzie rabatu. Uprzejmie informujemy, iż ze względu na rynkowe ceny usług  squash i tenis wszyscy operatorzy karnetów świadczą je na tej samej zasadzie -  jako usługi rabatowe i żaden z  operatorów nie spełnia warunku "tenis bez dopłat".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B67C49" w:rsidRPr="00D9641A" w:rsidRDefault="00B67C49" w:rsidP="00D9641A">
            <w:pPr>
              <w:spacing w:after="200" w:line="360" w:lineRule="auto"/>
              <w:jc w:val="both"/>
              <w:rPr>
                <w:rFonts w:ascii="Arial" w:hAnsi="Arial" w:cs="Arial"/>
                <w:b/>
                <w:sz w:val="24"/>
                <w:szCs w:val="24"/>
              </w:rPr>
            </w:pPr>
            <w:r>
              <w:rPr>
                <w:rFonts w:ascii="Arial" w:hAnsi="Arial" w:cs="Arial"/>
                <w:sz w:val="24"/>
                <w:szCs w:val="24"/>
              </w:rPr>
              <w:t>Zamawiający dopuszcza dopłatę lub</w:t>
            </w:r>
            <w:r w:rsidRPr="00030386">
              <w:rPr>
                <w:rFonts w:ascii="Arial" w:hAnsi="Arial" w:cs="Arial"/>
                <w:sz w:val="24"/>
                <w:szCs w:val="24"/>
              </w:rPr>
              <w:t xml:space="preserve"> zastosowanie usługi rabatowej tylko do usługi tenis i squash.</w:t>
            </w:r>
            <w:r>
              <w:rPr>
                <w:rFonts w:ascii="Arial" w:hAnsi="Arial" w:cs="Arial"/>
                <w:sz w:val="24"/>
                <w:szCs w:val="24"/>
              </w:rPr>
              <w:t xml:space="preserve"> Dopłata lub ulga rabatowa będzie stosowana w stosunku do osoby korzystającej bez pośrednictwa Zamawiającego. Zaoferowana cena karnetów (dostępów) będzie oferowana bez kwot dopłat bądź rabatów, które będą regulowane indywidualnie przez korzystającego wobec usługodawcy.</w:t>
            </w:r>
          </w:p>
          <w:p w:rsidR="00D212A9" w:rsidRPr="00D9641A" w:rsidRDefault="00D212A9"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3</w:t>
            </w:r>
          </w:p>
          <w:p w:rsidR="00A655B2" w:rsidRPr="00D9641A" w:rsidRDefault="00A655B2" w:rsidP="00D9641A">
            <w:pPr>
              <w:spacing w:after="200" w:line="360" w:lineRule="auto"/>
              <w:jc w:val="both"/>
              <w:rPr>
                <w:rFonts w:ascii="Arial" w:hAnsi="Arial" w:cs="Arial"/>
                <w:sz w:val="24"/>
                <w:szCs w:val="24"/>
              </w:rPr>
            </w:pPr>
            <w:r w:rsidRPr="00D9641A">
              <w:rPr>
                <w:rFonts w:ascii="Arial" w:hAnsi="Arial" w:cs="Arial"/>
                <w:sz w:val="24"/>
                <w:szCs w:val="24"/>
              </w:rPr>
              <w:t>Wnosimy o zmianę zapisów w pkt. 4 OPZ i dopuszczenie możliwości świadczenia niektórych drogich rynkowo usług jako usług z dopłatą lub  na zasadzie rabatu.</w:t>
            </w:r>
          </w:p>
          <w:p w:rsidR="00C72A63" w:rsidRPr="00D9641A" w:rsidRDefault="00A655B2" w:rsidP="00D9641A">
            <w:pPr>
              <w:spacing w:after="200" w:line="360" w:lineRule="auto"/>
              <w:jc w:val="both"/>
              <w:rPr>
                <w:rFonts w:ascii="Arial" w:hAnsi="Arial" w:cs="Arial"/>
                <w:sz w:val="24"/>
                <w:szCs w:val="24"/>
              </w:rPr>
            </w:pPr>
            <w:r w:rsidRPr="00D9641A">
              <w:rPr>
                <w:rFonts w:ascii="Arial" w:hAnsi="Arial" w:cs="Arial"/>
                <w:sz w:val="24"/>
                <w:szCs w:val="24"/>
              </w:rPr>
              <w:lastRenderedPageBreak/>
              <w:t>Ze względu na bardzo duży wzrost cen usług na rynku w ostatnich kilku miesiącach, w tym także cen dla operatorów karnetów,  żaden z nich nie oferuje programu w którym wszystkie usługi świadczone byłyby bez dopłat ze strony Użytkownika.</w:t>
            </w:r>
          </w:p>
          <w:p w:rsidR="00C72A63" w:rsidRPr="00D9641A" w:rsidRDefault="00A655B2" w:rsidP="00D9641A">
            <w:pPr>
              <w:spacing w:after="200" w:line="360" w:lineRule="auto"/>
              <w:jc w:val="both"/>
              <w:rPr>
                <w:rFonts w:ascii="Arial" w:hAnsi="Arial" w:cs="Arial"/>
                <w:b/>
                <w:sz w:val="24"/>
                <w:szCs w:val="24"/>
              </w:rPr>
            </w:pPr>
            <w:r w:rsidRPr="00D9641A">
              <w:rPr>
                <w:rFonts w:ascii="Arial" w:hAnsi="Arial" w:cs="Arial"/>
                <w:sz w:val="24"/>
                <w:szCs w:val="24"/>
              </w:rPr>
              <w:t xml:space="preserve"> </w:t>
            </w:r>
            <w:r w:rsidR="00C72A63" w:rsidRPr="00D9641A">
              <w:rPr>
                <w:rFonts w:ascii="Arial" w:hAnsi="Arial" w:cs="Arial"/>
                <w:b/>
                <w:sz w:val="24"/>
                <w:szCs w:val="24"/>
              </w:rPr>
              <w:t>Odpowiedź</w:t>
            </w:r>
          </w:p>
          <w:p w:rsidR="00A655B2" w:rsidRPr="00D9641A" w:rsidRDefault="00B67C49" w:rsidP="00D9641A">
            <w:pPr>
              <w:spacing w:after="200" w:line="360" w:lineRule="auto"/>
              <w:jc w:val="both"/>
              <w:rPr>
                <w:rFonts w:ascii="Arial" w:hAnsi="Arial" w:cs="Arial"/>
                <w:sz w:val="24"/>
                <w:szCs w:val="24"/>
              </w:rPr>
            </w:pPr>
            <w:r>
              <w:rPr>
                <w:rFonts w:ascii="Arial" w:hAnsi="Arial" w:cs="Arial"/>
                <w:sz w:val="24"/>
                <w:szCs w:val="24"/>
              </w:rPr>
              <w:t xml:space="preserve">Zamawiający </w:t>
            </w:r>
            <w:r w:rsidRPr="00AB734F">
              <w:rPr>
                <w:rFonts w:ascii="Arial" w:hAnsi="Arial" w:cs="Arial"/>
                <w:sz w:val="24"/>
                <w:szCs w:val="24"/>
              </w:rPr>
              <w:t>dopuszcza dopłatę lub zastosowanie usługi rabatowej tylko do usługi tenis i squash. Dopłata lub ulga rabatowa będzie stosowana w stosunku do osoby korzystającej bez pośrednictwa Zamawiającego. Zaoferowana cena karnetów (dostępów) będzie</w:t>
            </w:r>
            <w:r>
              <w:rPr>
                <w:rFonts w:ascii="Arial" w:hAnsi="Arial" w:cs="Arial"/>
                <w:sz w:val="24"/>
                <w:szCs w:val="24"/>
              </w:rPr>
              <w:t xml:space="preserve"> oferowana</w:t>
            </w:r>
            <w:r w:rsidRPr="00AB734F">
              <w:rPr>
                <w:rFonts w:ascii="Arial" w:hAnsi="Arial" w:cs="Arial"/>
                <w:sz w:val="24"/>
                <w:szCs w:val="24"/>
              </w:rPr>
              <w:t xml:space="preserve"> bez kwot dopłat bądź rabatów, które będą regulowane indywidualnie przez korzystającego wobec usługodawcy</w:t>
            </w:r>
            <w:r>
              <w:rPr>
                <w:rFonts w:ascii="Arial" w:hAnsi="Arial" w:cs="Arial"/>
                <w:sz w:val="24"/>
                <w:szCs w:val="24"/>
              </w:rPr>
              <w:t>. Zamawiający nie</w:t>
            </w:r>
            <w:r w:rsidRPr="00030386">
              <w:rPr>
                <w:rFonts w:ascii="Arial" w:hAnsi="Arial" w:cs="Arial"/>
                <w:sz w:val="24"/>
                <w:szCs w:val="24"/>
              </w:rPr>
              <w:t xml:space="preserve"> wyraża</w:t>
            </w:r>
            <w:r>
              <w:rPr>
                <w:rFonts w:ascii="Arial" w:hAnsi="Arial" w:cs="Arial"/>
                <w:sz w:val="24"/>
                <w:szCs w:val="24"/>
              </w:rPr>
              <w:t xml:space="preserve"> </w:t>
            </w:r>
            <w:r w:rsidRPr="00030386">
              <w:rPr>
                <w:rFonts w:ascii="Arial" w:hAnsi="Arial" w:cs="Arial"/>
                <w:sz w:val="24"/>
                <w:szCs w:val="24"/>
              </w:rPr>
              <w:t>zgody na stosowanie dodatkowych dopłat lub rabatów na pozostałe usługi wymienione w OPZ</w:t>
            </w:r>
            <w:r>
              <w:rPr>
                <w:rFonts w:ascii="Arial" w:hAnsi="Arial" w:cs="Arial"/>
                <w:sz w:val="24"/>
                <w:szCs w:val="24"/>
              </w:rPr>
              <w:t>.</w:t>
            </w:r>
          </w:p>
          <w:p w:rsidR="00D212A9" w:rsidRPr="00D9641A" w:rsidRDefault="00D212A9"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4</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2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Biorąc pod uwagę, że </w:t>
            </w:r>
            <w:r w:rsidRPr="00D9641A">
              <w:rPr>
                <w:rFonts w:ascii="Arial" w:hAnsi="Arial" w:cs="Arial"/>
                <w:i/>
                <w:sz w:val="24"/>
                <w:szCs w:val="24"/>
              </w:rPr>
              <w:t>„aerobik”</w:t>
            </w:r>
            <w:r w:rsidRPr="00D9641A">
              <w:rPr>
                <w:rFonts w:ascii="Arial" w:hAnsi="Arial" w:cs="Arial"/>
                <w:sz w:val="24"/>
                <w:szCs w:val="24"/>
              </w:rPr>
              <w:t xml:space="preserve"> jest to system treningu opartego na intensywnej wymianie tlenowej, zwracamy się z uprzejmą prośbą o potwierdzenie, że Zamawiający uzna warunek zapewniania aktywności </w:t>
            </w:r>
            <w:r w:rsidRPr="00D9641A">
              <w:rPr>
                <w:rFonts w:ascii="Arial" w:hAnsi="Arial" w:cs="Arial"/>
                <w:i/>
                <w:sz w:val="24"/>
                <w:szCs w:val="24"/>
              </w:rPr>
              <w:t>„</w:t>
            </w:r>
            <w:proofErr w:type="spellStart"/>
            <w:r w:rsidRPr="00D9641A">
              <w:rPr>
                <w:rFonts w:ascii="Arial" w:hAnsi="Arial" w:cs="Arial"/>
                <w:i/>
                <w:sz w:val="24"/>
                <w:szCs w:val="24"/>
              </w:rPr>
              <w:t>aerobic</w:t>
            </w:r>
            <w:proofErr w:type="spellEnd"/>
            <w:r w:rsidRPr="00D9641A">
              <w:rPr>
                <w:rFonts w:ascii="Arial" w:hAnsi="Arial" w:cs="Arial"/>
                <w:i/>
                <w:sz w:val="24"/>
                <w:szCs w:val="24"/>
              </w:rPr>
              <w:t>”</w:t>
            </w:r>
            <w:r w:rsidRPr="00D9641A">
              <w:rPr>
                <w:rFonts w:ascii="Arial" w:hAnsi="Arial" w:cs="Arial"/>
                <w:sz w:val="24"/>
                <w:szCs w:val="24"/>
              </w:rPr>
              <w:t xml:space="preserve">, o której mowa w ust. 2 OPZ, w przypadku wykazania przez Wykonawcę obiektów oferujących dostęp do tożsamych zajęć, takich jak np.: </w:t>
            </w:r>
            <w:proofErr w:type="spellStart"/>
            <w:r w:rsidRPr="00D9641A">
              <w:rPr>
                <w:rFonts w:ascii="Arial" w:hAnsi="Arial" w:cs="Arial"/>
                <w:sz w:val="24"/>
                <w:szCs w:val="24"/>
              </w:rPr>
              <w:t>aqua</w:t>
            </w:r>
            <w:proofErr w:type="spellEnd"/>
            <w:r w:rsidRPr="00D9641A">
              <w:rPr>
                <w:rFonts w:ascii="Arial" w:hAnsi="Arial" w:cs="Arial"/>
                <w:sz w:val="24"/>
                <w:szCs w:val="24"/>
              </w:rPr>
              <w:t xml:space="preserve"> fitness, fitness, cross trening, itp.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D9641A" w:rsidRDefault="00BD4C93" w:rsidP="00D9641A">
            <w:pPr>
              <w:spacing w:after="200" w:line="360" w:lineRule="auto"/>
              <w:jc w:val="both"/>
              <w:rPr>
                <w:rFonts w:ascii="Arial" w:hAnsi="Arial" w:cs="Arial"/>
                <w:b/>
                <w:bCs/>
                <w:sz w:val="24"/>
                <w:szCs w:val="24"/>
              </w:rPr>
            </w:pPr>
            <w:r>
              <w:rPr>
                <w:rFonts w:ascii="Arial" w:hAnsi="Arial" w:cs="Arial"/>
                <w:sz w:val="24"/>
                <w:szCs w:val="24"/>
              </w:rPr>
              <w:t xml:space="preserve">Zamawiający nie wyraża zgody na zamianę aktywności typu </w:t>
            </w:r>
            <w:proofErr w:type="spellStart"/>
            <w:r>
              <w:rPr>
                <w:rFonts w:ascii="Arial" w:hAnsi="Arial" w:cs="Arial"/>
                <w:sz w:val="24"/>
                <w:szCs w:val="24"/>
              </w:rPr>
              <w:t>aerobic</w:t>
            </w:r>
            <w:proofErr w:type="spellEnd"/>
            <w:r>
              <w:rPr>
                <w:rFonts w:ascii="Arial" w:hAnsi="Arial" w:cs="Arial"/>
                <w:sz w:val="24"/>
                <w:szCs w:val="24"/>
              </w:rPr>
              <w:t xml:space="preserve"> na </w:t>
            </w:r>
            <w:proofErr w:type="spellStart"/>
            <w:r w:rsidRPr="0020705B">
              <w:rPr>
                <w:rFonts w:ascii="Arial" w:hAnsi="Arial" w:cs="Arial"/>
                <w:sz w:val="24"/>
                <w:szCs w:val="24"/>
              </w:rPr>
              <w:t>aqua</w:t>
            </w:r>
            <w:proofErr w:type="spellEnd"/>
            <w:r w:rsidRPr="0020705B">
              <w:rPr>
                <w:rFonts w:ascii="Arial" w:hAnsi="Arial" w:cs="Arial"/>
                <w:sz w:val="24"/>
                <w:szCs w:val="24"/>
              </w:rPr>
              <w:t xml:space="preserve"> fitness, fitness, cross trening, </w:t>
            </w:r>
            <w:r w:rsidR="00B719DF">
              <w:rPr>
                <w:rFonts w:ascii="Arial" w:hAnsi="Arial" w:cs="Arial"/>
                <w:sz w:val="24"/>
                <w:szCs w:val="24"/>
              </w:rPr>
              <w:t>itp. N</w:t>
            </w:r>
            <w:r>
              <w:rPr>
                <w:rFonts w:ascii="Arial" w:hAnsi="Arial" w:cs="Arial"/>
                <w:sz w:val="24"/>
                <w:szCs w:val="24"/>
              </w:rPr>
              <w:t>atomiast lista dostępnych zajęć może zostać dodatkowo poszerzona o tego rodzaju aktywności.</w:t>
            </w:r>
          </w:p>
          <w:p w:rsidR="00620A12" w:rsidRPr="00D9641A" w:rsidRDefault="00D212A9" w:rsidP="00D9641A">
            <w:pPr>
              <w:spacing w:after="200" w:line="360" w:lineRule="auto"/>
              <w:jc w:val="both"/>
              <w:rPr>
                <w:rFonts w:ascii="Arial" w:hAnsi="Arial" w:cs="Arial"/>
                <w:sz w:val="24"/>
                <w:szCs w:val="24"/>
              </w:rPr>
            </w:pPr>
            <w:r w:rsidRPr="00D9641A">
              <w:rPr>
                <w:rFonts w:ascii="Arial" w:hAnsi="Arial" w:cs="Arial"/>
                <w:b/>
                <w:bCs/>
                <w:sz w:val="24"/>
                <w:szCs w:val="24"/>
              </w:rPr>
              <w:t xml:space="preserve">Pytanie nr </w:t>
            </w:r>
            <w:r w:rsidR="0052581D" w:rsidRPr="00D9641A">
              <w:rPr>
                <w:rFonts w:ascii="Arial" w:hAnsi="Arial" w:cs="Arial"/>
                <w:b/>
                <w:bCs/>
                <w:sz w:val="24"/>
                <w:szCs w:val="24"/>
              </w:rPr>
              <w:t>5</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2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lastRenderedPageBreak/>
              <w:t>Zwracamy się z uprzejmą prośbą o potwierdzenie, że usługi wskazane przez Zamawiającego w ust. 2 OPZ, stanowią jedynie minimalny katalog usług i obiektów wymaganych przez Zamawiającego. Tym samym, Zamawiający dopuszcza również zaoferowanie innych aktywności, które posiadają charakter sportowy oraz są udostępniane</w:t>
            </w:r>
            <w:r w:rsidR="00DE4B84">
              <w:rPr>
                <w:rFonts w:ascii="Arial" w:hAnsi="Arial" w:cs="Arial"/>
                <w:sz w:val="24"/>
                <w:szCs w:val="24"/>
              </w:rPr>
              <w:t xml:space="preserve"> p</w:t>
            </w:r>
            <w:r w:rsidRPr="00D9641A">
              <w:rPr>
                <w:rFonts w:ascii="Arial" w:hAnsi="Arial" w:cs="Arial"/>
                <w:sz w:val="24"/>
                <w:szCs w:val="24"/>
              </w:rPr>
              <w:t>rzez Wykonawców</w:t>
            </w:r>
            <w:r w:rsidR="00DE4B84">
              <w:rPr>
                <w:rFonts w:ascii="Arial" w:hAnsi="Arial" w:cs="Arial"/>
                <w:sz w:val="24"/>
                <w:szCs w:val="24"/>
              </w:rPr>
              <w:t xml:space="preserve"> </w:t>
            </w:r>
            <w:r w:rsidRPr="00D9641A">
              <w:rPr>
                <w:rFonts w:ascii="Arial" w:hAnsi="Arial" w:cs="Arial"/>
                <w:sz w:val="24"/>
                <w:szCs w:val="24"/>
              </w:rPr>
              <w:t xml:space="preserve">i zostaną zaliczone do wymaganej liczby obiektów, o której mowa w przedmiotowym ustępie.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076265" w:rsidRPr="00D9641A" w:rsidRDefault="00076265" w:rsidP="00D9641A">
            <w:pPr>
              <w:spacing w:after="200" w:line="360" w:lineRule="auto"/>
              <w:jc w:val="both"/>
              <w:rPr>
                <w:rFonts w:ascii="Arial" w:hAnsi="Arial" w:cs="Arial"/>
                <w:b/>
                <w:sz w:val="24"/>
                <w:szCs w:val="24"/>
              </w:rPr>
            </w:pPr>
            <w:r>
              <w:rPr>
                <w:rFonts w:ascii="Arial" w:hAnsi="Arial" w:cs="Arial"/>
                <w:sz w:val="24"/>
                <w:szCs w:val="24"/>
              </w:rPr>
              <w:t>Zamawiający dopuszcza inne aktywności posiadające charakter sportowy zgodnie z ust. 5 OPZ, oprócz tych wymaganych wymienionych w ust. 2 OPZ.</w:t>
            </w:r>
          </w:p>
          <w:p w:rsidR="00620A12" w:rsidRPr="00D9641A" w:rsidRDefault="00D212A9" w:rsidP="00D9641A">
            <w:pPr>
              <w:spacing w:after="200" w:line="360" w:lineRule="auto"/>
              <w:jc w:val="both"/>
              <w:rPr>
                <w:rFonts w:ascii="Arial" w:hAnsi="Arial" w:cs="Arial"/>
                <w:b/>
                <w:bCs/>
                <w:sz w:val="24"/>
                <w:szCs w:val="24"/>
              </w:rPr>
            </w:pPr>
            <w:r w:rsidRPr="00D9641A">
              <w:rPr>
                <w:rFonts w:ascii="Arial" w:hAnsi="Arial" w:cs="Arial"/>
                <w:b/>
                <w:bCs/>
                <w:sz w:val="24"/>
                <w:szCs w:val="24"/>
              </w:rPr>
              <w:t xml:space="preserve">Pytanie nr </w:t>
            </w:r>
            <w:r w:rsidR="0052581D" w:rsidRPr="00D9641A">
              <w:rPr>
                <w:rFonts w:ascii="Arial" w:hAnsi="Arial" w:cs="Arial"/>
                <w:b/>
                <w:bCs/>
                <w:sz w:val="24"/>
                <w:szCs w:val="24"/>
              </w:rPr>
              <w:t>6</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2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W celu spełnienia warunków udziału w postępowaniu, Wykonawca ma zapewnić dostęp do obiektów sportowo-rekreacyjnych na terenie całego kraju (w tym minimum 10 obiektów sportowych na terenie Częstochowy), świadczących łącznie co najmniej takie usługi jak: zajęcia fitness, basen kryty - całoroczny, siłownia, sztuki walki, joga, taniec, </w:t>
            </w:r>
            <w:proofErr w:type="spellStart"/>
            <w:r w:rsidRPr="00D9641A">
              <w:rPr>
                <w:rFonts w:ascii="Arial" w:hAnsi="Arial" w:cs="Arial"/>
                <w:sz w:val="24"/>
                <w:szCs w:val="24"/>
              </w:rPr>
              <w:t>aerobic</w:t>
            </w:r>
            <w:proofErr w:type="spellEnd"/>
            <w:r w:rsidRPr="00D9641A">
              <w:rPr>
                <w:rFonts w:ascii="Arial" w:hAnsi="Arial" w:cs="Arial"/>
                <w:sz w:val="24"/>
                <w:szCs w:val="24"/>
              </w:rPr>
              <w:t xml:space="preserve">, grota solna, sauna, tenis, lodowisko (w okresie zimowym). </w:t>
            </w:r>
          </w:p>
          <w:p w:rsidR="00620A12"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związku z tym, zwracamy się z uprzejmą prośbą o potwierdzenie, że obiekty i usługi, o których mowa wyżej, muszą być otwarte i świadczyć usługi na dzień złożenia oferty. Dopuszczenie możliwości złożenia oferty z placówkami sportowymi, które obecnie są zamknięte lub ich działalność jest zawieszona, mimo iż umowa partnerska z Wykonawcą nadal obowiązuje, sztucznie zawyży liczbę obiektów, z których Użytkownicy i tak nie będą mogli korzystać. Wspomniana sytuacja nie dotyczy obiektów sezonowych, np. lodowiska, odkrytego basenu.</w:t>
            </w:r>
          </w:p>
          <w:p w:rsidR="00A32F45" w:rsidRDefault="00A32F45" w:rsidP="00D9641A">
            <w:pPr>
              <w:pStyle w:val="Akapitzlist"/>
              <w:spacing w:line="360" w:lineRule="auto"/>
              <w:ind w:left="0"/>
              <w:jc w:val="both"/>
              <w:rPr>
                <w:rFonts w:ascii="Arial" w:hAnsi="Arial" w:cs="Arial"/>
                <w:sz w:val="24"/>
                <w:szCs w:val="24"/>
              </w:rPr>
            </w:pPr>
          </w:p>
          <w:p w:rsidR="00A32F45" w:rsidRDefault="00A32F45" w:rsidP="00D9641A">
            <w:pPr>
              <w:pStyle w:val="Akapitzlist"/>
              <w:spacing w:line="360" w:lineRule="auto"/>
              <w:ind w:left="0"/>
              <w:jc w:val="both"/>
              <w:rPr>
                <w:rFonts w:ascii="Arial" w:hAnsi="Arial" w:cs="Arial"/>
                <w:sz w:val="24"/>
                <w:szCs w:val="24"/>
              </w:rPr>
            </w:pPr>
          </w:p>
          <w:p w:rsidR="00A32F45" w:rsidRPr="00D9641A" w:rsidRDefault="00A32F45" w:rsidP="00D9641A">
            <w:pPr>
              <w:pStyle w:val="Akapitzlist"/>
              <w:spacing w:line="360" w:lineRule="auto"/>
              <w:ind w:left="0"/>
              <w:jc w:val="both"/>
              <w:rPr>
                <w:rFonts w:ascii="Arial" w:hAnsi="Arial" w:cs="Arial"/>
                <w:sz w:val="24"/>
                <w:szCs w:val="24"/>
              </w:rPr>
            </w:pP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lastRenderedPageBreak/>
              <w:t>Odpowiedź</w:t>
            </w:r>
          </w:p>
          <w:p w:rsidR="008B1431" w:rsidRPr="00D9641A" w:rsidRDefault="008B1431" w:rsidP="00D9641A">
            <w:pPr>
              <w:spacing w:after="200" w:line="360" w:lineRule="auto"/>
              <w:jc w:val="both"/>
              <w:rPr>
                <w:rFonts w:ascii="Arial" w:hAnsi="Arial" w:cs="Arial"/>
                <w:b/>
                <w:sz w:val="24"/>
                <w:szCs w:val="24"/>
              </w:rPr>
            </w:pPr>
            <w:r>
              <w:rPr>
                <w:rFonts w:ascii="Arial" w:hAnsi="Arial" w:cs="Arial"/>
                <w:sz w:val="24"/>
                <w:szCs w:val="24"/>
              </w:rPr>
              <w:t xml:space="preserve">Zamawiający </w:t>
            </w:r>
            <w:r w:rsidRPr="0020705B">
              <w:rPr>
                <w:rFonts w:ascii="Arial" w:hAnsi="Arial" w:cs="Arial"/>
                <w:sz w:val="24"/>
                <w:szCs w:val="24"/>
              </w:rPr>
              <w:t>potwierdz</w:t>
            </w:r>
            <w:r>
              <w:rPr>
                <w:rFonts w:ascii="Arial" w:hAnsi="Arial" w:cs="Arial"/>
                <w:sz w:val="24"/>
                <w:szCs w:val="24"/>
              </w:rPr>
              <w:t>a</w:t>
            </w:r>
            <w:r w:rsidRPr="0020705B">
              <w:rPr>
                <w:rFonts w:ascii="Arial" w:hAnsi="Arial" w:cs="Arial"/>
                <w:sz w:val="24"/>
                <w:szCs w:val="24"/>
              </w:rPr>
              <w:t xml:space="preserve">, że obiekty i usługi, o których mowa </w:t>
            </w:r>
            <w:r>
              <w:rPr>
                <w:rFonts w:ascii="Arial" w:hAnsi="Arial" w:cs="Arial"/>
                <w:sz w:val="24"/>
                <w:szCs w:val="24"/>
              </w:rPr>
              <w:t>w ust. 2 OPZ</w:t>
            </w:r>
            <w:r w:rsidRPr="0020705B">
              <w:rPr>
                <w:rFonts w:ascii="Arial" w:hAnsi="Arial" w:cs="Arial"/>
                <w:sz w:val="24"/>
                <w:szCs w:val="24"/>
              </w:rPr>
              <w:t>, muszą być otwarte i świadczyć usługi na dzień złożenia oferty</w:t>
            </w:r>
            <w:r>
              <w:rPr>
                <w:rFonts w:ascii="Arial" w:hAnsi="Arial" w:cs="Arial"/>
                <w:sz w:val="24"/>
                <w:szCs w:val="24"/>
              </w:rPr>
              <w:t>.</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7</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2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potwierdzenie, że w przypadku, gdy dwa niezależne obiekty, świadczące usługi sportowo-rekreacyjne, zostały zlokalizowane pod tym samym adresem, to w przedmiotowym postępowaniu zostaną zakwalifikowane jako dwa odrębne obiekty sportowe. Informujemy, iż zdarzają się sytuacje, kiedy niezależne podmioty świadczą usługi w tym samym punkcie (ten sam lokal), np. szkoła tańca i klub sportów walki, może wynajmować oraz prowadzić zajęcia na tej samej sali gimnastycznej.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DA3D16" w:rsidRDefault="008B1431" w:rsidP="00D9641A">
            <w:pPr>
              <w:spacing w:after="200" w:line="360" w:lineRule="auto"/>
              <w:jc w:val="both"/>
              <w:rPr>
                <w:rFonts w:ascii="Arial" w:hAnsi="Arial" w:cs="Arial"/>
                <w:b/>
                <w:bCs/>
                <w:sz w:val="24"/>
                <w:szCs w:val="24"/>
              </w:rPr>
            </w:pPr>
            <w:r w:rsidRPr="00DA3D16">
              <w:rPr>
                <w:rFonts w:ascii="Arial" w:hAnsi="Arial" w:cs="Arial"/>
                <w:sz w:val="24"/>
                <w:szCs w:val="24"/>
              </w:rPr>
              <w:t>Zamawiający potwierdza, że w przypadku, gdy dwa niezależne obiekty, świadczące usługi sportowo-rekreacyjne, zostałyby zlokalizowane pod tym samym adresem, to w przedmiotowym postępowaniu zostaną zakwalifikowane jako dwa odrębne obiekty sportowe np. szkoła tańca i klub sportów walki.</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8</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3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Zgodnie z praktyką rynkową, w programie Open, Użytkownicy mogą korzystać </w:t>
            </w:r>
            <w:r w:rsidRPr="00D9641A">
              <w:rPr>
                <w:rFonts w:ascii="Arial" w:hAnsi="Arial" w:cs="Arial"/>
                <w:sz w:val="24"/>
                <w:szCs w:val="24"/>
              </w:rPr>
              <w:br/>
              <w:t>z nielimitowanej ilości różnych usług i zajęć w różnych obiektach sportowo-rekreacyjnych tego samego dnia, tygodnia czy miesiąca, w dwóch wariantach:</w:t>
            </w:r>
          </w:p>
          <w:p w:rsidR="00620A12" w:rsidRPr="00D9641A" w:rsidRDefault="00620A12" w:rsidP="00D9641A">
            <w:pPr>
              <w:pStyle w:val="Akapitzlist"/>
              <w:numPr>
                <w:ilvl w:val="0"/>
                <w:numId w:val="11"/>
              </w:numPr>
              <w:spacing w:line="360" w:lineRule="auto"/>
              <w:ind w:left="0" w:firstLine="0"/>
              <w:jc w:val="both"/>
              <w:rPr>
                <w:rFonts w:ascii="Arial" w:hAnsi="Arial" w:cs="Arial"/>
                <w:sz w:val="24"/>
                <w:szCs w:val="24"/>
              </w:rPr>
            </w:pPr>
            <w:r w:rsidRPr="00D9641A">
              <w:rPr>
                <w:rFonts w:ascii="Arial" w:hAnsi="Arial" w:cs="Arial"/>
                <w:sz w:val="24"/>
                <w:szCs w:val="24"/>
              </w:rPr>
              <w:t>I wariant – możliwość kilkukrotnego korzystania z tego samego obiektu dziennie, np. rano i wieczorem;</w:t>
            </w:r>
          </w:p>
          <w:p w:rsidR="00620A12" w:rsidRPr="00D9641A" w:rsidRDefault="00620A12" w:rsidP="00D9641A">
            <w:pPr>
              <w:pStyle w:val="Akapitzlist"/>
              <w:numPr>
                <w:ilvl w:val="0"/>
                <w:numId w:val="11"/>
              </w:numPr>
              <w:spacing w:line="360" w:lineRule="auto"/>
              <w:ind w:left="0" w:firstLine="0"/>
              <w:jc w:val="both"/>
              <w:rPr>
                <w:rFonts w:ascii="Arial" w:hAnsi="Arial" w:cs="Arial"/>
                <w:sz w:val="24"/>
                <w:szCs w:val="24"/>
              </w:rPr>
            </w:pPr>
            <w:r w:rsidRPr="00D9641A">
              <w:rPr>
                <w:rFonts w:ascii="Arial" w:hAnsi="Arial" w:cs="Arial"/>
                <w:sz w:val="24"/>
                <w:szCs w:val="24"/>
              </w:rPr>
              <w:lastRenderedPageBreak/>
              <w:t>II wariant – możliwość jednokrotnego skorzystania z tego samego obiektu w tym samym dniu.</w:t>
            </w:r>
          </w:p>
          <w:p w:rsidR="00620A12" w:rsidRPr="00D9641A" w:rsidRDefault="00620A12" w:rsidP="00D9641A">
            <w:pPr>
              <w:spacing w:after="200" w:line="360" w:lineRule="auto"/>
              <w:jc w:val="both"/>
              <w:rPr>
                <w:rFonts w:ascii="Arial" w:hAnsi="Arial" w:cs="Arial"/>
                <w:sz w:val="24"/>
                <w:szCs w:val="24"/>
              </w:rPr>
            </w:pPr>
            <w:r w:rsidRPr="00D9641A">
              <w:rPr>
                <w:rFonts w:ascii="Arial" w:hAnsi="Arial" w:cs="Arial"/>
                <w:sz w:val="24"/>
                <w:szCs w:val="24"/>
              </w:rPr>
              <w:t>W celu uniknięcia nieporozumień i rozbieżności w ofertach, prosimy o informację, jaki wariant mają zaoferować Wykonawcy w przedmiotowym postepowaniu?</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DA3D16" w:rsidRPr="00D9641A" w:rsidRDefault="00DA3D16" w:rsidP="00D9641A">
            <w:pPr>
              <w:spacing w:after="200" w:line="360" w:lineRule="auto"/>
              <w:jc w:val="both"/>
              <w:rPr>
                <w:rFonts w:ascii="Arial" w:hAnsi="Arial" w:cs="Arial"/>
                <w:b/>
                <w:sz w:val="24"/>
                <w:szCs w:val="24"/>
              </w:rPr>
            </w:pPr>
            <w:r>
              <w:rPr>
                <w:rFonts w:ascii="Arial" w:hAnsi="Arial" w:cs="Arial"/>
                <w:sz w:val="24"/>
                <w:szCs w:val="24"/>
              </w:rPr>
              <w:t xml:space="preserve">Zamawiający potwierdza, </w:t>
            </w:r>
            <w:r w:rsidRPr="00D9641A">
              <w:rPr>
                <w:rFonts w:ascii="Arial" w:hAnsi="Arial" w:cs="Arial"/>
                <w:sz w:val="24"/>
                <w:szCs w:val="24"/>
              </w:rPr>
              <w:t>że</w:t>
            </w:r>
            <w:r>
              <w:rPr>
                <w:rFonts w:ascii="Arial" w:hAnsi="Arial" w:cs="Arial"/>
                <w:sz w:val="24"/>
                <w:szCs w:val="24"/>
              </w:rPr>
              <w:t xml:space="preserve"> </w:t>
            </w:r>
            <w:r w:rsidRPr="00D9641A">
              <w:rPr>
                <w:rFonts w:ascii="Arial" w:hAnsi="Arial" w:cs="Arial"/>
                <w:sz w:val="24"/>
                <w:szCs w:val="24"/>
              </w:rPr>
              <w:t>dopuszcza program w którym Użytkownik może korzystać raz dziennie z danego obiektu, z nielimitowanej ilości różnych obiektów w ciągu jednego dnia, bez interwału czasowego miedzy obiektami</w:t>
            </w:r>
            <w:r>
              <w:rPr>
                <w:rFonts w:ascii="Arial" w:hAnsi="Arial" w:cs="Arial"/>
                <w:sz w:val="24"/>
                <w:szCs w:val="24"/>
              </w:rPr>
              <w:t>.</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9</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4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potwierdzenie, iż Zamawiający dopuszcza dopłaty do usług typu squash oraz tenis. Dopłaty te będą w całości pokrywane z własnych środków finansowych Użytkownika w bezpośrednim rozliczeniu z obiektem partnerskim. </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Informujemy, iż ze względu na rynkowe ceny wspomnianych usług, nie jest możliwe świadczenie dostępu do nich bez dodatkowych dopłat, przez co Operatorzy abonamentów sportowych udostępniają je na zasadzie dopłaty i/lub rabatu.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A62FCA" w:rsidRDefault="008B1431" w:rsidP="00D9641A">
            <w:pPr>
              <w:spacing w:after="200" w:line="360" w:lineRule="auto"/>
              <w:jc w:val="both"/>
              <w:rPr>
                <w:rFonts w:ascii="Arial" w:hAnsi="Arial" w:cs="Arial"/>
                <w:b/>
                <w:bCs/>
                <w:sz w:val="24"/>
                <w:szCs w:val="24"/>
              </w:rPr>
            </w:pPr>
            <w:r w:rsidRPr="008B1431">
              <w:rPr>
                <w:rFonts w:ascii="Arial" w:eastAsia="Calibri" w:hAnsi="Arial" w:cs="Arial"/>
                <w:sz w:val="24"/>
                <w:szCs w:val="24"/>
                <w:lang w:eastAsia="en-US"/>
              </w:rPr>
              <w:t>Zamawiający dopuszcza dopłaty do usług typu squash oraz tenis. Dopłaty te będą w całości pokrywane z własnych środków finansowych Użytkownika w bezpośrednim rozliczeniu z obiektem partnerskim</w:t>
            </w:r>
            <w:r>
              <w:rPr>
                <w:rFonts w:ascii="Arial" w:eastAsia="Calibri" w:hAnsi="Arial" w:cs="Arial"/>
                <w:sz w:val="24"/>
                <w:szCs w:val="24"/>
                <w:lang w:eastAsia="en-US"/>
              </w:rPr>
              <w:t>.</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10</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4 Opisu przedmiotu zamówienia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lastRenderedPageBreak/>
              <w:t xml:space="preserve">Zwracamy się z uprzejmą prośbą o dopuszczenie możliwości zaoferowania obiektów sportowo-rekreacyjnych, w których zostały wprowadzone opłaty niezależne od Wykonawcy, wynikające z wewnętrznych regulaminów obiektów, na które Wykonawca nie ma wpływu, tj. opłata wpisowa, opłata członkowska, kaucje, opłaty za szafki, itp. Powyższa zmiana pozwoli Wykonawcom na zaoferowanie większej liczby obiektów.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D9641A" w:rsidRDefault="008B1431" w:rsidP="00D9641A">
            <w:pPr>
              <w:spacing w:after="200" w:line="360" w:lineRule="auto"/>
              <w:jc w:val="both"/>
              <w:rPr>
                <w:rFonts w:ascii="Arial" w:hAnsi="Arial" w:cs="Arial"/>
                <w:b/>
                <w:bCs/>
                <w:sz w:val="24"/>
                <w:szCs w:val="24"/>
              </w:rPr>
            </w:pPr>
            <w:r>
              <w:rPr>
                <w:rFonts w:ascii="Arial" w:hAnsi="Arial" w:cs="Arial"/>
                <w:sz w:val="24"/>
                <w:szCs w:val="24"/>
              </w:rPr>
              <w:t xml:space="preserve">Zamawiający nie dopuszcza możliwości obciążania Użytkowników dodatkowymi opłatami takimi jak: </w:t>
            </w:r>
            <w:r w:rsidRPr="0020705B">
              <w:rPr>
                <w:rFonts w:ascii="Arial" w:hAnsi="Arial" w:cs="Arial"/>
                <w:sz w:val="24"/>
                <w:szCs w:val="24"/>
              </w:rPr>
              <w:t xml:space="preserve">opłata wpisowa, opłata członkowska, kaucje, opłaty za szafki, </w:t>
            </w:r>
            <w:r>
              <w:rPr>
                <w:rFonts w:ascii="Arial" w:hAnsi="Arial" w:cs="Arial"/>
                <w:sz w:val="24"/>
                <w:szCs w:val="24"/>
              </w:rPr>
              <w:t>itp.</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11</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ust. 7 OPZ oraz § 2 ust. 4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uprzejmą prośbą o dopuszczenie możliwości zaoferowania przez Wykonawcę weryfikacji wejścia do obiektu sportowo-rekreacyjnego wyłącznie poprzez bezpłatną aplikację mobilną, bez konieczności zapewniania alternatywnego sposobu wejścia do obiektu za pomocą imiennych kart, dzięki czemu:</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 xml:space="preserve">weryfikacja nie będzie powodować opóźnień, gdyż po dodaniu swojego zdjęcia (opcjonalnie), Użytkownik nie będzie musiał potwierdzać tożsamości poprzez dowód osobisty, co znacznie ułatwi i przyśpieszy proces weryfikacji tożsamości, </w:t>
            </w:r>
            <w:r w:rsidRPr="00D9641A">
              <w:rPr>
                <w:rFonts w:ascii="Arial" w:hAnsi="Arial" w:cs="Arial"/>
                <w:sz w:val="24"/>
                <w:szCs w:val="24"/>
              </w:rPr>
              <w:br/>
              <w:t>a jednocześnie zapewni, iż z usług nie będą korzystać osoby nieuprawnione;</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 xml:space="preserve">Użytkownicy nie będą ponosić żadnych dodatkowych kosztów związanych </w:t>
            </w:r>
            <w:r w:rsidRPr="00D9641A">
              <w:rPr>
                <w:rFonts w:ascii="Arial" w:hAnsi="Arial" w:cs="Arial"/>
                <w:sz w:val="24"/>
                <w:szCs w:val="24"/>
              </w:rPr>
              <w:br/>
              <w:t>z weryfikacją (wystarczy dostęp do Internetu);</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 xml:space="preserve">Nie ma konieczności zabierania ze sobą kart, ani innych dokumentów, gdyż za pomocą wyłącznie jednej aplikacji, Użytkownik będzie mógł bezproblemowo przejść proces weryfikacji. Na skutek tego, wejście do obiektu nie będzie utrudnione, tak jak w przypadku zgubienia/zapomnienia karty, lub braku dokumentu potwierdzającego tożsamość. W przypadku braku telefonu typu </w:t>
            </w:r>
            <w:r w:rsidRPr="00D9641A">
              <w:rPr>
                <w:rFonts w:ascii="Arial" w:hAnsi="Arial" w:cs="Arial"/>
                <w:i/>
                <w:sz w:val="24"/>
                <w:szCs w:val="24"/>
              </w:rPr>
              <w:t>„smartphone”</w:t>
            </w:r>
            <w:r w:rsidRPr="00D9641A">
              <w:rPr>
                <w:rFonts w:ascii="Arial" w:hAnsi="Arial" w:cs="Arial"/>
                <w:sz w:val="24"/>
                <w:szCs w:val="24"/>
              </w:rPr>
              <w:t xml:space="preserve">, Użytkownik ma możliwość otrzymania wygenerowano kodu poprzez infolinię. Koszt połączenia jest zgodny z taryfą operatora, przy czym zaznaczamy, iż znaczna część sieci telefonii komórkowej, </w:t>
            </w:r>
            <w:r w:rsidRPr="00D9641A">
              <w:rPr>
                <w:rFonts w:ascii="Arial" w:hAnsi="Arial" w:cs="Arial"/>
                <w:sz w:val="24"/>
                <w:szCs w:val="24"/>
              </w:rPr>
              <w:lastRenderedPageBreak/>
              <w:t>oferuje bezpłatne połączenia z numerami stacjonarnymi, także rejestracja wejścia w większości lub we wszystkich przypadkach może okazać się całkowicie bezpłatna.</w:t>
            </w:r>
          </w:p>
          <w:p w:rsidR="00620A12" w:rsidRPr="00D9641A" w:rsidRDefault="00620A12" w:rsidP="00D9641A">
            <w:pPr>
              <w:spacing w:after="200" w:line="360" w:lineRule="auto"/>
              <w:jc w:val="both"/>
              <w:rPr>
                <w:rFonts w:ascii="Arial" w:hAnsi="Arial" w:cs="Arial"/>
                <w:sz w:val="24"/>
                <w:szCs w:val="24"/>
              </w:rPr>
            </w:pPr>
            <w:r w:rsidRPr="00D9641A">
              <w:rPr>
                <w:rFonts w:ascii="Arial" w:hAnsi="Arial" w:cs="Arial"/>
                <w:sz w:val="24"/>
                <w:szCs w:val="24"/>
              </w:rPr>
              <w:t xml:space="preserve">Ponadto dopuszczenie powyższego rozwiązania pozwoli Użytkownikom na szereg innych korzyści, między innymi takich jak: </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Za pomocą jednej aplikacji, Użytkowcy zyskują możliwość wejścia do obiektu sportowo-rekreacyjnego, potwierdzenia tożsamości, sprawdzenia obiektów i usług na terenie całej Polski oraz korzystana z wielu innych produktów dostarczanych przez naszą Grupę;</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 xml:space="preserve">W sytuacji zgubienia karty lub zmiany nazwiska, konieczne jest wyrobienie nowej lub jej duplikatu, co wiąże się brakiem możliwości korzystania z obiektów przez czas niezbędny na wyrobienie i przesłanie nowej karty (ok. 3-5 dni roboczych). Dzięki aplikacji mobilnej, w powyższych sytuacjach, zmiana może zostać wprowadzona już w momencie zgłoszenia. </w:t>
            </w:r>
          </w:p>
          <w:p w:rsidR="00620A12" w:rsidRPr="00D9641A" w:rsidRDefault="00620A12" w:rsidP="00D9641A">
            <w:pPr>
              <w:pStyle w:val="Akapitzlist"/>
              <w:numPr>
                <w:ilvl w:val="0"/>
                <w:numId w:val="9"/>
              </w:numPr>
              <w:spacing w:line="360" w:lineRule="auto"/>
              <w:ind w:left="0" w:firstLine="0"/>
              <w:jc w:val="both"/>
              <w:rPr>
                <w:rFonts w:ascii="Arial" w:hAnsi="Arial" w:cs="Arial"/>
                <w:sz w:val="24"/>
                <w:szCs w:val="24"/>
              </w:rPr>
            </w:pPr>
            <w:r w:rsidRPr="00D9641A">
              <w:rPr>
                <w:rFonts w:ascii="Arial" w:hAnsi="Arial" w:cs="Arial"/>
                <w:sz w:val="24"/>
                <w:szCs w:val="24"/>
              </w:rPr>
              <w:t xml:space="preserve">W przypadku Operatorów, oferujących dostęp do obiektów za pomocą kart sportowych, możliwość zgłaszania i rezygnacji z programu następuje najczęściej do 20 dnia miesiąca, poprzedzającego miesiąc, w którym będą świadczone usługi. </w:t>
            </w:r>
            <w:r w:rsidRPr="00D9641A">
              <w:rPr>
                <w:rFonts w:ascii="Arial" w:hAnsi="Arial" w:cs="Arial"/>
                <w:sz w:val="24"/>
                <w:szCs w:val="24"/>
              </w:rPr>
              <w:br/>
              <w:t xml:space="preserve">W naszym przypadku, zapewniamy możliwość zgłoszenia do programu nawet </w:t>
            </w:r>
            <w:r w:rsidRPr="00D9641A">
              <w:rPr>
                <w:rFonts w:ascii="Arial" w:hAnsi="Arial" w:cs="Arial"/>
                <w:sz w:val="24"/>
                <w:szCs w:val="24"/>
              </w:rPr>
              <w:br/>
              <w:t xml:space="preserve">w ostatnim dniu roboczym miesiąca, poprzedzającym miesiąc, w którym mają być świadczone usługi. Jest to duża dogodność, zarówno dla osób obsługujących programy sportowe po stronie Zamawiającego, jak i samych pracowników, którzy mają zdecydowanie więcej czasu na podjęcie decyzji, lub w przypadku sytuacji losowych – większą elastyczność.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8B1431" w:rsidRPr="00D9641A" w:rsidRDefault="008B1431" w:rsidP="00D9641A">
            <w:pPr>
              <w:spacing w:after="200" w:line="360" w:lineRule="auto"/>
              <w:jc w:val="both"/>
              <w:rPr>
                <w:rFonts w:ascii="Arial" w:hAnsi="Arial" w:cs="Arial"/>
                <w:b/>
                <w:sz w:val="24"/>
                <w:szCs w:val="24"/>
              </w:rPr>
            </w:pPr>
            <w:r>
              <w:rPr>
                <w:rFonts w:ascii="Arial" w:hAnsi="Arial" w:cs="Arial"/>
                <w:sz w:val="24"/>
                <w:szCs w:val="24"/>
              </w:rPr>
              <w:t>Z</w:t>
            </w:r>
            <w:r w:rsidRPr="00030386">
              <w:rPr>
                <w:rFonts w:ascii="Arial" w:hAnsi="Arial" w:cs="Arial"/>
                <w:sz w:val="24"/>
                <w:szCs w:val="24"/>
              </w:rPr>
              <w:t>amawiający dopuszcza różne formy weryfikacji, które nie będą obciążały do</w:t>
            </w:r>
            <w:r w:rsidR="00652398">
              <w:rPr>
                <w:rFonts w:ascii="Arial" w:hAnsi="Arial" w:cs="Arial"/>
                <w:sz w:val="24"/>
                <w:szCs w:val="24"/>
              </w:rPr>
              <w:t xml:space="preserve">datkowymi </w:t>
            </w:r>
            <w:r w:rsidR="00652398" w:rsidRPr="00294356">
              <w:rPr>
                <w:rFonts w:ascii="Arial" w:hAnsi="Arial" w:cs="Arial"/>
                <w:sz w:val="24"/>
                <w:szCs w:val="24"/>
              </w:rPr>
              <w:t xml:space="preserve">opłatami Użytkowników, </w:t>
            </w:r>
            <w:r w:rsidRPr="00294356">
              <w:rPr>
                <w:rFonts w:ascii="Arial" w:hAnsi="Arial" w:cs="Arial"/>
                <w:sz w:val="24"/>
                <w:szCs w:val="24"/>
              </w:rPr>
              <w:t>a w przypadku</w:t>
            </w:r>
            <w:r w:rsidRPr="00A07334">
              <w:rPr>
                <w:rFonts w:ascii="Arial" w:hAnsi="Arial" w:cs="Arial"/>
                <w:sz w:val="24"/>
                <w:szCs w:val="24"/>
              </w:rPr>
              <w:t xml:space="preserve"> </w:t>
            </w:r>
            <w:r w:rsidRPr="00030386">
              <w:rPr>
                <w:rFonts w:ascii="Arial" w:hAnsi="Arial" w:cs="Arial"/>
                <w:sz w:val="24"/>
                <w:szCs w:val="24"/>
              </w:rPr>
              <w:t xml:space="preserve">np. </w:t>
            </w:r>
            <w:r w:rsidRPr="00A07334">
              <w:rPr>
                <w:rFonts w:ascii="Arial" w:hAnsi="Arial" w:cs="Arial"/>
                <w:sz w:val="24"/>
                <w:szCs w:val="24"/>
              </w:rPr>
              <w:t>nieposiadania</w:t>
            </w:r>
            <w:r w:rsidRPr="00030386">
              <w:rPr>
                <w:rFonts w:ascii="Arial" w:hAnsi="Arial" w:cs="Arial"/>
                <w:sz w:val="24"/>
                <w:szCs w:val="24"/>
              </w:rPr>
              <w:t xml:space="preserve"> </w:t>
            </w:r>
            <w:r w:rsidRPr="00A07334">
              <w:rPr>
                <w:rFonts w:ascii="Arial" w:hAnsi="Arial" w:cs="Arial"/>
                <w:sz w:val="24"/>
                <w:szCs w:val="24"/>
              </w:rPr>
              <w:t>telefonu w ogóle, braku umiejętności wykorzystania wszystkich jego funkcji (np. odbierania wiadomości</w:t>
            </w:r>
            <w:r w:rsidRPr="00030386">
              <w:rPr>
                <w:rFonts w:ascii="Arial" w:hAnsi="Arial" w:cs="Arial"/>
                <w:sz w:val="24"/>
                <w:szCs w:val="24"/>
              </w:rPr>
              <w:t xml:space="preserve"> </w:t>
            </w:r>
            <w:r w:rsidRPr="00A07334">
              <w:rPr>
                <w:rFonts w:ascii="Arial" w:hAnsi="Arial" w:cs="Arial"/>
                <w:sz w:val="24"/>
                <w:szCs w:val="24"/>
              </w:rPr>
              <w:t xml:space="preserve">SMS), braku zgody na wykorzystanie telefonu komórkowego w procesie </w:t>
            </w:r>
            <w:r w:rsidRPr="00A07334">
              <w:rPr>
                <w:rFonts w:ascii="Arial" w:hAnsi="Arial" w:cs="Arial"/>
                <w:sz w:val="24"/>
                <w:szCs w:val="24"/>
              </w:rPr>
              <w:lastRenderedPageBreak/>
              <w:t>weryfikacji lub nieposiadania</w:t>
            </w:r>
            <w:r w:rsidRPr="00030386">
              <w:rPr>
                <w:rFonts w:ascii="Arial" w:hAnsi="Arial" w:cs="Arial"/>
                <w:sz w:val="24"/>
                <w:szCs w:val="24"/>
              </w:rPr>
              <w:t xml:space="preserve"> </w:t>
            </w:r>
            <w:r w:rsidRPr="00A07334">
              <w:rPr>
                <w:rFonts w:ascii="Arial" w:hAnsi="Arial" w:cs="Arial"/>
                <w:sz w:val="24"/>
                <w:szCs w:val="24"/>
              </w:rPr>
              <w:t>telefonu komórkowego</w:t>
            </w:r>
            <w:r w:rsidRPr="00030386">
              <w:rPr>
                <w:rFonts w:ascii="Arial" w:hAnsi="Arial" w:cs="Arial"/>
                <w:sz w:val="24"/>
                <w:szCs w:val="24"/>
              </w:rPr>
              <w:t xml:space="preserve"> </w:t>
            </w:r>
            <w:r w:rsidRPr="00A07334">
              <w:rPr>
                <w:rFonts w:ascii="Arial" w:hAnsi="Arial" w:cs="Arial"/>
                <w:sz w:val="24"/>
                <w:szCs w:val="24"/>
              </w:rPr>
              <w:t xml:space="preserve">kompatybilnego z aplikacją </w:t>
            </w:r>
            <w:r w:rsidR="00E66D45">
              <w:rPr>
                <w:rFonts w:ascii="Arial" w:hAnsi="Arial" w:cs="Arial"/>
                <w:sz w:val="24"/>
                <w:szCs w:val="24"/>
              </w:rPr>
              <w:t>W</w:t>
            </w:r>
            <w:r w:rsidRPr="00A07334">
              <w:rPr>
                <w:rFonts w:ascii="Arial" w:hAnsi="Arial" w:cs="Arial"/>
                <w:sz w:val="24"/>
                <w:szCs w:val="24"/>
              </w:rPr>
              <w:t>ykonawcy</w:t>
            </w:r>
            <w:r w:rsidR="00E66D45">
              <w:rPr>
                <w:rFonts w:ascii="Arial" w:hAnsi="Arial" w:cs="Arial"/>
                <w:sz w:val="24"/>
                <w:szCs w:val="24"/>
              </w:rPr>
              <w:t>, W</w:t>
            </w:r>
            <w:r w:rsidRPr="00030386">
              <w:rPr>
                <w:rFonts w:ascii="Arial" w:hAnsi="Arial" w:cs="Arial"/>
                <w:sz w:val="24"/>
                <w:szCs w:val="24"/>
              </w:rPr>
              <w:t>ykonawca winien zapewnić użytkownikom alternatywny sposób weryfikacji umożliwiający im swobodne korzystanie z usług</w:t>
            </w:r>
            <w:r w:rsidRPr="00AB734F">
              <w:rPr>
                <w:rFonts w:ascii="Arial" w:hAnsi="Arial" w:cs="Arial"/>
                <w:sz w:val="24"/>
                <w:szCs w:val="24"/>
              </w:rPr>
              <w:t>, który będzie odbywał się np. poprzez karty magnetyczne lub indywidualną weryfikację posiadacza pakietu</w:t>
            </w:r>
            <w:r>
              <w:rPr>
                <w:rFonts w:ascii="Arial" w:hAnsi="Arial" w:cs="Arial"/>
                <w:sz w:val="24"/>
                <w:szCs w:val="24"/>
              </w:rPr>
              <w:t>.</w:t>
            </w:r>
          </w:p>
          <w:p w:rsidR="00620A12" w:rsidRPr="00D9641A" w:rsidRDefault="0052581D" w:rsidP="00D9641A">
            <w:pPr>
              <w:spacing w:after="200" w:line="360" w:lineRule="auto"/>
              <w:jc w:val="both"/>
              <w:rPr>
                <w:rFonts w:ascii="Arial" w:hAnsi="Arial" w:cs="Arial"/>
                <w:sz w:val="24"/>
                <w:szCs w:val="24"/>
              </w:rPr>
            </w:pPr>
            <w:r w:rsidRPr="00D9641A">
              <w:rPr>
                <w:rFonts w:ascii="Arial" w:hAnsi="Arial" w:cs="Arial"/>
                <w:b/>
                <w:bCs/>
                <w:sz w:val="24"/>
                <w:szCs w:val="24"/>
              </w:rPr>
              <w:t>Pytanie nr 12</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2 ust. 7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modyfikację przedmiotowego ustępu i nadanie mu poniższego brzmienia: </w:t>
            </w:r>
          </w:p>
          <w:p w:rsidR="00620A12" w:rsidRPr="00D9641A" w:rsidRDefault="00620A12" w:rsidP="00D9641A">
            <w:pPr>
              <w:pStyle w:val="Akapitzlist"/>
              <w:spacing w:line="360" w:lineRule="auto"/>
              <w:ind w:left="0"/>
              <w:jc w:val="both"/>
              <w:rPr>
                <w:rFonts w:ascii="Arial" w:hAnsi="Arial" w:cs="Arial"/>
                <w:i/>
                <w:sz w:val="24"/>
                <w:szCs w:val="24"/>
              </w:rPr>
            </w:pPr>
            <w:r w:rsidRPr="00D9641A">
              <w:rPr>
                <w:rFonts w:ascii="Arial" w:hAnsi="Arial" w:cs="Arial"/>
                <w:i/>
                <w:sz w:val="24"/>
                <w:szCs w:val="24"/>
              </w:rPr>
              <w:t xml:space="preserve">„7. Wykonawca wyznaczy osobę do kontaktu z Zamawiającym, która </w:t>
            </w:r>
            <w:r w:rsidRPr="00D9641A">
              <w:rPr>
                <w:rFonts w:ascii="Arial" w:hAnsi="Arial" w:cs="Arial"/>
                <w:i/>
                <w:strike/>
                <w:sz w:val="24"/>
                <w:szCs w:val="24"/>
              </w:rPr>
              <w:t>przez cały okres obowiązywania umowy</w:t>
            </w:r>
            <w:r w:rsidRPr="00D9641A">
              <w:rPr>
                <w:rFonts w:ascii="Arial" w:hAnsi="Arial" w:cs="Arial"/>
                <w:i/>
                <w:sz w:val="24"/>
                <w:szCs w:val="24"/>
              </w:rPr>
              <w:t xml:space="preserve"> będzie odpowiedzialna za prawidłową realizację umowy. (..)”. </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 uwagi na długi okres trwania umowy (24 </w:t>
            </w:r>
            <w:proofErr w:type="spellStart"/>
            <w:r w:rsidRPr="00D9641A">
              <w:rPr>
                <w:rFonts w:ascii="Arial" w:hAnsi="Arial" w:cs="Arial"/>
                <w:sz w:val="24"/>
                <w:szCs w:val="24"/>
              </w:rPr>
              <w:t>msc</w:t>
            </w:r>
            <w:proofErr w:type="spellEnd"/>
            <w:r w:rsidRPr="00D9641A">
              <w:rPr>
                <w:rFonts w:ascii="Arial" w:hAnsi="Arial" w:cs="Arial"/>
                <w:sz w:val="24"/>
                <w:szCs w:val="24"/>
              </w:rPr>
              <w:t xml:space="preserve">), żaden z Wykonawców nie może zagwarantować, iż osoba wyznaczona do kontaktu z Zamawiającym będzie wykonywać czynności związane z koordynowaniem realizacji usługi w ramach programu sportowo-rekreacyjnego przez cały okres trwania kontraktu.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5A042C" w:rsidRDefault="005A042C" w:rsidP="00D9641A">
            <w:pPr>
              <w:spacing w:after="200" w:line="360" w:lineRule="auto"/>
              <w:jc w:val="both"/>
              <w:rPr>
                <w:rFonts w:ascii="Arial" w:hAnsi="Arial" w:cs="Arial"/>
                <w:sz w:val="24"/>
                <w:szCs w:val="24"/>
              </w:rPr>
            </w:pPr>
            <w:r w:rsidRPr="005A042C">
              <w:rPr>
                <w:rFonts w:ascii="Arial" w:hAnsi="Arial" w:cs="Arial"/>
                <w:sz w:val="24"/>
                <w:szCs w:val="24"/>
              </w:rPr>
              <w:t>Zamawiaj</w:t>
            </w:r>
            <w:r>
              <w:rPr>
                <w:rFonts w:ascii="Arial" w:hAnsi="Arial" w:cs="Arial"/>
                <w:sz w:val="24"/>
                <w:szCs w:val="24"/>
              </w:rPr>
              <w:t xml:space="preserve">ący dokonuje zmiany zapisów w </w:t>
            </w:r>
            <w:r w:rsidRPr="00D9641A">
              <w:rPr>
                <w:rFonts w:ascii="Arial" w:hAnsi="Arial" w:cs="Arial"/>
                <w:b/>
                <w:sz w:val="24"/>
                <w:szCs w:val="24"/>
              </w:rPr>
              <w:t>§ 2 ust. 7 Projektu Umowy</w:t>
            </w:r>
            <w:r>
              <w:rPr>
                <w:rFonts w:ascii="Arial" w:hAnsi="Arial" w:cs="Arial"/>
                <w:b/>
                <w:sz w:val="24"/>
                <w:szCs w:val="24"/>
              </w:rPr>
              <w:t xml:space="preserve"> </w:t>
            </w:r>
            <w:r>
              <w:rPr>
                <w:rFonts w:ascii="Arial" w:hAnsi="Arial" w:cs="Arial"/>
                <w:sz w:val="24"/>
                <w:szCs w:val="24"/>
              </w:rPr>
              <w:t>w następujący sposób:</w:t>
            </w:r>
          </w:p>
          <w:p w:rsidR="005A042C" w:rsidRPr="00A62FCA" w:rsidRDefault="005A042C" w:rsidP="00D9641A">
            <w:pPr>
              <w:spacing w:after="200" w:line="360" w:lineRule="auto"/>
              <w:jc w:val="both"/>
              <w:rPr>
                <w:rFonts w:ascii="Arial" w:hAnsi="Arial" w:cs="Arial"/>
                <w:b/>
                <w:sz w:val="24"/>
                <w:szCs w:val="24"/>
              </w:rPr>
            </w:pPr>
            <w:r w:rsidRPr="00A62FCA">
              <w:rPr>
                <w:rFonts w:ascii="Arial" w:hAnsi="Arial" w:cs="Arial"/>
                <w:b/>
                <w:sz w:val="24"/>
                <w:szCs w:val="24"/>
              </w:rPr>
              <w:t xml:space="preserve">Było: </w:t>
            </w:r>
          </w:p>
          <w:p w:rsidR="00C72A63" w:rsidRDefault="00A62FCA" w:rsidP="00D9641A">
            <w:pPr>
              <w:spacing w:after="200" w:line="360" w:lineRule="auto"/>
              <w:jc w:val="both"/>
              <w:rPr>
                <w:rFonts w:ascii="Arial" w:hAnsi="Arial" w:cs="Arial"/>
                <w:sz w:val="24"/>
                <w:szCs w:val="24"/>
              </w:rPr>
            </w:pPr>
            <w:r>
              <w:rPr>
                <w:rFonts w:ascii="Arial" w:hAnsi="Arial" w:cs="Arial"/>
                <w:sz w:val="24"/>
                <w:szCs w:val="24"/>
              </w:rPr>
              <w:t xml:space="preserve">„Wykonawca wyznaczy osobę do kontaktu z Zamawiającym, która  przez cały okres obowiązywania umowy będzie odpowiedzialna za prawidłową realizację umowy.  Osoba ta będzie wykonywać czynności związane z koordynowaniem prac związanych z realizacją usługi w ramach programu sportowo-rekreacyjnego w zakresie obsługi systemowej oraz </w:t>
            </w:r>
            <w:proofErr w:type="spellStart"/>
            <w:r>
              <w:rPr>
                <w:rFonts w:ascii="Arial" w:hAnsi="Arial" w:cs="Arial"/>
                <w:sz w:val="24"/>
                <w:szCs w:val="24"/>
              </w:rPr>
              <w:t>administracyjno</w:t>
            </w:r>
            <w:proofErr w:type="spellEnd"/>
            <w:r>
              <w:rPr>
                <w:rFonts w:ascii="Arial" w:hAnsi="Arial" w:cs="Arial"/>
                <w:sz w:val="24"/>
                <w:szCs w:val="24"/>
              </w:rPr>
              <w:t xml:space="preserve"> – biurowej.”</w:t>
            </w:r>
          </w:p>
          <w:p w:rsidR="00A32F45" w:rsidRDefault="00A32F45" w:rsidP="00D9641A">
            <w:pPr>
              <w:spacing w:after="200" w:line="360" w:lineRule="auto"/>
              <w:jc w:val="both"/>
              <w:rPr>
                <w:rFonts w:ascii="Arial" w:hAnsi="Arial" w:cs="Arial"/>
                <w:sz w:val="24"/>
                <w:szCs w:val="24"/>
              </w:rPr>
            </w:pPr>
          </w:p>
          <w:p w:rsidR="00A62FCA" w:rsidRPr="00A62FCA" w:rsidRDefault="00A62FCA" w:rsidP="00D9641A">
            <w:pPr>
              <w:spacing w:after="200" w:line="360" w:lineRule="auto"/>
              <w:jc w:val="both"/>
              <w:rPr>
                <w:rFonts w:ascii="Arial" w:hAnsi="Arial" w:cs="Arial"/>
                <w:b/>
                <w:sz w:val="24"/>
                <w:szCs w:val="24"/>
              </w:rPr>
            </w:pPr>
            <w:r w:rsidRPr="00A62FCA">
              <w:rPr>
                <w:rFonts w:ascii="Arial" w:hAnsi="Arial" w:cs="Arial"/>
                <w:b/>
                <w:sz w:val="24"/>
                <w:szCs w:val="24"/>
              </w:rPr>
              <w:lastRenderedPageBreak/>
              <w:t>Jest:</w:t>
            </w:r>
          </w:p>
          <w:p w:rsidR="00A62FCA" w:rsidRPr="00D9641A" w:rsidRDefault="00A62FCA" w:rsidP="00D9641A">
            <w:pPr>
              <w:spacing w:after="200" w:line="360" w:lineRule="auto"/>
              <w:jc w:val="both"/>
              <w:rPr>
                <w:rFonts w:ascii="Arial" w:hAnsi="Arial" w:cs="Arial"/>
                <w:b/>
                <w:bCs/>
                <w:sz w:val="24"/>
                <w:szCs w:val="24"/>
              </w:rPr>
            </w:pPr>
            <w:r>
              <w:rPr>
                <w:rFonts w:ascii="Arial" w:hAnsi="Arial" w:cs="Arial"/>
                <w:sz w:val="24"/>
                <w:szCs w:val="24"/>
              </w:rPr>
              <w:t>„Wykonawca wyznaczy osobę do kontaktu z Zamawiającym, która będzie odpowiedzialna za prawidłową realizację umowy.</w:t>
            </w:r>
            <w:r w:rsidR="00262B6A">
              <w:rPr>
                <w:rFonts w:ascii="Arial" w:hAnsi="Arial" w:cs="Arial"/>
                <w:sz w:val="24"/>
                <w:szCs w:val="24"/>
              </w:rPr>
              <w:t xml:space="preserve"> </w:t>
            </w:r>
            <w:r>
              <w:rPr>
                <w:rFonts w:ascii="Arial" w:hAnsi="Arial" w:cs="Arial"/>
                <w:sz w:val="24"/>
                <w:szCs w:val="24"/>
              </w:rPr>
              <w:t xml:space="preserve">Osoba ta będzie wykonywać czynności związane z koordynowaniem prac związanych z realizacją usługi w ramach programu sportowo-rekreacyjnego w zakresie obsługi systemowej oraz </w:t>
            </w:r>
            <w:proofErr w:type="spellStart"/>
            <w:r>
              <w:rPr>
                <w:rFonts w:ascii="Arial" w:hAnsi="Arial" w:cs="Arial"/>
                <w:sz w:val="24"/>
                <w:szCs w:val="24"/>
              </w:rPr>
              <w:t>administracyjno</w:t>
            </w:r>
            <w:proofErr w:type="spellEnd"/>
            <w:r>
              <w:rPr>
                <w:rFonts w:ascii="Arial" w:hAnsi="Arial" w:cs="Arial"/>
                <w:sz w:val="24"/>
                <w:szCs w:val="24"/>
              </w:rPr>
              <w:t xml:space="preserve"> – biurowej. Wykonawca każdorazowo pisemnie powiadomi Zamawiającego o ewentualnej zmianie tej osoby.”</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13</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4 ust. 1-2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 ustawy o VAT wynika, że podatnik może obliczyć podatek wykazywany na fakturze </w:t>
            </w:r>
            <w:r w:rsidRPr="00D9641A">
              <w:rPr>
                <w:rFonts w:ascii="Arial" w:hAnsi="Arial" w:cs="Arial"/>
                <w:sz w:val="24"/>
                <w:szCs w:val="24"/>
              </w:rPr>
              <w:br/>
              <w:t>według poniższych sposobów:</w:t>
            </w:r>
          </w:p>
          <w:p w:rsidR="00620A12" w:rsidRPr="00D9641A" w:rsidRDefault="00620A12" w:rsidP="00D9641A">
            <w:pPr>
              <w:pStyle w:val="Akapitzlist"/>
              <w:numPr>
                <w:ilvl w:val="0"/>
                <w:numId w:val="10"/>
              </w:numPr>
              <w:spacing w:line="360" w:lineRule="auto"/>
              <w:ind w:left="0" w:firstLine="0"/>
              <w:jc w:val="both"/>
              <w:rPr>
                <w:rFonts w:ascii="Arial" w:hAnsi="Arial" w:cs="Arial"/>
                <w:sz w:val="24"/>
                <w:szCs w:val="24"/>
              </w:rPr>
            </w:pPr>
            <w:r w:rsidRPr="00D9641A">
              <w:rPr>
                <w:rFonts w:ascii="Arial" w:hAnsi="Arial" w:cs="Arial"/>
                <w:sz w:val="24"/>
                <w:szCs w:val="24"/>
              </w:rPr>
              <w:t>od sumy wartości sprzedaży netto (art. 106e ust. 1 pkt 14 ustawy o VAT),</w:t>
            </w:r>
          </w:p>
          <w:p w:rsidR="00620A12" w:rsidRPr="00D9641A" w:rsidRDefault="00620A12" w:rsidP="00D9641A">
            <w:pPr>
              <w:pStyle w:val="Akapitzlist"/>
              <w:numPr>
                <w:ilvl w:val="0"/>
                <w:numId w:val="10"/>
              </w:numPr>
              <w:spacing w:line="360" w:lineRule="auto"/>
              <w:ind w:left="0" w:firstLine="0"/>
              <w:jc w:val="both"/>
              <w:rPr>
                <w:rFonts w:ascii="Arial" w:hAnsi="Arial" w:cs="Arial"/>
                <w:sz w:val="24"/>
                <w:szCs w:val="24"/>
              </w:rPr>
            </w:pPr>
            <w:r w:rsidRPr="00D9641A">
              <w:rPr>
                <w:rFonts w:ascii="Arial" w:hAnsi="Arial" w:cs="Arial"/>
                <w:sz w:val="24"/>
                <w:szCs w:val="24"/>
              </w:rPr>
              <w:t>przez podsumowanie jednostkowych kwot podatku (art. 106e ust. 10 ustawy o VAT).</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Wybór w tej sprawie należy do podatnika, tzn. wystawcy faktury. Wyniki (kwota podatku) obliczone według jednej bądź drugiej metody mogą się nieznacznie różnić. Nie oznacza to jednak, że zastosowana przez podatnika metoda obliczania sumy kwoty podatku na fakturze jest nieprawidłowa. </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Wykonawca, jako wystawca faktury stosuje poprawne naliczanie według powyższego punktu nr 1 w systemie księgowym. Kwoty wykazywane w fakturze zaokrągla się do pełnych groszy, przy czym końcówki poniżej 0,5 grosza pomija się, a końcówki od 0,5 grosza zaokrągla się do 1 grosza (art. 106e ust. 11 ustawy o VAT). Regulacja dotycząca zaokrągleń kwot wykazywanych w fakturze ma przede wszystkim uzasadnienie praktyczne, bowiem obliczając z danej kwoty należnej (z wartości brutto) podstawę opodatkowania (wartość netto) oraz kwotę podatku, niejednokrotnie możemy spotkać się z sytuacją, że obliczona arytmetycznie podstawa opodatkowania lub kwota podatku zawiera w sobie ułamek </w:t>
            </w:r>
            <w:r w:rsidRPr="00D9641A">
              <w:rPr>
                <w:rFonts w:ascii="Arial" w:hAnsi="Arial" w:cs="Arial"/>
                <w:sz w:val="24"/>
                <w:szCs w:val="24"/>
              </w:rPr>
              <w:br/>
            </w:r>
            <w:r w:rsidRPr="00D9641A">
              <w:rPr>
                <w:rFonts w:ascii="Arial" w:hAnsi="Arial" w:cs="Arial"/>
                <w:sz w:val="24"/>
                <w:szCs w:val="24"/>
              </w:rPr>
              <w:lastRenderedPageBreak/>
              <w:t>1 grosza. Ponieważ nie istnieje nominał ułamka grosza, uzasadnione jest w zakresie wystawiania faktur stosowanie zaokrągleń kwot do pełnego grosza.</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W związku z tym, rekomendujemy wprowadzenie do umowy cen netto, co pozwoli na uniknięcie rozbieżności pomiędzy ceną brutto wskazaną w umowie, a widniejącą na fakturze, która zgodnie z powyższym, może nieznacznie się różnić w zależności od sposobu obliczania podatku stosowanego przez Wykonawców.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E2455A" w:rsidRPr="00E2455A" w:rsidRDefault="00E2455A" w:rsidP="00D9641A">
            <w:pPr>
              <w:spacing w:after="200" w:line="360" w:lineRule="auto"/>
              <w:jc w:val="both"/>
              <w:rPr>
                <w:rFonts w:ascii="Arial" w:hAnsi="Arial" w:cs="Arial"/>
                <w:sz w:val="24"/>
                <w:szCs w:val="24"/>
              </w:rPr>
            </w:pPr>
            <w:r>
              <w:rPr>
                <w:rFonts w:ascii="Arial" w:hAnsi="Arial" w:cs="Arial"/>
                <w:sz w:val="24"/>
                <w:szCs w:val="24"/>
              </w:rPr>
              <w:t>Zamawiający nie  wyraża zgody na wprowadzenie powyższych zmian w Projekcie umowy.</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14</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4 ust. 8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modyfikację przedmiotowego ustępu i nadanie mu poniższego brzmienia: </w:t>
            </w:r>
          </w:p>
          <w:p w:rsidR="00620A12" w:rsidRPr="00D9641A" w:rsidRDefault="00620A12" w:rsidP="00D9641A">
            <w:pPr>
              <w:pStyle w:val="Akapitzlist"/>
              <w:spacing w:line="360" w:lineRule="auto"/>
              <w:ind w:left="0"/>
              <w:jc w:val="both"/>
              <w:rPr>
                <w:rFonts w:ascii="Arial" w:hAnsi="Arial" w:cs="Arial"/>
                <w:i/>
                <w:sz w:val="24"/>
                <w:szCs w:val="24"/>
              </w:rPr>
            </w:pPr>
            <w:r w:rsidRPr="00D9641A">
              <w:rPr>
                <w:rFonts w:ascii="Arial" w:hAnsi="Arial" w:cs="Arial"/>
                <w:i/>
                <w:sz w:val="24"/>
                <w:szCs w:val="24"/>
              </w:rPr>
              <w:t xml:space="preserve">„8. Należności wynikające z faktur będą płatne w terminie do </w:t>
            </w:r>
            <w:r w:rsidRPr="00D9641A">
              <w:rPr>
                <w:rFonts w:ascii="Arial" w:hAnsi="Arial" w:cs="Arial"/>
                <w:i/>
                <w:strike/>
                <w:sz w:val="24"/>
                <w:szCs w:val="24"/>
              </w:rPr>
              <w:t>30</w:t>
            </w:r>
            <w:r w:rsidRPr="00D9641A">
              <w:rPr>
                <w:rFonts w:ascii="Arial" w:hAnsi="Arial" w:cs="Arial"/>
                <w:i/>
                <w:sz w:val="24"/>
                <w:szCs w:val="24"/>
              </w:rPr>
              <w:t xml:space="preserve"> </w:t>
            </w:r>
            <w:r w:rsidRPr="00D9641A">
              <w:rPr>
                <w:rFonts w:ascii="Arial" w:hAnsi="Arial" w:cs="Arial"/>
                <w:i/>
                <w:color w:val="FF0000"/>
                <w:sz w:val="24"/>
                <w:szCs w:val="24"/>
              </w:rPr>
              <w:t>14</w:t>
            </w:r>
            <w:r w:rsidRPr="00D9641A">
              <w:rPr>
                <w:rFonts w:ascii="Arial" w:hAnsi="Arial" w:cs="Arial"/>
                <w:i/>
                <w:sz w:val="24"/>
                <w:szCs w:val="24"/>
              </w:rPr>
              <w:t xml:space="preserve"> dni od daty otrzymania przez Zamawiającego faktury na rachunek bankowy wskazany przez Wykonawcę.”</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D9641A" w:rsidRDefault="00E2455A" w:rsidP="00D9641A">
            <w:pPr>
              <w:spacing w:after="200" w:line="360" w:lineRule="auto"/>
              <w:jc w:val="both"/>
              <w:rPr>
                <w:rFonts w:ascii="Arial" w:hAnsi="Arial" w:cs="Arial"/>
                <w:b/>
                <w:bCs/>
                <w:sz w:val="24"/>
                <w:szCs w:val="24"/>
              </w:rPr>
            </w:pPr>
            <w:r>
              <w:rPr>
                <w:rFonts w:ascii="Arial" w:hAnsi="Arial" w:cs="Arial"/>
                <w:sz w:val="24"/>
                <w:szCs w:val="24"/>
              </w:rPr>
              <w:t>Zamawiający nie  wyraża zgody na wprowadzenie powyższych zmian w Projekcie umowy.</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15</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4 ust. 9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modyfikację przedmiotowego ustępu i nadanie mu poniższego brzmienia: </w:t>
            </w:r>
          </w:p>
          <w:p w:rsidR="00620A12" w:rsidRPr="00D9641A" w:rsidRDefault="00620A12" w:rsidP="00D9641A">
            <w:pPr>
              <w:pStyle w:val="Akapitzlist"/>
              <w:spacing w:line="360" w:lineRule="auto"/>
              <w:ind w:left="0"/>
              <w:jc w:val="both"/>
              <w:rPr>
                <w:rFonts w:ascii="Arial" w:hAnsi="Arial" w:cs="Arial"/>
                <w:i/>
                <w:sz w:val="24"/>
                <w:szCs w:val="24"/>
              </w:rPr>
            </w:pPr>
            <w:r w:rsidRPr="00D9641A">
              <w:rPr>
                <w:rFonts w:ascii="Arial" w:hAnsi="Arial" w:cs="Arial"/>
                <w:i/>
                <w:sz w:val="24"/>
                <w:szCs w:val="24"/>
              </w:rPr>
              <w:lastRenderedPageBreak/>
              <w:t xml:space="preserve">„9. W przypadku nieterminowej zapłaty faktury Wykonawcy przysługuje prawo naliczenia odsetek ustawowych za </w:t>
            </w:r>
            <w:r w:rsidRPr="00D9641A">
              <w:rPr>
                <w:rFonts w:ascii="Arial" w:hAnsi="Arial" w:cs="Arial"/>
                <w:i/>
                <w:strike/>
                <w:sz w:val="24"/>
                <w:szCs w:val="24"/>
              </w:rPr>
              <w:t xml:space="preserve">zwłokę </w:t>
            </w:r>
            <w:r w:rsidRPr="00D9641A">
              <w:rPr>
                <w:rFonts w:ascii="Arial" w:hAnsi="Arial" w:cs="Arial"/>
                <w:i/>
                <w:color w:val="FF0000"/>
                <w:sz w:val="24"/>
                <w:szCs w:val="24"/>
              </w:rPr>
              <w:t>opóźnienie</w:t>
            </w:r>
            <w:r w:rsidRPr="00D9641A">
              <w:rPr>
                <w:rFonts w:ascii="Arial" w:hAnsi="Arial" w:cs="Arial"/>
                <w:i/>
                <w:sz w:val="24"/>
                <w:szCs w:val="24"/>
              </w:rPr>
              <w:t>.”</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603872" w:rsidRDefault="00603872" w:rsidP="00D9641A">
            <w:pPr>
              <w:spacing w:after="200" w:line="360" w:lineRule="auto"/>
              <w:jc w:val="both"/>
              <w:rPr>
                <w:rFonts w:ascii="Arial" w:hAnsi="Arial" w:cs="Arial"/>
                <w:sz w:val="24"/>
                <w:szCs w:val="24"/>
              </w:rPr>
            </w:pPr>
            <w:r>
              <w:rPr>
                <w:rFonts w:ascii="Arial" w:hAnsi="Arial" w:cs="Arial"/>
                <w:sz w:val="24"/>
                <w:szCs w:val="24"/>
              </w:rPr>
              <w:t xml:space="preserve">Zamawiający dokonuje zmiany zapisów w </w:t>
            </w:r>
            <w:r w:rsidRPr="00D9641A">
              <w:rPr>
                <w:rFonts w:ascii="Arial" w:hAnsi="Arial" w:cs="Arial"/>
                <w:b/>
                <w:sz w:val="24"/>
                <w:szCs w:val="24"/>
              </w:rPr>
              <w:t>§ 4 ust. 9 Projektu Umowy</w:t>
            </w:r>
            <w:r>
              <w:rPr>
                <w:rFonts w:ascii="Arial" w:hAnsi="Arial" w:cs="Arial"/>
                <w:b/>
                <w:sz w:val="24"/>
                <w:szCs w:val="24"/>
              </w:rPr>
              <w:t xml:space="preserve"> </w:t>
            </w:r>
            <w:r>
              <w:rPr>
                <w:rFonts w:ascii="Arial" w:hAnsi="Arial" w:cs="Arial"/>
                <w:sz w:val="24"/>
                <w:szCs w:val="24"/>
              </w:rPr>
              <w:t xml:space="preserve">w następujący sposób: </w:t>
            </w:r>
          </w:p>
          <w:p w:rsidR="00603872" w:rsidRDefault="00603872" w:rsidP="00D9641A">
            <w:pPr>
              <w:spacing w:after="200" w:line="360" w:lineRule="auto"/>
              <w:jc w:val="both"/>
              <w:rPr>
                <w:rFonts w:ascii="Arial" w:hAnsi="Arial" w:cs="Arial"/>
                <w:b/>
                <w:sz w:val="24"/>
                <w:szCs w:val="24"/>
              </w:rPr>
            </w:pPr>
            <w:r w:rsidRPr="00603872">
              <w:rPr>
                <w:rFonts w:ascii="Arial" w:hAnsi="Arial" w:cs="Arial"/>
                <w:b/>
                <w:sz w:val="24"/>
                <w:szCs w:val="24"/>
              </w:rPr>
              <w:t>Było:</w:t>
            </w:r>
          </w:p>
          <w:p w:rsidR="00603872" w:rsidRPr="00603872" w:rsidRDefault="00603872" w:rsidP="00D9641A">
            <w:pPr>
              <w:spacing w:after="200" w:line="360" w:lineRule="auto"/>
              <w:jc w:val="both"/>
              <w:rPr>
                <w:rFonts w:ascii="Arial" w:hAnsi="Arial" w:cs="Arial"/>
                <w:sz w:val="24"/>
                <w:szCs w:val="24"/>
              </w:rPr>
            </w:pPr>
            <w:r>
              <w:rPr>
                <w:rFonts w:ascii="Arial" w:hAnsi="Arial" w:cs="Arial"/>
                <w:sz w:val="24"/>
                <w:szCs w:val="24"/>
              </w:rPr>
              <w:t>„W przypadku nieterminowej zapłaty faktury Wykonawcy przysługuje prawo naliczenia odsetek ustawowych za zwłokę.”</w:t>
            </w:r>
          </w:p>
          <w:p w:rsidR="00603872" w:rsidRPr="00603872" w:rsidRDefault="00603872" w:rsidP="00D9641A">
            <w:pPr>
              <w:spacing w:after="200" w:line="360" w:lineRule="auto"/>
              <w:jc w:val="both"/>
              <w:rPr>
                <w:rFonts w:ascii="Arial" w:hAnsi="Arial" w:cs="Arial"/>
                <w:b/>
                <w:sz w:val="24"/>
                <w:szCs w:val="24"/>
              </w:rPr>
            </w:pPr>
            <w:r w:rsidRPr="00603872">
              <w:rPr>
                <w:rFonts w:ascii="Arial" w:hAnsi="Arial" w:cs="Arial"/>
                <w:b/>
                <w:sz w:val="24"/>
                <w:szCs w:val="24"/>
              </w:rPr>
              <w:t>Jest:</w:t>
            </w:r>
          </w:p>
          <w:p w:rsidR="00C72A63" w:rsidRPr="00D9641A" w:rsidRDefault="00603872" w:rsidP="00D9641A">
            <w:pPr>
              <w:spacing w:after="200" w:line="360" w:lineRule="auto"/>
              <w:jc w:val="both"/>
              <w:rPr>
                <w:rFonts w:ascii="Arial" w:hAnsi="Arial" w:cs="Arial"/>
                <w:b/>
                <w:bCs/>
                <w:sz w:val="24"/>
                <w:szCs w:val="24"/>
              </w:rPr>
            </w:pPr>
            <w:r>
              <w:rPr>
                <w:rFonts w:ascii="Arial" w:hAnsi="Arial" w:cs="Arial"/>
                <w:sz w:val="24"/>
                <w:szCs w:val="24"/>
              </w:rPr>
              <w:t>„W przypadku nieterminowej zapłaty faktury Wykonawcy przysługuje prawo naliczenia odsetek ustawowych za opóźnienie.”</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16</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5 ust. 3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modyfikację przedmiotowego ustępu i nadanie mu poniższego brzmienia: </w:t>
            </w:r>
          </w:p>
          <w:p w:rsidR="00620A12" w:rsidRPr="00D9641A" w:rsidRDefault="00620A12" w:rsidP="00D9641A">
            <w:pPr>
              <w:pStyle w:val="Akapitzlist"/>
              <w:spacing w:line="360" w:lineRule="auto"/>
              <w:ind w:left="0"/>
              <w:jc w:val="both"/>
              <w:rPr>
                <w:rFonts w:ascii="Arial" w:hAnsi="Arial" w:cs="Arial"/>
                <w:i/>
                <w:sz w:val="24"/>
                <w:szCs w:val="24"/>
              </w:rPr>
            </w:pPr>
            <w:r w:rsidRPr="00D9641A">
              <w:rPr>
                <w:rFonts w:ascii="Arial" w:hAnsi="Arial" w:cs="Arial"/>
                <w:i/>
                <w:sz w:val="24"/>
                <w:szCs w:val="24"/>
              </w:rPr>
              <w:t xml:space="preserve">„3. Wykonawca w terminie do 5 dni licząc od dnia podpisania umowy zobowiązany jest do przedstawienia Zamawiającemu wykazu osób, o których mowa w pkt. ………. SWZ oraz </w:t>
            </w:r>
            <w:r w:rsidRPr="00D9641A">
              <w:rPr>
                <w:rFonts w:ascii="Arial" w:hAnsi="Arial" w:cs="Arial"/>
                <w:i/>
                <w:color w:val="FF0000"/>
                <w:sz w:val="24"/>
                <w:szCs w:val="24"/>
              </w:rPr>
              <w:t xml:space="preserve">na pisemne żądanie Zamawiającego </w:t>
            </w:r>
            <w:r w:rsidRPr="00D9641A">
              <w:rPr>
                <w:rFonts w:ascii="Arial" w:hAnsi="Arial" w:cs="Arial"/>
                <w:i/>
                <w:sz w:val="24"/>
                <w:szCs w:val="24"/>
              </w:rPr>
              <w:t>poświadczone za zgodność z oryginałem odpowiednio przez Wykonawcę lub Podwykonawcę kopię umowy/umów o pracę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Default="00603872" w:rsidP="00D9641A">
            <w:pPr>
              <w:spacing w:after="200" w:line="360" w:lineRule="auto"/>
              <w:jc w:val="both"/>
              <w:rPr>
                <w:rFonts w:ascii="Arial" w:hAnsi="Arial" w:cs="Arial"/>
                <w:sz w:val="24"/>
                <w:szCs w:val="24"/>
              </w:rPr>
            </w:pPr>
            <w:r>
              <w:rPr>
                <w:rFonts w:ascii="Arial" w:hAnsi="Arial" w:cs="Arial"/>
                <w:sz w:val="24"/>
                <w:szCs w:val="24"/>
              </w:rPr>
              <w:t>Zamawiający nie  wyraża zgody na wprowadzenie powyższych zmian w Projekcie umowy.</w:t>
            </w:r>
          </w:p>
          <w:p w:rsidR="00A32F45" w:rsidRPr="00D9641A" w:rsidRDefault="00A32F45" w:rsidP="00D9641A">
            <w:pPr>
              <w:spacing w:after="200" w:line="360" w:lineRule="auto"/>
              <w:jc w:val="both"/>
              <w:rPr>
                <w:rFonts w:ascii="Arial" w:hAnsi="Arial" w:cs="Arial"/>
                <w:b/>
                <w:bCs/>
                <w:sz w:val="24"/>
                <w:szCs w:val="24"/>
              </w:rPr>
            </w:pP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17</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7 ust. 1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Informujemy, iż jedną z dobrych praktyk wskazanych przez Urząd Zamówień Publicznych, odnoszących się do postanowień umownych, są szczegółowo wymienione przyczyny odstąpienia od warunków zamówienia przez Zamawiającego z winy Wykonawcy. </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W związku z powyższym, zwracamy się z uprzejmą prośba o podanie konkretnych, nazwanych czynności, zaniechań, przez które Zamawiający może odstąpić od umowy </w:t>
            </w:r>
            <w:r w:rsidRPr="00D9641A">
              <w:rPr>
                <w:rFonts w:ascii="Arial" w:hAnsi="Arial" w:cs="Arial"/>
                <w:sz w:val="24"/>
                <w:szCs w:val="24"/>
              </w:rPr>
              <w:br/>
              <w:t xml:space="preserve">i nałożyć na Wykonawcę karę umowną w określonej wysokości.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Default="00714C50" w:rsidP="00D9641A">
            <w:pPr>
              <w:spacing w:after="200" w:line="360" w:lineRule="auto"/>
              <w:jc w:val="both"/>
              <w:rPr>
                <w:rFonts w:ascii="Arial" w:hAnsi="Arial" w:cs="Arial"/>
                <w:sz w:val="24"/>
                <w:szCs w:val="24"/>
              </w:rPr>
            </w:pPr>
            <w:r>
              <w:rPr>
                <w:rFonts w:ascii="Arial" w:hAnsi="Arial" w:cs="Arial"/>
                <w:sz w:val="24"/>
                <w:szCs w:val="24"/>
              </w:rPr>
              <w:t xml:space="preserve">Zamawiający dokonuje zmiany zapisów w </w:t>
            </w:r>
            <w:r>
              <w:rPr>
                <w:rFonts w:ascii="Arial" w:hAnsi="Arial" w:cs="Arial"/>
                <w:b/>
                <w:sz w:val="24"/>
                <w:szCs w:val="24"/>
              </w:rPr>
              <w:t>§ 7 ust. 2</w:t>
            </w:r>
            <w:r w:rsidRPr="00D9641A">
              <w:rPr>
                <w:rFonts w:ascii="Arial" w:hAnsi="Arial" w:cs="Arial"/>
                <w:b/>
                <w:sz w:val="24"/>
                <w:szCs w:val="24"/>
              </w:rPr>
              <w:t xml:space="preserve"> Projektu Umowy</w:t>
            </w:r>
            <w:r>
              <w:rPr>
                <w:rFonts w:ascii="Arial" w:hAnsi="Arial" w:cs="Arial"/>
                <w:b/>
                <w:sz w:val="24"/>
                <w:szCs w:val="24"/>
              </w:rPr>
              <w:t xml:space="preserve"> </w:t>
            </w:r>
            <w:r>
              <w:rPr>
                <w:rFonts w:ascii="Arial" w:hAnsi="Arial" w:cs="Arial"/>
                <w:sz w:val="24"/>
                <w:szCs w:val="24"/>
              </w:rPr>
              <w:t>w następujący sposób:</w:t>
            </w:r>
          </w:p>
          <w:p w:rsidR="00714C50" w:rsidRDefault="00714C50" w:rsidP="00D9641A">
            <w:pPr>
              <w:spacing w:after="200" w:line="360" w:lineRule="auto"/>
              <w:jc w:val="both"/>
              <w:rPr>
                <w:rFonts w:ascii="Arial" w:hAnsi="Arial" w:cs="Arial"/>
                <w:b/>
                <w:sz w:val="24"/>
                <w:szCs w:val="24"/>
              </w:rPr>
            </w:pPr>
            <w:r w:rsidRPr="00714C50">
              <w:rPr>
                <w:rFonts w:ascii="Arial" w:hAnsi="Arial" w:cs="Arial"/>
                <w:b/>
                <w:sz w:val="24"/>
                <w:szCs w:val="24"/>
              </w:rPr>
              <w:t>Było:</w:t>
            </w:r>
          </w:p>
          <w:p w:rsidR="00C541CC" w:rsidRPr="00C541CC" w:rsidRDefault="00C541CC" w:rsidP="00D9641A">
            <w:pPr>
              <w:spacing w:after="200" w:line="360" w:lineRule="auto"/>
              <w:jc w:val="both"/>
              <w:rPr>
                <w:rFonts w:ascii="Arial" w:hAnsi="Arial" w:cs="Arial"/>
                <w:sz w:val="24"/>
                <w:szCs w:val="24"/>
              </w:rPr>
            </w:pPr>
            <w:r w:rsidRPr="00C541CC">
              <w:rPr>
                <w:rFonts w:ascii="Arial" w:hAnsi="Arial" w:cs="Arial"/>
                <w:sz w:val="24"/>
                <w:szCs w:val="24"/>
              </w:rPr>
              <w:t xml:space="preserve">„Za niewykonywanie bądź nienależyte wykonywanie umowy będzie uznane stwierdzenie przez Zamawiającego braków jakościowych lub ilościowych świadczonych usług, w szczególności  przyczyn opisanych w § </w:t>
            </w:r>
            <w:r w:rsidRPr="00C541CC">
              <w:rPr>
                <w:rFonts w:ascii="Arial" w:hAnsi="Arial" w:cs="Arial"/>
                <w:bCs/>
                <w:sz w:val="24"/>
                <w:szCs w:val="24"/>
              </w:rPr>
              <w:t>2 ust. 5.”</w:t>
            </w:r>
          </w:p>
          <w:p w:rsidR="00714C50" w:rsidRDefault="00714C50" w:rsidP="00D9641A">
            <w:pPr>
              <w:spacing w:after="200" w:line="360" w:lineRule="auto"/>
              <w:jc w:val="both"/>
              <w:rPr>
                <w:rFonts w:ascii="Arial" w:hAnsi="Arial" w:cs="Arial"/>
                <w:b/>
                <w:sz w:val="24"/>
                <w:szCs w:val="24"/>
              </w:rPr>
            </w:pPr>
            <w:r w:rsidRPr="00714C50">
              <w:rPr>
                <w:rFonts w:ascii="Arial" w:hAnsi="Arial" w:cs="Arial"/>
                <w:b/>
                <w:sz w:val="24"/>
                <w:szCs w:val="24"/>
              </w:rPr>
              <w:t>Jest:</w:t>
            </w:r>
          </w:p>
          <w:p w:rsidR="00653ADA" w:rsidRPr="00653ADA" w:rsidRDefault="00653ADA" w:rsidP="00653ADA">
            <w:pPr>
              <w:spacing w:line="360" w:lineRule="auto"/>
              <w:jc w:val="both"/>
              <w:rPr>
                <w:rFonts w:ascii="Arial" w:eastAsia="Calibri" w:hAnsi="Arial" w:cs="Arial"/>
                <w:sz w:val="24"/>
                <w:szCs w:val="24"/>
                <w:lang w:eastAsia="en-US"/>
              </w:rPr>
            </w:pPr>
            <w:r>
              <w:rPr>
                <w:rFonts w:ascii="Arial" w:eastAsia="Calibri" w:hAnsi="Arial" w:cs="Arial"/>
                <w:sz w:val="24"/>
                <w:szCs w:val="24"/>
                <w:lang w:eastAsia="en-US"/>
              </w:rPr>
              <w:t>„</w:t>
            </w:r>
            <w:r w:rsidRPr="00653ADA">
              <w:rPr>
                <w:rFonts w:ascii="Arial" w:eastAsia="Calibri" w:hAnsi="Arial" w:cs="Arial"/>
                <w:sz w:val="24"/>
                <w:szCs w:val="24"/>
                <w:lang w:eastAsia="en-US"/>
              </w:rPr>
              <w:t>Za nienależyte wykonywanie umowy będzie uznane stwierdzenie przez Zamawiającego braków jakościowych lub ilościowych świadczonych usług, w szczególności:</w:t>
            </w:r>
          </w:p>
          <w:p w:rsidR="00653ADA" w:rsidRPr="00653ADA" w:rsidRDefault="00653ADA" w:rsidP="00653ADA">
            <w:pPr>
              <w:spacing w:line="360" w:lineRule="auto"/>
              <w:jc w:val="both"/>
              <w:rPr>
                <w:rFonts w:ascii="Arial" w:eastAsia="Calibri" w:hAnsi="Arial" w:cs="Arial"/>
                <w:sz w:val="24"/>
                <w:szCs w:val="24"/>
                <w:lang w:eastAsia="en-US"/>
              </w:rPr>
            </w:pPr>
            <w:r w:rsidRPr="00653ADA">
              <w:rPr>
                <w:rFonts w:ascii="Arial" w:eastAsia="Calibri" w:hAnsi="Arial" w:cs="Arial"/>
                <w:sz w:val="24"/>
                <w:szCs w:val="24"/>
                <w:lang w:eastAsia="en-US"/>
              </w:rPr>
              <w:t>a) brak dostępu do minimum 10 obiektów sportowych na terenie  Częstochowy, świadczących łącznie usługi wymienione w pkt. 2 Opisu przedmiotu zamówienia,</w:t>
            </w:r>
          </w:p>
          <w:p w:rsidR="00653ADA" w:rsidRDefault="00653ADA" w:rsidP="00653ADA">
            <w:pPr>
              <w:spacing w:line="360" w:lineRule="auto"/>
              <w:jc w:val="both"/>
              <w:rPr>
                <w:rFonts w:ascii="Arial" w:eastAsia="Calibri" w:hAnsi="Arial" w:cs="Arial"/>
                <w:sz w:val="24"/>
                <w:szCs w:val="24"/>
                <w:lang w:eastAsia="en-US"/>
              </w:rPr>
            </w:pPr>
            <w:r w:rsidRPr="00653ADA">
              <w:rPr>
                <w:rFonts w:ascii="Arial" w:eastAsia="Calibri" w:hAnsi="Arial" w:cs="Arial"/>
                <w:sz w:val="24"/>
                <w:szCs w:val="24"/>
                <w:lang w:eastAsia="en-US"/>
              </w:rPr>
              <w:t>b) ograniczenie w korzystaniu z obiektów sportowych i oferowanych przez nie usługi niezgodne z Opisem przedmiotu zamówienia</w:t>
            </w:r>
            <w:r w:rsidR="00440500">
              <w:rPr>
                <w:rFonts w:ascii="Arial" w:eastAsia="Calibri" w:hAnsi="Arial" w:cs="Arial"/>
                <w:sz w:val="24"/>
                <w:szCs w:val="24"/>
                <w:lang w:eastAsia="en-US"/>
              </w:rPr>
              <w:t>.”</w:t>
            </w:r>
          </w:p>
          <w:p w:rsidR="00A32F45" w:rsidRPr="00653ADA" w:rsidRDefault="00A32F45" w:rsidP="00653ADA">
            <w:pPr>
              <w:spacing w:line="360" w:lineRule="auto"/>
              <w:jc w:val="both"/>
              <w:rPr>
                <w:rFonts w:ascii="Arial" w:eastAsia="Calibri" w:hAnsi="Arial" w:cs="Arial"/>
                <w:sz w:val="24"/>
                <w:szCs w:val="24"/>
                <w:lang w:eastAsia="en-US"/>
              </w:rPr>
            </w:pP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18</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7 ust. 1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uprzejmą prośbą o zmniejszenie kary umownej z 20% na 5% wartości wynagrodzenia umownego netto.</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ocenie Wykonawcy, zaproponowana kara umowna jest rażąco wygórowana względem przewinienia i wypacza jej cel, gdyż tak skonstruowane zastrzeżenie umowne może prowadzić do bezpodstawnego wzbogacenia się kosztem drugiej strony. Kara umowna winna wyłącznie kompensować negatywne konsekwencje wynikające z uchybienia realizacji obowiązków umownych i nie może być postrzegana w kategoriach środka prawnego, chroniącego jedną ze stron ponad miarę.</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3AB5" w:rsidRDefault="00C73AB5" w:rsidP="00C73AB5">
            <w:pPr>
              <w:spacing w:after="200" w:line="360" w:lineRule="auto"/>
              <w:jc w:val="both"/>
              <w:rPr>
                <w:rFonts w:ascii="Arial" w:hAnsi="Arial" w:cs="Arial"/>
                <w:sz w:val="24"/>
                <w:szCs w:val="24"/>
              </w:rPr>
            </w:pPr>
            <w:r>
              <w:rPr>
                <w:rFonts w:ascii="Arial" w:hAnsi="Arial" w:cs="Arial"/>
                <w:sz w:val="24"/>
                <w:szCs w:val="24"/>
              </w:rPr>
              <w:t xml:space="preserve">Zamawiający dokonuje zmiany zapisów w </w:t>
            </w:r>
            <w:r>
              <w:rPr>
                <w:rFonts w:ascii="Arial" w:hAnsi="Arial" w:cs="Arial"/>
                <w:b/>
                <w:sz w:val="24"/>
                <w:szCs w:val="24"/>
              </w:rPr>
              <w:t>§ 7 ust. 1</w:t>
            </w:r>
            <w:r w:rsidRPr="00D9641A">
              <w:rPr>
                <w:rFonts w:ascii="Arial" w:hAnsi="Arial" w:cs="Arial"/>
                <w:b/>
                <w:sz w:val="24"/>
                <w:szCs w:val="24"/>
              </w:rPr>
              <w:t xml:space="preserve"> Projektu Umowy</w:t>
            </w:r>
            <w:r>
              <w:rPr>
                <w:rFonts w:ascii="Arial" w:hAnsi="Arial" w:cs="Arial"/>
                <w:b/>
                <w:sz w:val="24"/>
                <w:szCs w:val="24"/>
              </w:rPr>
              <w:t xml:space="preserve"> </w:t>
            </w:r>
            <w:r>
              <w:rPr>
                <w:rFonts w:ascii="Arial" w:hAnsi="Arial" w:cs="Arial"/>
                <w:sz w:val="24"/>
                <w:szCs w:val="24"/>
              </w:rPr>
              <w:t>w następujący sposób:</w:t>
            </w:r>
          </w:p>
          <w:p w:rsidR="00C73AB5" w:rsidRDefault="00C73AB5" w:rsidP="00C73AB5">
            <w:pPr>
              <w:spacing w:after="200" w:line="360" w:lineRule="auto"/>
              <w:jc w:val="both"/>
              <w:rPr>
                <w:rFonts w:ascii="Arial" w:hAnsi="Arial" w:cs="Arial"/>
                <w:b/>
                <w:sz w:val="24"/>
                <w:szCs w:val="24"/>
              </w:rPr>
            </w:pPr>
            <w:r w:rsidRPr="00714C50">
              <w:rPr>
                <w:rFonts w:ascii="Arial" w:hAnsi="Arial" w:cs="Arial"/>
                <w:b/>
                <w:sz w:val="24"/>
                <w:szCs w:val="24"/>
              </w:rPr>
              <w:t>Było:</w:t>
            </w:r>
          </w:p>
          <w:p w:rsidR="00C73AB5" w:rsidRDefault="00C73AB5" w:rsidP="00C73AB5">
            <w:pPr>
              <w:spacing w:after="200" w:line="360" w:lineRule="auto"/>
              <w:jc w:val="both"/>
              <w:rPr>
                <w:rFonts w:ascii="Arial" w:hAnsi="Arial" w:cs="Arial"/>
                <w:sz w:val="24"/>
                <w:szCs w:val="24"/>
              </w:rPr>
            </w:pPr>
            <w:r w:rsidRPr="00F52FC9">
              <w:rPr>
                <w:rFonts w:ascii="Arial" w:hAnsi="Arial" w:cs="Arial"/>
                <w:sz w:val="24"/>
                <w:szCs w:val="24"/>
              </w:rPr>
              <w:t>„</w:t>
            </w:r>
            <w:r w:rsidRPr="00780BFB">
              <w:rPr>
                <w:rFonts w:ascii="Arial" w:hAnsi="Arial" w:cs="Arial"/>
                <w:sz w:val="24"/>
                <w:szCs w:val="24"/>
              </w:rPr>
              <w:t>W razie niewykonywania lub nienależytego wykonywania zamówienia, Zamawiający jest uprawniony do odstąpienia od umowy i nało</w:t>
            </w:r>
            <w:r>
              <w:rPr>
                <w:rFonts w:ascii="Arial" w:hAnsi="Arial" w:cs="Arial"/>
                <w:sz w:val="24"/>
                <w:szCs w:val="24"/>
              </w:rPr>
              <w:t>żenia kary umownej zgodnie z ust</w:t>
            </w:r>
            <w:r w:rsidRPr="00780BFB">
              <w:rPr>
                <w:rFonts w:ascii="Arial" w:hAnsi="Arial" w:cs="Arial"/>
                <w:sz w:val="24"/>
                <w:szCs w:val="24"/>
              </w:rPr>
              <w:t>. 3 niniejszego paragrafu albo obciążenia Wykonawcy karą umowną  w  wysokości 20 % wartości wynagrodzenia umownego netto</w:t>
            </w:r>
            <w:r>
              <w:rPr>
                <w:rFonts w:ascii="Arial" w:hAnsi="Arial" w:cs="Arial"/>
                <w:sz w:val="24"/>
                <w:szCs w:val="24"/>
              </w:rPr>
              <w:t>.”</w:t>
            </w:r>
          </w:p>
          <w:p w:rsidR="003E56AB" w:rsidRDefault="003E56AB" w:rsidP="00C73AB5">
            <w:pPr>
              <w:spacing w:after="200" w:line="360" w:lineRule="auto"/>
              <w:jc w:val="both"/>
              <w:rPr>
                <w:rFonts w:ascii="Arial" w:hAnsi="Arial" w:cs="Arial"/>
                <w:b/>
                <w:sz w:val="24"/>
                <w:szCs w:val="24"/>
              </w:rPr>
            </w:pPr>
            <w:r w:rsidRPr="003E56AB">
              <w:rPr>
                <w:rFonts w:ascii="Arial" w:hAnsi="Arial" w:cs="Arial"/>
                <w:b/>
                <w:sz w:val="24"/>
                <w:szCs w:val="24"/>
              </w:rPr>
              <w:t>Jest:</w:t>
            </w:r>
          </w:p>
          <w:p w:rsidR="003E56AB" w:rsidRPr="003E56AB" w:rsidRDefault="00F52FC9" w:rsidP="00F52FC9">
            <w:pPr>
              <w:spacing w:line="360" w:lineRule="auto"/>
              <w:jc w:val="both"/>
              <w:rPr>
                <w:rFonts w:ascii="Arial" w:eastAsia="Calibri" w:hAnsi="Arial" w:cs="Arial"/>
                <w:sz w:val="24"/>
                <w:szCs w:val="24"/>
                <w:lang w:eastAsia="en-US"/>
              </w:rPr>
            </w:pPr>
            <w:r w:rsidRPr="00F52FC9">
              <w:rPr>
                <w:rFonts w:ascii="Arial" w:eastAsia="Calibri" w:hAnsi="Arial" w:cs="Arial"/>
                <w:sz w:val="24"/>
                <w:szCs w:val="24"/>
                <w:lang w:eastAsia="en-US"/>
              </w:rPr>
              <w:t xml:space="preserve">„ </w:t>
            </w:r>
            <w:r w:rsidR="003E56AB" w:rsidRPr="003E56AB">
              <w:rPr>
                <w:rFonts w:ascii="Arial" w:eastAsia="Calibri" w:hAnsi="Arial" w:cs="Arial"/>
                <w:sz w:val="24"/>
                <w:szCs w:val="24"/>
                <w:lang w:eastAsia="en-US"/>
              </w:rPr>
              <w:t xml:space="preserve">a) W razie niewykonywania zamówienia, Zamawiający jest uprawniony do odstąpienia od umowy i nałożenia kary umownej w  wysokości 15 % wartości wynagrodzenia umownego netto. </w:t>
            </w:r>
          </w:p>
          <w:p w:rsidR="003E56AB" w:rsidRPr="003E56AB" w:rsidRDefault="003E56AB" w:rsidP="00F52FC9">
            <w:pPr>
              <w:spacing w:after="200" w:line="360" w:lineRule="auto"/>
              <w:jc w:val="both"/>
              <w:rPr>
                <w:rFonts w:ascii="Arial" w:hAnsi="Arial" w:cs="Arial"/>
                <w:b/>
                <w:sz w:val="24"/>
                <w:szCs w:val="24"/>
              </w:rPr>
            </w:pPr>
            <w:r w:rsidRPr="00F52FC9">
              <w:rPr>
                <w:rFonts w:ascii="Arial" w:eastAsia="Calibri" w:hAnsi="Arial" w:cs="Arial"/>
                <w:sz w:val="24"/>
                <w:szCs w:val="24"/>
                <w:lang w:eastAsia="en-US"/>
              </w:rPr>
              <w:t>b) W razie nienależytego wykonywania zamówienia, Zamawiający jest uprawniony do nałożenia kary umownej w  wysokości 10 % wartości wynagrodzenia umownego netto.</w:t>
            </w:r>
            <w:r w:rsidR="00F52FC9" w:rsidRPr="00F52FC9">
              <w:rPr>
                <w:rFonts w:ascii="Arial" w:eastAsia="Calibri" w:hAnsi="Arial" w:cs="Arial"/>
                <w:sz w:val="24"/>
                <w:szCs w:val="24"/>
                <w:lang w:eastAsia="en-US"/>
              </w:rPr>
              <w:t>”</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19</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7 ust. 2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wykreślenie sformułowania </w:t>
            </w:r>
            <w:r w:rsidRPr="00D9641A">
              <w:rPr>
                <w:rFonts w:ascii="Arial" w:hAnsi="Arial" w:cs="Arial"/>
                <w:i/>
                <w:sz w:val="24"/>
                <w:szCs w:val="24"/>
              </w:rPr>
              <w:t xml:space="preserve">„braków jakościowych” </w:t>
            </w:r>
            <w:r w:rsidRPr="00D9641A">
              <w:rPr>
                <w:rFonts w:ascii="Arial" w:hAnsi="Arial" w:cs="Arial"/>
                <w:sz w:val="24"/>
                <w:szCs w:val="24"/>
              </w:rPr>
              <w:t>z § 7 ust. 2 Projektu Umowy lub doprecyzowanie o jakich brakach jakościowych mowa. Zamawiający w przedmiotowym postanowieniu, poprzez ogólne i niedookreślone pojęcie, naraża Wykonawców na kary umowne, nawet w przypadku drobnych uchybień.</w:t>
            </w:r>
          </w:p>
          <w:p w:rsidR="00C72A63" w:rsidRPr="00C3176C" w:rsidRDefault="00C72A63" w:rsidP="00D9641A">
            <w:pPr>
              <w:spacing w:after="200" w:line="360" w:lineRule="auto"/>
              <w:jc w:val="both"/>
              <w:rPr>
                <w:rFonts w:ascii="Arial" w:hAnsi="Arial" w:cs="Arial"/>
                <w:b/>
                <w:sz w:val="24"/>
                <w:szCs w:val="24"/>
              </w:rPr>
            </w:pPr>
            <w:r w:rsidRPr="00C3176C">
              <w:rPr>
                <w:rFonts w:ascii="Arial" w:hAnsi="Arial" w:cs="Arial"/>
                <w:b/>
                <w:sz w:val="24"/>
                <w:szCs w:val="24"/>
              </w:rPr>
              <w:t>Odpowiedź</w:t>
            </w:r>
          </w:p>
          <w:p w:rsidR="00C72A63" w:rsidRPr="00D9641A" w:rsidRDefault="00FD0285" w:rsidP="00D9641A">
            <w:pPr>
              <w:spacing w:after="200" w:line="360" w:lineRule="auto"/>
              <w:jc w:val="both"/>
              <w:rPr>
                <w:rFonts w:ascii="Arial" w:hAnsi="Arial" w:cs="Arial"/>
                <w:b/>
                <w:bCs/>
                <w:sz w:val="24"/>
                <w:szCs w:val="24"/>
              </w:rPr>
            </w:pPr>
            <w:r w:rsidRPr="00C3176C">
              <w:rPr>
                <w:rFonts w:ascii="Arial" w:hAnsi="Arial" w:cs="Arial"/>
                <w:sz w:val="24"/>
                <w:szCs w:val="24"/>
              </w:rPr>
              <w:t xml:space="preserve">Zamawiający dokonuje zmiany zapisów w </w:t>
            </w:r>
            <w:r w:rsidRPr="00C3176C">
              <w:rPr>
                <w:rFonts w:ascii="Arial" w:hAnsi="Arial" w:cs="Arial"/>
                <w:b/>
                <w:sz w:val="24"/>
                <w:szCs w:val="24"/>
              </w:rPr>
              <w:t xml:space="preserve">§ 7 ust. 2 Projektu Umowy </w:t>
            </w:r>
            <w:r w:rsidRPr="00C3176C">
              <w:rPr>
                <w:rFonts w:ascii="Arial" w:hAnsi="Arial" w:cs="Arial"/>
                <w:sz w:val="24"/>
                <w:szCs w:val="24"/>
              </w:rPr>
              <w:t>w zakresie określonym w odpowiedzi na pytanie nr 17.</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20</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7 ust. 3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uprzejmą prośbą o zmniejszenie kary umownej z 15% na 10% wartości wynagrodzenia umownego netto.</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BD0FD2" w:rsidRPr="00D9641A" w:rsidRDefault="00BD0FD2" w:rsidP="00BD0FD2">
            <w:pPr>
              <w:spacing w:after="200" w:line="360" w:lineRule="auto"/>
              <w:jc w:val="both"/>
              <w:rPr>
                <w:rFonts w:ascii="Arial" w:hAnsi="Arial" w:cs="Arial"/>
                <w:b/>
                <w:bCs/>
                <w:sz w:val="24"/>
                <w:szCs w:val="24"/>
              </w:rPr>
            </w:pPr>
            <w:r w:rsidRPr="00C3176C">
              <w:rPr>
                <w:rFonts w:ascii="Arial" w:hAnsi="Arial" w:cs="Arial"/>
                <w:sz w:val="24"/>
                <w:szCs w:val="24"/>
              </w:rPr>
              <w:t>Zamawiający nie  wyraża zgody na wprowadzenie powyższych zmian w Projekcie umowy.</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21</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 9 ust. 4 Projektu Umowy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Zwracamy się z uprzejmą prośbą o modyfikację przedmiotowego ustępu i nadanie mu poniższego brzmienia: </w:t>
            </w:r>
          </w:p>
          <w:p w:rsidR="00620A12" w:rsidRPr="00D9641A" w:rsidRDefault="00620A12" w:rsidP="00D9641A">
            <w:pPr>
              <w:pStyle w:val="Akapitzlist"/>
              <w:spacing w:line="360" w:lineRule="auto"/>
              <w:ind w:left="0"/>
              <w:jc w:val="both"/>
              <w:rPr>
                <w:rFonts w:ascii="Arial" w:hAnsi="Arial" w:cs="Arial"/>
                <w:i/>
                <w:sz w:val="24"/>
                <w:szCs w:val="24"/>
              </w:rPr>
            </w:pPr>
            <w:r w:rsidRPr="00D9641A">
              <w:rPr>
                <w:rFonts w:ascii="Arial" w:hAnsi="Arial" w:cs="Arial"/>
                <w:i/>
                <w:sz w:val="24"/>
                <w:szCs w:val="24"/>
              </w:rPr>
              <w:t xml:space="preserve">„4. Ewentualne spory wynikłe na tle realizacji niniejszej umowy strony poddają pod rozstrzygnięcie właściwemu rzeczowo sądowi </w:t>
            </w:r>
            <w:r w:rsidRPr="00D9641A">
              <w:rPr>
                <w:rFonts w:ascii="Arial" w:hAnsi="Arial" w:cs="Arial"/>
                <w:i/>
                <w:strike/>
                <w:sz w:val="24"/>
                <w:szCs w:val="24"/>
              </w:rPr>
              <w:t>powszechnemu w Częstochowie.</w:t>
            </w:r>
            <w:r w:rsidRPr="00D9641A">
              <w:rPr>
                <w:rFonts w:ascii="Arial" w:hAnsi="Arial" w:cs="Arial"/>
                <w:i/>
                <w:color w:val="FF0000"/>
                <w:sz w:val="24"/>
                <w:szCs w:val="24"/>
              </w:rPr>
              <w:t xml:space="preserve"> dla Strony pozwanej.</w:t>
            </w:r>
            <w:r w:rsidRPr="00D9641A">
              <w:rPr>
                <w:rFonts w:ascii="Arial" w:hAnsi="Arial" w:cs="Arial"/>
                <w:i/>
                <w:sz w:val="24"/>
                <w:szCs w:val="24"/>
              </w:rPr>
              <w:t>”.</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lastRenderedPageBreak/>
              <w:t>Odpowiedź</w:t>
            </w:r>
          </w:p>
          <w:p w:rsidR="00BD0FD2" w:rsidRPr="00D9641A" w:rsidRDefault="00BD0FD2" w:rsidP="00BD0FD2">
            <w:pPr>
              <w:spacing w:after="200" w:line="360" w:lineRule="auto"/>
              <w:jc w:val="both"/>
              <w:rPr>
                <w:rFonts w:ascii="Arial" w:hAnsi="Arial" w:cs="Arial"/>
                <w:b/>
                <w:bCs/>
                <w:sz w:val="24"/>
                <w:szCs w:val="24"/>
              </w:rPr>
            </w:pPr>
            <w:r>
              <w:rPr>
                <w:rFonts w:ascii="Arial" w:hAnsi="Arial" w:cs="Arial"/>
                <w:sz w:val="24"/>
                <w:szCs w:val="24"/>
              </w:rPr>
              <w:t>Zamawiający nie  wyraża zgody na wprowadzenie powyższych zmian w Projekcie umowy.</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22</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cen abonamentów</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uprzejmą prośbą o podanie aktualnych cen abonamentów sportowo-rekreacyjnych, oferowanych dla pracowników i byłych pracowników Zamawiającego przez obecnego Wykonawcę, świadczącego usługi będące przedmiotem zamówienia. W sytuacji, gdy Zamawiający nie ma aktualnie zawartej umowy z żadnym z Operatorów,</w:t>
            </w:r>
            <w:r w:rsidR="00C43D33">
              <w:rPr>
                <w:rFonts w:ascii="Arial" w:hAnsi="Arial" w:cs="Arial"/>
                <w:sz w:val="24"/>
                <w:szCs w:val="24"/>
              </w:rPr>
              <w:t xml:space="preserve"> </w:t>
            </w:r>
            <w:r w:rsidRPr="00D9641A">
              <w:rPr>
                <w:rFonts w:ascii="Arial" w:hAnsi="Arial" w:cs="Arial"/>
                <w:sz w:val="24"/>
                <w:szCs w:val="24"/>
              </w:rPr>
              <w:t xml:space="preserve">prosimy o podanie cen z poprzednio obowiązującego kontraktu.  </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677187" w:rsidRDefault="00940BC6" w:rsidP="00677187">
            <w:pPr>
              <w:spacing w:after="200" w:line="360" w:lineRule="auto"/>
              <w:jc w:val="both"/>
              <w:rPr>
                <w:rFonts w:ascii="Arial" w:hAnsi="Arial" w:cs="Arial"/>
                <w:bCs/>
                <w:sz w:val="24"/>
                <w:szCs w:val="24"/>
              </w:rPr>
            </w:pPr>
            <w:r w:rsidRPr="00677187">
              <w:rPr>
                <w:rFonts w:ascii="Arial" w:hAnsi="Arial" w:cs="Arial"/>
                <w:bCs/>
                <w:sz w:val="24"/>
                <w:szCs w:val="24"/>
              </w:rPr>
              <w:t>Zamawiający informuje, że nie</w:t>
            </w:r>
            <w:r w:rsidR="00701AB3" w:rsidRPr="00677187">
              <w:rPr>
                <w:rFonts w:ascii="Arial" w:hAnsi="Arial" w:cs="Arial"/>
                <w:bCs/>
                <w:sz w:val="24"/>
                <w:szCs w:val="24"/>
              </w:rPr>
              <w:t xml:space="preserve"> ma aktualnie zawartej umowy z żadnym Wykonawcą na</w:t>
            </w:r>
            <w:r w:rsidR="00701AB3" w:rsidRPr="00677187">
              <w:rPr>
                <w:rFonts w:ascii="Arial" w:hAnsi="Arial" w:cs="Arial"/>
                <w:sz w:val="24"/>
                <w:szCs w:val="24"/>
              </w:rPr>
              <w:t xml:space="preserve"> </w:t>
            </w:r>
            <w:r w:rsidR="00701AB3" w:rsidRPr="00677187">
              <w:rPr>
                <w:rFonts w:ascii="Arial" w:hAnsi="Arial" w:cs="Arial"/>
                <w:bCs/>
                <w:sz w:val="24"/>
                <w:szCs w:val="24"/>
              </w:rPr>
              <w:t>świadczenie usług w ramach programu sportowo-rekreacyjnego dla pracowników i byłych pracowników Politechniki Częstochowskiej</w:t>
            </w:r>
            <w:r w:rsidR="00677187" w:rsidRPr="00677187">
              <w:rPr>
                <w:rFonts w:ascii="Arial" w:hAnsi="Arial" w:cs="Arial"/>
                <w:bCs/>
                <w:sz w:val="24"/>
                <w:szCs w:val="24"/>
              </w:rPr>
              <w:t>. Natomiast zgodnie z ostatnio obowiązującą umową</w:t>
            </w:r>
            <w:r w:rsidRPr="00677187">
              <w:rPr>
                <w:rFonts w:ascii="Arial" w:hAnsi="Arial" w:cs="Arial"/>
                <w:bCs/>
                <w:sz w:val="24"/>
                <w:szCs w:val="24"/>
              </w:rPr>
              <w:t xml:space="preserve">  </w:t>
            </w:r>
            <w:r w:rsidR="00701AB3" w:rsidRPr="00677187">
              <w:rPr>
                <w:rFonts w:ascii="Arial" w:hAnsi="Arial" w:cs="Arial"/>
                <w:sz w:val="24"/>
                <w:szCs w:val="24"/>
              </w:rPr>
              <w:t xml:space="preserve">koszt dostępu do usług </w:t>
            </w:r>
            <w:r w:rsidR="00677187" w:rsidRPr="00677187">
              <w:rPr>
                <w:rFonts w:ascii="Arial" w:hAnsi="Arial" w:cs="Arial"/>
                <w:sz w:val="24"/>
                <w:szCs w:val="24"/>
              </w:rPr>
              <w:t>sportowo-rekreacyjnych</w:t>
            </w:r>
            <w:r w:rsidR="00701AB3" w:rsidRPr="00677187">
              <w:rPr>
                <w:rFonts w:ascii="Arial" w:hAnsi="Arial" w:cs="Arial"/>
                <w:sz w:val="24"/>
                <w:szCs w:val="24"/>
              </w:rPr>
              <w:t>, przez jednego Użytkownika za okres jednego miesiąca wynosi</w:t>
            </w:r>
            <w:r w:rsidR="00677187" w:rsidRPr="00677187">
              <w:rPr>
                <w:rFonts w:ascii="Arial" w:hAnsi="Arial" w:cs="Arial"/>
                <w:sz w:val="24"/>
                <w:szCs w:val="24"/>
              </w:rPr>
              <w:t>ł</w:t>
            </w:r>
            <w:r w:rsidR="00701AB3" w:rsidRPr="00677187">
              <w:rPr>
                <w:rFonts w:ascii="Arial" w:hAnsi="Arial" w:cs="Arial"/>
                <w:sz w:val="24"/>
                <w:szCs w:val="24"/>
              </w:rPr>
              <w:t>: 63,00 zł brutto</w:t>
            </w:r>
            <w:r w:rsidR="00677187" w:rsidRPr="00677187">
              <w:rPr>
                <w:rFonts w:ascii="Arial" w:hAnsi="Arial" w:cs="Arial"/>
                <w:sz w:val="24"/>
                <w:szCs w:val="24"/>
              </w:rPr>
              <w:t>.</w:t>
            </w:r>
          </w:p>
          <w:p w:rsidR="0052581D" w:rsidRPr="008832DA" w:rsidRDefault="0052581D" w:rsidP="00D9641A">
            <w:pPr>
              <w:spacing w:after="200" w:line="360" w:lineRule="auto"/>
              <w:jc w:val="both"/>
              <w:rPr>
                <w:rFonts w:ascii="Arial" w:hAnsi="Arial" w:cs="Arial"/>
                <w:b/>
                <w:bCs/>
                <w:sz w:val="24"/>
                <w:szCs w:val="24"/>
              </w:rPr>
            </w:pPr>
            <w:r w:rsidRPr="008832DA">
              <w:rPr>
                <w:rFonts w:ascii="Arial" w:hAnsi="Arial" w:cs="Arial"/>
                <w:b/>
                <w:bCs/>
                <w:sz w:val="24"/>
                <w:szCs w:val="24"/>
              </w:rPr>
              <w:t>Pytanie nr 23</w:t>
            </w:r>
          </w:p>
          <w:p w:rsidR="00620A12" w:rsidRPr="008832DA" w:rsidRDefault="00620A12" w:rsidP="00D9641A">
            <w:pPr>
              <w:pStyle w:val="Akapitzlist"/>
              <w:spacing w:line="360" w:lineRule="auto"/>
              <w:ind w:left="0"/>
              <w:jc w:val="both"/>
              <w:rPr>
                <w:rFonts w:ascii="Arial" w:hAnsi="Arial" w:cs="Arial"/>
                <w:b/>
                <w:sz w:val="24"/>
                <w:szCs w:val="24"/>
              </w:rPr>
            </w:pPr>
            <w:r w:rsidRPr="008832DA">
              <w:rPr>
                <w:rFonts w:ascii="Arial" w:hAnsi="Arial" w:cs="Arial"/>
                <w:b/>
                <w:sz w:val="24"/>
                <w:szCs w:val="24"/>
              </w:rPr>
              <w:t>Dotyczy: liczby osób zatrudnionych</w:t>
            </w:r>
          </w:p>
          <w:p w:rsidR="00620A12" w:rsidRPr="008832DA" w:rsidRDefault="00620A12" w:rsidP="00D9641A">
            <w:pPr>
              <w:pStyle w:val="Akapitzlist"/>
              <w:spacing w:line="360" w:lineRule="auto"/>
              <w:ind w:left="0"/>
              <w:jc w:val="both"/>
              <w:rPr>
                <w:rFonts w:ascii="Arial" w:hAnsi="Arial" w:cs="Arial"/>
                <w:sz w:val="24"/>
                <w:szCs w:val="24"/>
              </w:rPr>
            </w:pPr>
            <w:r w:rsidRPr="008832DA">
              <w:rPr>
                <w:rFonts w:ascii="Arial" w:hAnsi="Arial" w:cs="Arial"/>
                <w:sz w:val="24"/>
                <w:szCs w:val="24"/>
              </w:rPr>
              <w:t xml:space="preserve">Zwracamy się z uprzejmą prośbą o informację, ilu pracowników zatrudnia Zamawiający? Informacja jest istotna w celu prawidłowej wyceny oferty. </w:t>
            </w:r>
          </w:p>
          <w:p w:rsidR="00C72A63" w:rsidRPr="00D9641A" w:rsidRDefault="00C72A63" w:rsidP="00D9641A">
            <w:pPr>
              <w:spacing w:after="200" w:line="360" w:lineRule="auto"/>
              <w:jc w:val="both"/>
              <w:rPr>
                <w:rFonts w:ascii="Arial" w:hAnsi="Arial" w:cs="Arial"/>
                <w:b/>
                <w:sz w:val="24"/>
                <w:szCs w:val="24"/>
              </w:rPr>
            </w:pPr>
            <w:r w:rsidRPr="008832DA">
              <w:rPr>
                <w:rFonts w:ascii="Arial" w:hAnsi="Arial" w:cs="Arial"/>
                <w:b/>
                <w:sz w:val="24"/>
                <w:szCs w:val="24"/>
              </w:rPr>
              <w:t>Odpowiedź</w:t>
            </w:r>
          </w:p>
          <w:p w:rsidR="00C72A63" w:rsidRDefault="008832DA" w:rsidP="00D9641A">
            <w:pPr>
              <w:spacing w:after="200" w:line="360" w:lineRule="auto"/>
              <w:jc w:val="both"/>
              <w:rPr>
                <w:rFonts w:ascii="Arial" w:hAnsi="Arial" w:cs="Arial"/>
                <w:bCs/>
                <w:sz w:val="24"/>
                <w:szCs w:val="24"/>
              </w:rPr>
            </w:pPr>
            <w:r w:rsidRPr="008832DA">
              <w:rPr>
                <w:rFonts w:ascii="Arial" w:hAnsi="Arial" w:cs="Arial"/>
                <w:bCs/>
                <w:sz w:val="24"/>
                <w:szCs w:val="24"/>
              </w:rPr>
              <w:t>Zamawiający zatrudnia 1150 osób</w:t>
            </w:r>
            <w:r w:rsidR="00A32F45">
              <w:rPr>
                <w:rFonts w:ascii="Arial" w:hAnsi="Arial" w:cs="Arial"/>
                <w:bCs/>
                <w:sz w:val="24"/>
                <w:szCs w:val="24"/>
              </w:rPr>
              <w:t xml:space="preserve"> - zgodnie ze stanem na dzień 30.06.2022 r.</w:t>
            </w:r>
          </w:p>
          <w:p w:rsidR="00637D75" w:rsidRPr="008832DA" w:rsidRDefault="00637D75" w:rsidP="00D9641A">
            <w:pPr>
              <w:spacing w:after="200" w:line="360" w:lineRule="auto"/>
              <w:jc w:val="both"/>
              <w:rPr>
                <w:rFonts w:ascii="Arial" w:hAnsi="Arial" w:cs="Arial"/>
                <w:bCs/>
                <w:sz w:val="24"/>
                <w:szCs w:val="24"/>
              </w:rPr>
            </w:pP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24</w:t>
            </w:r>
          </w:p>
          <w:p w:rsidR="00620A12" w:rsidRPr="00D9641A" w:rsidRDefault="00620A12" w:rsidP="00D9641A">
            <w:pPr>
              <w:pStyle w:val="Akapitzlist"/>
              <w:spacing w:line="360" w:lineRule="auto"/>
              <w:ind w:left="0"/>
              <w:jc w:val="both"/>
              <w:rPr>
                <w:rFonts w:ascii="Arial" w:hAnsi="Arial" w:cs="Arial"/>
                <w:b/>
                <w:sz w:val="24"/>
                <w:szCs w:val="24"/>
              </w:rPr>
            </w:pPr>
            <w:r w:rsidRPr="00D9641A">
              <w:rPr>
                <w:rFonts w:ascii="Arial" w:hAnsi="Arial" w:cs="Arial"/>
                <w:b/>
                <w:sz w:val="24"/>
                <w:szCs w:val="24"/>
              </w:rPr>
              <w:t>Dotyczy: terminu złożenia oferty</w:t>
            </w:r>
          </w:p>
          <w:p w:rsidR="00620A12" w:rsidRPr="00D9641A" w:rsidRDefault="00620A12"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Biorąc pod uwagę czas niezbędny na złożenie i przygotowanie oferty oraz konieczność doprecyzowania postanowień przedmiotowego zamówienia, zwracamy się z uprzejmą prośbą o przedłużenie terminu składania ofert. </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521498" w:rsidRPr="00521498" w:rsidRDefault="00521498" w:rsidP="00D9641A">
            <w:pPr>
              <w:spacing w:after="200" w:line="360" w:lineRule="auto"/>
              <w:jc w:val="both"/>
              <w:rPr>
                <w:rFonts w:ascii="Arial" w:hAnsi="Arial" w:cs="Arial"/>
                <w:sz w:val="24"/>
                <w:szCs w:val="24"/>
              </w:rPr>
            </w:pPr>
            <w:r w:rsidRPr="00C3176C">
              <w:rPr>
                <w:rFonts w:ascii="Arial" w:hAnsi="Arial" w:cs="Arial"/>
                <w:sz w:val="24"/>
                <w:szCs w:val="24"/>
              </w:rPr>
              <w:t>Zamawiający przedłuża termin składania ofert zgodnie z informacją podaną w końcowej części niniejszego pisma.</w:t>
            </w:r>
          </w:p>
          <w:p w:rsidR="0052581D" w:rsidRPr="00D9641A" w:rsidRDefault="0052581D" w:rsidP="00D9641A">
            <w:pPr>
              <w:spacing w:after="200" w:line="360" w:lineRule="auto"/>
              <w:jc w:val="both"/>
              <w:rPr>
                <w:rFonts w:ascii="Arial" w:hAnsi="Arial" w:cs="Arial"/>
                <w:b/>
                <w:bCs/>
                <w:sz w:val="24"/>
                <w:szCs w:val="24"/>
              </w:rPr>
            </w:pPr>
            <w:r w:rsidRPr="00D9641A">
              <w:rPr>
                <w:rFonts w:ascii="Arial" w:hAnsi="Arial" w:cs="Arial"/>
                <w:b/>
                <w:bCs/>
                <w:sz w:val="24"/>
                <w:szCs w:val="24"/>
              </w:rPr>
              <w:t xml:space="preserve">Pytanie nr </w:t>
            </w:r>
            <w:r w:rsidR="0094490D" w:rsidRPr="00D9641A">
              <w:rPr>
                <w:rFonts w:ascii="Arial" w:hAnsi="Arial" w:cs="Arial"/>
                <w:b/>
                <w:bCs/>
                <w:sz w:val="24"/>
                <w:szCs w:val="24"/>
              </w:rPr>
              <w:t>25</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Czy ust. 2 w zw. z ust 4 OPZ należy rozumieć w ten sposób, że wykonawca winien zapewnić dostęp do wszystkich wymienionych usług (tj. zajęć fitness, basenu krytego – całorocznego, siłowni, sztuk walki, jogi, tańca, </w:t>
            </w:r>
            <w:proofErr w:type="spellStart"/>
            <w:r w:rsidRPr="00D9641A">
              <w:rPr>
                <w:rFonts w:ascii="Arial" w:hAnsi="Arial" w:cs="Arial"/>
                <w:sz w:val="24"/>
                <w:szCs w:val="24"/>
              </w:rPr>
              <w:t>aerobicu</w:t>
            </w:r>
            <w:proofErr w:type="spellEnd"/>
            <w:r w:rsidRPr="00D9641A">
              <w:rPr>
                <w:rFonts w:ascii="Arial" w:hAnsi="Arial" w:cs="Arial"/>
                <w:sz w:val="24"/>
                <w:szCs w:val="24"/>
              </w:rPr>
              <w:t xml:space="preserve">, groty solnej sauny, </w:t>
            </w:r>
            <w:proofErr w:type="spellStart"/>
            <w:r w:rsidRPr="00D9641A">
              <w:rPr>
                <w:rFonts w:ascii="Arial" w:hAnsi="Arial" w:cs="Arial"/>
                <w:sz w:val="24"/>
                <w:szCs w:val="24"/>
              </w:rPr>
              <w:t>tenisu</w:t>
            </w:r>
            <w:proofErr w:type="spellEnd"/>
            <w:r w:rsidRPr="00D9641A">
              <w:rPr>
                <w:rFonts w:ascii="Arial" w:hAnsi="Arial" w:cs="Arial"/>
                <w:sz w:val="24"/>
                <w:szCs w:val="24"/>
              </w:rPr>
              <w:t>, lodowiska (w okresie zimowym) bez jakichkolwiek dopłat ponoszonych przez zamawiającego lub użytkownika?</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przypadku potwierdzenia powyższego, wnosimy o rozważenie możliwości zmiany wymagań w ten  sposób, aby konieczne było zapewnienie 10 obiektów na terenie Częstochowy, ale bez konieczności zapewnienia dostępu do wszystkich wymienionych usług.</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Zgoda na powyższe może poskutkować uzyskaniem atrakcyjniejszych ofert pod względem finansowym, co</w:t>
            </w:r>
            <w:r w:rsidR="000976B1">
              <w:rPr>
                <w:rFonts w:ascii="Arial" w:hAnsi="Arial" w:cs="Arial"/>
                <w:sz w:val="24"/>
                <w:szCs w:val="24"/>
              </w:rPr>
              <w:t xml:space="preserve"> </w:t>
            </w:r>
            <w:r w:rsidRPr="00D9641A">
              <w:rPr>
                <w:rFonts w:ascii="Arial" w:hAnsi="Arial" w:cs="Arial"/>
                <w:sz w:val="24"/>
                <w:szCs w:val="24"/>
              </w:rPr>
              <w:t>przemawia za słusznością dokonania takiej zmiany.</w:t>
            </w:r>
          </w:p>
          <w:p w:rsidR="00C72A63" w:rsidRPr="00D9641A" w:rsidRDefault="00C72A63" w:rsidP="00D9641A">
            <w:pPr>
              <w:spacing w:after="200" w:line="360" w:lineRule="auto"/>
              <w:jc w:val="both"/>
              <w:rPr>
                <w:rFonts w:ascii="Arial" w:hAnsi="Arial" w:cs="Arial"/>
                <w:b/>
                <w:sz w:val="24"/>
                <w:szCs w:val="24"/>
              </w:rPr>
            </w:pPr>
            <w:r w:rsidRPr="00C3176C">
              <w:rPr>
                <w:rFonts w:ascii="Arial" w:hAnsi="Arial" w:cs="Arial"/>
                <w:b/>
                <w:sz w:val="24"/>
                <w:szCs w:val="24"/>
              </w:rPr>
              <w:t>Odpowiedź</w:t>
            </w:r>
          </w:p>
          <w:p w:rsidR="00C72A63" w:rsidRPr="00D9641A" w:rsidRDefault="000976B1" w:rsidP="00D9641A">
            <w:pPr>
              <w:pStyle w:val="Akapitzlist"/>
              <w:spacing w:line="360" w:lineRule="auto"/>
              <w:ind w:left="0"/>
              <w:jc w:val="both"/>
              <w:rPr>
                <w:rFonts w:ascii="Arial" w:hAnsi="Arial" w:cs="Arial"/>
                <w:sz w:val="24"/>
                <w:szCs w:val="24"/>
              </w:rPr>
            </w:pPr>
            <w:r>
              <w:rPr>
                <w:rFonts w:ascii="Arial" w:eastAsia="Times New Roman" w:hAnsi="Arial" w:cs="Arial"/>
                <w:sz w:val="24"/>
                <w:szCs w:val="24"/>
                <w:lang w:eastAsia="pl-PL"/>
              </w:rPr>
              <w:t xml:space="preserve">Tak, Wykonawca musi </w:t>
            </w:r>
            <w:r w:rsidRPr="00D9641A">
              <w:rPr>
                <w:rFonts w:ascii="Arial" w:hAnsi="Arial" w:cs="Arial"/>
                <w:sz w:val="24"/>
                <w:szCs w:val="24"/>
              </w:rPr>
              <w:t xml:space="preserve">zapewnić dostęp do wszystkich wymienionych usług (tj. zajęć fitness, basenu krytego – całorocznego, siłowni, sztuk walki, jogi, tańca, </w:t>
            </w:r>
            <w:proofErr w:type="spellStart"/>
            <w:r w:rsidRPr="00D9641A">
              <w:rPr>
                <w:rFonts w:ascii="Arial" w:hAnsi="Arial" w:cs="Arial"/>
                <w:sz w:val="24"/>
                <w:szCs w:val="24"/>
              </w:rPr>
              <w:t>aerobicu</w:t>
            </w:r>
            <w:proofErr w:type="spellEnd"/>
            <w:r w:rsidRPr="00D9641A">
              <w:rPr>
                <w:rFonts w:ascii="Arial" w:hAnsi="Arial" w:cs="Arial"/>
                <w:sz w:val="24"/>
                <w:szCs w:val="24"/>
              </w:rPr>
              <w:t xml:space="preserve">, groty solnej sauny, </w:t>
            </w:r>
            <w:proofErr w:type="spellStart"/>
            <w:r w:rsidRPr="00D9641A">
              <w:rPr>
                <w:rFonts w:ascii="Arial" w:hAnsi="Arial" w:cs="Arial"/>
                <w:sz w:val="24"/>
                <w:szCs w:val="24"/>
              </w:rPr>
              <w:t>tenisu</w:t>
            </w:r>
            <w:proofErr w:type="spellEnd"/>
            <w:r w:rsidRPr="00D9641A">
              <w:rPr>
                <w:rFonts w:ascii="Arial" w:hAnsi="Arial" w:cs="Arial"/>
                <w:sz w:val="24"/>
                <w:szCs w:val="24"/>
              </w:rPr>
              <w:t>, lodowiska (w okresie zimowym) bez jakichko</w:t>
            </w:r>
            <w:r>
              <w:rPr>
                <w:rFonts w:ascii="Arial" w:hAnsi="Arial" w:cs="Arial"/>
                <w:sz w:val="24"/>
                <w:szCs w:val="24"/>
              </w:rPr>
              <w:t>lwiek dopłat ponoszonych przez Z</w:t>
            </w:r>
            <w:r w:rsidRPr="00D9641A">
              <w:rPr>
                <w:rFonts w:ascii="Arial" w:hAnsi="Arial" w:cs="Arial"/>
                <w:sz w:val="24"/>
                <w:szCs w:val="24"/>
              </w:rPr>
              <w:t>a</w:t>
            </w:r>
            <w:r w:rsidR="00C3176C">
              <w:rPr>
                <w:rFonts w:ascii="Arial" w:hAnsi="Arial" w:cs="Arial"/>
                <w:sz w:val="24"/>
                <w:szCs w:val="24"/>
              </w:rPr>
              <w:t>mawiającego lub U</w:t>
            </w:r>
            <w:r w:rsidRPr="00D9641A">
              <w:rPr>
                <w:rFonts w:ascii="Arial" w:hAnsi="Arial" w:cs="Arial"/>
                <w:sz w:val="24"/>
                <w:szCs w:val="24"/>
              </w:rPr>
              <w:t>żytkownika</w:t>
            </w:r>
            <w:r>
              <w:rPr>
                <w:rFonts w:ascii="Arial" w:eastAsia="Times New Roman" w:hAnsi="Arial" w:cs="Arial"/>
                <w:sz w:val="24"/>
                <w:szCs w:val="24"/>
                <w:lang w:eastAsia="pl-PL"/>
              </w:rPr>
              <w:t xml:space="preserve">. Zamawiający dopuszcza jedynie  </w:t>
            </w:r>
            <w:r>
              <w:rPr>
                <w:rFonts w:ascii="Arial" w:eastAsia="Times New Roman" w:hAnsi="Arial" w:cs="Arial"/>
                <w:sz w:val="24"/>
                <w:szCs w:val="24"/>
                <w:lang w:eastAsia="pl-PL"/>
              </w:rPr>
              <w:lastRenderedPageBreak/>
              <w:t xml:space="preserve">zastosowanie </w:t>
            </w:r>
            <w:r>
              <w:rPr>
                <w:rFonts w:ascii="Arial" w:hAnsi="Arial" w:cs="Arial"/>
                <w:sz w:val="24"/>
                <w:szCs w:val="24"/>
              </w:rPr>
              <w:t>dopłaty lub</w:t>
            </w:r>
            <w:r w:rsidRPr="00030386">
              <w:rPr>
                <w:rFonts w:ascii="Arial" w:hAnsi="Arial" w:cs="Arial"/>
                <w:sz w:val="24"/>
                <w:szCs w:val="24"/>
              </w:rPr>
              <w:t xml:space="preserve"> </w:t>
            </w:r>
            <w:r>
              <w:rPr>
                <w:rFonts w:ascii="Arial" w:eastAsia="Times New Roman" w:hAnsi="Arial" w:cs="Arial"/>
                <w:sz w:val="24"/>
                <w:szCs w:val="24"/>
                <w:lang w:eastAsia="pl-PL"/>
              </w:rPr>
              <w:t>usługi rabatowej tylko do usługi tenis i squash. Dopłata lub ulga rabatowa będzie stosowana w stosunku do osoby korzystającej bez pośrednictwa Zamawiającego. Zaoferowana cena karnetów (dostępów) będzie oferowana bez kwot dopłat bądź rabatów, które będą regulowane indywidualnie przez korzystającego wobec usługodawcy.</w:t>
            </w:r>
            <w:r>
              <w:rPr>
                <w:rFonts w:ascii="Arial" w:hAnsi="Arial" w:cs="Arial"/>
                <w:sz w:val="24"/>
                <w:szCs w:val="24"/>
              </w:rPr>
              <w:t xml:space="preserve"> Zamawiający nie</w:t>
            </w:r>
            <w:r w:rsidRPr="00030386">
              <w:rPr>
                <w:rFonts w:ascii="Arial" w:hAnsi="Arial" w:cs="Arial"/>
                <w:sz w:val="24"/>
                <w:szCs w:val="24"/>
              </w:rPr>
              <w:t xml:space="preserve"> wyraża</w:t>
            </w:r>
            <w:r>
              <w:rPr>
                <w:rFonts w:ascii="Arial" w:hAnsi="Arial" w:cs="Arial"/>
                <w:sz w:val="24"/>
                <w:szCs w:val="24"/>
              </w:rPr>
              <w:t xml:space="preserve"> </w:t>
            </w:r>
            <w:r w:rsidRPr="00030386">
              <w:rPr>
                <w:rFonts w:ascii="Arial" w:hAnsi="Arial" w:cs="Arial"/>
                <w:sz w:val="24"/>
                <w:szCs w:val="24"/>
              </w:rPr>
              <w:t>zgody na stosowanie dodatkowych dopłat lub rabatów na pozostałe usługi wymienione w OPZ</w:t>
            </w:r>
            <w:r>
              <w:rPr>
                <w:rFonts w:ascii="Arial" w:hAnsi="Arial" w:cs="Arial"/>
                <w:sz w:val="24"/>
                <w:szCs w:val="24"/>
              </w:rPr>
              <w:t>.</w:t>
            </w:r>
            <w:r>
              <w:rPr>
                <w:rFonts w:ascii="Arial" w:eastAsia="Times New Roman" w:hAnsi="Arial" w:cs="Arial"/>
                <w:sz w:val="24"/>
                <w:szCs w:val="24"/>
                <w:lang w:eastAsia="pl-PL"/>
              </w:rPr>
              <w:t xml:space="preserve"> </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26</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Mając na uwadze, że OPZ - zgodnie z art. 100 PZP - powinien być projektowany z myślą o wszystkich potencjalnych użytkownikach (zatem także o osobach wykluczonych cyfrowo, w tym osobach starszych nieobsługujących telefonów komórkowych), prosimy o potwierdzenie, iż w przypadku nieposiadania telefonu w ogóle, braku umiejętności wykorzystania wszystkich jego funkcji (np. odbierania wiadomości SMS), braku zgody na wykorzystanie telefonu komórkowego w procesie weryfikacji lub nieposiadania telefonu komórkowego kompatybilnego z aplikacją Wykonawcy (np. z uwagi na system operacyjny w jaki</w:t>
            </w:r>
            <w:r w:rsidR="0094490D" w:rsidRPr="00D9641A">
              <w:rPr>
                <w:rFonts w:ascii="Arial" w:hAnsi="Arial" w:cs="Arial"/>
                <w:sz w:val="24"/>
                <w:szCs w:val="24"/>
              </w:rPr>
              <w:t xml:space="preserve"> </w:t>
            </w:r>
            <w:r w:rsidRPr="00D9641A">
              <w:rPr>
                <w:rFonts w:ascii="Arial" w:hAnsi="Arial" w:cs="Arial"/>
                <w:sz w:val="24"/>
                <w:szCs w:val="24"/>
              </w:rPr>
              <w:t>jest wyposażony telefon), Wykonawca winien zapewnić użytkownikom alternatywny sposób weryfikacji, niewymagający posiadania telefonu komórkowego.</w:t>
            </w:r>
          </w:p>
          <w:p w:rsidR="00C72A63" w:rsidRDefault="00C72A63" w:rsidP="00D9641A">
            <w:pPr>
              <w:spacing w:after="200" w:line="360" w:lineRule="auto"/>
              <w:jc w:val="both"/>
              <w:rPr>
                <w:rFonts w:ascii="Arial" w:hAnsi="Arial" w:cs="Arial"/>
                <w:b/>
                <w:sz w:val="24"/>
                <w:szCs w:val="24"/>
              </w:rPr>
            </w:pPr>
            <w:r w:rsidRPr="00A77A05">
              <w:rPr>
                <w:rFonts w:ascii="Arial" w:hAnsi="Arial" w:cs="Arial"/>
                <w:b/>
                <w:sz w:val="24"/>
                <w:szCs w:val="24"/>
              </w:rPr>
              <w:t>Odpowiedź</w:t>
            </w:r>
          </w:p>
          <w:p w:rsidR="00A77A05" w:rsidRPr="00A77A05" w:rsidRDefault="00A77A05" w:rsidP="00D9641A">
            <w:pPr>
              <w:spacing w:after="200" w:line="360" w:lineRule="auto"/>
              <w:jc w:val="both"/>
              <w:rPr>
                <w:rFonts w:ascii="Arial" w:hAnsi="Arial" w:cs="Arial"/>
                <w:sz w:val="24"/>
                <w:szCs w:val="24"/>
              </w:rPr>
            </w:pPr>
            <w:r w:rsidRPr="00A77A05">
              <w:rPr>
                <w:rFonts w:ascii="Arial" w:hAnsi="Arial" w:cs="Arial"/>
                <w:sz w:val="24"/>
                <w:szCs w:val="24"/>
              </w:rPr>
              <w:t xml:space="preserve">Zamawiający wyraża zgodę na alternatywne sposoby weryfikacji, w przypadku nieposiadania telefonu w ogóle, braku umiejętności wykorzystania wszystkich jego </w:t>
            </w:r>
            <w:r w:rsidRPr="00430F11">
              <w:rPr>
                <w:rFonts w:ascii="Arial" w:hAnsi="Arial" w:cs="Arial"/>
                <w:sz w:val="24"/>
                <w:szCs w:val="24"/>
              </w:rPr>
              <w:t>funkcji (np. odbierania wiadomości SMS), braku zgody na wykorzystanie telefonu komórkowego w procesie weryfikacji lub nieposiadania telefonu komórkowego kompatybilnego z aplikacją Wykonawcy.</w:t>
            </w:r>
            <w:r w:rsidRPr="00A77A05">
              <w:rPr>
                <w:rFonts w:ascii="Arial" w:hAnsi="Arial" w:cs="Arial"/>
                <w:sz w:val="24"/>
                <w:szCs w:val="24"/>
              </w:rPr>
              <w:t xml:space="preserve"> Wykonawca winien zapewnić użytkownikom alternatywny sposób weryfikacji, który będzie odbywał się np. poprzez karty magnetyczne lub indywidualną weryfikację posiadacza pakietu</w:t>
            </w:r>
            <w:r>
              <w:rPr>
                <w:rFonts w:ascii="Arial" w:hAnsi="Arial" w:cs="Arial"/>
                <w:sz w:val="24"/>
                <w:szCs w:val="24"/>
              </w:rPr>
              <w:t>.</w:t>
            </w:r>
          </w:p>
          <w:p w:rsidR="00C72A63" w:rsidRPr="00D9641A" w:rsidRDefault="00C72A63" w:rsidP="00D9641A">
            <w:pPr>
              <w:spacing w:after="200" w:line="360" w:lineRule="auto"/>
              <w:jc w:val="both"/>
              <w:rPr>
                <w:rFonts w:ascii="Arial" w:hAnsi="Arial" w:cs="Arial"/>
                <w:b/>
                <w:bCs/>
                <w:sz w:val="24"/>
                <w:szCs w:val="24"/>
              </w:rPr>
            </w:pP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lastRenderedPageBreak/>
              <w:t>Pytanie nr 27</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Czy Zamawiający dopuszcza uzależnienie dostępu do przedmiotu zamówienia, a tym samym środków z zakładowego fundusz świadczeń socjalnych, od kryteriów </w:t>
            </w:r>
            <w:proofErr w:type="spellStart"/>
            <w:r w:rsidRPr="00D9641A">
              <w:rPr>
                <w:rFonts w:ascii="Arial" w:hAnsi="Arial" w:cs="Arial"/>
                <w:sz w:val="24"/>
                <w:szCs w:val="24"/>
              </w:rPr>
              <w:t>pozasocjalnych</w:t>
            </w:r>
            <w:proofErr w:type="spellEnd"/>
            <w:r w:rsidRPr="00D9641A">
              <w:rPr>
                <w:rFonts w:ascii="Arial" w:hAnsi="Arial" w:cs="Arial"/>
                <w:sz w:val="24"/>
                <w:szCs w:val="24"/>
              </w:rPr>
              <w:t>, takich jak posiadanie telefonu komórkowego, abonamentu telefonicznego, karty prepaid, dostępu do Internetu lub posiadania określonych modelów telefonów obsługujących aplikację mobilną Wykonawcy?</w:t>
            </w:r>
          </w:p>
          <w:p w:rsidR="00C72A63" w:rsidRPr="00637D75" w:rsidRDefault="00C72A63" w:rsidP="00D9641A">
            <w:pPr>
              <w:spacing w:after="200" w:line="360" w:lineRule="auto"/>
              <w:jc w:val="both"/>
              <w:rPr>
                <w:rFonts w:ascii="Arial" w:hAnsi="Arial" w:cs="Arial"/>
                <w:b/>
                <w:sz w:val="24"/>
                <w:szCs w:val="24"/>
              </w:rPr>
            </w:pPr>
            <w:r w:rsidRPr="00637D75">
              <w:rPr>
                <w:rFonts w:ascii="Arial" w:hAnsi="Arial" w:cs="Arial"/>
                <w:b/>
                <w:sz w:val="24"/>
                <w:szCs w:val="24"/>
              </w:rPr>
              <w:t>Odpowiedź</w:t>
            </w:r>
          </w:p>
          <w:p w:rsidR="009A56D9" w:rsidRPr="00D9641A" w:rsidRDefault="009A56D9" w:rsidP="009A56D9">
            <w:pPr>
              <w:spacing w:after="200" w:line="360" w:lineRule="auto"/>
              <w:jc w:val="both"/>
              <w:rPr>
                <w:rFonts w:ascii="Arial" w:hAnsi="Arial" w:cs="Arial"/>
                <w:b/>
                <w:sz w:val="24"/>
                <w:szCs w:val="24"/>
              </w:rPr>
            </w:pPr>
            <w:r w:rsidRPr="00637D75">
              <w:rPr>
                <w:rFonts w:ascii="Arial" w:hAnsi="Arial" w:cs="Arial"/>
                <w:sz w:val="24"/>
                <w:szCs w:val="24"/>
              </w:rPr>
              <w:t>Nie, Zamawiający dopuszcza różne formy weryfikacji, które nie będą obciążały dodatkowymi opłatami Użytkowników, a w przypadku np. nieposiadania telefonu w ogóle, braku umiejętności wykorzystania wszystkich jego funkcji (np. odbierania wiadomości SMS), braku zgody na wykorzystanie telefonu komórkowego w procesie weryfikacji lub nieposiadania telefonu komórkowego kompatybilnego z aplikacją Wykonawcy, Wykonawca winien zapewnić użytkownikom alternatywny sposób weryfikacji umożliwiający im swobodne korzystanie z usług, który będzie odbywał się np. poprzez karty magnetyczne lub indywidualną weryfikację posiadacza pakietu.</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28</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nawiązaniu do zasady przejrzystości postępowania, zwracamy się z prośbą o doprecyzowanie jakie formy weryfikacji - poza wyraźnie wskazaną w §2 ust. 4 Umowy weryfikacją z wykorzystaniem karty - zamawiający uzna za dogodne dla użytkowników, a jakie zostaną zakwalifikowane jako uciążliwe w rozumieniu ust. 8 OPZ.</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t>
            </w:r>
            <w:r w:rsidRPr="00D9641A">
              <w:rPr>
                <w:rFonts w:ascii="Arial" w:hAnsi="Arial" w:cs="Arial"/>
                <w:sz w:val="24"/>
                <w:szCs w:val="24"/>
              </w:rPr>
              <w:tab/>
              <w:t xml:space="preserve">Czy weryfikacja użytkowników może być związana z koniecznością poniesienia dodatkowych kosztów takich jak np. zapewnienie sobie dostępu do </w:t>
            </w:r>
            <w:proofErr w:type="spellStart"/>
            <w:r w:rsidRPr="00D9641A">
              <w:rPr>
                <w:rFonts w:ascii="Arial" w:hAnsi="Arial" w:cs="Arial"/>
                <w:sz w:val="24"/>
                <w:szCs w:val="24"/>
              </w:rPr>
              <w:t>internetu</w:t>
            </w:r>
            <w:proofErr w:type="spellEnd"/>
            <w:r w:rsidRPr="00D9641A">
              <w:rPr>
                <w:rFonts w:ascii="Arial" w:hAnsi="Arial" w:cs="Arial"/>
                <w:sz w:val="24"/>
                <w:szCs w:val="24"/>
              </w:rPr>
              <w:t xml:space="preserve">, posiadania karty </w:t>
            </w:r>
            <w:proofErr w:type="spellStart"/>
            <w:r w:rsidRPr="00D9641A">
              <w:rPr>
                <w:rFonts w:ascii="Arial" w:hAnsi="Arial" w:cs="Arial"/>
                <w:sz w:val="24"/>
                <w:szCs w:val="24"/>
              </w:rPr>
              <w:t>pre-paid</w:t>
            </w:r>
            <w:proofErr w:type="spellEnd"/>
            <w:r w:rsidRPr="00D9641A">
              <w:rPr>
                <w:rFonts w:ascii="Arial" w:hAnsi="Arial" w:cs="Arial"/>
                <w:sz w:val="24"/>
                <w:szCs w:val="24"/>
              </w:rPr>
              <w:t xml:space="preserve"> lub opłaconego abonamentu telefonicznego?</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t>
            </w:r>
            <w:r w:rsidRPr="00D9641A">
              <w:rPr>
                <w:rFonts w:ascii="Arial" w:hAnsi="Arial" w:cs="Arial"/>
                <w:sz w:val="24"/>
                <w:szCs w:val="24"/>
              </w:rPr>
              <w:tab/>
              <w:t xml:space="preserve">Czy sposób weryfikacji może wymagać (obligatoryjnie) wykorzystania własnych urządzeń technicznych (np. telefonów komórkowych), czy też weryfikacja z wykorzystaniem własnego urządzenia technicznego (np. telefonu komórkowego) może </w:t>
            </w:r>
            <w:r w:rsidRPr="00D9641A">
              <w:rPr>
                <w:rFonts w:ascii="Arial" w:hAnsi="Arial" w:cs="Arial"/>
                <w:sz w:val="24"/>
                <w:szCs w:val="24"/>
              </w:rPr>
              <w:lastRenderedPageBreak/>
              <w:t>być jedynie weryfikacją opcjonalną, dostępną dla tych użytkowników, którzy wyrazili na to wyraźną i dobrowolną zgodę?</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t>
            </w:r>
            <w:r w:rsidRPr="00D9641A">
              <w:rPr>
                <w:rFonts w:ascii="Arial" w:hAnsi="Arial" w:cs="Arial"/>
                <w:sz w:val="24"/>
                <w:szCs w:val="24"/>
              </w:rPr>
              <w:tab/>
              <w:t>Czy sposób weryfikacji może być związany z koniecznością oczekiwania na połączenie z infolinią lub</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wiadomość zwrotną sms?</w:t>
            </w:r>
          </w:p>
          <w:p w:rsidR="00C72A63" w:rsidRPr="00D9641A"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C72A63" w:rsidRPr="00D9641A" w:rsidRDefault="00A77A05" w:rsidP="00D9641A">
            <w:pPr>
              <w:spacing w:after="200" w:line="360" w:lineRule="auto"/>
              <w:jc w:val="both"/>
              <w:rPr>
                <w:rFonts w:ascii="Arial" w:hAnsi="Arial" w:cs="Arial"/>
                <w:b/>
                <w:bCs/>
                <w:sz w:val="24"/>
                <w:szCs w:val="24"/>
              </w:rPr>
            </w:pPr>
            <w:r>
              <w:rPr>
                <w:rFonts w:ascii="Arial" w:hAnsi="Arial" w:cs="Arial"/>
                <w:sz w:val="24"/>
                <w:szCs w:val="24"/>
              </w:rPr>
              <w:t>Zamawiający dopuszcza różne formy weryfikacji, które nie będą obciążały dodatkowymi opłatami pracowników Zamawiającego, a w przypadku np. nieposiadania telefonu w ogóle, braku umiejętności wykorzystania wszystkich jego funkcji (np. odbierania wiadomości SMS</w:t>
            </w:r>
            <w:r w:rsidRPr="00550BD4">
              <w:rPr>
                <w:rFonts w:ascii="Arial" w:hAnsi="Arial" w:cs="Arial"/>
                <w:sz w:val="24"/>
                <w:szCs w:val="24"/>
              </w:rPr>
              <w:t>), braku zgody na wykorzystanie telefonu</w:t>
            </w:r>
            <w:r>
              <w:rPr>
                <w:rFonts w:ascii="Arial" w:hAnsi="Arial" w:cs="Arial"/>
                <w:sz w:val="24"/>
                <w:szCs w:val="24"/>
              </w:rPr>
              <w:t xml:space="preserve"> komórkowego w procesie weryfikacji lub nieposiadania telefonu komórkowego kompatybilnego z aplikacją Wykonawcy, Wykonawca winien zapewnić użytkownikom alternatywny sposób weryfikacji umożliwiający im swobodne korzystanie z usług. Wykonawca winien zapewnić użytkownikom alternatywny sposób weryfikacji, który będzie odbywał się np. poprzez karty magnetyczne lub indywidualną weryfikację posiadacza pakietu.</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29</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przypadku dopuszczenia weryfikacji z wykorzystaniem aplikacji, prosimy o potwierdzenie, iż z uwagi na bezpieczeństwo i ochronę prywatności użytkowników abonamentów, a także z uwagi na minimalizację zakresu przetwarzanych danych osobowych w trakcie realizacji przedmiotu zamówienia, Zamawiający nie dopuszcza by aplikacja służąca do uzyskiwania dostępu do obiektów sportowo-rekreacyjnych wymagała przetwarzania takich danych jak numer PESEL.</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Numer PESEL jest numerem identyfikacyjnym niezbędnym między innymi do skorzystania z usług finansowych (np. zaciągnięcia kredytu), skorzystania z publicznej opieki zdrowotnej bądź załatwienia sprawy urzędowej, natomiast w ocenie Wykonawcy, w celu świadczenia usług sportowo-rekreacyjnych nie ma potrzeby przetwarzania powyższej danej. Ze względu na bezpieczeństwo, ochronę prywatności i zasadę </w:t>
            </w:r>
            <w:r w:rsidRPr="00D9641A">
              <w:rPr>
                <w:rFonts w:ascii="Arial" w:hAnsi="Arial" w:cs="Arial"/>
                <w:sz w:val="24"/>
                <w:szCs w:val="24"/>
              </w:rPr>
              <w:lastRenderedPageBreak/>
              <w:t>minimalizacji, polegającą na tym, że przetwarzaniu winny ulegać tylko i wyłącznie te dane, które są niezbędne do osiągnięcia danego celu, w trakcie realizacji usług nie powinno się przekazywać innych danych</w:t>
            </w:r>
            <w:r w:rsidR="0094490D" w:rsidRPr="00D9641A">
              <w:rPr>
                <w:rFonts w:ascii="Arial" w:hAnsi="Arial" w:cs="Arial"/>
                <w:sz w:val="24"/>
                <w:szCs w:val="24"/>
              </w:rPr>
              <w:t xml:space="preserve"> </w:t>
            </w:r>
            <w:r w:rsidRPr="00D9641A">
              <w:rPr>
                <w:rFonts w:ascii="Arial" w:hAnsi="Arial" w:cs="Arial"/>
                <w:sz w:val="24"/>
                <w:szCs w:val="24"/>
              </w:rPr>
              <w:t>osobowych niż te, które są konieczne do wykonania danego zobowiązania, również w przypadku pobierania danych niezależnie od Zamawiającego.</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uwagę, iż według poradnika pn. „Obowiązki administratorów związane z naruszeniami ochrony danych osobowych”, wydanego przez Urząd Ochrony Danych Osobowych – wyciek PESEL w połączeniu z danymi osobowymi, takimi jak: imię i nazwisko, powoduje wystąpienie wysokiego ryzyka naruszenia praw lub wolności osoby, której te dane dotyczą.</w:t>
            </w:r>
          </w:p>
          <w:p w:rsidR="00C72A63" w:rsidRPr="00D9641A" w:rsidRDefault="00C72A63" w:rsidP="00D9641A">
            <w:pPr>
              <w:spacing w:after="200" w:line="360" w:lineRule="auto"/>
              <w:jc w:val="both"/>
              <w:rPr>
                <w:rFonts w:ascii="Arial" w:hAnsi="Arial" w:cs="Arial"/>
                <w:b/>
                <w:sz w:val="24"/>
                <w:szCs w:val="24"/>
              </w:rPr>
            </w:pPr>
            <w:r w:rsidRPr="00637D75">
              <w:rPr>
                <w:rFonts w:ascii="Arial" w:hAnsi="Arial" w:cs="Arial"/>
                <w:b/>
                <w:sz w:val="24"/>
                <w:szCs w:val="24"/>
              </w:rPr>
              <w:t>Odpowiedź</w:t>
            </w:r>
          </w:p>
          <w:p w:rsidR="00C72A63" w:rsidRPr="00D9641A" w:rsidRDefault="00A77A05" w:rsidP="00D9641A">
            <w:pPr>
              <w:spacing w:after="200" w:line="360" w:lineRule="auto"/>
              <w:jc w:val="both"/>
              <w:rPr>
                <w:rFonts w:ascii="Arial" w:hAnsi="Arial" w:cs="Arial"/>
                <w:b/>
                <w:bCs/>
                <w:sz w:val="24"/>
                <w:szCs w:val="24"/>
              </w:rPr>
            </w:pPr>
            <w:r>
              <w:rPr>
                <w:rFonts w:ascii="Arial" w:hAnsi="Arial" w:cs="Arial"/>
                <w:sz w:val="24"/>
                <w:szCs w:val="24"/>
              </w:rPr>
              <w:t>Zamawiający wyraża zgodę na użycie aplikacji</w:t>
            </w:r>
            <w:r w:rsidR="00550BD4">
              <w:rPr>
                <w:rFonts w:ascii="Arial" w:hAnsi="Arial" w:cs="Arial"/>
                <w:sz w:val="24"/>
                <w:szCs w:val="24"/>
              </w:rPr>
              <w:t>,</w:t>
            </w:r>
            <w:r>
              <w:rPr>
                <w:rFonts w:ascii="Arial" w:hAnsi="Arial" w:cs="Arial"/>
                <w:sz w:val="24"/>
                <w:szCs w:val="24"/>
              </w:rPr>
              <w:t xml:space="preserve"> </w:t>
            </w:r>
            <w:r w:rsidR="00550BD4">
              <w:rPr>
                <w:rFonts w:ascii="Arial" w:hAnsi="Arial" w:cs="Arial"/>
                <w:sz w:val="24"/>
                <w:szCs w:val="24"/>
              </w:rPr>
              <w:t>jednak jej wdrożenie</w:t>
            </w:r>
            <w:r>
              <w:rPr>
                <w:rFonts w:ascii="Arial" w:hAnsi="Arial" w:cs="Arial"/>
                <w:sz w:val="24"/>
                <w:szCs w:val="24"/>
              </w:rPr>
              <w:t>, użytkowanie i przekazanie osobom korzystającym winno odbywać się na poziomie Wykonawca – użytkownik. Zamawiający nie jest uprawniony do nadawania dostępów użytkownikom aplikacji oraz nie odpowiada za żadne skutki jej działania. Również przepisy dotyczące RODO winien Wykonawca indywidualnie uzgodnić z użytkownikami pakietu w ramach działania aplikacji. Rola Zamawiającego w tej sprawie ogranicza się do zakupu usługi i przekazanie listy osób korzystających oraz zapłaty za wykonane usługi. Kwestia dostępu do usług, weryfikacji użytkowników i przetwarzania danych osobowych nie jest rolą Zamawiającego i jest zadaniem Wykonawcy. Wobec powyższego kwestia wszystkich spraw dotyczących przetwarzania danych związanych z zamawianiem usług poprzez aplikacji czy inny system teleinformatyczny jest w kompetencjach Wykonawcy</w:t>
            </w:r>
            <w:r w:rsidR="0014002C">
              <w:rPr>
                <w:rFonts w:ascii="Arial" w:hAnsi="Arial" w:cs="Arial"/>
                <w:sz w:val="24"/>
                <w:szCs w:val="24"/>
              </w:rPr>
              <w:t>.</w:t>
            </w:r>
            <w:r w:rsidR="00050302">
              <w:rPr>
                <w:rFonts w:ascii="Arial" w:hAnsi="Arial" w:cs="Arial"/>
                <w:sz w:val="24"/>
                <w:szCs w:val="24"/>
              </w:rPr>
              <w:t xml:space="preserve"> </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30</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 xml:space="preserve">Prosimy o potwierdzenie, iż okres świadczenia usług będących przedmiotem niniejszego postępowania wyniesie 24 miesiące. Tym samym w przypadku podpisania </w:t>
            </w:r>
            <w:r w:rsidRPr="00D9641A">
              <w:rPr>
                <w:rFonts w:ascii="Arial" w:hAnsi="Arial" w:cs="Arial"/>
                <w:sz w:val="24"/>
                <w:szCs w:val="24"/>
              </w:rPr>
              <w:lastRenderedPageBreak/>
              <w:t>umowy w lipcu (np. 15) i rozpoczęcia jej świadczenia 1.08.2022 r., to wówczas umowa wygaśnie 31.07.2024 r.</w:t>
            </w:r>
          </w:p>
          <w:p w:rsidR="00C72A63" w:rsidRPr="00637D75" w:rsidRDefault="00C72A63" w:rsidP="00D9641A">
            <w:pPr>
              <w:spacing w:after="200" w:line="360" w:lineRule="auto"/>
              <w:jc w:val="both"/>
              <w:rPr>
                <w:rFonts w:ascii="Arial" w:hAnsi="Arial" w:cs="Arial"/>
                <w:b/>
                <w:sz w:val="24"/>
                <w:szCs w:val="24"/>
              </w:rPr>
            </w:pPr>
            <w:r w:rsidRPr="00637D75">
              <w:rPr>
                <w:rFonts w:ascii="Arial" w:hAnsi="Arial" w:cs="Arial"/>
                <w:b/>
                <w:sz w:val="24"/>
                <w:szCs w:val="24"/>
              </w:rPr>
              <w:t>Odpowiedź</w:t>
            </w:r>
          </w:p>
          <w:p w:rsidR="00695C5A" w:rsidRDefault="00695C5A" w:rsidP="00695C5A">
            <w:pPr>
              <w:spacing w:after="200" w:line="360" w:lineRule="auto"/>
              <w:jc w:val="both"/>
              <w:rPr>
                <w:rFonts w:ascii="Arial" w:hAnsi="Arial" w:cs="Arial"/>
                <w:sz w:val="24"/>
                <w:szCs w:val="24"/>
              </w:rPr>
            </w:pPr>
            <w:r>
              <w:rPr>
                <w:rFonts w:ascii="Arial" w:hAnsi="Arial" w:cs="Arial"/>
                <w:sz w:val="24"/>
                <w:szCs w:val="24"/>
              </w:rPr>
              <w:t xml:space="preserve">Zamawiający dokonuje zmiany zapisów w </w:t>
            </w:r>
            <w:r>
              <w:rPr>
                <w:rFonts w:ascii="Arial" w:hAnsi="Arial" w:cs="Arial"/>
                <w:b/>
                <w:sz w:val="24"/>
                <w:szCs w:val="24"/>
              </w:rPr>
              <w:t>§ 3 ust. 2</w:t>
            </w:r>
            <w:r w:rsidRPr="00D9641A">
              <w:rPr>
                <w:rFonts w:ascii="Arial" w:hAnsi="Arial" w:cs="Arial"/>
                <w:b/>
                <w:sz w:val="24"/>
                <w:szCs w:val="24"/>
              </w:rPr>
              <w:t xml:space="preserve"> Projektu Umowy</w:t>
            </w:r>
            <w:r>
              <w:rPr>
                <w:rFonts w:ascii="Arial" w:hAnsi="Arial" w:cs="Arial"/>
                <w:b/>
                <w:sz w:val="24"/>
                <w:szCs w:val="24"/>
              </w:rPr>
              <w:t xml:space="preserve"> </w:t>
            </w:r>
            <w:r>
              <w:rPr>
                <w:rFonts w:ascii="Arial" w:hAnsi="Arial" w:cs="Arial"/>
                <w:sz w:val="24"/>
                <w:szCs w:val="24"/>
              </w:rPr>
              <w:t xml:space="preserve">w następujący sposób: </w:t>
            </w:r>
          </w:p>
          <w:p w:rsidR="00695C5A" w:rsidRDefault="00695C5A" w:rsidP="00695C5A">
            <w:pPr>
              <w:spacing w:after="200" w:line="360" w:lineRule="auto"/>
              <w:jc w:val="both"/>
              <w:rPr>
                <w:rFonts w:ascii="Arial" w:hAnsi="Arial" w:cs="Arial"/>
                <w:b/>
                <w:sz w:val="24"/>
                <w:szCs w:val="24"/>
              </w:rPr>
            </w:pPr>
            <w:r w:rsidRPr="00603872">
              <w:rPr>
                <w:rFonts w:ascii="Arial" w:hAnsi="Arial" w:cs="Arial"/>
                <w:b/>
                <w:sz w:val="24"/>
                <w:szCs w:val="24"/>
              </w:rPr>
              <w:t>Było:</w:t>
            </w:r>
          </w:p>
          <w:p w:rsidR="00F349FF" w:rsidRDefault="00F349FF" w:rsidP="00695C5A">
            <w:pPr>
              <w:spacing w:after="200" w:line="360" w:lineRule="auto"/>
              <w:jc w:val="both"/>
              <w:rPr>
                <w:rFonts w:ascii="Arial" w:hAnsi="Arial" w:cs="Arial"/>
                <w:i/>
                <w:sz w:val="24"/>
                <w:szCs w:val="24"/>
              </w:rPr>
            </w:pPr>
            <w:r w:rsidRPr="00F349FF">
              <w:rPr>
                <w:rFonts w:ascii="Arial" w:hAnsi="Arial" w:cs="Arial"/>
                <w:sz w:val="24"/>
                <w:szCs w:val="24"/>
              </w:rPr>
              <w:t>„</w:t>
            </w:r>
            <w:r w:rsidRPr="00780BFB">
              <w:rPr>
                <w:rFonts w:ascii="Arial" w:hAnsi="Arial" w:cs="Arial"/>
                <w:sz w:val="24"/>
                <w:szCs w:val="24"/>
              </w:rPr>
              <w:t>Strony ustalają następujący termin realizacji przedmiotu zamówienia, określony w §</w:t>
            </w:r>
            <w:r w:rsidRPr="00780BFB">
              <w:rPr>
                <w:rFonts w:ascii="Arial" w:hAnsi="Arial" w:cs="Arial"/>
                <w:b/>
                <w:sz w:val="24"/>
                <w:szCs w:val="24"/>
              </w:rPr>
              <w:t xml:space="preserve"> </w:t>
            </w:r>
            <w:r w:rsidRPr="00780BFB">
              <w:rPr>
                <w:rFonts w:ascii="Arial" w:hAnsi="Arial" w:cs="Arial"/>
                <w:sz w:val="24"/>
                <w:szCs w:val="24"/>
              </w:rPr>
              <w:t xml:space="preserve">1 umowy: </w:t>
            </w:r>
            <w:r w:rsidRPr="00780BFB">
              <w:rPr>
                <w:rFonts w:ascii="Arial" w:hAnsi="Arial" w:cs="Arial"/>
                <w:b/>
                <w:sz w:val="24"/>
                <w:szCs w:val="24"/>
              </w:rPr>
              <w:t xml:space="preserve">24 miesiące od podpisania umowy, </w:t>
            </w:r>
            <w:r w:rsidRPr="00780BFB">
              <w:rPr>
                <w:rFonts w:ascii="Arial" w:hAnsi="Arial" w:cs="Arial"/>
                <w:i/>
                <w:sz w:val="24"/>
                <w:szCs w:val="24"/>
              </w:rPr>
              <w:t>z zastrzeżeniem, iż świadczenie usług przez Wykonawcę rozpocznie się z pierwszym dniem miesiąca, następującego po miesiącu, w którym zostanie przekazany pierwszy imienny Wykaz użytkowników przystępujących do Programu</w:t>
            </w:r>
            <w:r>
              <w:rPr>
                <w:rFonts w:ascii="Arial" w:hAnsi="Arial" w:cs="Arial"/>
                <w:i/>
                <w:sz w:val="24"/>
                <w:szCs w:val="24"/>
              </w:rPr>
              <w:t>.”</w:t>
            </w:r>
          </w:p>
          <w:p w:rsidR="00F349FF" w:rsidRDefault="00F349FF" w:rsidP="00695C5A">
            <w:pPr>
              <w:spacing w:after="200" w:line="360" w:lineRule="auto"/>
              <w:jc w:val="both"/>
              <w:rPr>
                <w:rFonts w:ascii="Arial" w:hAnsi="Arial" w:cs="Arial"/>
                <w:b/>
                <w:sz w:val="24"/>
                <w:szCs w:val="24"/>
              </w:rPr>
            </w:pPr>
            <w:r w:rsidRPr="00F349FF">
              <w:rPr>
                <w:rFonts w:ascii="Arial" w:hAnsi="Arial" w:cs="Arial"/>
                <w:b/>
                <w:sz w:val="24"/>
                <w:szCs w:val="24"/>
              </w:rPr>
              <w:t>Jest:</w:t>
            </w:r>
          </w:p>
          <w:p w:rsidR="00F349FF" w:rsidRPr="00F349FF" w:rsidRDefault="00F349FF" w:rsidP="00695C5A">
            <w:pPr>
              <w:spacing w:after="200" w:line="360" w:lineRule="auto"/>
              <w:jc w:val="both"/>
              <w:rPr>
                <w:rFonts w:ascii="Arial" w:hAnsi="Arial" w:cs="Arial"/>
                <w:b/>
                <w:sz w:val="24"/>
                <w:szCs w:val="24"/>
              </w:rPr>
            </w:pPr>
            <w:r w:rsidRPr="00F349FF">
              <w:rPr>
                <w:rFonts w:ascii="Arial" w:hAnsi="Arial" w:cs="Arial"/>
                <w:sz w:val="24"/>
                <w:szCs w:val="24"/>
              </w:rPr>
              <w:t>„Strony ustalają następujący termin świadczenia usługi, określonej w §</w:t>
            </w:r>
            <w:r w:rsidRPr="00F349FF">
              <w:rPr>
                <w:rFonts w:ascii="Arial" w:hAnsi="Arial" w:cs="Arial"/>
                <w:b/>
                <w:sz w:val="24"/>
                <w:szCs w:val="24"/>
              </w:rPr>
              <w:t xml:space="preserve"> </w:t>
            </w:r>
            <w:r w:rsidRPr="00F349FF">
              <w:rPr>
                <w:rFonts w:ascii="Arial" w:hAnsi="Arial" w:cs="Arial"/>
                <w:sz w:val="24"/>
                <w:szCs w:val="24"/>
              </w:rPr>
              <w:t xml:space="preserve">1 umowy: </w:t>
            </w:r>
            <w:r w:rsidRPr="00F349FF">
              <w:rPr>
                <w:rFonts w:ascii="Arial" w:hAnsi="Arial" w:cs="Arial"/>
                <w:b/>
                <w:sz w:val="24"/>
                <w:szCs w:val="24"/>
              </w:rPr>
              <w:t xml:space="preserve">24 miesiące, </w:t>
            </w:r>
            <w:r w:rsidRPr="002E04EB">
              <w:rPr>
                <w:rFonts w:ascii="Arial" w:hAnsi="Arial" w:cs="Arial"/>
                <w:i/>
                <w:sz w:val="24"/>
                <w:szCs w:val="24"/>
              </w:rPr>
              <w:t>z zastrzeżeniem, iż świadczenie usług przez Wykonawcę rozpocznie się z pierwszym dniem miesiąca, następującego po miesiącu, w którym zostanie przekazany pierwszy imienny Wykaz użytkowników przystępujących do Programu</w:t>
            </w:r>
            <w:r w:rsidRPr="00F349FF">
              <w:rPr>
                <w:rFonts w:ascii="Arial" w:hAnsi="Arial" w:cs="Arial"/>
                <w:sz w:val="24"/>
                <w:szCs w:val="24"/>
              </w:rPr>
              <w:t>.”</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31</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prośbą o uzupełnienie umowy o klauzulę waloryzacyjną, o której mowa w art. 439 PZP.</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Zgodnie z powołanym przepisem, w przypadku umów o świadczenie usług zawieranych na okres dłuższy niż</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12 miesięcy (obok waloryzacji wymaganej zgodnie z art. 436 PZP) zamawiający są zobowiązani do wprowadzenia do umów postanowień dotyczących zasad wprowadzania zmian wysokości wynagrodzenia należnego wykonawcy, w przypadku zmiany ceny materiałów lub kosztów związanych z realizacją zamówienia.</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lastRenderedPageBreak/>
              <w:t>Podkreślić przy tym należy, iż postanowienia te nie powinny być tworzone dla pozoru, lecz powinny sprzyjać przywróceniu równowagi ekonomicznej stron kontraktu. Zwrócić przy tym należy uwagę, iż odpowiednie skonstruowanie tej klauzuli powinno być korzystne przede wszystkim dla samego zamawiającego. Wykonawcy, mając bowiem świadomość zabezpieczenia ryzyka związanego ze wzrostem kosztów związanych z realizacją zamówienia, nie będą musieli uwzględniać go w cenie oferty, co w konsekwencji wpłynie korzystnie na atrakcyjność złożonych ofert.</w:t>
            </w:r>
          </w:p>
          <w:p w:rsidR="00C72A63" w:rsidRDefault="00C72A63" w:rsidP="00D9641A">
            <w:pPr>
              <w:spacing w:after="200" w:line="360" w:lineRule="auto"/>
              <w:jc w:val="both"/>
              <w:rPr>
                <w:rFonts w:ascii="Arial" w:hAnsi="Arial" w:cs="Arial"/>
                <w:b/>
                <w:sz w:val="24"/>
                <w:szCs w:val="24"/>
              </w:rPr>
            </w:pPr>
            <w:r w:rsidRPr="00D9641A">
              <w:rPr>
                <w:rFonts w:ascii="Arial" w:hAnsi="Arial" w:cs="Arial"/>
                <w:b/>
                <w:sz w:val="24"/>
                <w:szCs w:val="24"/>
              </w:rPr>
              <w:t>Odpowiedź</w:t>
            </w:r>
          </w:p>
          <w:p w:rsidR="003C03D4" w:rsidRDefault="003C03D4" w:rsidP="00D9641A">
            <w:pPr>
              <w:spacing w:after="200" w:line="360" w:lineRule="auto"/>
              <w:jc w:val="both"/>
              <w:rPr>
                <w:rFonts w:ascii="Arial" w:hAnsi="Arial" w:cs="Arial"/>
                <w:b/>
                <w:sz w:val="24"/>
                <w:szCs w:val="24"/>
              </w:rPr>
            </w:pPr>
            <w:r>
              <w:rPr>
                <w:rFonts w:ascii="Arial" w:hAnsi="Arial" w:cs="Arial"/>
                <w:sz w:val="24"/>
                <w:szCs w:val="24"/>
              </w:rPr>
              <w:t xml:space="preserve">Zamawiający dokonuje zmiany zapisów w </w:t>
            </w:r>
            <w:r>
              <w:rPr>
                <w:rFonts w:ascii="Arial" w:hAnsi="Arial" w:cs="Arial"/>
                <w:b/>
                <w:sz w:val="24"/>
                <w:szCs w:val="24"/>
              </w:rPr>
              <w:t>§ 4 ust. 11</w:t>
            </w:r>
            <w:r w:rsidRPr="00D9641A">
              <w:rPr>
                <w:rFonts w:ascii="Arial" w:hAnsi="Arial" w:cs="Arial"/>
                <w:b/>
                <w:sz w:val="24"/>
                <w:szCs w:val="24"/>
              </w:rPr>
              <w:t xml:space="preserve"> Projektu Umowy</w:t>
            </w:r>
            <w:r>
              <w:rPr>
                <w:rFonts w:ascii="Arial" w:hAnsi="Arial" w:cs="Arial"/>
                <w:b/>
                <w:sz w:val="24"/>
                <w:szCs w:val="24"/>
              </w:rPr>
              <w:t xml:space="preserve"> </w:t>
            </w:r>
            <w:r>
              <w:rPr>
                <w:rFonts w:ascii="Arial" w:hAnsi="Arial" w:cs="Arial"/>
                <w:sz w:val="24"/>
                <w:szCs w:val="24"/>
              </w:rPr>
              <w:t>poprzez dopisanie poniższej treści:</w:t>
            </w:r>
          </w:p>
          <w:p w:rsidR="003C03D4" w:rsidRPr="003C03D4" w:rsidRDefault="003C03D4" w:rsidP="003C03D4">
            <w:pPr>
              <w:spacing w:line="360" w:lineRule="auto"/>
              <w:jc w:val="both"/>
              <w:rPr>
                <w:rFonts w:ascii="Arial" w:hAnsi="Arial" w:cs="Arial"/>
                <w:sz w:val="24"/>
                <w:szCs w:val="24"/>
              </w:rPr>
            </w:pPr>
            <w:r w:rsidRPr="003C03D4">
              <w:rPr>
                <w:rFonts w:ascii="Arial" w:hAnsi="Arial" w:cs="Arial"/>
                <w:b/>
                <w:sz w:val="24"/>
                <w:szCs w:val="24"/>
              </w:rPr>
              <w:t>„</w:t>
            </w:r>
            <w:r w:rsidRPr="003C03D4">
              <w:rPr>
                <w:rFonts w:ascii="Arial" w:hAnsi="Arial" w:cs="Arial"/>
                <w:sz w:val="24"/>
                <w:szCs w:val="24"/>
              </w:rPr>
              <w:t xml:space="preserve">Ponadto wynagrodzenie, o którym mowa w  ust. 1 niniejszego paragrafu może zostać zmienione w przypadku  wystąpienia okoliczności, o których mowa w art. 439 </w:t>
            </w:r>
            <w:proofErr w:type="spellStart"/>
            <w:r w:rsidRPr="003C03D4">
              <w:rPr>
                <w:rFonts w:ascii="Arial" w:hAnsi="Arial" w:cs="Arial"/>
                <w:sz w:val="24"/>
                <w:szCs w:val="24"/>
              </w:rPr>
              <w:t>Pzp</w:t>
            </w:r>
            <w:proofErr w:type="spellEnd"/>
            <w:r w:rsidRPr="003C03D4">
              <w:rPr>
                <w:rFonts w:ascii="Arial" w:hAnsi="Arial" w:cs="Arial"/>
                <w:sz w:val="24"/>
                <w:szCs w:val="24"/>
              </w:rPr>
              <w:t xml:space="preserve"> zgodnie z poniższymi zasadami (w odniesieniu do zakresu usługi wykonanej po upływie 12 miesięcy obowiązywania umowy):</w:t>
            </w:r>
          </w:p>
          <w:p w:rsidR="003C03D4" w:rsidRPr="003C03D4" w:rsidRDefault="003C03D4" w:rsidP="003C03D4">
            <w:pPr>
              <w:spacing w:line="360" w:lineRule="auto"/>
              <w:jc w:val="both"/>
              <w:rPr>
                <w:rFonts w:ascii="Arial" w:hAnsi="Arial" w:cs="Arial"/>
                <w:sz w:val="24"/>
                <w:szCs w:val="24"/>
              </w:rPr>
            </w:pPr>
            <w:r w:rsidRPr="003C03D4">
              <w:rPr>
                <w:rFonts w:ascii="Arial" w:hAnsi="Arial" w:cs="Arial"/>
                <w:sz w:val="24"/>
                <w:szCs w:val="24"/>
              </w:rPr>
              <w:t>a) wynagrodzenie, o którym mowa powyżej ulegnie waloryzacji o wskaźnik wzrostu cen towarów i usług konsumpcyjnych, ogłoszonego przez Prezesa Głównego Urzędu Statystycznego. Pierwsza waloryzacja może nastąpić na wniosek Strony po 12 miesiącach od podpisania umowy i będzie wyliczona jako średnia arytmetyczna ze wskaźnika za okres poprzednich 12 miesięcy;</w:t>
            </w:r>
          </w:p>
          <w:p w:rsidR="003C03D4" w:rsidRPr="00D9641A" w:rsidRDefault="003C03D4" w:rsidP="003C03D4">
            <w:pPr>
              <w:spacing w:after="200" w:line="360" w:lineRule="auto"/>
              <w:jc w:val="both"/>
              <w:rPr>
                <w:rFonts w:ascii="Arial" w:hAnsi="Arial" w:cs="Arial"/>
                <w:b/>
                <w:sz w:val="24"/>
                <w:szCs w:val="24"/>
              </w:rPr>
            </w:pPr>
            <w:r w:rsidRPr="003C03D4">
              <w:rPr>
                <w:rFonts w:ascii="Arial" w:eastAsia="Calibri" w:hAnsi="Arial" w:cs="Arial"/>
                <w:sz w:val="24"/>
                <w:szCs w:val="24"/>
                <w:lang w:eastAsia="en-US"/>
              </w:rPr>
              <w:t xml:space="preserve">b) Zamawiający nie określa maksymalnej wartości zmiany wynagrodzenia na podstawie przesłanek, o których mowa w art. 439 ust. 2 </w:t>
            </w:r>
            <w:proofErr w:type="spellStart"/>
            <w:r w:rsidRPr="003C03D4">
              <w:rPr>
                <w:rFonts w:ascii="Arial" w:eastAsia="Calibri" w:hAnsi="Arial" w:cs="Arial"/>
                <w:sz w:val="24"/>
                <w:szCs w:val="24"/>
                <w:lang w:eastAsia="en-US"/>
              </w:rPr>
              <w:t>Pzp</w:t>
            </w:r>
            <w:proofErr w:type="spellEnd"/>
            <w:r w:rsidRPr="003C03D4">
              <w:rPr>
                <w:rFonts w:ascii="Arial" w:eastAsia="Calibri" w:hAnsi="Arial" w:cs="Arial"/>
                <w:sz w:val="24"/>
                <w:szCs w:val="24"/>
                <w:lang w:eastAsia="en-US"/>
              </w:rPr>
              <w:t>. Wartość ta będzie wynikała z ww. waloryzacji.”</w:t>
            </w:r>
          </w:p>
          <w:p w:rsidR="0094490D" w:rsidRPr="00D9641A" w:rsidRDefault="0094490D" w:rsidP="00D9641A">
            <w:pPr>
              <w:spacing w:after="200" w:line="360" w:lineRule="auto"/>
              <w:jc w:val="both"/>
              <w:rPr>
                <w:rFonts w:ascii="Arial" w:hAnsi="Arial" w:cs="Arial"/>
                <w:b/>
                <w:bCs/>
                <w:sz w:val="24"/>
                <w:szCs w:val="24"/>
              </w:rPr>
            </w:pPr>
            <w:r w:rsidRPr="00D9641A">
              <w:rPr>
                <w:rFonts w:ascii="Arial" w:hAnsi="Arial" w:cs="Arial"/>
                <w:b/>
                <w:bCs/>
                <w:sz w:val="24"/>
                <w:szCs w:val="24"/>
              </w:rPr>
              <w:t>Pytanie nr 32</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Zwracamy się z uprzejmą prośbą o modyfikację §8 ust 3 Umowy poprzez nadanie mu następującego</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brzmienia:</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lastRenderedPageBreak/>
              <w:t>„Wykonawca przetwarza dane osobowe Użytkowników w zakresie niezbędnym do realizacji Umowy, na podstawie oświadczeń Użytkowników w przedmiocie przetwarzania danych osobowych, złożonych przed zgłoszeniem swojego udziału w Programie, na formularzu papierowym według wzorów dostarczonych przez Wykonawcę.”</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 ramach przeprowadzonego audytu dotyczącego wdrożenia zmian w zakresie ochrony danych osobowych u Wykonawcy wynikających z RODO (Rozporządzenie Parlamentu Europejskiego i Rady (UE) 2016/679 z dnia 27 kwietnia 2016 r. w sprawie ochrony osób fizycznych w związku z przetwarzaniem danych osobowych i w</w:t>
            </w:r>
            <w:r w:rsidR="0094490D" w:rsidRPr="00D9641A">
              <w:rPr>
                <w:rFonts w:ascii="Arial" w:hAnsi="Arial" w:cs="Arial"/>
                <w:sz w:val="24"/>
                <w:szCs w:val="24"/>
              </w:rPr>
              <w:t xml:space="preserve"> </w:t>
            </w:r>
            <w:r w:rsidRPr="00D9641A">
              <w:rPr>
                <w:rFonts w:ascii="Arial" w:hAnsi="Arial" w:cs="Arial"/>
                <w:sz w:val="24"/>
                <w:szCs w:val="24"/>
              </w:rPr>
              <w:t>sprawie swobodnego przepływu takich danych oraz uchylenia dyrektywy 95/46/WE) ustalone zostało, iż podstawą prawną przetwarzania danych użytkowników przez Wykonawcę jest prawnie uzasadniony interes administratora (art. 6 ust. 1 lit. f) RODO).</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Wykonawca jako administrator jest zobowiązany do wykonania obowiązku informacyjnego wobec Użytkowników. W celu udokumentowania spełnienia obowiązku informacyjnego ciążącego na administratorze, Zamawiający w imieniu i na rzecz Wykonawcy (w związku z brakiem dostępu Wykonawcy do pracowników Zamawiającego), proszony jest o zebranie oświadczeń w przedmiocie przetwarzania danych osobowych, a nie zgód od Użytkowników. Użytkownicy potwierdzają złożeniem swoich danych na formularzu, że zapoznali się z obowiązkiem informacyjnym.</w:t>
            </w:r>
          </w:p>
          <w:p w:rsidR="00C65F55" w:rsidRPr="00D9641A"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Podkreślamy również, iż wyrażenie „oświadczenie w przedmiocie przetwarzania danych osobowych” jest na tyle uniwersalne, że może obejmować swym znaczeniem zarówno obowiązek informacyjny jak i zgodę na przetwarzanie danych osobowych. Tym samym postanowienie w brzmieniu proponowanym w pytaniu, będzie prawidłowe dla Wykonawców, którzy przetwarzają dane użytkowników na podstawie art. 6 ust. 1 lit.</w:t>
            </w:r>
          </w:p>
          <w:p w:rsidR="00C65F55" w:rsidRDefault="00C65F55" w:rsidP="00D9641A">
            <w:pPr>
              <w:pStyle w:val="Akapitzlist"/>
              <w:spacing w:line="360" w:lineRule="auto"/>
              <w:ind w:left="0"/>
              <w:jc w:val="both"/>
              <w:rPr>
                <w:rFonts w:ascii="Arial" w:hAnsi="Arial" w:cs="Arial"/>
                <w:sz w:val="24"/>
                <w:szCs w:val="24"/>
              </w:rPr>
            </w:pPr>
            <w:r w:rsidRPr="00D9641A">
              <w:rPr>
                <w:rFonts w:ascii="Arial" w:hAnsi="Arial" w:cs="Arial"/>
                <w:sz w:val="24"/>
                <w:szCs w:val="24"/>
              </w:rPr>
              <w:t>f) RODO jak i dla tych, którzy przetwarzają te dane w oparciu o art. 6 ust. 1 lit. a) RODO (zgoda).</w:t>
            </w:r>
          </w:p>
          <w:p w:rsidR="00637D75" w:rsidRDefault="00637D75" w:rsidP="00D9641A">
            <w:pPr>
              <w:pStyle w:val="Akapitzlist"/>
              <w:spacing w:line="360" w:lineRule="auto"/>
              <w:ind w:left="0"/>
              <w:jc w:val="both"/>
              <w:rPr>
                <w:rFonts w:ascii="Arial" w:hAnsi="Arial" w:cs="Arial"/>
                <w:sz w:val="24"/>
                <w:szCs w:val="24"/>
              </w:rPr>
            </w:pPr>
          </w:p>
          <w:p w:rsidR="00637D75" w:rsidRDefault="00637D75" w:rsidP="00D9641A">
            <w:pPr>
              <w:pStyle w:val="Akapitzlist"/>
              <w:spacing w:line="360" w:lineRule="auto"/>
              <w:ind w:left="0"/>
              <w:jc w:val="both"/>
              <w:rPr>
                <w:rFonts w:ascii="Arial" w:hAnsi="Arial" w:cs="Arial"/>
                <w:sz w:val="24"/>
                <w:szCs w:val="24"/>
              </w:rPr>
            </w:pPr>
          </w:p>
          <w:p w:rsidR="00913039" w:rsidRPr="002331A0" w:rsidRDefault="00913039" w:rsidP="00D9641A">
            <w:pPr>
              <w:pStyle w:val="Akapitzlist"/>
              <w:spacing w:line="360" w:lineRule="auto"/>
              <w:ind w:left="0"/>
              <w:jc w:val="both"/>
              <w:rPr>
                <w:rFonts w:ascii="Arial" w:hAnsi="Arial" w:cs="Arial"/>
                <w:b/>
                <w:sz w:val="24"/>
                <w:szCs w:val="24"/>
              </w:rPr>
            </w:pPr>
            <w:r w:rsidRPr="002331A0">
              <w:rPr>
                <w:rFonts w:ascii="Arial" w:hAnsi="Arial" w:cs="Arial"/>
                <w:b/>
                <w:sz w:val="24"/>
                <w:szCs w:val="24"/>
              </w:rPr>
              <w:lastRenderedPageBreak/>
              <w:t>Odpowiedź</w:t>
            </w:r>
          </w:p>
          <w:p w:rsidR="00913039" w:rsidRDefault="00913039" w:rsidP="00D9641A">
            <w:pPr>
              <w:pStyle w:val="Akapitzlist"/>
              <w:spacing w:line="360" w:lineRule="auto"/>
              <w:ind w:left="0"/>
              <w:jc w:val="both"/>
              <w:rPr>
                <w:rFonts w:ascii="Arial" w:eastAsia="Times New Roman" w:hAnsi="Arial" w:cs="Arial"/>
                <w:sz w:val="24"/>
                <w:szCs w:val="24"/>
                <w:lang w:eastAsia="pl-PL"/>
              </w:rPr>
            </w:pPr>
            <w:r w:rsidRPr="002331A0">
              <w:rPr>
                <w:rFonts w:ascii="Arial" w:hAnsi="Arial" w:cs="Arial"/>
                <w:sz w:val="24"/>
                <w:szCs w:val="24"/>
              </w:rPr>
              <w:t>Zamawiający nie  wyraża zgody na wprowadzenie powyższych zmian w Projekcie umowy</w:t>
            </w:r>
            <w:r w:rsidRPr="002331A0">
              <w:rPr>
                <w:rFonts w:ascii="Arial" w:eastAsia="Times New Roman" w:hAnsi="Arial" w:cs="Arial"/>
                <w:sz w:val="24"/>
                <w:szCs w:val="24"/>
                <w:lang w:eastAsia="pl-PL"/>
              </w:rPr>
              <w:t>. Zamawiający przekazuje dane osobowe Użytkowników, którzy wyrażają zgodę na przekazanie tych danych osobowych Wykonawcy. Kwestia przetwarzania</w:t>
            </w:r>
            <w:r>
              <w:rPr>
                <w:rFonts w:ascii="Arial" w:eastAsia="Times New Roman" w:hAnsi="Arial" w:cs="Arial"/>
                <w:sz w:val="24"/>
                <w:szCs w:val="24"/>
                <w:lang w:eastAsia="pl-PL"/>
              </w:rPr>
              <w:t xml:space="preserve"> danych osobowych przez Wykonawcę i poinformowania korzystających o zasadach wynikających z RODO należy do jego kompetencji.</w:t>
            </w:r>
          </w:p>
          <w:p w:rsidR="00A866D2" w:rsidRDefault="00A866D2" w:rsidP="00D9641A">
            <w:pPr>
              <w:pStyle w:val="Akapitzlist"/>
              <w:spacing w:line="360" w:lineRule="auto"/>
              <w:ind w:left="0"/>
              <w:jc w:val="both"/>
              <w:rPr>
                <w:rFonts w:ascii="Arial" w:eastAsia="Times New Roman" w:hAnsi="Arial" w:cs="Arial"/>
                <w:sz w:val="24"/>
                <w:szCs w:val="24"/>
                <w:lang w:eastAsia="pl-PL"/>
              </w:rPr>
            </w:pPr>
          </w:p>
          <w:p w:rsidR="00A866D2" w:rsidRPr="00E14046" w:rsidRDefault="00A866D2" w:rsidP="00D9641A">
            <w:pPr>
              <w:pStyle w:val="Akapitzlist"/>
              <w:spacing w:line="360" w:lineRule="auto"/>
              <w:ind w:left="0"/>
              <w:jc w:val="both"/>
              <w:rPr>
                <w:rFonts w:ascii="Arial" w:eastAsia="Times New Roman" w:hAnsi="Arial" w:cs="Arial"/>
                <w:sz w:val="24"/>
                <w:szCs w:val="24"/>
                <w:lang w:eastAsia="pl-PL"/>
              </w:rPr>
            </w:pPr>
            <w:r w:rsidRPr="00E14046">
              <w:rPr>
                <w:rFonts w:ascii="Arial" w:hAnsi="Arial" w:cs="Arial"/>
                <w:b/>
                <w:bCs/>
                <w:sz w:val="24"/>
                <w:szCs w:val="24"/>
              </w:rPr>
              <w:t>Pytanie nr 33</w:t>
            </w:r>
          </w:p>
          <w:p w:rsidR="00A866D2" w:rsidRPr="00E14046" w:rsidRDefault="00A866D2" w:rsidP="00A866D2">
            <w:pPr>
              <w:spacing w:line="360" w:lineRule="auto"/>
              <w:jc w:val="both"/>
              <w:rPr>
                <w:rFonts w:ascii="Arial" w:hAnsi="Arial" w:cs="Arial"/>
                <w:sz w:val="24"/>
                <w:szCs w:val="24"/>
              </w:rPr>
            </w:pPr>
            <w:r w:rsidRPr="00E14046">
              <w:rPr>
                <w:rFonts w:ascii="Arial" w:hAnsi="Arial" w:cs="Arial"/>
                <w:sz w:val="24"/>
                <w:szCs w:val="24"/>
              </w:rPr>
              <w:t xml:space="preserve">Prosimy o doprecyzowanie, czy zamawiający stosuje fakultatywne przesłanki wykluczenia wskazane w art. 109 ust.1 pkt 2-5 i 7-10 ustawy PZP, a tym samym, czy wykonawca - w przypadku braku podstaw wykluczenia - powinien złożyć oświadczenie o treści: "Oświadczam, że nie podlegam wykluczeniu z postępowania na podstawie art. 108 ust 1 ustawy </w:t>
            </w:r>
            <w:proofErr w:type="spellStart"/>
            <w:r w:rsidRPr="00E14046">
              <w:rPr>
                <w:rFonts w:ascii="Arial" w:hAnsi="Arial" w:cs="Arial"/>
                <w:sz w:val="24"/>
                <w:szCs w:val="24"/>
              </w:rPr>
              <w:t>Pzp</w:t>
            </w:r>
            <w:proofErr w:type="spellEnd"/>
            <w:r w:rsidRPr="00E14046">
              <w:rPr>
                <w:rFonts w:ascii="Arial" w:hAnsi="Arial" w:cs="Arial"/>
                <w:sz w:val="24"/>
                <w:szCs w:val="24"/>
              </w:rPr>
              <w:t xml:space="preserve"> oraz art. 109 ust.1 pkt 2-5 i 7-10 ustawy </w:t>
            </w:r>
            <w:proofErr w:type="spellStart"/>
            <w:r w:rsidRPr="00E14046">
              <w:rPr>
                <w:rFonts w:ascii="Arial" w:hAnsi="Arial" w:cs="Arial"/>
                <w:sz w:val="24"/>
                <w:szCs w:val="24"/>
              </w:rPr>
              <w:t>Pzp</w:t>
            </w:r>
            <w:proofErr w:type="spellEnd"/>
            <w:r w:rsidRPr="00E14046">
              <w:rPr>
                <w:rFonts w:ascii="Arial" w:hAnsi="Arial" w:cs="Arial"/>
                <w:sz w:val="24"/>
                <w:szCs w:val="24"/>
              </w:rPr>
              <w:t>.”</w:t>
            </w:r>
          </w:p>
          <w:p w:rsidR="00A866D2" w:rsidRPr="00913039" w:rsidRDefault="00A866D2" w:rsidP="00A866D2">
            <w:pPr>
              <w:pStyle w:val="Akapitzlist"/>
              <w:spacing w:line="360" w:lineRule="auto"/>
              <w:ind w:left="0"/>
              <w:jc w:val="both"/>
              <w:rPr>
                <w:rFonts w:ascii="Arial" w:hAnsi="Arial" w:cs="Arial"/>
                <w:sz w:val="24"/>
                <w:szCs w:val="24"/>
              </w:rPr>
            </w:pPr>
            <w:r w:rsidRPr="00E14046">
              <w:rPr>
                <w:rFonts w:ascii="Arial" w:hAnsi="Arial" w:cs="Arial"/>
                <w:sz w:val="24"/>
                <w:szCs w:val="24"/>
              </w:rPr>
              <w:t>Powyższe pytanie wynika z faktu odwołania się w pkt 8.1 SWZ jedynie do obligatoryjnych przesłanek wykluczenia, natomiast w odniesieniu do tzw. procedury "</w:t>
            </w:r>
            <w:proofErr w:type="spellStart"/>
            <w:r w:rsidRPr="00E14046">
              <w:rPr>
                <w:rFonts w:ascii="Arial" w:hAnsi="Arial" w:cs="Arial"/>
                <w:sz w:val="24"/>
                <w:szCs w:val="24"/>
              </w:rPr>
              <w:t>self-cleaning</w:t>
            </w:r>
            <w:proofErr w:type="spellEnd"/>
            <w:r w:rsidRPr="00E14046">
              <w:rPr>
                <w:rFonts w:ascii="Arial" w:hAnsi="Arial" w:cs="Arial"/>
                <w:sz w:val="24"/>
                <w:szCs w:val="24"/>
              </w:rPr>
              <w:t>" (zob. pkt 8.3 SWZ) wskazania na możliwość jej zastosowania także w okolicznościach wymienionych w art. 109 PZP. Nadto, w oświadczeniu dotyczącym przesłanek wykluczenia (w części drugiej), zamawiający wskazuje, iż tę część oświadczenia należy wypełnić, gdy zachodzą przesłanki wykluczenia z art. 108 ust. 1 pkt 1, 2 i 5 lub art. 109 ust.1 pkt 2-5 i 7-10 ustawy PZP a wykonawca korzysta z procedury samooczyszczenia, o której mowa w art. 110 ust. 2 ustawy PZP.</w:t>
            </w:r>
          </w:p>
          <w:p w:rsidR="00A866D2" w:rsidRDefault="00A866D2" w:rsidP="00A866D2">
            <w:pPr>
              <w:pStyle w:val="Akapitzlist"/>
              <w:spacing w:line="360" w:lineRule="auto"/>
              <w:ind w:left="0"/>
              <w:jc w:val="both"/>
              <w:rPr>
                <w:rFonts w:ascii="Arial" w:hAnsi="Arial" w:cs="Arial"/>
                <w:b/>
                <w:sz w:val="24"/>
                <w:szCs w:val="24"/>
                <w:highlight w:val="yellow"/>
              </w:rPr>
            </w:pPr>
          </w:p>
          <w:p w:rsidR="00A866D2" w:rsidRDefault="00A866D2" w:rsidP="00A866D2">
            <w:pPr>
              <w:pStyle w:val="Akapitzlist"/>
              <w:spacing w:line="360" w:lineRule="auto"/>
              <w:ind w:left="0"/>
              <w:jc w:val="both"/>
              <w:rPr>
                <w:rFonts w:ascii="Arial" w:hAnsi="Arial" w:cs="Arial"/>
                <w:b/>
                <w:sz w:val="24"/>
                <w:szCs w:val="24"/>
              </w:rPr>
            </w:pPr>
            <w:r w:rsidRPr="002331A0">
              <w:rPr>
                <w:rFonts w:ascii="Arial" w:hAnsi="Arial" w:cs="Arial"/>
                <w:b/>
                <w:sz w:val="24"/>
                <w:szCs w:val="24"/>
              </w:rPr>
              <w:t>Odpowiedź</w:t>
            </w:r>
          </w:p>
          <w:p w:rsidR="00E14046" w:rsidRDefault="00E14046" w:rsidP="00D9641A">
            <w:pPr>
              <w:pStyle w:val="Akapitzlist"/>
              <w:spacing w:line="360" w:lineRule="auto"/>
              <w:ind w:left="0"/>
              <w:jc w:val="both"/>
              <w:rPr>
                <w:rFonts w:ascii="Arial" w:hAnsi="Arial" w:cs="Arial"/>
                <w:sz w:val="24"/>
                <w:szCs w:val="24"/>
              </w:rPr>
            </w:pPr>
            <w:r>
              <w:rPr>
                <w:rFonts w:ascii="Arial" w:hAnsi="Arial" w:cs="Arial"/>
                <w:sz w:val="24"/>
                <w:szCs w:val="24"/>
              </w:rPr>
              <w:t xml:space="preserve">Zamawiający, zgodnie z informacją podaną w  SWZ oraz w Ogłoszeniu o zamówieniu, nie stosuje fakultatywnych przesłanek wykluczenia Wykonawcy określonych w art. 109 ust. 1 ustawy </w:t>
            </w:r>
            <w:proofErr w:type="spellStart"/>
            <w:r>
              <w:rPr>
                <w:rFonts w:ascii="Arial" w:hAnsi="Arial" w:cs="Arial"/>
                <w:sz w:val="24"/>
                <w:szCs w:val="24"/>
              </w:rPr>
              <w:t>Pzp</w:t>
            </w:r>
            <w:proofErr w:type="spellEnd"/>
            <w:r>
              <w:rPr>
                <w:rFonts w:ascii="Arial" w:hAnsi="Arial" w:cs="Arial"/>
                <w:sz w:val="24"/>
                <w:szCs w:val="24"/>
              </w:rPr>
              <w:t xml:space="preserve">. </w:t>
            </w:r>
          </w:p>
          <w:p w:rsidR="00C65F55" w:rsidRDefault="00E14046" w:rsidP="00D9641A">
            <w:pPr>
              <w:pStyle w:val="Akapitzlist"/>
              <w:spacing w:line="360" w:lineRule="auto"/>
              <w:ind w:left="0"/>
              <w:jc w:val="both"/>
              <w:rPr>
                <w:rFonts w:ascii="Arial" w:hAnsi="Arial" w:cs="Arial"/>
                <w:sz w:val="24"/>
                <w:szCs w:val="24"/>
              </w:rPr>
            </w:pPr>
            <w:r>
              <w:rPr>
                <w:rFonts w:ascii="Arial" w:hAnsi="Arial" w:cs="Arial"/>
                <w:sz w:val="24"/>
                <w:szCs w:val="24"/>
              </w:rPr>
              <w:lastRenderedPageBreak/>
              <w:t>Załączone do SWZ Oświadczenie o niepodleganiu wykluczeniu, które Wykonawca zobowiązany jest złożyć wraz z ofertą, stanowi jedynie wzór tego Oświadczenia, które Wykonawca wypełnia zgodnie ze stanem faktycznym.</w:t>
            </w:r>
          </w:p>
          <w:p w:rsidR="00E14046" w:rsidRPr="00D9641A" w:rsidRDefault="00E14046" w:rsidP="00D9641A">
            <w:pPr>
              <w:pStyle w:val="Akapitzlist"/>
              <w:spacing w:line="360" w:lineRule="auto"/>
              <w:ind w:left="0"/>
              <w:jc w:val="both"/>
              <w:rPr>
                <w:rFonts w:ascii="Arial" w:hAnsi="Arial" w:cs="Arial"/>
                <w:sz w:val="24"/>
                <w:szCs w:val="24"/>
              </w:rPr>
            </w:pPr>
          </w:p>
          <w:p w:rsidR="00C72A63" w:rsidRPr="008F6190" w:rsidRDefault="00C72A63" w:rsidP="00D9641A">
            <w:pPr>
              <w:spacing w:after="200" w:line="360" w:lineRule="auto"/>
              <w:jc w:val="both"/>
              <w:rPr>
                <w:rFonts w:ascii="Arial" w:hAnsi="Arial" w:cs="Arial"/>
                <w:sz w:val="24"/>
                <w:szCs w:val="24"/>
              </w:rPr>
            </w:pPr>
            <w:r w:rsidRPr="008F6190">
              <w:rPr>
                <w:rFonts w:ascii="Arial" w:hAnsi="Arial" w:cs="Arial"/>
                <w:sz w:val="24"/>
                <w:szCs w:val="24"/>
              </w:rPr>
              <w:t xml:space="preserve">Z uwagi na powyższe Zamawiający, działając na podstawie  art. 271 ust. 1  i 2, art. 284 ust.3 oraz art. 286 ust. 1,3 i 5,  przedłuża termin składania ofert do dnia </w:t>
            </w:r>
            <w:r w:rsidR="00060837">
              <w:rPr>
                <w:rFonts w:ascii="Arial" w:hAnsi="Arial" w:cs="Arial"/>
                <w:b/>
                <w:sz w:val="24"/>
                <w:szCs w:val="24"/>
              </w:rPr>
              <w:t>26</w:t>
            </w:r>
            <w:r w:rsidRPr="008F6190">
              <w:rPr>
                <w:rFonts w:ascii="Arial" w:hAnsi="Arial" w:cs="Arial"/>
                <w:b/>
                <w:sz w:val="24"/>
                <w:szCs w:val="24"/>
              </w:rPr>
              <w:t>.07.2022 r. do godz. 10:30.</w:t>
            </w:r>
            <w:r w:rsidRPr="008F6190">
              <w:rPr>
                <w:rFonts w:ascii="Arial" w:hAnsi="Arial" w:cs="Arial"/>
                <w:sz w:val="24"/>
                <w:szCs w:val="24"/>
              </w:rPr>
              <w:t xml:space="preserve"> Oferty należy składać za pośrednictwem Platformy </w:t>
            </w:r>
            <w:hyperlink r:id="rId7" w:history="1">
              <w:r w:rsidRPr="008F6190">
                <w:rPr>
                  <w:rStyle w:val="Hipercze"/>
                  <w:rFonts w:ascii="Arial" w:hAnsi="Arial" w:cs="Arial"/>
                  <w:sz w:val="24"/>
                  <w:szCs w:val="24"/>
                </w:rPr>
                <w:t>https://e-ProPublico.pl/</w:t>
              </w:r>
            </w:hyperlink>
            <w:r w:rsidRPr="008F6190">
              <w:rPr>
                <w:rFonts w:ascii="Arial" w:hAnsi="Arial" w:cs="Arial"/>
                <w:sz w:val="24"/>
                <w:szCs w:val="24"/>
              </w:rPr>
              <w:t xml:space="preserve">, Otwarcie ofert nastąpi tego samego dnia tj. </w:t>
            </w:r>
            <w:r w:rsidR="00060837">
              <w:rPr>
                <w:rFonts w:ascii="Arial" w:hAnsi="Arial" w:cs="Arial"/>
                <w:b/>
                <w:sz w:val="24"/>
                <w:szCs w:val="24"/>
              </w:rPr>
              <w:t>26</w:t>
            </w:r>
            <w:r w:rsidR="003A5CD4" w:rsidRPr="008F6190">
              <w:rPr>
                <w:rFonts w:ascii="Arial" w:hAnsi="Arial" w:cs="Arial"/>
                <w:b/>
                <w:sz w:val="24"/>
                <w:szCs w:val="24"/>
              </w:rPr>
              <w:t xml:space="preserve">.07.2022 r. o </w:t>
            </w:r>
            <w:r w:rsidR="00060837">
              <w:rPr>
                <w:rFonts w:ascii="Arial" w:hAnsi="Arial" w:cs="Arial"/>
                <w:b/>
                <w:sz w:val="24"/>
                <w:szCs w:val="24"/>
              </w:rPr>
              <w:t>godz. 11:0</w:t>
            </w:r>
            <w:r w:rsidR="003A5CD4" w:rsidRPr="008F6190">
              <w:rPr>
                <w:rFonts w:ascii="Arial" w:hAnsi="Arial" w:cs="Arial"/>
                <w:b/>
                <w:sz w:val="24"/>
                <w:szCs w:val="24"/>
              </w:rPr>
              <w:t>0</w:t>
            </w:r>
            <w:r w:rsidRPr="008F6190">
              <w:rPr>
                <w:rFonts w:ascii="Arial" w:hAnsi="Arial" w:cs="Arial"/>
                <w:sz w:val="24"/>
                <w:szCs w:val="24"/>
              </w:rPr>
              <w:t xml:space="preserve"> za pośrednictwem Platformy. </w:t>
            </w:r>
          </w:p>
          <w:p w:rsidR="00C72A63" w:rsidRPr="00D9641A" w:rsidRDefault="00C72A63" w:rsidP="00D9641A">
            <w:pPr>
              <w:spacing w:after="200" w:line="360" w:lineRule="auto"/>
              <w:jc w:val="both"/>
              <w:rPr>
                <w:rFonts w:ascii="Arial" w:hAnsi="Arial" w:cs="Arial"/>
                <w:sz w:val="24"/>
                <w:szCs w:val="24"/>
              </w:rPr>
            </w:pPr>
            <w:r w:rsidRPr="008F6190">
              <w:rPr>
                <w:rFonts w:ascii="Arial" w:hAnsi="Arial" w:cs="Arial"/>
                <w:sz w:val="24"/>
                <w:szCs w:val="24"/>
              </w:rPr>
              <w:t xml:space="preserve">Wykonawca pozostaje związany ofertą do dnia </w:t>
            </w:r>
            <w:r w:rsidR="003A5CD4" w:rsidRPr="008F6190">
              <w:rPr>
                <w:rFonts w:ascii="Arial" w:hAnsi="Arial" w:cs="Arial"/>
                <w:b/>
                <w:sz w:val="24"/>
                <w:szCs w:val="24"/>
              </w:rPr>
              <w:t>2022-08-</w:t>
            </w:r>
            <w:r w:rsidR="00B87166">
              <w:rPr>
                <w:rFonts w:ascii="Arial" w:hAnsi="Arial" w:cs="Arial"/>
                <w:b/>
                <w:sz w:val="24"/>
                <w:szCs w:val="24"/>
              </w:rPr>
              <w:t>24</w:t>
            </w:r>
            <w:r w:rsidRPr="008F6190">
              <w:rPr>
                <w:rFonts w:ascii="Arial" w:hAnsi="Arial" w:cs="Arial"/>
                <w:sz w:val="24"/>
                <w:szCs w:val="24"/>
              </w:rPr>
              <w:t>.</w:t>
            </w:r>
          </w:p>
          <w:p w:rsidR="00C72A63" w:rsidRPr="00D9641A" w:rsidRDefault="00C72A63" w:rsidP="00D9641A">
            <w:pPr>
              <w:spacing w:after="200" w:line="360" w:lineRule="auto"/>
              <w:jc w:val="both"/>
              <w:rPr>
                <w:rFonts w:ascii="Arial" w:hAnsi="Arial" w:cs="Arial"/>
                <w:sz w:val="24"/>
                <w:szCs w:val="24"/>
              </w:rPr>
            </w:pPr>
            <w:r w:rsidRPr="00D9641A">
              <w:rPr>
                <w:rFonts w:ascii="Arial" w:hAnsi="Arial" w:cs="Arial"/>
                <w:sz w:val="24"/>
                <w:szCs w:val="24"/>
              </w:rPr>
              <w:t>Zamawiający dokonuje zmiany zapisów SWZ w zakresie wskazanym powyżej.</w:t>
            </w:r>
          </w:p>
          <w:p w:rsidR="00C72A63" w:rsidRPr="00050302" w:rsidRDefault="00C72A63" w:rsidP="00D9641A">
            <w:pPr>
              <w:spacing w:after="200" w:line="360" w:lineRule="auto"/>
              <w:jc w:val="both"/>
              <w:rPr>
                <w:rFonts w:ascii="Arial" w:hAnsi="Arial" w:cs="Arial"/>
                <w:sz w:val="24"/>
                <w:szCs w:val="24"/>
              </w:rPr>
            </w:pPr>
            <w:r w:rsidRPr="00050302">
              <w:rPr>
                <w:rFonts w:ascii="Arial" w:hAnsi="Arial" w:cs="Arial"/>
                <w:sz w:val="24"/>
                <w:szCs w:val="24"/>
              </w:rPr>
              <w:t>W załączeniu:</w:t>
            </w:r>
          </w:p>
          <w:p w:rsidR="00C72A63" w:rsidRDefault="00C72A63" w:rsidP="00D9641A">
            <w:pPr>
              <w:spacing w:after="200" w:line="360" w:lineRule="auto"/>
              <w:jc w:val="both"/>
              <w:rPr>
                <w:rFonts w:ascii="Arial" w:hAnsi="Arial" w:cs="Arial"/>
                <w:sz w:val="24"/>
                <w:szCs w:val="24"/>
              </w:rPr>
            </w:pPr>
            <w:r w:rsidRPr="00050302">
              <w:rPr>
                <w:rFonts w:ascii="Arial" w:hAnsi="Arial" w:cs="Arial"/>
                <w:sz w:val="24"/>
                <w:szCs w:val="24"/>
              </w:rPr>
              <w:t>- zmieniony Projekt umowy</w:t>
            </w:r>
          </w:p>
          <w:p w:rsidR="00375CA0" w:rsidRPr="00D9641A" w:rsidRDefault="00375CA0" w:rsidP="00D9641A">
            <w:pPr>
              <w:spacing w:after="200" w:line="360" w:lineRule="auto"/>
              <w:jc w:val="both"/>
              <w:rPr>
                <w:rFonts w:ascii="Arial" w:hAnsi="Arial" w:cs="Arial"/>
                <w:sz w:val="24"/>
                <w:szCs w:val="24"/>
              </w:rPr>
            </w:pPr>
          </w:p>
          <w:p w:rsidR="00C72A63" w:rsidRPr="00D9641A" w:rsidRDefault="00C72A63" w:rsidP="00D9641A">
            <w:pPr>
              <w:spacing w:after="200" w:line="360" w:lineRule="auto"/>
              <w:jc w:val="right"/>
              <w:rPr>
                <w:rFonts w:ascii="Arial" w:hAnsi="Arial" w:cs="Arial"/>
                <w:sz w:val="24"/>
                <w:szCs w:val="24"/>
              </w:rPr>
            </w:pPr>
            <w:r w:rsidRPr="00D9641A">
              <w:rPr>
                <w:rFonts w:ascii="Arial" w:hAnsi="Arial" w:cs="Arial"/>
                <w:sz w:val="24"/>
                <w:szCs w:val="24"/>
              </w:rPr>
              <w:t>Kanclerz Politechniki</w:t>
            </w:r>
          </w:p>
          <w:p w:rsidR="00C72A63" w:rsidRPr="00D9641A" w:rsidRDefault="00C72A63" w:rsidP="00D9641A">
            <w:pPr>
              <w:spacing w:after="200" w:line="360" w:lineRule="auto"/>
              <w:jc w:val="right"/>
              <w:rPr>
                <w:rFonts w:ascii="Arial" w:hAnsi="Arial" w:cs="Arial"/>
                <w:sz w:val="24"/>
                <w:szCs w:val="24"/>
              </w:rPr>
            </w:pPr>
            <w:r w:rsidRPr="00D9641A">
              <w:rPr>
                <w:rFonts w:ascii="Arial" w:hAnsi="Arial" w:cs="Arial"/>
                <w:sz w:val="24"/>
                <w:szCs w:val="24"/>
              </w:rPr>
              <w:t>Częstochowskiej</w:t>
            </w:r>
          </w:p>
          <w:p w:rsidR="00C72A63" w:rsidRPr="00D9641A" w:rsidRDefault="00C72A63" w:rsidP="00D9641A">
            <w:pPr>
              <w:spacing w:after="200" w:line="360" w:lineRule="auto"/>
              <w:jc w:val="right"/>
              <w:rPr>
                <w:rFonts w:ascii="Arial" w:hAnsi="Arial" w:cs="Arial"/>
                <w:sz w:val="24"/>
                <w:szCs w:val="24"/>
              </w:rPr>
            </w:pPr>
            <w:r w:rsidRPr="00D9641A">
              <w:rPr>
                <w:rFonts w:ascii="Arial" w:hAnsi="Arial" w:cs="Arial"/>
                <w:sz w:val="24"/>
                <w:szCs w:val="24"/>
              </w:rPr>
              <w:t>dr inż. Arkadiusz Kociszewski</w:t>
            </w:r>
          </w:p>
          <w:p w:rsidR="00A655B2" w:rsidRPr="00D9641A" w:rsidRDefault="00A655B2" w:rsidP="00D9641A">
            <w:pPr>
              <w:spacing w:after="200" w:line="360" w:lineRule="auto"/>
              <w:jc w:val="both"/>
              <w:rPr>
                <w:rFonts w:ascii="Arial" w:hAnsi="Arial" w:cs="Arial"/>
                <w:sz w:val="24"/>
                <w:szCs w:val="24"/>
                <w:highlight w:val="darkGray"/>
              </w:rPr>
            </w:pPr>
          </w:p>
        </w:tc>
      </w:tr>
      <w:tr w:rsidR="00C72A63" w:rsidRPr="00D9641A" w:rsidTr="008873AC">
        <w:tc>
          <w:tcPr>
            <w:tcW w:w="9356" w:type="dxa"/>
            <w:shd w:val="clear" w:color="auto" w:fill="auto"/>
          </w:tcPr>
          <w:p w:rsidR="00C72A63" w:rsidRPr="00D9641A" w:rsidRDefault="00C72A63" w:rsidP="00D9641A">
            <w:pPr>
              <w:spacing w:before="60" w:after="60" w:line="360" w:lineRule="auto"/>
              <w:ind w:left="30" w:right="-72"/>
              <w:rPr>
                <w:rFonts w:ascii="Arial" w:hAnsi="Arial" w:cs="Arial"/>
                <w:b/>
                <w:bCs/>
                <w:sz w:val="24"/>
                <w:szCs w:val="24"/>
              </w:rPr>
            </w:pPr>
          </w:p>
        </w:tc>
      </w:tr>
      <w:tr w:rsidR="00D212A9" w:rsidRPr="00D9641A" w:rsidTr="008873AC">
        <w:tc>
          <w:tcPr>
            <w:tcW w:w="9356" w:type="dxa"/>
            <w:shd w:val="clear" w:color="auto" w:fill="auto"/>
          </w:tcPr>
          <w:p w:rsidR="00D212A9" w:rsidRPr="00D9641A" w:rsidRDefault="00D212A9" w:rsidP="00D9641A">
            <w:pPr>
              <w:spacing w:before="60" w:after="60" w:line="360" w:lineRule="auto"/>
              <w:ind w:left="30" w:right="-72"/>
              <w:rPr>
                <w:rFonts w:ascii="Arial" w:hAnsi="Arial" w:cs="Arial"/>
                <w:b/>
                <w:bCs/>
                <w:sz w:val="24"/>
                <w:szCs w:val="24"/>
              </w:rPr>
            </w:pPr>
          </w:p>
        </w:tc>
      </w:tr>
      <w:tr w:rsidR="00A655B2" w:rsidRPr="00D9641A" w:rsidTr="008873AC">
        <w:tc>
          <w:tcPr>
            <w:tcW w:w="9356" w:type="dxa"/>
            <w:shd w:val="clear" w:color="auto" w:fill="auto"/>
          </w:tcPr>
          <w:p w:rsidR="00A655B2" w:rsidRPr="00D9641A" w:rsidRDefault="00A655B2" w:rsidP="00D9641A">
            <w:pPr>
              <w:spacing w:before="60" w:after="60" w:line="360" w:lineRule="auto"/>
              <w:ind w:right="-72"/>
              <w:rPr>
                <w:rFonts w:ascii="Arial" w:hAnsi="Arial" w:cs="Arial"/>
                <w:b/>
                <w:bCs/>
                <w:sz w:val="24"/>
                <w:szCs w:val="24"/>
              </w:rPr>
            </w:pPr>
          </w:p>
        </w:tc>
      </w:tr>
      <w:tr w:rsidR="00A655B2" w:rsidRPr="00D9641A" w:rsidTr="008873AC">
        <w:tc>
          <w:tcPr>
            <w:tcW w:w="9356" w:type="dxa"/>
            <w:shd w:val="clear" w:color="auto" w:fill="auto"/>
          </w:tcPr>
          <w:p w:rsidR="00A655B2" w:rsidRPr="00D9641A" w:rsidRDefault="00A655B2" w:rsidP="00D9641A">
            <w:pPr>
              <w:spacing w:before="60" w:after="60" w:line="360" w:lineRule="auto"/>
              <w:ind w:right="-72"/>
              <w:rPr>
                <w:rFonts w:ascii="Arial" w:hAnsi="Arial" w:cs="Arial"/>
                <w:b/>
                <w:bCs/>
                <w:sz w:val="24"/>
                <w:szCs w:val="24"/>
              </w:rPr>
            </w:pPr>
          </w:p>
        </w:tc>
      </w:tr>
    </w:tbl>
    <w:p w:rsidR="00BE7BFD" w:rsidRPr="00D9641A" w:rsidRDefault="00BE7BFD" w:rsidP="00D9641A">
      <w:pPr>
        <w:spacing w:line="360" w:lineRule="auto"/>
        <w:jc w:val="both"/>
        <w:rPr>
          <w:rFonts w:ascii="Arial" w:hAnsi="Arial" w:cs="Arial"/>
          <w:sz w:val="24"/>
          <w:szCs w:val="24"/>
        </w:rPr>
      </w:pPr>
    </w:p>
    <w:sectPr w:rsidR="00BE7BFD" w:rsidRPr="00D9641A" w:rsidSect="0094490D">
      <w:headerReference w:type="default" r:id="rId8"/>
      <w:footerReference w:type="even" r:id="rId9"/>
      <w:footerReference w:type="default" r:id="rId10"/>
      <w:footerReference w:type="first" r:id="rId11"/>
      <w:pgSz w:w="11906" w:h="16838" w:code="9"/>
      <w:pgMar w:top="1985" w:right="1134" w:bottom="567"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60A" w:rsidRDefault="000B360A">
      <w:r>
        <w:separator/>
      </w:r>
    </w:p>
  </w:endnote>
  <w:endnote w:type="continuationSeparator" w:id="0">
    <w:p w:rsidR="000B360A" w:rsidRDefault="000B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charset w:val="EE"/>
    <w:family w:val="swiss"/>
    <w:pitch w:val="variable"/>
    <w:sig w:usb0="00000001" w:usb1="02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90D" w:rsidRPr="0094490D" w:rsidRDefault="00B67C49" w:rsidP="0094490D">
    <w:pPr>
      <w:spacing w:line="276" w:lineRule="auto"/>
      <w:rPr>
        <w:rFonts w:ascii="Roboto" w:hAnsi="Roboto"/>
        <w:b/>
        <w:bCs/>
        <w:sz w:val="22"/>
        <w:szCs w:val="18"/>
      </w:rPr>
    </w:pPr>
    <w:r>
      <w:rPr>
        <w:rFonts w:ascii="Roboto" w:hAnsi="Roboto"/>
        <w:noProof/>
        <w:sz w:val="24"/>
        <w:szCs w:val="24"/>
      </w:rPr>
      <w:drawing>
        <wp:anchor distT="0" distB="0" distL="114300" distR="114300" simplePos="0" relativeHeight="25166489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92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62848" behindDoc="0" locked="0" layoutInCell="1" allowOverlap="1">
              <wp:simplePos x="0" y="0"/>
              <wp:positionH relativeFrom="column">
                <wp:posOffset>-1905</wp:posOffset>
              </wp:positionH>
              <wp:positionV relativeFrom="paragraph">
                <wp:posOffset>83185</wp:posOffset>
              </wp:positionV>
              <wp:extent cx="5400675" cy="635"/>
              <wp:effectExtent l="0" t="0" r="0" b="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061370"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94490D" w:rsidRPr="0094490D" w:rsidTr="00E61F06">
      <w:tc>
        <w:tcPr>
          <w:tcW w:w="0" w:type="auto"/>
          <w:shd w:val="clear" w:color="auto" w:fill="auto"/>
          <w:vAlign w:val="center"/>
        </w:tcPr>
        <w:p w:rsidR="0094490D" w:rsidRPr="0094490D" w:rsidRDefault="0094490D" w:rsidP="0094490D">
          <w:pPr>
            <w:jc w:val="center"/>
            <w:rPr>
              <w:rFonts w:ascii="Roboto Bk" w:hAnsi="Roboto Bk"/>
              <w:b/>
              <w:bCs/>
              <w:color w:val="00B6ED"/>
              <w:sz w:val="18"/>
              <w:szCs w:val="18"/>
            </w:rPr>
          </w:pPr>
        </w:p>
      </w:tc>
      <w:tc>
        <w:tcPr>
          <w:tcW w:w="0" w:type="auto"/>
          <w:shd w:val="clear" w:color="auto" w:fill="auto"/>
          <w:vAlign w:val="center"/>
        </w:tcPr>
        <w:p w:rsidR="0094490D" w:rsidRPr="0094490D" w:rsidRDefault="0094490D" w:rsidP="0094490D">
          <w:pPr>
            <w:jc w:val="center"/>
            <w:rPr>
              <w:rFonts w:ascii="Roboto Bk" w:hAnsi="Roboto Bk"/>
              <w:b/>
              <w:bCs/>
              <w:sz w:val="18"/>
              <w:szCs w:val="18"/>
            </w:rPr>
          </w:pPr>
          <w:r w:rsidRPr="0094490D">
            <w:rPr>
              <w:rFonts w:ascii="Roboto Bk" w:hAnsi="Roboto Bk"/>
              <w:noProof/>
              <w:sz w:val="28"/>
              <w:szCs w:val="28"/>
            </w:rPr>
            <w:t xml:space="preserve">  RK</w:t>
          </w:r>
        </w:p>
      </w:tc>
      <w:tc>
        <w:tcPr>
          <w:tcW w:w="0" w:type="auto"/>
          <w:shd w:val="clear" w:color="auto" w:fill="auto"/>
          <w:vAlign w:val="center"/>
        </w:tcPr>
        <w:p w:rsidR="0094490D" w:rsidRPr="0094490D" w:rsidRDefault="0094490D" w:rsidP="0094490D">
          <w:pPr>
            <w:jc w:val="center"/>
            <w:rPr>
              <w:rFonts w:ascii="Roboto Bk" w:hAnsi="Roboto Bk"/>
              <w:b/>
              <w:bCs/>
              <w:color w:val="2F5496"/>
              <w:sz w:val="18"/>
              <w:szCs w:val="18"/>
            </w:rPr>
          </w:pPr>
        </w:p>
      </w:tc>
      <w:tc>
        <w:tcPr>
          <w:tcW w:w="0" w:type="auto"/>
        </w:tcPr>
        <w:p w:rsidR="0094490D" w:rsidRPr="0094490D" w:rsidRDefault="0094490D" w:rsidP="0094490D">
          <w:pPr>
            <w:jc w:val="center"/>
            <w:rPr>
              <w:rFonts w:ascii="Arial" w:hAnsi="Arial"/>
              <w:noProof/>
              <w:sz w:val="22"/>
              <w:szCs w:val="22"/>
            </w:rPr>
          </w:pPr>
        </w:p>
      </w:tc>
    </w:tr>
  </w:tbl>
  <w:p w:rsidR="0094490D" w:rsidRPr="0094490D" w:rsidRDefault="0094490D" w:rsidP="0094490D">
    <w:pPr>
      <w:spacing w:line="276" w:lineRule="auto"/>
      <w:rPr>
        <w:rFonts w:ascii="Roboto" w:hAnsi="Roboto"/>
        <w:b/>
        <w:bCs/>
        <w:sz w:val="24"/>
        <w:szCs w:val="24"/>
      </w:rPr>
    </w:pPr>
    <w:r w:rsidRPr="0094490D">
      <w:rPr>
        <w:rFonts w:ascii="Roboto" w:hAnsi="Roboto"/>
        <w:b/>
        <w:bCs/>
        <w:sz w:val="24"/>
        <w:szCs w:val="18"/>
      </w:rPr>
      <w:t>Kanclerz Politechniki Częstochowskiej</w:t>
    </w:r>
  </w:p>
  <w:p w:rsidR="0094490D" w:rsidRPr="0094490D" w:rsidRDefault="00B67C49" w:rsidP="0094490D">
    <w:pPr>
      <w:spacing w:line="276" w:lineRule="auto"/>
      <w:rPr>
        <w:rFonts w:ascii="Roboto" w:hAnsi="Roboto"/>
        <w:sz w:val="24"/>
        <w:szCs w:val="24"/>
      </w:rPr>
    </w:pPr>
    <w:r>
      <w:rPr>
        <w:rFonts w:ascii="Roboto" w:hAnsi="Roboto"/>
        <w:noProof/>
        <w:sz w:val="24"/>
        <w:szCs w:val="24"/>
      </w:rPr>
      <w:drawing>
        <wp:anchor distT="0" distB="0" distL="114300" distR="114300" simplePos="0" relativeHeight="25166387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94490D" w:rsidRPr="0094490D">
      <w:rPr>
        <w:rFonts w:ascii="Roboto" w:hAnsi="Roboto"/>
        <w:sz w:val="24"/>
        <w:szCs w:val="24"/>
      </w:rPr>
      <w:t>ul. Gen. J.H. Dąbrowskiego 69, 42-201 Częstochowa</w:t>
    </w:r>
  </w:p>
  <w:p w:rsidR="0094490D" w:rsidRPr="0094490D" w:rsidRDefault="0094490D" w:rsidP="0094490D">
    <w:pPr>
      <w:spacing w:line="276" w:lineRule="auto"/>
      <w:rPr>
        <w:rFonts w:ascii="Arial" w:hAnsi="Arial"/>
        <w:noProof/>
        <w:sz w:val="24"/>
        <w:szCs w:val="24"/>
      </w:rPr>
    </w:pPr>
    <w:r w:rsidRPr="0094490D">
      <w:rPr>
        <w:rFonts w:ascii="Roboto" w:hAnsi="Roboto"/>
        <w:sz w:val="24"/>
        <w:szCs w:val="24"/>
      </w:rPr>
      <w:t>tel. +48 34 325 02 56, e-mail: kanclerz@pcz.pl</w:t>
    </w:r>
  </w:p>
  <w:p w:rsidR="0094490D" w:rsidRPr="0094490D" w:rsidRDefault="0094490D" w:rsidP="0094490D">
    <w:pPr>
      <w:rPr>
        <w:rFonts w:ascii="Roboto" w:hAnsi="Roboto"/>
        <w:b/>
        <w:sz w:val="24"/>
        <w:szCs w:val="24"/>
      </w:rPr>
    </w:pPr>
    <w:r w:rsidRPr="0094490D">
      <w:rPr>
        <w:rFonts w:ascii="Roboto" w:hAnsi="Roboto"/>
        <w:b/>
        <w:sz w:val="24"/>
        <w:szCs w:val="24"/>
      </w:rPr>
      <w:t>www.pcz.pl</w: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753EE">
      <w:rPr>
        <w:rStyle w:val="Numerstrony"/>
        <w:noProof/>
      </w:rPr>
      <w:t>26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60A" w:rsidRDefault="000B360A">
      <w:r>
        <w:separator/>
      </w:r>
    </w:p>
  </w:footnote>
  <w:footnote w:type="continuationSeparator" w:id="0">
    <w:p w:rsidR="000B360A" w:rsidRDefault="000B3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90D" w:rsidRPr="0094490D" w:rsidRDefault="00B67C49" w:rsidP="0094490D">
    <w:pPr>
      <w:tabs>
        <w:tab w:val="center" w:pos="4536"/>
        <w:tab w:val="right" w:pos="9072"/>
      </w:tabs>
      <w:spacing w:after="160" w:line="259" w:lineRule="auto"/>
      <w:rPr>
        <w:rFonts w:ascii="Arial" w:hAnsi="Arial"/>
        <w:sz w:val="22"/>
        <w:szCs w:val="22"/>
      </w:rPr>
    </w:pPr>
    <w:r>
      <w:rPr>
        <w:rFonts w:ascii="Arial" w:hAnsi="Arial"/>
        <w:noProof/>
        <w:sz w:val="22"/>
        <w:szCs w:val="22"/>
      </w:rPr>
      <w:drawing>
        <wp:anchor distT="0" distB="0" distL="114300" distR="114300" simplePos="0" relativeHeight="25166080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59776" behindDoc="0" locked="0" layoutInCell="1" allowOverlap="1">
              <wp:simplePos x="0" y="0"/>
              <wp:positionH relativeFrom="column">
                <wp:posOffset>-1905</wp:posOffset>
              </wp:positionH>
              <wp:positionV relativeFrom="paragraph">
                <wp:posOffset>732155</wp:posOffset>
              </wp:positionV>
              <wp:extent cx="5400675" cy="635"/>
              <wp:effectExtent l="0" t="0" r="0" b="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818CA4"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94490D" w:rsidRPr="0094490D" w:rsidRDefault="0094490D" w:rsidP="0094490D">
    <w:pPr>
      <w:spacing w:after="160" w:line="259" w:lineRule="auto"/>
      <w:rPr>
        <w:rFonts w:ascii="Arial" w:hAnsi="Arial"/>
        <w:sz w:val="22"/>
        <w:szCs w:val="22"/>
      </w:rPr>
    </w:pPr>
  </w:p>
  <w:p w:rsidR="00A655B2" w:rsidRDefault="00A655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73EDC"/>
    <w:multiLevelType w:val="hybridMultilevel"/>
    <w:tmpl w:val="CF78D45C"/>
    <w:lvl w:ilvl="0" w:tplc="5D4C94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1D21054"/>
    <w:multiLevelType w:val="hybridMultilevel"/>
    <w:tmpl w:val="FFC60F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36B905CA"/>
    <w:multiLevelType w:val="hybridMultilevel"/>
    <w:tmpl w:val="6B32B9F0"/>
    <w:lvl w:ilvl="0" w:tplc="A184E594">
      <w:start w:val="1"/>
      <w:numFmt w:val="decimal"/>
      <w:lvlText w:val="%1)"/>
      <w:lvlJc w:val="left"/>
      <w:pPr>
        <w:ind w:left="1080" w:hanging="360"/>
      </w:pPr>
      <w:rPr>
        <w:rFonts w:ascii="Source Sans Pro" w:eastAsiaTheme="minorHAnsi" w:hAnsi="Source Sans Pro" w:cstheme="minorBidi"/>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73A10C1"/>
    <w:multiLevelType w:val="hybridMultilevel"/>
    <w:tmpl w:val="C2B6690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617F04B9"/>
    <w:multiLevelType w:val="hybridMultilevel"/>
    <w:tmpl w:val="008073DC"/>
    <w:lvl w:ilvl="0" w:tplc="4370B4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1"/>
  </w:num>
  <w:num w:numId="3">
    <w:abstractNumId w:val="5"/>
  </w:num>
  <w:num w:numId="4">
    <w:abstractNumId w:val="10"/>
  </w:num>
  <w:num w:numId="5">
    <w:abstractNumId w:val="1"/>
  </w:num>
  <w:num w:numId="6">
    <w:abstractNumId w:val="2"/>
  </w:num>
  <w:num w:numId="7">
    <w:abstractNumId w:val="9"/>
  </w:num>
  <w:num w:numId="8">
    <w:abstractNumId w:val="8"/>
  </w:num>
  <w:num w:numId="9">
    <w:abstractNumId w:val="7"/>
  </w:num>
  <w:num w:numId="10">
    <w:abstractNumId w:val="4"/>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D8"/>
    <w:rsid w:val="00014E83"/>
    <w:rsid w:val="00015559"/>
    <w:rsid w:val="00031374"/>
    <w:rsid w:val="00050302"/>
    <w:rsid w:val="00060837"/>
    <w:rsid w:val="00076265"/>
    <w:rsid w:val="000976B1"/>
    <w:rsid w:val="000A1097"/>
    <w:rsid w:val="000B360A"/>
    <w:rsid w:val="000E2A8F"/>
    <w:rsid w:val="0012774F"/>
    <w:rsid w:val="001342D5"/>
    <w:rsid w:val="0014002C"/>
    <w:rsid w:val="00144B7A"/>
    <w:rsid w:val="00150D46"/>
    <w:rsid w:val="00180C6E"/>
    <w:rsid w:val="001F30BE"/>
    <w:rsid w:val="002331A0"/>
    <w:rsid w:val="00262B6A"/>
    <w:rsid w:val="002818A4"/>
    <w:rsid w:val="00294356"/>
    <w:rsid w:val="0029606A"/>
    <w:rsid w:val="002E04EB"/>
    <w:rsid w:val="00353FA6"/>
    <w:rsid w:val="00375CA0"/>
    <w:rsid w:val="003A5CD4"/>
    <w:rsid w:val="003C03D4"/>
    <w:rsid w:val="003E56AB"/>
    <w:rsid w:val="00430F11"/>
    <w:rsid w:val="00440500"/>
    <w:rsid w:val="004848F3"/>
    <w:rsid w:val="004A4050"/>
    <w:rsid w:val="004A4478"/>
    <w:rsid w:val="004A75F2"/>
    <w:rsid w:val="005144A9"/>
    <w:rsid w:val="00520165"/>
    <w:rsid w:val="00521498"/>
    <w:rsid w:val="0052581D"/>
    <w:rsid w:val="00547E46"/>
    <w:rsid w:val="00550BD4"/>
    <w:rsid w:val="005A042C"/>
    <w:rsid w:val="005B1B08"/>
    <w:rsid w:val="005B7BA2"/>
    <w:rsid w:val="005F7B3E"/>
    <w:rsid w:val="00603872"/>
    <w:rsid w:val="00620A12"/>
    <w:rsid w:val="00632C3C"/>
    <w:rsid w:val="00637D75"/>
    <w:rsid w:val="00652398"/>
    <w:rsid w:val="00653ADA"/>
    <w:rsid w:val="00662BDB"/>
    <w:rsid w:val="006753EE"/>
    <w:rsid w:val="00677187"/>
    <w:rsid w:val="0068780B"/>
    <w:rsid w:val="00695C5A"/>
    <w:rsid w:val="006A5DF1"/>
    <w:rsid w:val="006B7198"/>
    <w:rsid w:val="006D4AB3"/>
    <w:rsid w:val="006F3B81"/>
    <w:rsid w:val="00701AB3"/>
    <w:rsid w:val="00714C50"/>
    <w:rsid w:val="00747D27"/>
    <w:rsid w:val="007738DC"/>
    <w:rsid w:val="007D7198"/>
    <w:rsid w:val="00802091"/>
    <w:rsid w:val="00864A4B"/>
    <w:rsid w:val="00870F9F"/>
    <w:rsid w:val="008804B6"/>
    <w:rsid w:val="008832DA"/>
    <w:rsid w:val="00897AB0"/>
    <w:rsid w:val="008A3553"/>
    <w:rsid w:val="008B1431"/>
    <w:rsid w:val="008F6190"/>
    <w:rsid w:val="00913039"/>
    <w:rsid w:val="00940BC6"/>
    <w:rsid w:val="0094490D"/>
    <w:rsid w:val="0095122E"/>
    <w:rsid w:val="00983DA7"/>
    <w:rsid w:val="009A56D9"/>
    <w:rsid w:val="00A32F45"/>
    <w:rsid w:val="00A62FCA"/>
    <w:rsid w:val="00A655B2"/>
    <w:rsid w:val="00A77A05"/>
    <w:rsid w:val="00A866D2"/>
    <w:rsid w:val="00A905AC"/>
    <w:rsid w:val="00B348C7"/>
    <w:rsid w:val="00B67C49"/>
    <w:rsid w:val="00B719DF"/>
    <w:rsid w:val="00B87166"/>
    <w:rsid w:val="00BA6584"/>
    <w:rsid w:val="00BD0FD2"/>
    <w:rsid w:val="00BD4C93"/>
    <w:rsid w:val="00BE7BFD"/>
    <w:rsid w:val="00C3176C"/>
    <w:rsid w:val="00C31FBE"/>
    <w:rsid w:val="00C370F2"/>
    <w:rsid w:val="00C411CA"/>
    <w:rsid w:val="00C43D33"/>
    <w:rsid w:val="00C44EEC"/>
    <w:rsid w:val="00C541CC"/>
    <w:rsid w:val="00C65F55"/>
    <w:rsid w:val="00C72A63"/>
    <w:rsid w:val="00C73AB5"/>
    <w:rsid w:val="00C915D8"/>
    <w:rsid w:val="00CD3EB5"/>
    <w:rsid w:val="00D15A76"/>
    <w:rsid w:val="00D212A9"/>
    <w:rsid w:val="00D218FC"/>
    <w:rsid w:val="00D22FFA"/>
    <w:rsid w:val="00D8461B"/>
    <w:rsid w:val="00D915F2"/>
    <w:rsid w:val="00D9641A"/>
    <w:rsid w:val="00DA3D16"/>
    <w:rsid w:val="00DC5378"/>
    <w:rsid w:val="00DE4B84"/>
    <w:rsid w:val="00DF32E8"/>
    <w:rsid w:val="00DF53CA"/>
    <w:rsid w:val="00E05BD6"/>
    <w:rsid w:val="00E14046"/>
    <w:rsid w:val="00E21B49"/>
    <w:rsid w:val="00E2455A"/>
    <w:rsid w:val="00E2789F"/>
    <w:rsid w:val="00E66D45"/>
    <w:rsid w:val="00E72428"/>
    <w:rsid w:val="00E74BC3"/>
    <w:rsid w:val="00E935D6"/>
    <w:rsid w:val="00EA0A35"/>
    <w:rsid w:val="00EA14B3"/>
    <w:rsid w:val="00EA416E"/>
    <w:rsid w:val="00EC1DD0"/>
    <w:rsid w:val="00F349FF"/>
    <w:rsid w:val="00F52FC9"/>
    <w:rsid w:val="00F711E7"/>
    <w:rsid w:val="00FC5957"/>
    <w:rsid w:val="00FD0285"/>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ED90CE7-00AA-400D-B4C9-39CA3C57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620A12"/>
    <w:pPr>
      <w:spacing w:after="200" w:line="276" w:lineRule="auto"/>
      <w:ind w:left="720"/>
      <w:contextualSpacing/>
    </w:pPr>
    <w:rPr>
      <w:rFonts w:ascii="Source Sans Pro" w:eastAsia="Source Sans Pro" w:hAnsi="Source Sans Pro"/>
      <w:szCs w:val="22"/>
      <w:lang w:eastAsia="en-US"/>
    </w:rPr>
  </w:style>
  <w:style w:type="character" w:styleId="Hipercze">
    <w:name w:val="Hyperlink"/>
    <w:unhideWhenUsed/>
    <w:rsid w:val="00C72A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782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27</Pages>
  <Words>5358</Words>
  <Characters>32153</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2022-07-14T08:58:00Z</cp:lastPrinted>
  <dcterms:created xsi:type="dcterms:W3CDTF">2022-07-25T11:56:00Z</dcterms:created>
  <dcterms:modified xsi:type="dcterms:W3CDTF">2022-07-25T11:56:00Z</dcterms:modified>
</cp:coreProperties>
</file>