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A051B" w:rsidRPr="005A051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A051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5A051B">
        <w:rPr>
          <w:rFonts w:ascii="Arial" w:hAnsi="Arial" w:cs="Arial"/>
        </w:rPr>
        <w:t>Politechnika Częstochowska</w:t>
      </w:r>
    </w:p>
    <w:p w:rsidR="006676AE" w:rsidRPr="0012157F" w:rsidRDefault="005A051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A051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A051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A051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A051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A051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A051B" w:rsidRPr="0012157F" w:rsidTr="000C5D97">
        <w:tc>
          <w:tcPr>
            <w:tcW w:w="9104" w:type="dxa"/>
            <w:shd w:val="clear" w:color="auto" w:fill="D9D9D9"/>
          </w:tcPr>
          <w:p w:rsidR="005A051B" w:rsidRPr="0012157F" w:rsidRDefault="005A051B" w:rsidP="000C5D9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A051B" w:rsidRPr="0012157F" w:rsidRDefault="005A051B" w:rsidP="000C5D9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A051B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A051B" w:rsidRPr="00612283" w:rsidRDefault="005A051B" w:rsidP="000C5D9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A051B" w:rsidRPr="0012157F" w:rsidRDefault="005A051B" w:rsidP="000C5D9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5A051B" w:rsidRPr="005A051B" w:rsidRDefault="005A051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A051B">
        <w:rPr>
          <w:rFonts w:ascii="Arial" w:hAnsi="Arial" w:cs="Arial"/>
          <w:b/>
          <w:sz w:val="24"/>
          <w:szCs w:val="24"/>
        </w:rPr>
        <w:t>Stanowisko do badań superkondensatorów na bazie elektrolitów wodnych w standardzie CR2016, CR2025, CR2032</w:t>
      </w:r>
    </w:p>
    <w:p w:rsidR="00E50194" w:rsidRDefault="005A051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A051B">
        <w:rPr>
          <w:rFonts w:ascii="Arial" w:hAnsi="Arial" w:cs="Arial"/>
          <w:b/>
          <w:sz w:val="24"/>
          <w:szCs w:val="24"/>
        </w:rPr>
        <w:t xml:space="preserve"> dla Wydziału Elektrycznego Politechniki Częstochowskiej.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A051B" w:rsidRPr="005A051B">
        <w:rPr>
          <w:rFonts w:ascii="Arial" w:hAnsi="Arial" w:cs="Arial"/>
          <w:b/>
          <w:sz w:val="24"/>
          <w:szCs w:val="24"/>
        </w:rPr>
        <w:t>RK-NZ.261.46.2022.AR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A051B" w:rsidRPr="005A051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B8B" w:rsidRDefault="00064B8B" w:rsidP="0038231F">
      <w:pPr>
        <w:spacing w:after="0" w:line="240" w:lineRule="auto"/>
      </w:pPr>
      <w:r>
        <w:separator/>
      </w:r>
    </w:p>
  </w:endnote>
  <w:endnote w:type="continuationSeparator" w:id="0">
    <w:p w:rsidR="00064B8B" w:rsidRDefault="00064B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51B" w:rsidRDefault="005A05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62DB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62DB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51B" w:rsidRDefault="005A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B8B" w:rsidRDefault="00064B8B" w:rsidP="0038231F">
      <w:pPr>
        <w:spacing w:after="0" w:line="240" w:lineRule="auto"/>
      </w:pPr>
      <w:r>
        <w:separator/>
      </w:r>
    </w:p>
  </w:footnote>
  <w:footnote w:type="continuationSeparator" w:id="0">
    <w:p w:rsidR="00064B8B" w:rsidRDefault="00064B8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51B" w:rsidRDefault="005A0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51B" w:rsidRDefault="005A0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51B" w:rsidRDefault="005A05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B8B"/>
    <w:rsid w:val="00023477"/>
    <w:rsid w:val="000247FF"/>
    <w:rsid w:val="00025C8D"/>
    <w:rsid w:val="000303EE"/>
    <w:rsid w:val="0005473D"/>
    <w:rsid w:val="000642B4"/>
    <w:rsid w:val="00064B8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051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2DB5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1900CA-9171-408F-A892-E32B12CD2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9EDBE-D577-4809-AD1E-714D763C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2022-07-04T09:30:00Z</dcterms:created>
  <dcterms:modified xsi:type="dcterms:W3CDTF">2022-07-04T09:30:00Z</dcterms:modified>
</cp:coreProperties>
</file>