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A6356" w14:textId="55A8D7E3" w:rsidR="00E3478C" w:rsidRPr="00D35414" w:rsidRDefault="00E3478C" w:rsidP="00B55961">
      <w:pPr>
        <w:spacing w:after="240"/>
        <w:jc w:val="right"/>
        <w:rPr>
          <w:sz w:val="24"/>
          <w:szCs w:val="24"/>
        </w:rPr>
      </w:pPr>
      <w:r w:rsidRPr="00D35414">
        <w:rPr>
          <w:sz w:val="24"/>
          <w:szCs w:val="24"/>
        </w:rPr>
        <w:t>Rawicz</w:t>
      </w:r>
      <w:r>
        <w:rPr>
          <w:sz w:val="24"/>
          <w:szCs w:val="24"/>
        </w:rPr>
        <w:t>,</w:t>
      </w:r>
      <w:r w:rsidRPr="00D35414">
        <w:rPr>
          <w:sz w:val="24"/>
          <w:szCs w:val="24"/>
        </w:rPr>
        <w:t xml:space="preserve"> dnia</w:t>
      </w:r>
      <w:r>
        <w:rPr>
          <w:sz w:val="24"/>
          <w:szCs w:val="24"/>
        </w:rPr>
        <w:t xml:space="preserve"> 2</w:t>
      </w:r>
      <w:r w:rsidR="00371EF4">
        <w:rPr>
          <w:sz w:val="24"/>
          <w:szCs w:val="24"/>
        </w:rPr>
        <w:t>8</w:t>
      </w:r>
      <w:r>
        <w:rPr>
          <w:sz w:val="24"/>
          <w:szCs w:val="24"/>
        </w:rPr>
        <w:t xml:space="preserve"> czerwca 2022 r.</w:t>
      </w:r>
    </w:p>
    <w:p w14:paraId="52B1E143" w14:textId="77777777" w:rsidR="00E3478C" w:rsidRPr="00D35414" w:rsidRDefault="00E3478C" w:rsidP="00B55961">
      <w:pPr>
        <w:spacing w:after="240"/>
        <w:jc w:val="right"/>
        <w:rPr>
          <w:sz w:val="24"/>
          <w:szCs w:val="24"/>
        </w:rPr>
      </w:pPr>
    </w:p>
    <w:p w14:paraId="0D1BAD78" w14:textId="77777777" w:rsidR="00E3478C" w:rsidRPr="00D35414" w:rsidRDefault="00E3478C" w:rsidP="00B55961">
      <w:pPr>
        <w:rPr>
          <w:b/>
          <w:bCs/>
          <w:sz w:val="24"/>
          <w:szCs w:val="24"/>
        </w:rPr>
      </w:pPr>
      <w:r w:rsidRPr="00D35414">
        <w:rPr>
          <w:b/>
          <w:bCs/>
          <w:sz w:val="24"/>
          <w:szCs w:val="24"/>
        </w:rPr>
        <w:t>Powiatowe Centrum Usług Wspólnych w Rawiczu</w:t>
      </w:r>
    </w:p>
    <w:p w14:paraId="79DA9E2C" w14:textId="77777777" w:rsidR="00E3478C" w:rsidRPr="00D35414" w:rsidRDefault="00E3478C" w:rsidP="00B55961">
      <w:pPr>
        <w:rPr>
          <w:sz w:val="24"/>
          <w:szCs w:val="24"/>
        </w:rPr>
      </w:pPr>
      <w:r w:rsidRPr="00D35414">
        <w:rPr>
          <w:sz w:val="24"/>
          <w:szCs w:val="24"/>
        </w:rPr>
        <w:t>ul. Mikołaja Kopernika 4</w:t>
      </w:r>
    </w:p>
    <w:p w14:paraId="52F2E60F" w14:textId="77777777" w:rsidR="00E3478C" w:rsidRPr="00D35414" w:rsidRDefault="00E3478C" w:rsidP="00B55961">
      <w:pPr>
        <w:rPr>
          <w:sz w:val="24"/>
          <w:szCs w:val="24"/>
        </w:rPr>
      </w:pPr>
      <w:r w:rsidRPr="00D35414">
        <w:rPr>
          <w:sz w:val="24"/>
          <w:szCs w:val="24"/>
        </w:rPr>
        <w:t>63-900 Rawicz</w:t>
      </w:r>
    </w:p>
    <w:p w14:paraId="4B70B2D4" w14:textId="77777777" w:rsidR="00E3478C" w:rsidRDefault="00E3478C" w:rsidP="00B55961">
      <w:pPr>
        <w:pStyle w:val="Nagwek"/>
        <w:tabs>
          <w:tab w:val="clear" w:pos="4536"/>
          <w:tab w:val="clear" w:pos="9072"/>
        </w:tabs>
        <w:rPr>
          <w:sz w:val="24"/>
          <w:szCs w:val="24"/>
        </w:rPr>
      </w:pPr>
    </w:p>
    <w:p w14:paraId="3D893FA4" w14:textId="527E5B3A" w:rsidR="00E3478C" w:rsidRDefault="00E3478C" w:rsidP="00B55961">
      <w:pPr>
        <w:pStyle w:val="Nagwek"/>
        <w:tabs>
          <w:tab w:val="clear" w:pos="4536"/>
          <w:tab w:val="clear" w:pos="9072"/>
        </w:tabs>
        <w:rPr>
          <w:sz w:val="24"/>
          <w:szCs w:val="24"/>
        </w:rPr>
      </w:pPr>
    </w:p>
    <w:p w14:paraId="547E9F14" w14:textId="18A9A865" w:rsidR="0015508E" w:rsidRDefault="0015508E" w:rsidP="00B55961">
      <w:pPr>
        <w:pStyle w:val="Nagwek"/>
        <w:tabs>
          <w:tab w:val="clear" w:pos="4536"/>
          <w:tab w:val="clear" w:pos="9072"/>
        </w:tabs>
        <w:rPr>
          <w:sz w:val="24"/>
          <w:szCs w:val="24"/>
        </w:rPr>
      </w:pPr>
    </w:p>
    <w:p w14:paraId="3FADF445" w14:textId="77777777" w:rsidR="0015508E" w:rsidRPr="00D35414" w:rsidRDefault="0015508E" w:rsidP="00B55961">
      <w:pPr>
        <w:pStyle w:val="Nagwek"/>
        <w:tabs>
          <w:tab w:val="clear" w:pos="4536"/>
          <w:tab w:val="clear" w:pos="9072"/>
        </w:tabs>
        <w:rPr>
          <w:sz w:val="24"/>
          <w:szCs w:val="24"/>
        </w:rPr>
      </w:pPr>
    </w:p>
    <w:p w14:paraId="555B3B23" w14:textId="77777777" w:rsidR="00E3478C" w:rsidRPr="00D35414" w:rsidRDefault="00E3478C" w:rsidP="00B55961">
      <w:pPr>
        <w:pStyle w:val="Nagwek"/>
        <w:tabs>
          <w:tab w:val="clear" w:pos="4536"/>
        </w:tabs>
        <w:rPr>
          <w:sz w:val="24"/>
          <w:szCs w:val="24"/>
        </w:rPr>
      </w:pPr>
      <w:r>
        <w:rPr>
          <w:bCs/>
          <w:sz w:val="24"/>
          <w:szCs w:val="24"/>
        </w:rPr>
        <w:t>Z</w:t>
      </w:r>
      <w:r w:rsidRPr="00D35414">
        <w:rPr>
          <w:bCs/>
          <w:sz w:val="24"/>
          <w:szCs w:val="24"/>
        </w:rPr>
        <w:t>nak sprawy</w:t>
      </w:r>
      <w:r>
        <w:rPr>
          <w:bCs/>
          <w:sz w:val="24"/>
          <w:szCs w:val="24"/>
        </w:rPr>
        <w:t>:</w:t>
      </w:r>
      <w:r w:rsidRPr="00D35414">
        <w:rPr>
          <w:b/>
          <w:sz w:val="24"/>
          <w:szCs w:val="24"/>
        </w:rPr>
        <w:t xml:space="preserve"> PCUW.261.3.2.2022</w:t>
      </w:r>
      <w:r w:rsidRPr="00D35414">
        <w:rPr>
          <w:sz w:val="24"/>
          <w:szCs w:val="24"/>
        </w:rPr>
        <w:tab/>
        <w:t xml:space="preserve"> </w:t>
      </w:r>
    </w:p>
    <w:p w14:paraId="27F88F46" w14:textId="0F80E325" w:rsidR="00E3478C" w:rsidRDefault="00E3478C" w:rsidP="00B55961">
      <w:pPr>
        <w:pStyle w:val="Nagwek"/>
        <w:tabs>
          <w:tab w:val="clear" w:pos="4536"/>
          <w:tab w:val="clear" w:pos="9072"/>
        </w:tabs>
        <w:rPr>
          <w:sz w:val="24"/>
          <w:szCs w:val="24"/>
        </w:rPr>
      </w:pPr>
    </w:p>
    <w:p w14:paraId="5E96C161" w14:textId="58859641" w:rsidR="0015508E" w:rsidRDefault="0015508E" w:rsidP="00B55961">
      <w:pPr>
        <w:pStyle w:val="Nagwek"/>
        <w:tabs>
          <w:tab w:val="clear" w:pos="4536"/>
          <w:tab w:val="clear" w:pos="9072"/>
        </w:tabs>
        <w:rPr>
          <w:sz w:val="24"/>
          <w:szCs w:val="24"/>
        </w:rPr>
      </w:pPr>
    </w:p>
    <w:p w14:paraId="17E22AA9" w14:textId="77777777" w:rsidR="0015508E" w:rsidRPr="00D35414" w:rsidRDefault="0015508E" w:rsidP="00B55961">
      <w:pPr>
        <w:pStyle w:val="Nagwek"/>
        <w:tabs>
          <w:tab w:val="clear" w:pos="4536"/>
          <w:tab w:val="clear" w:pos="9072"/>
        </w:tabs>
        <w:rPr>
          <w:sz w:val="24"/>
          <w:szCs w:val="24"/>
        </w:rPr>
      </w:pPr>
    </w:p>
    <w:p w14:paraId="059D36F1" w14:textId="77777777" w:rsidR="00E3478C" w:rsidRPr="00D35414" w:rsidRDefault="00E3478C" w:rsidP="00B55961">
      <w:pPr>
        <w:tabs>
          <w:tab w:val="left" w:pos="708"/>
          <w:tab w:val="center" w:pos="4536"/>
          <w:tab w:val="right" w:pos="9072"/>
        </w:tabs>
        <w:spacing w:after="20"/>
        <w:ind w:left="4820"/>
        <w:rPr>
          <w:b/>
          <w:sz w:val="24"/>
          <w:szCs w:val="24"/>
        </w:rPr>
      </w:pPr>
      <w:r w:rsidRPr="00D35414">
        <w:rPr>
          <w:b/>
          <w:sz w:val="24"/>
          <w:szCs w:val="24"/>
        </w:rPr>
        <w:t>WYKONAWCY</w:t>
      </w:r>
    </w:p>
    <w:p w14:paraId="7B516C1A" w14:textId="77777777" w:rsidR="00E3478C" w:rsidRPr="00D35414" w:rsidRDefault="00E3478C" w:rsidP="00B55961">
      <w:pPr>
        <w:tabs>
          <w:tab w:val="left" w:pos="708"/>
          <w:tab w:val="center" w:pos="4536"/>
          <w:tab w:val="right" w:pos="9072"/>
        </w:tabs>
        <w:spacing w:after="20"/>
        <w:ind w:left="4820"/>
        <w:rPr>
          <w:sz w:val="24"/>
          <w:szCs w:val="24"/>
        </w:rPr>
      </w:pPr>
      <w:r w:rsidRPr="00D35414">
        <w:rPr>
          <w:sz w:val="24"/>
          <w:szCs w:val="24"/>
        </w:rPr>
        <w:t>ubiegający się o zamówienie publiczne</w:t>
      </w:r>
    </w:p>
    <w:p w14:paraId="7DAD1641" w14:textId="77777777" w:rsidR="00E3478C" w:rsidRPr="00D35414" w:rsidRDefault="00E3478C" w:rsidP="00B55961">
      <w:pPr>
        <w:pStyle w:val="Nagwek"/>
        <w:tabs>
          <w:tab w:val="clear" w:pos="4536"/>
        </w:tabs>
        <w:rPr>
          <w:sz w:val="22"/>
          <w:szCs w:val="22"/>
        </w:rPr>
      </w:pPr>
    </w:p>
    <w:p w14:paraId="743BC2B5" w14:textId="77777777" w:rsidR="00E3478C" w:rsidRPr="00D35414" w:rsidRDefault="00E3478C" w:rsidP="00B55961">
      <w:pPr>
        <w:pStyle w:val="Nagwek"/>
        <w:tabs>
          <w:tab w:val="clear" w:pos="4536"/>
          <w:tab w:val="clear" w:pos="9072"/>
        </w:tabs>
        <w:rPr>
          <w:sz w:val="22"/>
          <w:szCs w:val="22"/>
        </w:rPr>
      </w:pPr>
    </w:p>
    <w:p w14:paraId="33A986C7" w14:textId="77777777" w:rsidR="00E3478C" w:rsidRPr="00D35414" w:rsidRDefault="00E3478C" w:rsidP="00B55961">
      <w:pPr>
        <w:pStyle w:val="Nagwek"/>
        <w:tabs>
          <w:tab w:val="clear" w:pos="4536"/>
          <w:tab w:val="clear" w:pos="9072"/>
        </w:tabs>
        <w:rPr>
          <w:sz w:val="22"/>
          <w:szCs w:val="22"/>
        </w:rPr>
      </w:pPr>
    </w:p>
    <w:p w14:paraId="09A43EDD" w14:textId="77777777" w:rsidR="00E3478C" w:rsidRPr="00D35414" w:rsidRDefault="00E3478C" w:rsidP="00B55961">
      <w:pPr>
        <w:pStyle w:val="Nagwek1"/>
        <w:spacing w:after="480" w:line="276" w:lineRule="auto"/>
        <w:jc w:val="center"/>
        <w:rPr>
          <w:rFonts w:ascii="Times New Roman" w:hAnsi="Times New Roman"/>
          <w:szCs w:val="28"/>
        </w:rPr>
      </w:pPr>
      <w:r w:rsidRPr="00D35414">
        <w:rPr>
          <w:rFonts w:ascii="Times New Roman" w:hAnsi="Times New Roman"/>
          <w:szCs w:val="28"/>
        </w:rPr>
        <w:t>WYJAŚNIENIA TREŚCI SWZ</w:t>
      </w:r>
    </w:p>
    <w:p w14:paraId="7D0C4B18" w14:textId="77777777" w:rsidR="00E3478C" w:rsidRPr="00D35414" w:rsidRDefault="00E3478C" w:rsidP="00B55961">
      <w:pPr>
        <w:spacing w:after="360" w:line="276" w:lineRule="auto"/>
        <w:ind w:left="1410" w:hanging="1410"/>
        <w:jc w:val="both"/>
        <w:rPr>
          <w:sz w:val="24"/>
          <w:szCs w:val="24"/>
        </w:rPr>
      </w:pPr>
      <w:r w:rsidRPr="00D35414">
        <w:rPr>
          <w:sz w:val="24"/>
          <w:szCs w:val="24"/>
        </w:rPr>
        <w:t>Dotyczy:</w:t>
      </w:r>
      <w:r>
        <w:rPr>
          <w:sz w:val="24"/>
          <w:szCs w:val="24"/>
        </w:rPr>
        <w:tab/>
      </w:r>
      <w:r w:rsidRPr="00D35414">
        <w:rPr>
          <w:sz w:val="24"/>
          <w:szCs w:val="24"/>
        </w:rPr>
        <w:t>postępowania o udzielenie zamówienia publicznego, prowadzonego w trybie przetarg</w:t>
      </w:r>
      <w:r>
        <w:rPr>
          <w:sz w:val="24"/>
          <w:szCs w:val="24"/>
        </w:rPr>
        <w:t>u</w:t>
      </w:r>
      <w:r w:rsidRPr="00D35414">
        <w:rPr>
          <w:sz w:val="24"/>
          <w:szCs w:val="24"/>
        </w:rPr>
        <w:t xml:space="preserve"> nieograniczon</w:t>
      </w:r>
      <w:r>
        <w:rPr>
          <w:sz w:val="24"/>
          <w:szCs w:val="24"/>
        </w:rPr>
        <w:t>ego,</w:t>
      </w:r>
      <w:r w:rsidRPr="00D35414">
        <w:rPr>
          <w:b/>
          <w:sz w:val="24"/>
          <w:szCs w:val="24"/>
        </w:rPr>
        <w:t xml:space="preserve"> </w:t>
      </w:r>
      <w:r w:rsidRPr="00D35414">
        <w:rPr>
          <w:bCs/>
          <w:sz w:val="24"/>
          <w:szCs w:val="24"/>
        </w:rPr>
        <w:t>na</w:t>
      </w:r>
      <w:r>
        <w:rPr>
          <w:bCs/>
          <w:sz w:val="24"/>
          <w:szCs w:val="24"/>
        </w:rPr>
        <w:t xml:space="preserve"> zadanie pn.:</w:t>
      </w:r>
      <w:r w:rsidRPr="00D35414">
        <w:rPr>
          <w:b/>
          <w:sz w:val="24"/>
          <w:szCs w:val="24"/>
        </w:rPr>
        <w:t xml:space="preserve"> </w:t>
      </w:r>
      <w:r>
        <w:rPr>
          <w:bCs/>
          <w:sz w:val="24"/>
          <w:szCs w:val="24"/>
        </w:rPr>
        <w:t>„</w:t>
      </w:r>
      <w:r w:rsidRPr="00D35414">
        <w:rPr>
          <w:b/>
          <w:bCs/>
          <w:sz w:val="24"/>
          <w:szCs w:val="24"/>
        </w:rPr>
        <w:t xml:space="preserve">Zakup i dostawa wyposażenia pracowni nauki zawodu dla Zespołu Szkół Zawodowych w Rawiczu </w:t>
      </w:r>
      <w:r>
        <w:rPr>
          <w:b/>
          <w:bCs/>
          <w:sz w:val="24"/>
          <w:szCs w:val="24"/>
        </w:rPr>
        <w:br/>
      </w:r>
      <w:r w:rsidRPr="00D35414">
        <w:rPr>
          <w:b/>
          <w:bCs/>
          <w:sz w:val="24"/>
          <w:szCs w:val="24"/>
        </w:rPr>
        <w:t>w ramach Projektu pn. Nowoczesne kształcenie zawodowe w Zespole Szkół Zawodowych w Rawiczu - bodźcem rozwoju gospodarczego południowej Wielkopolski.</w:t>
      </w:r>
      <w:r w:rsidRPr="00D35414">
        <w:rPr>
          <w:bCs/>
          <w:sz w:val="24"/>
          <w:szCs w:val="24"/>
        </w:rPr>
        <w:t>”</w:t>
      </w:r>
      <w:r w:rsidRPr="00D35414">
        <w:rPr>
          <w:b/>
          <w:sz w:val="24"/>
          <w:szCs w:val="24"/>
        </w:rPr>
        <w:t xml:space="preserve"> </w:t>
      </w:r>
      <w:r w:rsidRPr="00D35414">
        <w:rPr>
          <w:bCs/>
          <w:sz w:val="24"/>
          <w:szCs w:val="24"/>
        </w:rPr>
        <w:t xml:space="preserve"> </w:t>
      </w:r>
    </w:p>
    <w:p w14:paraId="5BA9DB5E" w14:textId="6079469F" w:rsidR="00E3478C" w:rsidRPr="00D35414" w:rsidRDefault="00E3478C" w:rsidP="00E3478C">
      <w:pPr>
        <w:spacing w:after="240" w:line="276" w:lineRule="auto"/>
        <w:jc w:val="both"/>
        <w:rPr>
          <w:sz w:val="22"/>
          <w:szCs w:val="22"/>
        </w:rPr>
      </w:pPr>
      <w:r w:rsidRPr="00D35414">
        <w:rPr>
          <w:sz w:val="24"/>
          <w:szCs w:val="24"/>
        </w:rPr>
        <w:t>Zamawiający</w:t>
      </w:r>
      <w:r>
        <w:rPr>
          <w:sz w:val="24"/>
          <w:szCs w:val="24"/>
        </w:rPr>
        <w:t xml:space="preserve"> -</w:t>
      </w:r>
      <w:r w:rsidRPr="00D35414">
        <w:rPr>
          <w:sz w:val="24"/>
          <w:szCs w:val="24"/>
        </w:rPr>
        <w:t xml:space="preserve"> </w:t>
      </w:r>
      <w:r w:rsidRPr="00D35414">
        <w:rPr>
          <w:b/>
          <w:sz w:val="24"/>
          <w:szCs w:val="24"/>
        </w:rPr>
        <w:t>Powiatowe Centrum Usług Wspólnych w Rawiczu</w:t>
      </w:r>
      <w:r w:rsidRPr="00D35414">
        <w:rPr>
          <w:sz w:val="24"/>
          <w:szCs w:val="24"/>
        </w:rPr>
        <w:t>, działając na podstawie art. 135 ust.</w:t>
      </w:r>
      <w:r>
        <w:rPr>
          <w:sz w:val="24"/>
          <w:szCs w:val="24"/>
        </w:rPr>
        <w:t xml:space="preserve"> 2, </w:t>
      </w:r>
      <w:r w:rsidR="00850E18">
        <w:rPr>
          <w:sz w:val="24"/>
          <w:szCs w:val="24"/>
        </w:rPr>
        <w:t>5</w:t>
      </w:r>
      <w:r>
        <w:rPr>
          <w:sz w:val="24"/>
          <w:szCs w:val="24"/>
        </w:rPr>
        <w:t xml:space="preserve"> i</w:t>
      </w:r>
      <w:r w:rsidRPr="00D35414">
        <w:rPr>
          <w:sz w:val="24"/>
          <w:szCs w:val="24"/>
        </w:rPr>
        <w:t xml:space="preserve"> 6 ustawy z dnia 11 września 2019 r. Prawo zamówień publicznych (t.j. Dz.U. z 2021</w:t>
      </w:r>
      <w:r>
        <w:rPr>
          <w:sz w:val="24"/>
          <w:szCs w:val="24"/>
        </w:rPr>
        <w:t xml:space="preserve"> </w:t>
      </w:r>
      <w:r w:rsidRPr="00D35414">
        <w:rPr>
          <w:sz w:val="24"/>
          <w:szCs w:val="24"/>
        </w:rPr>
        <w:t>r. poz. 1129</w:t>
      </w:r>
      <w:r>
        <w:rPr>
          <w:sz w:val="24"/>
          <w:szCs w:val="24"/>
        </w:rPr>
        <w:t xml:space="preserve"> ze zm.</w:t>
      </w:r>
      <w:r w:rsidRPr="00D35414">
        <w:rPr>
          <w:sz w:val="24"/>
          <w:szCs w:val="24"/>
        </w:rPr>
        <w:t>), udostępnia poniżej treść zapytań do Specyfikacji Warunków Zamówienia (</w:t>
      </w:r>
      <w:r w:rsidRPr="00D35414">
        <w:rPr>
          <w:sz w:val="24"/>
          <w:szCs w:val="24"/>
          <w:lang w:eastAsia="ar-SA"/>
        </w:rPr>
        <w:t>zwanej dalej</w:t>
      </w:r>
      <w:r w:rsidRPr="00D35414">
        <w:rPr>
          <w:b/>
          <w:sz w:val="24"/>
          <w:szCs w:val="24"/>
          <w:lang w:eastAsia="ar-SA"/>
        </w:rPr>
        <w:t xml:space="preserve"> </w:t>
      </w:r>
      <w:r>
        <w:rPr>
          <w:bCs/>
          <w:sz w:val="24"/>
          <w:szCs w:val="24"/>
          <w:lang w:eastAsia="ar-SA"/>
        </w:rPr>
        <w:t>„</w:t>
      </w:r>
      <w:r w:rsidRPr="00D35414">
        <w:rPr>
          <w:bCs/>
          <w:i/>
          <w:iCs/>
          <w:sz w:val="24"/>
          <w:szCs w:val="24"/>
          <w:lang w:eastAsia="ar-SA"/>
        </w:rPr>
        <w:t>SWZ</w:t>
      </w:r>
      <w:r w:rsidRPr="00D35414">
        <w:rPr>
          <w:bCs/>
          <w:sz w:val="24"/>
          <w:szCs w:val="24"/>
          <w:lang w:eastAsia="ar-SA"/>
        </w:rPr>
        <w:t xml:space="preserve">”) </w:t>
      </w:r>
      <w:r w:rsidRPr="00D35414">
        <w:rPr>
          <w:sz w:val="24"/>
          <w:szCs w:val="24"/>
        </w:rPr>
        <w:t>wraz z wyjaśnieniami</w:t>
      </w:r>
      <w:r w:rsidRPr="00D35414">
        <w:rPr>
          <w:bCs/>
          <w:sz w:val="24"/>
          <w:szCs w:val="24"/>
          <w:lang w:eastAsia="ar-SA"/>
        </w:rPr>
        <w:t>:</w:t>
      </w:r>
    </w:p>
    <w:tbl>
      <w:tblPr>
        <w:tblW w:w="9356" w:type="dxa"/>
        <w:tblInd w:w="-34" w:type="dxa"/>
        <w:tblLook w:val="04A0" w:firstRow="1" w:lastRow="0" w:firstColumn="1" w:lastColumn="0" w:noHBand="0" w:noVBand="1"/>
      </w:tblPr>
      <w:tblGrid>
        <w:gridCol w:w="9356"/>
      </w:tblGrid>
      <w:tr w:rsidR="00F90300" w:rsidRPr="00850E18" w14:paraId="15304D55" w14:textId="77777777" w:rsidTr="00B55961">
        <w:tc>
          <w:tcPr>
            <w:tcW w:w="9356" w:type="dxa"/>
            <w:shd w:val="clear" w:color="auto" w:fill="auto"/>
          </w:tcPr>
          <w:p w14:paraId="6F33B7CB" w14:textId="148A9DB2" w:rsidR="00F90300" w:rsidRPr="00850E18" w:rsidRDefault="00F90300" w:rsidP="00850E18">
            <w:pPr>
              <w:spacing w:before="60" w:after="60"/>
              <w:ind w:left="30" w:right="-72"/>
              <w:rPr>
                <w:b/>
                <w:bCs/>
                <w:sz w:val="24"/>
                <w:szCs w:val="24"/>
              </w:rPr>
            </w:pPr>
            <w:r w:rsidRPr="00850E18">
              <w:rPr>
                <w:b/>
                <w:bCs/>
                <w:sz w:val="24"/>
                <w:szCs w:val="24"/>
              </w:rPr>
              <w:t xml:space="preserve">Pytanie nr </w:t>
            </w:r>
            <w:r w:rsidR="00850E18">
              <w:rPr>
                <w:b/>
                <w:bCs/>
                <w:sz w:val="24"/>
                <w:szCs w:val="24"/>
              </w:rPr>
              <w:t>1</w:t>
            </w:r>
          </w:p>
          <w:p w14:paraId="5D959AC1" w14:textId="515876A2" w:rsidR="00D6012E" w:rsidRPr="00E6741C" w:rsidRDefault="00D6012E" w:rsidP="00E6741C">
            <w:pPr>
              <w:spacing w:after="40"/>
              <w:ind w:left="30" w:right="-72"/>
              <w:jc w:val="both"/>
              <w:rPr>
                <w:sz w:val="22"/>
                <w:szCs w:val="22"/>
              </w:rPr>
            </w:pPr>
            <w:r w:rsidRPr="00E6741C">
              <w:rPr>
                <w:sz w:val="22"/>
                <w:szCs w:val="22"/>
              </w:rPr>
              <w:t xml:space="preserve">Proszę o wyjaśnienie SIWZ zawarte w załączniku nr 7. Formularz ofertowo-cenowy dla części Część VIII - Zakup i dostawa komputerów i sprzętu technicznego 29. Oprogramowanie pracowni językowej dla nauczyciela szt. 1 Mythware Language Lab - licencja nauczyciela 30. Oprogramowanie pracowni językowej dla ucznia szt. 24 Mythware Language Lab - licencja ucznia Czy Zamawiający dopuści oprogramowanie „równoważne” i jeśli tak to w jakim zakresie ma mieć te same funkcjonalności co oprogramowane podane w SIWZ. Jednocześnie informujemy, że stanowi to naruszenie art. 29 ust. 3 ustawy Pzp, który stanowi że przedmiotu zamówienia nie można opisywać poprzez wskazanie znaków towarowych, nazw własnych, chyba że jest to uzasadnione specyfiką tegoż przedmiotu, a Zamawiający nie może jednoznacznie opisać przedmiotu zakupu za pomocą określeń nie odwołujących się do nazw własnych. W ostatnim z przypadków obowiązkiem zamawiającego jest dodatkowo posłużenie się zwrotem „lub równoważny”. Stanowi to również naruszenie zasady uczciwej konkurencji i równości </w:t>
            </w:r>
            <w:r w:rsidRPr="00E6741C">
              <w:rPr>
                <w:sz w:val="22"/>
                <w:szCs w:val="22"/>
              </w:rPr>
              <w:lastRenderedPageBreak/>
              <w:t>wykonawców, które w nieuzasadniony sposób premiuje konkretne produkty, czy też usługi, podczas gdy potrzeby zamawiającego mogą być zaspokojone przez produkty, usługi nie wskazane z nazwy w opisie przedmiotu zamówienia. Powyższa uwaga dotyczy również zapisów zawartych w w/w załączniku dla opisu: 3. Laptop dla ucznia szt. 20 Laptop i-5-1035G1 8GB 256GB SSD W10 PRO Pakiet biurowy Office (Word, Excel, Power Point) GTX1070 2GB 15”6 Czy zamawiający dopuści procesor równoważny dla i-5-1035G1, jeśli tak to jakie mają być parametry procesora „równoważnego”? Czy zamawiający dopuści produkt równoważny do Pakiet biurowy Office (Word, Excel, Power Point). Jeśli tak to jakie funkcjonalności ma posiadać pakiet „równoważny”? Jakie parametry powinna posiadać karta równoważna do karty grafiki GTX1070 2GB? 4. Laptop dla nauczyciela szt. 1 Laptop 7-9750H 16GB 1000GB 256GB SSD RTX2060 W10 PRO, Pakiet biurowy Office (Word, Exel, Power Point) GTX1070 2GB 15”6 Czy zamawiający dopuści procesor równoważny dla 7-9750H, jeśli tak to jakie mają być parametry procesora „równoważnego”? Czy zamawiający dopuści produkt równoważny do Pakiet biurowy Office (Word, Excel, Power Point). Jeśli tak to jakie funkcjonalności ma posiadać pakiet „równoważny”? Jakie parametry powinna posiadać karta równoważna do karty grafiki GTX1070 2GB? 26. Komputer stacjonarny dla nauczyciela + klawiatura + mysz szt. 1 i3/8G RAM/240GB SSD/Windows 10 Pro STF Czy zamawiający dopuści procesor równoważny dla i3, jeśli tak to jakie mają być parametry procesora „równoważnego”? 27. Komputer stacjonarny dla ucznia + klawiatura + mysz szt. 24 J5005/8G RAM/120GB SSD/Windows 10 Pro STF Czy zamawiający dopuści procesor równoważny dla J5005, jeśli tak to jakie mają być parametry procesora „równoważnego”? 35. Laptop szt. 20 Matryca 15,6", 1366x768px; Procesor Intel pentium gold 5405U, taktowanie procesora 2,3 GHz; Pamięć ram 16GB, Dysk SSD 500 GB, karta graficzna Intel UHD Graphics, wi-fi standard 802.11 a/b/g/n/Ac, bluetooth 4.2, zintegrowana karta dźwiękowa. Windows 10 PRO, pakiet biurowy Office Czy zamawiający dopuści procesor równoważny dla Intel pentium gold 5405U, jeśli tak to jakie mają być parametry procesora „równoważnego”? Czy zamawiający dopuści produkt równoważny do Pakiet biurowy Office. Jeśli tak to jakie funkcjonalności ma posiadać pakiet „równoważny”? Jakie parametry powinna posiadać karta równoważna do karty grafiki Intel UHD Graphics?</w:t>
            </w:r>
          </w:p>
          <w:p w14:paraId="04C303C4" w14:textId="77777777" w:rsidR="00D6012E" w:rsidRDefault="00D6012E" w:rsidP="00B55961">
            <w:pPr>
              <w:spacing w:after="40"/>
              <w:ind w:left="30" w:right="-72"/>
              <w:rPr>
                <w:b/>
                <w:bCs/>
              </w:rPr>
            </w:pPr>
          </w:p>
          <w:p w14:paraId="30651157" w14:textId="38313C6D" w:rsidR="00F90300" w:rsidRDefault="00F90300" w:rsidP="00B55961">
            <w:pPr>
              <w:spacing w:after="40"/>
              <w:ind w:left="30" w:right="-72"/>
              <w:rPr>
                <w:b/>
                <w:bCs/>
                <w:sz w:val="24"/>
                <w:szCs w:val="24"/>
              </w:rPr>
            </w:pPr>
            <w:r w:rsidRPr="00850E18">
              <w:rPr>
                <w:b/>
                <w:bCs/>
                <w:sz w:val="24"/>
                <w:szCs w:val="24"/>
              </w:rPr>
              <w:t>Stanowisko (wyjaśnienie) Zamawiającego:</w:t>
            </w:r>
          </w:p>
          <w:p w14:paraId="3057038F" w14:textId="535B4E4C" w:rsidR="00F90300" w:rsidRPr="00794F50" w:rsidRDefault="004C26C3" w:rsidP="00204ADF">
            <w:pPr>
              <w:spacing w:after="40" w:line="276" w:lineRule="auto"/>
              <w:ind w:left="30" w:right="-72"/>
              <w:jc w:val="both"/>
              <w:rPr>
                <w:sz w:val="24"/>
                <w:szCs w:val="24"/>
              </w:rPr>
            </w:pPr>
            <w:r>
              <w:rPr>
                <w:sz w:val="24"/>
                <w:szCs w:val="24"/>
              </w:rPr>
              <w:t>Zamawiający informuje, iż ze względu na charakter zamówienia koniecznym jest dostosowanie oprogramowania dla pracowni praktycznej nauki zawodu oraz pracowni językowej, które to wymagają zakupienia konkretnego oprogramowania, np. oprogramowanie do nauki języka podyktowane jest wdrożonym przez nauczyciela lingwistę programem nauczania</w:t>
            </w:r>
            <w:r w:rsidR="00487B95">
              <w:rPr>
                <w:sz w:val="24"/>
                <w:szCs w:val="24"/>
              </w:rPr>
              <w:t>,</w:t>
            </w:r>
            <w:r w:rsidR="001E208F">
              <w:rPr>
                <w:sz w:val="24"/>
                <w:szCs w:val="24"/>
              </w:rPr>
              <w:t xml:space="preserve"> </w:t>
            </w:r>
            <w:r w:rsidR="00487B95">
              <w:rPr>
                <w:sz w:val="24"/>
                <w:szCs w:val="24"/>
              </w:rPr>
              <w:t>z</w:t>
            </w:r>
            <w:r w:rsidR="001E208F">
              <w:rPr>
                <w:sz w:val="24"/>
                <w:szCs w:val="24"/>
              </w:rPr>
              <w:t xml:space="preserve"> kolei wymogi systemowe dla oprogramowania takiego jak: AutoCAD 2023, Inventor 2023 lub wspomniany powyżej </w:t>
            </w:r>
            <w:r w:rsidR="001E208F" w:rsidRPr="001E208F">
              <w:rPr>
                <w:sz w:val="22"/>
                <w:szCs w:val="22"/>
              </w:rPr>
              <w:t>Mythware Language Lab</w:t>
            </w:r>
            <w:r w:rsidR="001E208F">
              <w:rPr>
                <w:sz w:val="22"/>
                <w:szCs w:val="22"/>
              </w:rPr>
              <w:t xml:space="preserve">, na którym pracują uczniowie, nie jest podyktowane chęcią faworyzowania konkretnych producentów a jedynie funkcjonalnością i kompatybilnością </w:t>
            </w:r>
            <w:r w:rsidR="00371EF4">
              <w:rPr>
                <w:sz w:val="22"/>
                <w:szCs w:val="22"/>
              </w:rPr>
              <w:br/>
            </w:r>
            <w:r w:rsidR="001E208F">
              <w:rPr>
                <w:sz w:val="22"/>
                <w:szCs w:val="22"/>
              </w:rPr>
              <w:t xml:space="preserve">z posiadanym przez Zespół Szkół Zawodowych w Rawiczu oprogramowaniem. </w:t>
            </w:r>
            <w:r w:rsidR="00371EF4">
              <w:rPr>
                <w:sz w:val="22"/>
                <w:szCs w:val="22"/>
              </w:rPr>
              <w:t>Również konieczność przeprowadzenia egzaminów maturalnych oraz zawodowych dla uczniów kształcących się w zawodach techniczno – informatycznych</w:t>
            </w:r>
            <w:r w:rsidR="003F1B2C">
              <w:rPr>
                <w:sz w:val="22"/>
                <w:szCs w:val="22"/>
              </w:rPr>
              <w:t xml:space="preserve"> czy </w:t>
            </w:r>
            <w:r w:rsidR="00371EF4">
              <w:rPr>
                <w:sz w:val="22"/>
                <w:szCs w:val="22"/>
              </w:rPr>
              <w:t xml:space="preserve">ekonomicznych </w:t>
            </w:r>
            <w:r w:rsidR="003F1B2C">
              <w:rPr>
                <w:sz w:val="22"/>
                <w:szCs w:val="22"/>
              </w:rPr>
              <w:t>wymaga stosowania</w:t>
            </w:r>
            <w:r w:rsidR="00371EF4">
              <w:rPr>
                <w:sz w:val="22"/>
                <w:szCs w:val="22"/>
              </w:rPr>
              <w:t xml:space="preserve"> </w:t>
            </w:r>
            <w:r w:rsidR="003F1B2C">
              <w:rPr>
                <w:sz w:val="22"/>
                <w:szCs w:val="22"/>
              </w:rPr>
              <w:t>pakietów biurowych a w</w:t>
            </w:r>
            <w:r w:rsidR="001E208F">
              <w:rPr>
                <w:sz w:val="22"/>
                <w:szCs w:val="22"/>
              </w:rPr>
              <w:t>skazanie producenta Microsoft Office</w:t>
            </w:r>
            <w:r w:rsidR="003F1B2C">
              <w:rPr>
                <w:sz w:val="22"/>
                <w:szCs w:val="22"/>
              </w:rPr>
              <w:t xml:space="preserve"> </w:t>
            </w:r>
            <w:r w:rsidR="001E208F">
              <w:rPr>
                <w:sz w:val="22"/>
                <w:szCs w:val="22"/>
              </w:rPr>
              <w:t>w zamawianym sprzęcie</w:t>
            </w:r>
            <w:r w:rsidR="00CD0653">
              <w:rPr>
                <w:sz w:val="22"/>
                <w:szCs w:val="22"/>
              </w:rPr>
              <w:t xml:space="preserve"> podyktowane jest faktem, iż Zespół Szkół Zawodowych w Rawiczu jako placówka oświatowa posiada konto użytkownika, do którego „podpinane są” dodatkowe komponenty na atrakcyjnych warunkach</w:t>
            </w:r>
            <w:r w:rsidR="00487B95">
              <w:rPr>
                <w:sz w:val="22"/>
                <w:szCs w:val="22"/>
              </w:rPr>
              <w:t>, które to</w:t>
            </w:r>
            <w:r w:rsidR="00CD0653">
              <w:rPr>
                <w:sz w:val="22"/>
                <w:szCs w:val="22"/>
              </w:rPr>
              <w:t xml:space="preserve"> dedykowane</w:t>
            </w:r>
            <w:r w:rsidR="00487B95">
              <w:rPr>
                <w:sz w:val="22"/>
                <w:szCs w:val="22"/>
              </w:rPr>
              <w:t xml:space="preserve"> są specjalnie</w:t>
            </w:r>
            <w:r w:rsidR="00CD0653">
              <w:rPr>
                <w:sz w:val="22"/>
                <w:szCs w:val="22"/>
              </w:rPr>
              <w:t xml:space="preserve"> dla placówek oświatowych. </w:t>
            </w:r>
            <w:r w:rsidR="003F1B2C">
              <w:rPr>
                <w:sz w:val="22"/>
                <w:szCs w:val="22"/>
              </w:rPr>
              <w:t xml:space="preserve">Upatrywać </w:t>
            </w:r>
            <w:r w:rsidR="00276041">
              <w:rPr>
                <w:sz w:val="22"/>
                <w:szCs w:val="22"/>
              </w:rPr>
              <w:t xml:space="preserve">się </w:t>
            </w:r>
            <w:r w:rsidR="003F1B2C">
              <w:rPr>
                <w:sz w:val="22"/>
                <w:szCs w:val="22"/>
              </w:rPr>
              <w:t>tu należy</w:t>
            </w:r>
            <w:r w:rsidR="00276041">
              <w:rPr>
                <w:sz w:val="22"/>
                <w:szCs w:val="22"/>
              </w:rPr>
              <w:t xml:space="preserve"> czynności </w:t>
            </w:r>
            <w:r w:rsidR="00204ADF">
              <w:rPr>
                <w:sz w:val="22"/>
                <w:szCs w:val="22"/>
              </w:rPr>
              <w:t>Zamawiającego</w:t>
            </w:r>
            <w:r w:rsidR="00276041">
              <w:rPr>
                <w:sz w:val="22"/>
                <w:szCs w:val="22"/>
              </w:rPr>
              <w:t xml:space="preserve"> mającej na celu </w:t>
            </w:r>
            <w:r w:rsidR="00204ADF">
              <w:rPr>
                <w:sz w:val="22"/>
                <w:szCs w:val="22"/>
              </w:rPr>
              <w:t>postępowanie zgodnie z zasadami gospodarności, celowego i racjonalnego wydatkowania środków publicznych, nie zaś chęci ograniczenia konkurencyjności przez gospodarza postępowania.</w:t>
            </w:r>
            <w:r w:rsidR="003F1B2C">
              <w:rPr>
                <w:sz w:val="22"/>
                <w:szCs w:val="22"/>
              </w:rPr>
              <w:t xml:space="preserve"> </w:t>
            </w:r>
            <w:r w:rsidR="00CD0653">
              <w:rPr>
                <w:sz w:val="22"/>
                <w:szCs w:val="22"/>
              </w:rPr>
              <w:t xml:space="preserve">Zamawiający </w:t>
            </w:r>
            <w:r w:rsidR="00030E5C">
              <w:rPr>
                <w:sz w:val="22"/>
                <w:szCs w:val="22"/>
              </w:rPr>
              <w:t xml:space="preserve">dostosowując </w:t>
            </w:r>
            <w:r w:rsidR="00BC632B">
              <w:rPr>
                <w:sz w:val="22"/>
                <w:szCs w:val="22"/>
              </w:rPr>
              <w:t>O</w:t>
            </w:r>
            <w:r w:rsidR="00030E5C">
              <w:rPr>
                <w:sz w:val="22"/>
                <w:szCs w:val="22"/>
              </w:rPr>
              <w:t xml:space="preserve">pis </w:t>
            </w:r>
            <w:r w:rsidR="00BC632B">
              <w:rPr>
                <w:sz w:val="22"/>
                <w:szCs w:val="22"/>
              </w:rPr>
              <w:t>P</w:t>
            </w:r>
            <w:r w:rsidR="00030E5C">
              <w:rPr>
                <w:sz w:val="22"/>
                <w:szCs w:val="22"/>
              </w:rPr>
              <w:t xml:space="preserve">rzedmiotu </w:t>
            </w:r>
            <w:r w:rsidR="00BC632B">
              <w:rPr>
                <w:sz w:val="22"/>
                <w:szCs w:val="22"/>
              </w:rPr>
              <w:t>Z</w:t>
            </w:r>
            <w:r w:rsidR="00030E5C">
              <w:rPr>
                <w:sz w:val="22"/>
                <w:szCs w:val="22"/>
              </w:rPr>
              <w:t>amówienia wskazany w art. 90 ust. 1 i 5  ustawy Pzp</w:t>
            </w:r>
            <w:r w:rsidR="00BC632B">
              <w:rPr>
                <w:sz w:val="22"/>
                <w:szCs w:val="22"/>
              </w:rPr>
              <w:t xml:space="preserve"> oraz w oparciu </w:t>
            </w:r>
            <w:r w:rsidR="002878AB">
              <w:rPr>
                <w:sz w:val="22"/>
                <w:szCs w:val="22"/>
              </w:rPr>
              <w:t xml:space="preserve">o </w:t>
            </w:r>
            <w:r w:rsidR="00BC632B">
              <w:rPr>
                <w:sz w:val="22"/>
                <w:szCs w:val="22"/>
              </w:rPr>
              <w:t xml:space="preserve">Rekomendacje Udzielania </w:t>
            </w:r>
            <w:r w:rsidR="00022B5B">
              <w:rPr>
                <w:sz w:val="22"/>
                <w:szCs w:val="22"/>
              </w:rPr>
              <w:t>Z</w:t>
            </w:r>
            <w:r w:rsidR="00BC632B">
              <w:rPr>
                <w:sz w:val="22"/>
                <w:szCs w:val="22"/>
              </w:rPr>
              <w:t xml:space="preserve">amówień </w:t>
            </w:r>
            <w:r w:rsidR="00022B5B">
              <w:rPr>
                <w:sz w:val="22"/>
                <w:szCs w:val="22"/>
              </w:rPr>
              <w:t>P</w:t>
            </w:r>
            <w:r w:rsidR="00BC632B">
              <w:rPr>
                <w:sz w:val="22"/>
                <w:szCs w:val="22"/>
              </w:rPr>
              <w:t>ublicznych na dostawę zestawów komputerowych</w:t>
            </w:r>
            <w:r w:rsidR="00022B5B">
              <w:rPr>
                <w:sz w:val="22"/>
                <w:szCs w:val="22"/>
              </w:rPr>
              <w:t>,</w:t>
            </w:r>
            <w:r w:rsidR="00BC632B">
              <w:rPr>
                <w:sz w:val="22"/>
                <w:szCs w:val="22"/>
              </w:rPr>
              <w:t xml:space="preserve"> wydanych przez Urząd Zamówień Publicznych</w:t>
            </w:r>
            <w:r w:rsidR="00030E5C">
              <w:rPr>
                <w:sz w:val="22"/>
                <w:szCs w:val="22"/>
              </w:rPr>
              <w:t xml:space="preserve">, miał na celu doprecyzowanie wymagań sprzętowych zamawianego sprzętu </w:t>
            </w:r>
            <w:r w:rsidR="00204ADF">
              <w:rPr>
                <w:sz w:val="22"/>
                <w:szCs w:val="22"/>
              </w:rPr>
              <w:br/>
            </w:r>
            <w:r w:rsidR="00030E5C">
              <w:rPr>
                <w:sz w:val="22"/>
                <w:szCs w:val="22"/>
              </w:rPr>
              <w:t>w oparciu o oprogramowanie, które ZSZ w Rawiczu posiada</w:t>
            </w:r>
            <w:r w:rsidR="002878AB">
              <w:rPr>
                <w:sz w:val="22"/>
                <w:szCs w:val="22"/>
              </w:rPr>
              <w:t>,</w:t>
            </w:r>
            <w:r w:rsidR="00030E5C">
              <w:rPr>
                <w:sz w:val="22"/>
                <w:szCs w:val="22"/>
              </w:rPr>
              <w:t xml:space="preserve"> nie mając na względzie ograniczeni</w:t>
            </w:r>
            <w:r w:rsidR="00BC632B">
              <w:rPr>
                <w:sz w:val="22"/>
                <w:szCs w:val="22"/>
              </w:rPr>
              <w:t>a</w:t>
            </w:r>
            <w:r w:rsidR="00030E5C">
              <w:rPr>
                <w:sz w:val="22"/>
                <w:szCs w:val="22"/>
              </w:rPr>
              <w:t xml:space="preserve"> konkurencyjności w żaden sposób. </w:t>
            </w:r>
            <w:r w:rsidR="00487B95">
              <w:rPr>
                <w:sz w:val="22"/>
                <w:szCs w:val="22"/>
              </w:rPr>
              <w:t>Zakres wym</w:t>
            </w:r>
            <w:r w:rsidR="00A60BBA">
              <w:rPr>
                <w:sz w:val="22"/>
                <w:szCs w:val="22"/>
              </w:rPr>
              <w:t xml:space="preserve">agań systemowych dla pracowni praktycznej nauki </w:t>
            </w:r>
            <w:r w:rsidR="00A60BBA">
              <w:rPr>
                <w:sz w:val="22"/>
                <w:szCs w:val="22"/>
              </w:rPr>
              <w:lastRenderedPageBreak/>
              <w:t>zawodu w ZSZ w Rawiczu został wskazany w Załączniku Nr 1 do niniejszego pisma</w:t>
            </w:r>
            <w:r w:rsidR="00204ADF">
              <w:rPr>
                <w:sz w:val="22"/>
                <w:szCs w:val="22"/>
              </w:rPr>
              <w:t>,</w:t>
            </w:r>
            <w:r w:rsidR="00A60BBA">
              <w:rPr>
                <w:sz w:val="22"/>
                <w:szCs w:val="22"/>
              </w:rPr>
              <w:t xml:space="preserve"> </w:t>
            </w:r>
            <w:r w:rsidR="00204ADF">
              <w:rPr>
                <w:sz w:val="22"/>
                <w:szCs w:val="22"/>
              </w:rPr>
              <w:t xml:space="preserve">natomiast zmienione zapisy szczegółowego Opisu Przedmiotu Zamówienia zostały zamieszczone w </w:t>
            </w:r>
            <w:r w:rsidR="00794F50">
              <w:rPr>
                <w:sz w:val="22"/>
                <w:szCs w:val="22"/>
              </w:rPr>
              <w:t>kolumnie 9 – „</w:t>
            </w:r>
            <w:r w:rsidR="00794F50" w:rsidRPr="00794F50">
              <w:rPr>
                <w:i/>
                <w:iCs/>
                <w:sz w:val="22"/>
                <w:szCs w:val="22"/>
              </w:rPr>
              <w:t>ZMIENIONA WARTOŚĆ KOLUMNY 4</w:t>
            </w:r>
            <w:r w:rsidR="00794F50">
              <w:rPr>
                <w:sz w:val="22"/>
                <w:szCs w:val="22"/>
              </w:rPr>
              <w:t>”</w:t>
            </w:r>
            <w:r w:rsidR="00A60BBA">
              <w:rPr>
                <w:sz w:val="22"/>
                <w:szCs w:val="22"/>
              </w:rPr>
              <w:t xml:space="preserve"> </w:t>
            </w:r>
            <w:r w:rsidR="00794F50">
              <w:rPr>
                <w:sz w:val="22"/>
                <w:szCs w:val="22"/>
              </w:rPr>
              <w:t xml:space="preserve">w </w:t>
            </w:r>
            <w:r w:rsidR="00A60BBA">
              <w:rPr>
                <w:sz w:val="22"/>
                <w:szCs w:val="22"/>
              </w:rPr>
              <w:t>zmodyfikowanym Załączniku Nr 7</w:t>
            </w:r>
            <w:r w:rsidR="00794F50">
              <w:rPr>
                <w:sz w:val="22"/>
                <w:szCs w:val="22"/>
              </w:rPr>
              <w:t>H</w:t>
            </w:r>
            <w:r w:rsidR="00A60BBA">
              <w:rPr>
                <w:sz w:val="22"/>
                <w:szCs w:val="22"/>
              </w:rPr>
              <w:t xml:space="preserve"> do SWZ</w:t>
            </w:r>
            <w:r w:rsidR="00BC632B">
              <w:rPr>
                <w:sz w:val="22"/>
                <w:szCs w:val="22"/>
              </w:rPr>
              <w:t xml:space="preserve"> z dn. 2</w:t>
            </w:r>
            <w:r w:rsidR="00204ADF">
              <w:rPr>
                <w:sz w:val="22"/>
                <w:szCs w:val="22"/>
              </w:rPr>
              <w:t>8</w:t>
            </w:r>
            <w:r w:rsidR="00BC632B">
              <w:rPr>
                <w:sz w:val="22"/>
                <w:szCs w:val="22"/>
              </w:rPr>
              <w:t>.06.2022 r.</w:t>
            </w:r>
          </w:p>
        </w:tc>
      </w:tr>
    </w:tbl>
    <w:p w14:paraId="7A875BA7" w14:textId="697F6E0A" w:rsidR="0015508E" w:rsidRDefault="0015508E" w:rsidP="0015508E">
      <w:pPr>
        <w:spacing w:before="120" w:after="120"/>
        <w:ind w:left="4248"/>
        <w:jc w:val="center"/>
      </w:pPr>
      <w:r w:rsidRPr="0015508E">
        <w:lastRenderedPageBreak/>
        <w:t>Dyrektor</w:t>
      </w:r>
      <w:r w:rsidRPr="0015508E">
        <w:br/>
        <w:t xml:space="preserve">Powiatowego Centrum Usług </w:t>
      </w:r>
      <w:r w:rsidRPr="0015508E">
        <w:br/>
        <w:t>Wspólnych w Rawiczu</w:t>
      </w:r>
      <w:r w:rsidRPr="0015508E">
        <w:br/>
      </w:r>
      <w:r w:rsidRPr="0015508E">
        <w:br/>
        <w:t>(-) Urszula Stefaniak</w:t>
      </w:r>
    </w:p>
    <w:p w14:paraId="58AD64FA" w14:textId="0F07A184" w:rsidR="007C2C4B" w:rsidRDefault="007C2C4B" w:rsidP="0015508E">
      <w:pPr>
        <w:spacing w:before="120" w:after="120"/>
        <w:ind w:left="4248"/>
        <w:jc w:val="center"/>
      </w:pPr>
    </w:p>
    <w:p w14:paraId="32CBFE80" w14:textId="56EF3B28" w:rsidR="007C2C4B" w:rsidRDefault="007C2C4B" w:rsidP="0015508E">
      <w:pPr>
        <w:spacing w:before="120" w:after="120"/>
        <w:ind w:left="4248"/>
        <w:jc w:val="center"/>
      </w:pPr>
    </w:p>
    <w:p w14:paraId="32BD5263" w14:textId="240E662D" w:rsidR="007C2C4B" w:rsidRDefault="007C2C4B" w:rsidP="0015508E">
      <w:pPr>
        <w:spacing w:before="120" w:after="120"/>
        <w:ind w:left="4248"/>
        <w:jc w:val="center"/>
      </w:pPr>
    </w:p>
    <w:p w14:paraId="57728764" w14:textId="5FC0E643" w:rsidR="007C2C4B" w:rsidRDefault="007C2C4B" w:rsidP="0015508E">
      <w:pPr>
        <w:spacing w:before="120" w:after="120"/>
        <w:ind w:left="4248"/>
        <w:jc w:val="center"/>
      </w:pPr>
    </w:p>
    <w:p w14:paraId="064E7781" w14:textId="0B4B3734" w:rsidR="007C2C4B" w:rsidRDefault="007C2C4B" w:rsidP="0015508E">
      <w:pPr>
        <w:spacing w:before="120" w:after="120"/>
        <w:ind w:left="4248"/>
        <w:jc w:val="center"/>
      </w:pPr>
    </w:p>
    <w:p w14:paraId="5F91873A" w14:textId="6CFDA4E4" w:rsidR="007C2C4B" w:rsidRDefault="007C2C4B" w:rsidP="0015508E">
      <w:pPr>
        <w:spacing w:before="120" w:after="120"/>
        <w:ind w:left="4248"/>
        <w:jc w:val="center"/>
      </w:pPr>
    </w:p>
    <w:p w14:paraId="59ABC373" w14:textId="2D760019" w:rsidR="007C2C4B" w:rsidRDefault="007C2C4B" w:rsidP="0015508E">
      <w:pPr>
        <w:spacing w:before="120" w:after="120"/>
        <w:ind w:left="4248"/>
        <w:jc w:val="center"/>
      </w:pPr>
    </w:p>
    <w:p w14:paraId="22EE9973" w14:textId="36818680" w:rsidR="007C2C4B" w:rsidRDefault="007C2C4B" w:rsidP="0015508E">
      <w:pPr>
        <w:spacing w:before="120" w:after="120"/>
        <w:ind w:left="4248"/>
        <w:jc w:val="center"/>
      </w:pPr>
    </w:p>
    <w:p w14:paraId="2211BF68" w14:textId="1DE8C9A2" w:rsidR="007C2C4B" w:rsidRDefault="007C2C4B" w:rsidP="0015508E">
      <w:pPr>
        <w:spacing w:before="120" w:after="120"/>
        <w:ind w:left="4248"/>
        <w:jc w:val="center"/>
      </w:pPr>
    </w:p>
    <w:p w14:paraId="068BFEF5" w14:textId="43C0ABD6" w:rsidR="007C2C4B" w:rsidRDefault="007C2C4B" w:rsidP="0015508E">
      <w:pPr>
        <w:spacing w:before="120" w:after="120"/>
        <w:ind w:left="4248"/>
        <w:jc w:val="center"/>
      </w:pPr>
    </w:p>
    <w:p w14:paraId="518CF85F" w14:textId="2821473B" w:rsidR="007C2C4B" w:rsidRDefault="007C2C4B" w:rsidP="0015508E">
      <w:pPr>
        <w:spacing w:before="120" w:after="120"/>
        <w:ind w:left="4248"/>
        <w:jc w:val="center"/>
      </w:pPr>
    </w:p>
    <w:p w14:paraId="1FB6596F" w14:textId="3191B73D" w:rsidR="007C2C4B" w:rsidRDefault="007C2C4B" w:rsidP="0015508E">
      <w:pPr>
        <w:spacing w:before="120" w:after="120"/>
        <w:ind w:left="4248"/>
        <w:jc w:val="center"/>
      </w:pPr>
    </w:p>
    <w:p w14:paraId="3E2F76AD" w14:textId="3DE8AAAE" w:rsidR="007C2C4B" w:rsidRDefault="007C2C4B" w:rsidP="0015508E">
      <w:pPr>
        <w:spacing w:before="120" w:after="120"/>
        <w:ind w:left="4248"/>
        <w:jc w:val="center"/>
      </w:pPr>
    </w:p>
    <w:p w14:paraId="21E8BB44" w14:textId="7864E250" w:rsidR="007C2C4B" w:rsidRDefault="007C2C4B" w:rsidP="0015508E">
      <w:pPr>
        <w:spacing w:before="120" w:after="120"/>
        <w:ind w:left="4248"/>
        <w:jc w:val="center"/>
      </w:pPr>
    </w:p>
    <w:p w14:paraId="514B0342" w14:textId="45C8DFE8" w:rsidR="007C2C4B" w:rsidRDefault="007C2C4B" w:rsidP="0015508E">
      <w:pPr>
        <w:spacing w:before="120" w:after="120"/>
        <w:ind w:left="4248"/>
        <w:jc w:val="center"/>
      </w:pPr>
    </w:p>
    <w:p w14:paraId="46429475" w14:textId="034629CB" w:rsidR="007C2C4B" w:rsidRDefault="007C2C4B" w:rsidP="0015508E">
      <w:pPr>
        <w:spacing w:before="120" w:after="120"/>
        <w:ind w:left="4248"/>
        <w:jc w:val="center"/>
      </w:pPr>
    </w:p>
    <w:p w14:paraId="35BE09B1" w14:textId="5686A6F0" w:rsidR="007C2C4B" w:rsidRDefault="007C2C4B" w:rsidP="0015508E">
      <w:pPr>
        <w:spacing w:before="120" w:after="120"/>
        <w:ind w:left="4248"/>
        <w:jc w:val="center"/>
      </w:pPr>
    </w:p>
    <w:p w14:paraId="06BF3BA7" w14:textId="71602FCF" w:rsidR="007C2C4B" w:rsidRDefault="007C2C4B" w:rsidP="0015508E">
      <w:pPr>
        <w:spacing w:before="120" w:after="120"/>
        <w:ind w:left="4248"/>
        <w:jc w:val="center"/>
      </w:pPr>
    </w:p>
    <w:p w14:paraId="1217169B" w14:textId="1ACAFC45" w:rsidR="007C2C4B" w:rsidRDefault="007C2C4B" w:rsidP="0015508E">
      <w:pPr>
        <w:spacing w:before="120" w:after="120"/>
        <w:ind w:left="4248"/>
        <w:jc w:val="center"/>
      </w:pPr>
    </w:p>
    <w:p w14:paraId="783CB33D" w14:textId="4BB512A3" w:rsidR="007C2C4B" w:rsidRDefault="007C2C4B" w:rsidP="0015508E">
      <w:pPr>
        <w:spacing w:before="120" w:after="120"/>
        <w:ind w:left="4248"/>
        <w:jc w:val="center"/>
      </w:pPr>
    </w:p>
    <w:p w14:paraId="7C98CB35" w14:textId="0CB8A1D9" w:rsidR="007C2C4B" w:rsidRDefault="007C2C4B" w:rsidP="0015508E">
      <w:pPr>
        <w:spacing w:before="120" w:after="120"/>
        <w:ind w:left="4248"/>
        <w:jc w:val="center"/>
      </w:pPr>
    </w:p>
    <w:p w14:paraId="2225C365" w14:textId="1DC5D10F" w:rsidR="007C2C4B" w:rsidRDefault="007C2C4B" w:rsidP="0015508E">
      <w:pPr>
        <w:spacing w:before="120" w:after="120"/>
        <w:ind w:left="4248"/>
        <w:jc w:val="center"/>
      </w:pPr>
    </w:p>
    <w:p w14:paraId="2E1A0A00" w14:textId="77777777" w:rsidR="007C2C4B" w:rsidRDefault="007C2C4B" w:rsidP="0015508E">
      <w:pPr>
        <w:spacing w:before="120" w:after="120"/>
        <w:ind w:left="4248"/>
        <w:jc w:val="center"/>
      </w:pPr>
    </w:p>
    <w:p w14:paraId="134A1A25" w14:textId="7AC68360" w:rsidR="002878AB" w:rsidRPr="00436F36" w:rsidRDefault="002878AB" w:rsidP="002878AB">
      <w:pPr>
        <w:spacing w:before="87" w:after="87" w:line="295" w:lineRule="atLeast"/>
        <w:jc w:val="right"/>
        <w:outlineLvl w:val="2"/>
        <w:rPr>
          <w:rFonts w:ascii="Arial" w:hAnsi="Arial" w:cs="Arial"/>
          <w:i/>
          <w:iCs/>
          <w:color w:val="000000"/>
          <w:sz w:val="18"/>
          <w:szCs w:val="18"/>
        </w:rPr>
      </w:pPr>
      <w:r w:rsidRPr="00436F36">
        <w:rPr>
          <w:rFonts w:ascii="Arial" w:hAnsi="Arial" w:cs="Arial"/>
          <w:i/>
          <w:iCs/>
          <w:color w:val="000000"/>
          <w:sz w:val="18"/>
          <w:szCs w:val="18"/>
        </w:rPr>
        <w:lastRenderedPageBreak/>
        <w:t>Załącznik nr 1 do Wyjaśnienia treści SWZ z dn. 2</w:t>
      </w:r>
      <w:r w:rsidR="003B761A">
        <w:rPr>
          <w:rFonts w:ascii="Arial" w:hAnsi="Arial" w:cs="Arial"/>
          <w:i/>
          <w:iCs/>
          <w:color w:val="000000"/>
          <w:sz w:val="18"/>
          <w:szCs w:val="18"/>
        </w:rPr>
        <w:t>8</w:t>
      </w:r>
      <w:r w:rsidRPr="00436F36">
        <w:rPr>
          <w:rFonts w:ascii="Arial" w:hAnsi="Arial" w:cs="Arial"/>
          <w:i/>
          <w:iCs/>
          <w:color w:val="000000"/>
          <w:sz w:val="18"/>
          <w:szCs w:val="18"/>
        </w:rPr>
        <w:t xml:space="preserve">.06.2022 r. </w:t>
      </w:r>
    </w:p>
    <w:p w14:paraId="1CD9B3D8" w14:textId="77777777" w:rsidR="002878AB" w:rsidRPr="00436F36" w:rsidRDefault="002878AB" w:rsidP="002878AB">
      <w:pPr>
        <w:spacing w:before="87" w:after="87" w:line="295" w:lineRule="atLeast"/>
        <w:jc w:val="center"/>
        <w:outlineLvl w:val="2"/>
        <w:rPr>
          <w:rFonts w:ascii="Arial" w:hAnsi="Arial" w:cs="Arial"/>
          <w:b/>
          <w:bCs/>
          <w:color w:val="000000"/>
        </w:rPr>
      </w:pPr>
      <w:r>
        <w:rPr>
          <w:rFonts w:ascii="Arial" w:hAnsi="Arial" w:cs="Arial"/>
          <w:color w:val="000000"/>
        </w:rPr>
        <w:t xml:space="preserve"> </w:t>
      </w:r>
      <w:r w:rsidRPr="00436F36">
        <w:rPr>
          <w:rFonts w:ascii="Arial" w:hAnsi="Arial" w:cs="Arial"/>
          <w:b/>
          <w:bCs/>
          <w:color w:val="000000"/>
        </w:rPr>
        <w:t xml:space="preserve">Wymagania systemowe dla pracowni praktycznej nauki zawodu </w:t>
      </w:r>
      <w:r w:rsidRPr="00436F36">
        <w:rPr>
          <w:rFonts w:ascii="Arial" w:hAnsi="Arial" w:cs="Arial"/>
          <w:b/>
          <w:bCs/>
          <w:color w:val="000000"/>
        </w:rPr>
        <w:br/>
        <w:t>w Zespole Szkół Zawodowych w Rawiczu.</w:t>
      </w:r>
    </w:p>
    <w:p w14:paraId="66D513FF" w14:textId="77777777" w:rsidR="002878AB" w:rsidRPr="00436F36" w:rsidRDefault="002878AB" w:rsidP="002878AB">
      <w:pPr>
        <w:pStyle w:val="Akapitzlist"/>
        <w:numPr>
          <w:ilvl w:val="0"/>
          <w:numId w:val="18"/>
        </w:numPr>
        <w:spacing w:before="87" w:after="87" w:line="295" w:lineRule="atLeast"/>
        <w:outlineLvl w:val="2"/>
        <w:rPr>
          <w:rFonts w:ascii="Arial" w:eastAsia="Times New Roman" w:hAnsi="Arial" w:cs="Arial"/>
          <w:color w:val="000000"/>
          <w:lang w:eastAsia="pl-PL"/>
        </w:rPr>
      </w:pPr>
      <w:r w:rsidRPr="00436F36">
        <w:rPr>
          <w:rFonts w:ascii="Arial" w:eastAsia="Times New Roman" w:hAnsi="Arial" w:cs="Arial"/>
          <w:color w:val="000000"/>
          <w:lang w:eastAsia="pl-PL"/>
        </w:rPr>
        <w:t>PRACOWNIA</w:t>
      </w:r>
      <w:r>
        <w:rPr>
          <w:rFonts w:ascii="Arial" w:eastAsia="Times New Roman" w:hAnsi="Arial" w:cs="Arial"/>
          <w:color w:val="000000"/>
          <w:lang w:eastAsia="pl-PL"/>
        </w:rPr>
        <w:t xml:space="preserve"> NAUKI W ZAWODZIE</w:t>
      </w:r>
      <w:r w:rsidRPr="00436F36">
        <w:rPr>
          <w:rFonts w:ascii="Arial" w:eastAsia="Times New Roman" w:hAnsi="Arial" w:cs="Arial"/>
          <w:color w:val="000000"/>
          <w:lang w:eastAsia="pl-PL"/>
        </w:rPr>
        <w:t xml:space="preserve"> MECHAN</w:t>
      </w:r>
      <w:r>
        <w:rPr>
          <w:rFonts w:ascii="Arial" w:eastAsia="Times New Roman" w:hAnsi="Arial" w:cs="Arial"/>
          <w:color w:val="000000"/>
          <w:lang w:eastAsia="pl-PL"/>
        </w:rPr>
        <w:t>IK</w:t>
      </w:r>
      <w:r w:rsidRPr="00436F36">
        <w:rPr>
          <w:rFonts w:ascii="Arial" w:eastAsia="Times New Roman" w:hAnsi="Arial" w:cs="Arial"/>
          <w:color w:val="000000"/>
          <w:lang w:eastAsia="pl-PL"/>
        </w:rPr>
        <w:t>:</w:t>
      </w:r>
    </w:p>
    <w:p w14:paraId="176D1620" w14:textId="77777777" w:rsidR="002878AB" w:rsidRDefault="002878AB" w:rsidP="002878AB">
      <w:pPr>
        <w:pStyle w:val="Akapitzlist"/>
        <w:numPr>
          <w:ilvl w:val="1"/>
          <w:numId w:val="18"/>
        </w:numPr>
        <w:spacing w:before="87" w:after="87" w:line="295" w:lineRule="atLeast"/>
        <w:outlineLvl w:val="2"/>
        <w:rPr>
          <w:rFonts w:ascii="Arial" w:eastAsia="Times New Roman" w:hAnsi="Arial" w:cs="Arial"/>
          <w:color w:val="000000"/>
          <w:lang w:eastAsia="pl-PL"/>
        </w:rPr>
      </w:pPr>
      <w:r w:rsidRPr="00F768A6">
        <w:rPr>
          <w:rFonts w:ascii="Arial" w:eastAsia="Times New Roman" w:hAnsi="Arial" w:cs="Arial"/>
          <w:color w:val="000000"/>
          <w:lang w:eastAsia="pl-PL"/>
        </w:rPr>
        <w:t>Wymagania systemowe dla oprogramowania AutoCAD 2023</w:t>
      </w:r>
      <w:r>
        <w:rPr>
          <w:rFonts w:ascii="Arial" w:eastAsia="Times New Roman" w:hAnsi="Arial" w:cs="Arial"/>
          <w:color w:val="000000"/>
          <w:lang w:eastAsia="pl-PL"/>
        </w:rPr>
        <w:t>:</w:t>
      </w:r>
    </w:p>
    <w:tbl>
      <w:tblPr>
        <w:tblW w:w="80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2301"/>
        <w:gridCol w:w="5750"/>
      </w:tblGrid>
      <w:tr w:rsidR="002878AB" w:rsidRPr="006529F6" w14:paraId="631F83EA" w14:textId="77777777" w:rsidTr="00A433F6">
        <w:trPr>
          <w:trHeight w:val="273"/>
          <w:tblCellSpacing w:w="15" w:type="dxa"/>
        </w:trPr>
        <w:tc>
          <w:tcPr>
            <w:tcW w:w="2256" w:type="dxa"/>
            <w:shd w:val="clear" w:color="auto" w:fill="FFFFFF" w:themeFill="background1"/>
            <w:tcMar>
              <w:top w:w="87" w:type="dxa"/>
              <w:left w:w="87" w:type="dxa"/>
              <w:bottom w:w="87" w:type="dxa"/>
              <w:right w:w="87" w:type="dxa"/>
            </w:tcMar>
            <w:hideMark/>
          </w:tcPr>
          <w:p w14:paraId="4EF68019" w14:textId="77777777" w:rsidR="002878AB" w:rsidRPr="006529F6" w:rsidRDefault="002878AB" w:rsidP="00A433F6">
            <w:pPr>
              <w:spacing w:before="55" w:after="218" w:line="218" w:lineRule="atLeast"/>
              <w:rPr>
                <w:rFonts w:ascii="Arial" w:hAnsi="Arial" w:cs="Arial"/>
                <w:color w:val="000000"/>
                <w:sz w:val="13"/>
                <w:szCs w:val="13"/>
              </w:rPr>
            </w:pPr>
            <w:r w:rsidRPr="006529F6">
              <w:rPr>
                <w:rFonts w:ascii="Arial" w:hAnsi="Arial" w:cs="Arial"/>
                <w:b/>
                <w:bCs/>
                <w:color w:val="000000"/>
                <w:sz w:val="13"/>
              </w:rPr>
              <w:t>System operacyjny:</w:t>
            </w:r>
          </w:p>
        </w:tc>
        <w:tc>
          <w:tcPr>
            <w:tcW w:w="0" w:type="auto"/>
            <w:shd w:val="clear" w:color="auto" w:fill="FFFFFF" w:themeFill="background1"/>
            <w:tcMar>
              <w:top w:w="87" w:type="dxa"/>
              <w:left w:w="87" w:type="dxa"/>
              <w:bottom w:w="87" w:type="dxa"/>
              <w:right w:w="87" w:type="dxa"/>
            </w:tcMar>
            <w:hideMark/>
          </w:tcPr>
          <w:p w14:paraId="619D1AF1" w14:textId="77777777" w:rsidR="002878AB" w:rsidRPr="006529F6" w:rsidRDefault="002878AB" w:rsidP="00A433F6">
            <w:pPr>
              <w:spacing w:before="55" w:after="218" w:line="218" w:lineRule="atLeast"/>
              <w:rPr>
                <w:rFonts w:ascii="Arial" w:hAnsi="Arial" w:cs="Arial"/>
                <w:color w:val="000000"/>
                <w:sz w:val="13"/>
                <w:szCs w:val="13"/>
              </w:rPr>
            </w:pPr>
            <w:r w:rsidRPr="006529F6">
              <w:rPr>
                <w:rFonts w:ascii="Arial" w:hAnsi="Arial" w:cs="Arial"/>
                <w:color w:val="000000"/>
                <w:sz w:val="13"/>
                <w:szCs w:val="13"/>
              </w:rPr>
              <w:t>Microsoft®Windows® 11 (64-bit) lub 10 (64-bit), wersja 1809 lub nowsza</w:t>
            </w:r>
          </w:p>
        </w:tc>
      </w:tr>
      <w:tr w:rsidR="002878AB" w:rsidRPr="006529F6" w14:paraId="6D135255" w14:textId="77777777" w:rsidTr="00A433F6">
        <w:trPr>
          <w:trHeight w:val="265"/>
          <w:tblCellSpacing w:w="15" w:type="dxa"/>
        </w:trPr>
        <w:tc>
          <w:tcPr>
            <w:tcW w:w="2256" w:type="dxa"/>
            <w:shd w:val="clear" w:color="auto" w:fill="FFFFFF" w:themeFill="background1"/>
            <w:tcMar>
              <w:top w:w="87" w:type="dxa"/>
              <w:left w:w="87" w:type="dxa"/>
              <w:bottom w:w="87" w:type="dxa"/>
              <w:right w:w="87" w:type="dxa"/>
            </w:tcMar>
            <w:hideMark/>
          </w:tcPr>
          <w:p w14:paraId="4B148538" w14:textId="77777777" w:rsidR="002878AB" w:rsidRPr="006529F6" w:rsidRDefault="002878AB" w:rsidP="00A433F6">
            <w:pPr>
              <w:spacing w:before="55" w:after="218" w:line="218" w:lineRule="atLeast"/>
              <w:rPr>
                <w:rFonts w:ascii="Arial" w:hAnsi="Arial" w:cs="Arial"/>
                <w:color w:val="000000"/>
                <w:sz w:val="13"/>
                <w:szCs w:val="13"/>
              </w:rPr>
            </w:pPr>
            <w:r w:rsidRPr="006529F6">
              <w:rPr>
                <w:rFonts w:ascii="Arial" w:hAnsi="Arial" w:cs="Arial"/>
                <w:b/>
                <w:bCs/>
                <w:color w:val="000000"/>
                <w:sz w:val="13"/>
              </w:rPr>
              <w:t>.NET Framework</w:t>
            </w:r>
          </w:p>
        </w:tc>
        <w:tc>
          <w:tcPr>
            <w:tcW w:w="0" w:type="auto"/>
            <w:shd w:val="clear" w:color="auto" w:fill="FFFFFF" w:themeFill="background1"/>
            <w:tcMar>
              <w:top w:w="87" w:type="dxa"/>
              <w:left w:w="87" w:type="dxa"/>
              <w:bottom w:w="87" w:type="dxa"/>
              <w:right w:w="87" w:type="dxa"/>
            </w:tcMar>
            <w:hideMark/>
          </w:tcPr>
          <w:p w14:paraId="6D478DAF" w14:textId="77777777" w:rsidR="002878AB" w:rsidRPr="006529F6" w:rsidRDefault="002878AB" w:rsidP="00A433F6">
            <w:pPr>
              <w:spacing w:before="55" w:after="218" w:line="218" w:lineRule="atLeast"/>
              <w:rPr>
                <w:rFonts w:ascii="Arial" w:hAnsi="Arial" w:cs="Arial"/>
                <w:color w:val="000000"/>
                <w:sz w:val="13"/>
                <w:szCs w:val="13"/>
              </w:rPr>
            </w:pPr>
            <w:r w:rsidRPr="006529F6">
              <w:rPr>
                <w:rFonts w:ascii="Arial" w:hAnsi="Arial" w:cs="Arial"/>
                <w:color w:val="000000"/>
                <w:sz w:val="13"/>
                <w:szCs w:val="13"/>
              </w:rPr>
              <w:t>.NET Framework w wersji 4.8</w:t>
            </w:r>
          </w:p>
        </w:tc>
      </w:tr>
      <w:tr w:rsidR="002878AB" w:rsidRPr="006529F6" w14:paraId="46802FB0" w14:textId="77777777" w:rsidTr="00A433F6">
        <w:trPr>
          <w:tblCellSpacing w:w="15" w:type="dxa"/>
        </w:trPr>
        <w:tc>
          <w:tcPr>
            <w:tcW w:w="2256" w:type="dxa"/>
            <w:shd w:val="clear" w:color="auto" w:fill="FFFFFF" w:themeFill="background1"/>
            <w:tcMar>
              <w:top w:w="87" w:type="dxa"/>
              <w:left w:w="87" w:type="dxa"/>
              <w:bottom w:w="87" w:type="dxa"/>
              <w:right w:w="87" w:type="dxa"/>
            </w:tcMar>
            <w:hideMark/>
          </w:tcPr>
          <w:p w14:paraId="194A661E" w14:textId="77777777" w:rsidR="002878AB" w:rsidRPr="006529F6" w:rsidRDefault="002878AB" w:rsidP="00A433F6">
            <w:pPr>
              <w:spacing w:before="55" w:after="218" w:line="218" w:lineRule="atLeast"/>
              <w:rPr>
                <w:rFonts w:ascii="Arial" w:hAnsi="Arial" w:cs="Arial"/>
                <w:color w:val="000000"/>
                <w:sz w:val="13"/>
                <w:szCs w:val="13"/>
              </w:rPr>
            </w:pPr>
            <w:r w:rsidRPr="006529F6">
              <w:rPr>
                <w:rFonts w:ascii="Arial" w:hAnsi="Arial" w:cs="Arial"/>
                <w:b/>
                <w:bCs/>
                <w:color w:val="000000"/>
                <w:sz w:val="13"/>
              </w:rPr>
              <w:t>Procesor:</w:t>
            </w:r>
          </w:p>
        </w:tc>
        <w:tc>
          <w:tcPr>
            <w:tcW w:w="0" w:type="auto"/>
            <w:shd w:val="clear" w:color="auto" w:fill="FFFFFF" w:themeFill="background1"/>
            <w:tcMar>
              <w:top w:w="87" w:type="dxa"/>
              <w:left w:w="87" w:type="dxa"/>
              <w:bottom w:w="87" w:type="dxa"/>
              <w:right w:w="87" w:type="dxa"/>
            </w:tcMar>
            <w:hideMark/>
          </w:tcPr>
          <w:p w14:paraId="563C3B47" w14:textId="77777777" w:rsidR="002878AB" w:rsidRPr="006529F6" w:rsidRDefault="002878AB" w:rsidP="002878AB">
            <w:pPr>
              <w:numPr>
                <w:ilvl w:val="0"/>
                <w:numId w:val="9"/>
              </w:numPr>
              <w:spacing w:before="100" w:beforeAutospacing="1" w:after="100" w:afterAutospacing="1"/>
              <w:ind w:left="273"/>
              <w:rPr>
                <w:rFonts w:ascii="Arial" w:hAnsi="Arial" w:cs="Arial"/>
                <w:color w:val="000000"/>
                <w:sz w:val="15"/>
                <w:szCs w:val="15"/>
              </w:rPr>
            </w:pPr>
            <w:r w:rsidRPr="006529F6">
              <w:rPr>
                <w:rFonts w:ascii="Arial" w:hAnsi="Arial" w:cs="Arial"/>
                <w:color w:val="000000"/>
                <w:sz w:val="15"/>
                <w:szCs w:val="15"/>
              </w:rPr>
              <w:t>Minimum: 2.5-2.9 GHz</w:t>
            </w:r>
          </w:p>
          <w:p w14:paraId="5FBAFD57" w14:textId="77777777" w:rsidR="002878AB" w:rsidRPr="006529F6" w:rsidRDefault="002878AB" w:rsidP="002878AB">
            <w:pPr>
              <w:numPr>
                <w:ilvl w:val="0"/>
                <w:numId w:val="9"/>
              </w:numPr>
              <w:spacing w:before="100" w:beforeAutospacing="1" w:after="100" w:afterAutospacing="1"/>
              <w:ind w:left="273"/>
              <w:rPr>
                <w:rFonts w:ascii="Arial" w:hAnsi="Arial" w:cs="Arial"/>
                <w:color w:val="000000"/>
                <w:sz w:val="15"/>
                <w:szCs w:val="15"/>
              </w:rPr>
            </w:pPr>
            <w:r w:rsidRPr="006529F6">
              <w:rPr>
                <w:rFonts w:ascii="Arial" w:hAnsi="Arial" w:cs="Arial"/>
                <w:color w:val="000000"/>
                <w:sz w:val="15"/>
                <w:szCs w:val="15"/>
              </w:rPr>
              <w:t>Zalecane: 3 GHz lub lepszy</w:t>
            </w:r>
          </w:p>
          <w:p w14:paraId="2395D7B0" w14:textId="77777777" w:rsidR="002878AB" w:rsidRPr="006529F6" w:rsidRDefault="002878AB" w:rsidP="00A433F6">
            <w:pPr>
              <w:spacing w:after="218" w:line="218" w:lineRule="atLeast"/>
              <w:rPr>
                <w:rFonts w:ascii="Arial" w:hAnsi="Arial" w:cs="Arial"/>
                <w:color w:val="000000"/>
                <w:sz w:val="15"/>
                <w:szCs w:val="15"/>
              </w:rPr>
            </w:pPr>
            <w:r w:rsidRPr="006529F6">
              <w:rPr>
                <w:rFonts w:ascii="Arial" w:hAnsi="Arial" w:cs="Arial"/>
                <w:color w:val="000000"/>
                <w:sz w:val="15"/>
                <w:szCs w:val="15"/>
              </w:rPr>
              <w:t>Zalecamy procesory i3, i5, i7, Xeon w zależności od wielkości i złożoności rysunku</w:t>
            </w:r>
          </w:p>
        </w:tc>
      </w:tr>
      <w:tr w:rsidR="002878AB" w:rsidRPr="006529F6" w14:paraId="24952683" w14:textId="77777777" w:rsidTr="00A433F6">
        <w:trPr>
          <w:tblCellSpacing w:w="15" w:type="dxa"/>
        </w:trPr>
        <w:tc>
          <w:tcPr>
            <w:tcW w:w="2256" w:type="dxa"/>
            <w:shd w:val="clear" w:color="auto" w:fill="FFFFFF" w:themeFill="background1"/>
            <w:tcMar>
              <w:top w:w="87" w:type="dxa"/>
              <w:left w:w="87" w:type="dxa"/>
              <w:bottom w:w="87" w:type="dxa"/>
              <w:right w:w="87" w:type="dxa"/>
            </w:tcMar>
            <w:hideMark/>
          </w:tcPr>
          <w:p w14:paraId="3EB247FB" w14:textId="77777777" w:rsidR="002878AB" w:rsidRPr="006529F6" w:rsidRDefault="002878AB" w:rsidP="00A433F6">
            <w:pPr>
              <w:spacing w:line="218" w:lineRule="atLeast"/>
              <w:rPr>
                <w:rFonts w:ascii="Arial" w:hAnsi="Arial" w:cs="Arial"/>
                <w:color w:val="000000"/>
                <w:sz w:val="13"/>
                <w:szCs w:val="13"/>
              </w:rPr>
            </w:pPr>
            <w:r w:rsidRPr="006529F6">
              <w:rPr>
                <w:rFonts w:ascii="Arial" w:hAnsi="Arial" w:cs="Arial"/>
                <w:b/>
                <w:bCs/>
                <w:color w:val="000000"/>
                <w:sz w:val="13"/>
              </w:rPr>
              <w:t>Karta graficzna:</w:t>
            </w:r>
          </w:p>
        </w:tc>
        <w:tc>
          <w:tcPr>
            <w:tcW w:w="0" w:type="auto"/>
            <w:shd w:val="clear" w:color="auto" w:fill="FFFFFF" w:themeFill="background1"/>
            <w:tcMar>
              <w:top w:w="87" w:type="dxa"/>
              <w:left w:w="87" w:type="dxa"/>
              <w:bottom w:w="87" w:type="dxa"/>
              <w:right w:w="87" w:type="dxa"/>
            </w:tcMar>
            <w:hideMark/>
          </w:tcPr>
          <w:p w14:paraId="5880483E" w14:textId="77777777" w:rsidR="002878AB" w:rsidRPr="006529F6" w:rsidRDefault="002878AB" w:rsidP="002878AB">
            <w:pPr>
              <w:numPr>
                <w:ilvl w:val="0"/>
                <w:numId w:val="10"/>
              </w:numPr>
              <w:spacing w:before="100" w:beforeAutospacing="1" w:after="100" w:afterAutospacing="1"/>
              <w:ind w:left="273"/>
              <w:rPr>
                <w:rFonts w:ascii="Arial" w:hAnsi="Arial" w:cs="Arial"/>
                <w:color w:val="000000"/>
                <w:sz w:val="15"/>
                <w:szCs w:val="15"/>
              </w:rPr>
            </w:pPr>
            <w:r w:rsidRPr="006529F6">
              <w:rPr>
                <w:rFonts w:ascii="Arial" w:hAnsi="Arial" w:cs="Arial"/>
                <w:color w:val="000000"/>
                <w:sz w:val="15"/>
                <w:szCs w:val="15"/>
              </w:rPr>
              <w:t>Minimum: 1 GB V-RAM z przepustowością 29 GB/s oraz Obsługująca DirectX 11</w:t>
            </w:r>
          </w:p>
          <w:p w14:paraId="4C60471E" w14:textId="77777777" w:rsidR="002878AB" w:rsidRPr="006529F6" w:rsidRDefault="002878AB" w:rsidP="002878AB">
            <w:pPr>
              <w:numPr>
                <w:ilvl w:val="0"/>
                <w:numId w:val="10"/>
              </w:numPr>
              <w:spacing w:before="100" w:beforeAutospacing="1" w:after="100" w:afterAutospacing="1"/>
              <w:ind w:left="273"/>
              <w:rPr>
                <w:rFonts w:ascii="Arial" w:hAnsi="Arial" w:cs="Arial"/>
                <w:color w:val="000000"/>
                <w:sz w:val="15"/>
                <w:szCs w:val="15"/>
              </w:rPr>
            </w:pPr>
            <w:r w:rsidRPr="006529F6">
              <w:rPr>
                <w:rFonts w:ascii="Arial" w:hAnsi="Arial" w:cs="Arial"/>
                <w:color w:val="000000"/>
                <w:sz w:val="15"/>
                <w:szCs w:val="15"/>
              </w:rPr>
              <w:t>Zalecane: 4 GB V-RAM z przepustowością 106 GB/s oraz Obsługująca DirectX 12</w:t>
            </w:r>
          </w:p>
        </w:tc>
      </w:tr>
      <w:tr w:rsidR="002878AB" w:rsidRPr="006529F6" w14:paraId="02D6A7BB" w14:textId="77777777" w:rsidTr="00A433F6">
        <w:trPr>
          <w:tblCellSpacing w:w="15" w:type="dxa"/>
        </w:trPr>
        <w:tc>
          <w:tcPr>
            <w:tcW w:w="2256" w:type="dxa"/>
            <w:shd w:val="clear" w:color="auto" w:fill="FFFFFF" w:themeFill="background1"/>
            <w:tcMar>
              <w:top w:w="87" w:type="dxa"/>
              <w:left w:w="87" w:type="dxa"/>
              <w:bottom w:w="87" w:type="dxa"/>
              <w:right w:w="87" w:type="dxa"/>
            </w:tcMar>
            <w:hideMark/>
          </w:tcPr>
          <w:p w14:paraId="08F3368D" w14:textId="77777777" w:rsidR="002878AB" w:rsidRPr="006529F6" w:rsidRDefault="002878AB" w:rsidP="00A433F6">
            <w:pPr>
              <w:spacing w:line="218" w:lineRule="atLeast"/>
              <w:rPr>
                <w:rFonts w:ascii="Arial" w:hAnsi="Arial" w:cs="Arial"/>
                <w:color w:val="000000"/>
                <w:sz w:val="13"/>
                <w:szCs w:val="13"/>
              </w:rPr>
            </w:pPr>
            <w:r w:rsidRPr="006529F6">
              <w:rPr>
                <w:rFonts w:ascii="Arial" w:hAnsi="Arial" w:cs="Arial"/>
                <w:b/>
                <w:bCs/>
                <w:color w:val="000000"/>
                <w:sz w:val="13"/>
              </w:rPr>
              <w:t>Rozdzielczość wyświetlania</w:t>
            </w:r>
          </w:p>
        </w:tc>
        <w:tc>
          <w:tcPr>
            <w:tcW w:w="0" w:type="auto"/>
            <w:shd w:val="clear" w:color="auto" w:fill="FFFFFF" w:themeFill="background1"/>
            <w:tcMar>
              <w:top w:w="87" w:type="dxa"/>
              <w:left w:w="87" w:type="dxa"/>
              <w:bottom w:w="87" w:type="dxa"/>
              <w:right w:w="87" w:type="dxa"/>
            </w:tcMar>
            <w:hideMark/>
          </w:tcPr>
          <w:p w14:paraId="75807338" w14:textId="77777777" w:rsidR="002878AB" w:rsidRPr="006529F6" w:rsidRDefault="002878AB" w:rsidP="002878AB">
            <w:pPr>
              <w:numPr>
                <w:ilvl w:val="0"/>
                <w:numId w:val="11"/>
              </w:numPr>
              <w:spacing w:before="100" w:beforeAutospacing="1" w:after="100" w:afterAutospacing="1"/>
              <w:ind w:left="273"/>
              <w:rPr>
                <w:rFonts w:ascii="Arial" w:hAnsi="Arial" w:cs="Arial"/>
                <w:color w:val="000000"/>
                <w:sz w:val="15"/>
                <w:szCs w:val="15"/>
              </w:rPr>
            </w:pPr>
            <w:r w:rsidRPr="006529F6">
              <w:rPr>
                <w:rFonts w:ascii="Arial" w:hAnsi="Arial" w:cs="Arial"/>
                <w:color w:val="000000"/>
                <w:sz w:val="15"/>
                <w:szCs w:val="15"/>
              </w:rPr>
              <w:t>Minimum: FHD 1920 x 1080</w:t>
            </w:r>
          </w:p>
          <w:p w14:paraId="5BD12DCB" w14:textId="77777777" w:rsidR="002878AB" w:rsidRPr="006529F6" w:rsidRDefault="002878AB" w:rsidP="002878AB">
            <w:pPr>
              <w:numPr>
                <w:ilvl w:val="0"/>
                <w:numId w:val="11"/>
              </w:numPr>
              <w:spacing w:before="100" w:beforeAutospacing="1" w:after="100" w:afterAutospacing="1"/>
              <w:ind w:left="273"/>
              <w:rPr>
                <w:rFonts w:ascii="Arial" w:hAnsi="Arial" w:cs="Arial"/>
                <w:color w:val="000000"/>
                <w:sz w:val="15"/>
                <w:szCs w:val="15"/>
              </w:rPr>
            </w:pPr>
            <w:r w:rsidRPr="006529F6">
              <w:rPr>
                <w:rFonts w:ascii="Arial" w:hAnsi="Arial" w:cs="Arial"/>
                <w:color w:val="000000"/>
                <w:sz w:val="15"/>
                <w:szCs w:val="15"/>
              </w:rPr>
              <w:t>Zalecana: 4K 3840 x 2160 z kolorami True Color</w:t>
            </w:r>
          </w:p>
        </w:tc>
      </w:tr>
      <w:tr w:rsidR="002878AB" w:rsidRPr="006529F6" w14:paraId="25333C7A" w14:textId="77777777" w:rsidTr="00A433F6">
        <w:trPr>
          <w:tblCellSpacing w:w="15" w:type="dxa"/>
        </w:trPr>
        <w:tc>
          <w:tcPr>
            <w:tcW w:w="2256" w:type="dxa"/>
            <w:shd w:val="clear" w:color="auto" w:fill="FFFFFF" w:themeFill="background1"/>
            <w:tcMar>
              <w:top w:w="87" w:type="dxa"/>
              <w:left w:w="87" w:type="dxa"/>
              <w:bottom w:w="87" w:type="dxa"/>
              <w:right w:w="87" w:type="dxa"/>
            </w:tcMar>
            <w:hideMark/>
          </w:tcPr>
          <w:p w14:paraId="7FED6262" w14:textId="77777777" w:rsidR="002878AB" w:rsidRPr="006529F6" w:rsidRDefault="002878AB" w:rsidP="00A433F6">
            <w:pPr>
              <w:spacing w:line="218" w:lineRule="atLeast"/>
              <w:rPr>
                <w:rFonts w:ascii="Arial" w:hAnsi="Arial" w:cs="Arial"/>
                <w:color w:val="000000"/>
                <w:sz w:val="13"/>
                <w:szCs w:val="13"/>
              </w:rPr>
            </w:pPr>
            <w:r w:rsidRPr="006529F6">
              <w:rPr>
                <w:rFonts w:ascii="Arial" w:hAnsi="Arial" w:cs="Arial"/>
                <w:b/>
                <w:bCs/>
                <w:color w:val="000000"/>
                <w:sz w:val="13"/>
              </w:rPr>
              <w:t>Pamięć RAM:</w:t>
            </w:r>
          </w:p>
        </w:tc>
        <w:tc>
          <w:tcPr>
            <w:tcW w:w="0" w:type="auto"/>
            <w:shd w:val="clear" w:color="auto" w:fill="FFFFFF" w:themeFill="background1"/>
            <w:tcMar>
              <w:top w:w="87" w:type="dxa"/>
              <w:left w:w="87" w:type="dxa"/>
              <w:bottom w:w="87" w:type="dxa"/>
              <w:right w:w="87" w:type="dxa"/>
            </w:tcMar>
            <w:hideMark/>
          </w:tcPr>
          <w:p w14:paraId="50E4454F" w14:textId="77777777" w:rsidR="002878AB" w:rsidRPr="006529F6" w:rsidRDefault="002878AB" w:rsidP="002878AB">
            <w:pPr>
              <w:numPr>
                <w:ilvl w:val="0"/>
                <w:numId w:val="12"/>
              </w:numPr>
              <w:spacing w:before="100" w:beforeAutospacing="1" w:after="100" w:afterAutospacing="1"/>
              <w:ind w:left="273"/>
              <w:rPr>
                <w:rFonts w:ascii="Arial" w:hAnsi="Arial" w:cs="Arial"/>
                <w:color w:val="000000"/>
                <w:sz w:val="15"/>
                <w:szCs w:val="15"/>
              </w:rPr>
            </w:pPr>
            <w:r w:rsidRPr="006529F6">
              <w:rPr>
                <w:rFonts w:ascii="Arial" w:hAnsi="Arial" w:cs="Arial"/>
                <w:color w:val="000000"/>
                <w:sz w:val="15"/>
                <w:szCs w:val="15"/>
              </w:rPr>
              <w:t>Minimum: 10 GB</w:t>
            </w:r>
          </w:p>
          <w:p w14:paraId="6043D445" w14:textId="77777777" w:rsidR="002878AB" w:rsidRPr="006529F6" w:rsidRDefault="002878AB" w:rsidP="002878AB">
            <w:pPr>
              <w:numPr>
                <w:ilvl w:val="0"/>
                <w:numId w:val="12"/>
              </w:numPr>
              <w:spacing w:before="100" w:beforeAutospacing="1" w:after="100" w:afterAutospacing="1"/>
              <w:ind w:left="273"/>
              <w:rPr>
                <w:rFonts w:ascii="Arial" w:hAnsi="Arial" w:cs="Arial"/>
                <w:color w:val="000000"/>
                <w:sz w:val="15"/>
                <w:szCs w:val="15"/>
              </w:rPr>
            </w:pPr>
            <w:r w:rsidRPr="006529F6">
              <w:rPr>
                <w:rFonts w:ascii="Arial" w:hAnsi="Arial" w:cs="Arial"/>
                <w:color w:val="000000"/>
                <w:sz w:val="15"/>
                <w:szCs w:val="15"/>
              </w:rPr>
              <w:t>Zalecane: 16 GB</w:t>
            </w:r>
          </w:p>
        </w:tc>
      </w:tr>
      <w:tr w:rsidR="002878AB" w:rsidRPr="006529F6" w14:paraId="59D6289C" w14:textId="77777777" w:rsidTr="00A433F6">
        <w:trPr>
          <w:tblCellSpacing w:w="15" w:type="dxa"/>
        </w:trPr>
        <w:tc>
          <w:tcPr>
            <w:tcW w:w="2256" w:type="dxa"/>
            <w:shd w:val="clear" w:color="auto" w:fill="FFFFFF" w:themeFill="background1"/>
            <w:tcMar>
              <w:top w:w="87" w:type="dxa"/>
              <w:left w:w="87" w:type="dxa"/>
              <w:bottom w:w="87" w:type="dxa"/>
              <w:right w:w="87" w:type="dxa"/>
            </w:tcMar>
            <w:hideMark/>
          </w:tcPr>
          <w:p w14:paraId="39A3CCE4" w14:textId="77777777" w:rsidR="002878AB" w:rsidRPr="006529F6" w:rsidRDefault="002878AB" w:rsidP="00A433F6">
            <w:pPr>
              <w:spacing w:line="218" w:lineRule="atLeast"/>
              <w:rPr>
                <w:rFonts w:ascii="Arial" w:hAnsi="Arial" w:cs="Arial"/>
                <w:color w:val="000000"/>
                <w:sz w:val="13"/>
                <w:szCs w:val="13"/>
              </w:rPr>
            </w:pPr>
            <w:r w:rsidRPr="006529F6">
              <w:rPr>
                <w:rFonts w:ascii="Arial" w:hAnsi="Arial" w:cs="Arial"/>
                <w:b/>
                <w:bCs/>
                <w:color w:val="000000"/>
                <w:sz w:val="13"/>
              </w:rPr>
              <w:t>Przestrzeń dyskowa:</w:t>
            </w:r>
          </w:p>
        </w:tc>
        <w:tc>
          <w:tcPr>
            <w:tcW w:w="0" w:type="auto"/>
            <w:shd w:val="clear" w:color="auto" w:fill="FFFFFF" w:themeFill="background1"/>
            <w:tcMar>
              <w:top w:w="87" w:type="dxa"/>
              <w:left w:w="87" w:type="dxa"/>
              <w:bottom w:w="87" w:type="dxa"/>
              <w:right w:w="87" w:type="dxa"/>
            </w:tcMar>
            <w:hideMark/>
          </w:tcPr>
          <w:p w14:paraId="5BF825FC" w14:textId="77777777" w:rsidR="002878AB" w:rsidRPr="006529F6" w:rsidRDefault="002878AB" w:rsidP="00A433F6">
            <w:pPr>
              <w:spacing w:line="218" w:lineRule="atLeast"/>
              <w:rPr>
                <w:rFonts w:ascii="Arial" w:hAnsi="Arial" w:cs="Arial"/>
                <w:color w:val="000000"/>
                <w:sz w:val="13"/>
                <w:szCs w:val="13"/>
              </w:rPr>
            </w:pPr>
            <w:r w:rsidRPr="006529F6">
              <w:rPr>
                <w:rFonts w:ascii="Arial" w:hAnsi="Arial" w:cs="Arial"/>
                <w:color w:val="000000"/>
                <w:sz w:val="13"/>
                <w:szCs w:val="13"/>
              </w:rPr>
              <w:t>10 GB wolnego miejsca na dysku twardym do instalacji programu</w:t>
            </w:r>
          </w:p>
        </w:tc>
      </w:tr>
      <w:tr w:rsidR="002878AB" w:rsidRPr="006529F6" w14:paraId="54878280" w14:textId="77777777" w:rsidTr="00A433F6">
        <w:trPr>
          <w:tblCellSpacing w:w="15" w:type="dxa"/>
        </w:trPr>
        <w:tc>
          <w:tcPr>
            <w:tcW w:w="2256" w:type="dxa"/>
            <w:shd w:val="clear" w:color="auto" w:fill="FFFFFF" w:themeFill="background1"/>
            <w:tcMar>
              <w:top w:w="87" w:type="dxa"/>
              <w:left w:w="87" w:type="dxa"/>
              <w:bottom w:w="87" w:type="dxa"/>
              <w:right w:w="87" w:type="dxa"/>
            </w:tcMar>
            <w:hideMark/>
          </w:tcPr>
          <w:p w14:paraId="07E0D060" w14:textId="77777777" w:rsidR="002878AB" w:rsidRPr="006529F6" w:rsidRDefault="002878AB" w:rsidP="00A433F6">
            <w:pPr>
              <w:spacing w:line="218" w:lineRule="atLeast"/>
              <w:rPr>
                <w:rFonts w:ascii="Arial" w:hAnsi="Arial" w:cs="Arial"/>
                <w:color w:val="000000"/>
                <w:sz w:val="13"/>
                <w:szCs w:val="13"/>
              </w:rPr>
            </w:pPr>
            <w:r w:rsidRPr="006529F6">
              <w:rPr>
                <w:rFonts w:ascii="Arial" w:hAnsi="Arial" w:cs="Arial"/>
                <w:b/>
                <w:bCs/>
                <w:color w:val="000000"/>
                <w:sz w:val="13"/>
              </w:rPr>
              <w:t>Urządzenie wskazujące:</w:t>
            </w:r>
          </w:p>
        </w:tc>
        <w:tc>
          <w:tcPr>
            <w:tcW w:w="0" w:type="auto"/>
            <w:shd w:val="clear" w:color="auto" w:fill="FFFFFF" w:themeFill="background1"/>
            <w:tcMar>
              <w:top w:w="87" w:type="dxa"/>
              <w:left w:w="87" w:type="dxa"/>
              <w:bottom w:w="87" w:type="dxa"/>
              <w:right w:w="87" w:type="dxa"/>
            </w:tcMar>
            <w:hideMark/>
          </w:tcPr>
          <w:p w14:paraId="56A6B556" w14:textId="77777777" w:rsidR="002878AB" w:rsidRPr="006529F6" w:rsidRDefault="002878AB" w:rsidP="00A433F6">
            <w:pPr>
              <w:spacing w:line="218" w:lineRule="atLeast"/>
              <w:rPr>
                <w:rFonts w:ascii="Arial" w:hAnsi="Arial" w:cs="Arial"/>
                <w:color w:val="000000"/>
                <w:sz w:val="13"/>
                <w:szCs w:val="13"/>
              </w:rPr>
            </w:pPr>
            <w:r w:rsidRPr="006529F6">
              <w:rPr>
                <w:rFonts w:ascii="Arial" w:hAnsi="Arial" w:cs="Arial"/>
                <w:color w:val="000000"/>
                <w:sz w:val="13"/>
                <w:szCs w:val="13"/>
              </w:rPr>
              <w:t>Zgodne z MS-Mouse</w:t>
            </w:r>
          </w:p>
        </w:tc>
      </w:tr>
    </w:tbl>
    <w:p w14:paraId="6DA655AB" w14:textId="77777777" w:rsidR="002878AB" w:rsidRDefault="002878AB" w:rsidP="002878AB">
      <w:pPr>
        <w:pStyle w:val="Akapitzlist"/>
        <w:numPr>
          <w:ilvl w:val="0"/>
          <w:numId w:val="18"/>
        </w:numPr>
        <w:spacing w:before="87" w:after="87" w:line="295" w:lineRule="atLeast"/>
        <w:outlineLvl w:val="2"/>
        <w:rPr>
          <w:rFonts w:ascii="Arial" w:eastAsia="Times New Roman" w:hAnsi="Arial" w:cs="Arial"/>
          <w:color w:val="000000"/>
          <w:lang w:eastAsia="pl-PL"/>
        </w:rPr>
      </w:pPr>
      <w:r>
        <w:rPr>
          <w:rFonts w:ascii="Arial" w:eastAsia="Times New Roman" w:hAnsi="Arial" w:cs="Arial"/>
          <w:color w:val="000000"/>
          <w:lang w:eastAsia="pl-PL"/>
        </w:rPr>
        <w:t>PRACOWNIA NAUKI W ZAWODZIE OPERATOR OBRABIAREK SKRAWAJĄCYCH</w:t>
      </w:r>
    </w:p>
    <w:p w14:paraId="213173EA" w14:textId="77777777" w:rsidR="002878AB" w:rsidRPr="00F768A6" w:rsidRDefault="002878AB" w:rsidP="002878AB">
      <w:pPr>
        <w:pStyle w:val="Akapitzlist"/>
        <w:numPr>
          <w:ilvl w:val="1"/>
          <w:numId w:val="18"/>
        </w:numPr>
        <w:spacing w:before="87" w:after="87" w:line="295" w:lineRule="atLeast"/>
        <w:jc w:val="both"/>
        <w:outlineLvl w:val="2"/>
        <w:rPr>
          <w:rFonts w:ascii="Arial" w:eastAsia="Times New Roman" w:hAnsi="Arial" w:cs="Arial"/>
          <w:color w:val="000000"/>
          <w:lang w:eastAsia="pl-PL"/>
        </w:rPr>
      </w:pPr>
      <w:r w:rsidRPr="00F768A6">
        <w:rPr>
          <w:rFonts w:ascii="Arial" w:hAnsi="Arial" w:cs="Arial"/>
          <w:color w:val="000000"/>
        </w:rPr>
        <w:t>Wymagania sprzętowe i systemowe – Inventor 2023</w:t>
      </w:r>
      <w:r>
        <w:rPr>
          <w:rFonts w:ascii="Arial" w:hAnsi="Arial" w:cs="Arial"/>
          <w:color w:val="000000"/>
        </w:rPr>
        <w:t xml:space="preserve"> – </w:t>
      </w:r>
      <w:r w:rsidRPr="00F768A6">
        <w:rPr>
          <w:rFonts w:ascii="Arial" w:hAnsi="Arial" w:cs="Arial"/>
          <w:color w:val="000000"/>
        </w:rPr>
        <w:t>Ogólne</w:t>
      </w:r>
      <w:r>
        <w:rPr>
          <w:rFonts w:ascii="Arial" w:hAnsi="Arial" w:cs="Arial"/>
          <w:color w:val="000000"/>
        </w:rPr>
        <w:t xml:space="preserve"> </w:t>
      </w:r>
      <w:r w:rsidRPr="00F768A6">
        <w:rPr>
          <w:rFonts w:ascii="Arial" w:hAnsi="Arial" w:cs="Arial"/>
          <w:color w:val="000000"/>
        </w:rPr>
        <w:t>wymagania,  projektowanie części i zespołów </w:t>
      </w:r>
      <w:r w:rsidRPr="00F768A6">
        <w:rPr>
          <w:rFonts w:ascii="Arial" w:hAnsi="Arial" w:cs="Arial"/>
        </w:rPr>
        <w:t>do 1000 części:</w:t>
      </w:r>
    </w:p>
    <w:tbl>
      <w:tblPr>
        <w:tblW w:w="824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2492"/>
        <w:gridCol w:w="5755"/>
      </w:tblGrid>
      <w:tr w:rsidR="002878AB" w14:paraId="1E30BD07"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013895FA" w14:textId="77777777" w:rsidR="002878AB" w:rsidRDefault="002878AB" w:rsidP="00A433F6">
            <w:pPr>
              <w:spacing w:before="55" w:after="218" w:line="218" w:lineRule="atLeast"/>
              <w:rPr>
                <w:rFonts w:ascii="Arial" w:hAnsi="Arial" w:cs="Arial"/>
                <w:color w:val="000000"/>
                <w:sz w:val="13"/>
                <w:szCs w:val="13"/>
              </w:rPr>
            </w:pPr>
            <w:r>
              <w:rPr>
                <w:rStyle w:val="Pogrubienie"/>
                <w:rFonts w:ascii="Arial" w:hAnsi="Arial" w:cs="Arial"/>
                <w:color w:val="000000"/>
                <w:sz w:val="13"/>
                <w:szCs w:val="13"/>
              </w:rPr>
              <w:t>System operacyjny</w:t>
            </w:r>
          </w:p>
        </w:tc>
        <w:tc>
          <w:tcPr>
            <w:tcW w:w="5710" w:type="dxa"/>
            <w:shd w:val="clear" w:color="auto" w:fill="FFFFFF" w:themeFill="background1"/>
            <w:tcMar>
              <w:top w:w="87" w:type="dxa"/>
              <w:left w:w="87" w:type="dxa"/>
              <w:bottom w:w="87" w:type="dxa"/>
              <w:right w:w="87" w:type="dxa"/>
            </w:tcMar>
            <w:hideMark/>
          </w:tcPr>
          <w:p w14:paraId="72DE539C" w14:textId="77777777" w:rsidR="002878AB" w:rsidRDefault="002878AB" w:rsidP="00A433F6">
            <w:pPr>
              <w:pStyle w:val="NormalnyWeb"/>
              <w:spacing w:before="0" w:beforeAutospacing="0" w:after="218" w:afterAutospacing="0" w:line="218" w:lineRule="atLeast"/>
              <w:rPr>
                <w:rFonts w:ascii="Arial" w:hAnsi="Arial" w:cs="Arial"/>
                <w:color w:val="000000"/>
                <w:sz w:val="15"/>
                <w:szCs w:val="15"/>
              </w:rPr>
            </w:pPr>
            <w:r>
              <w:rPr>
                <w:rFonts w:ascii="Arial" w:hAnsi="Arial" w:cs="Arial"/>
                <w:color w:val="000000"/>
                <w:sz w:val="15"/>
                <w:szCs w:val="15"/>
              </w:rPr>
              <w:t>64-bit Microsoft® Windows® 10</w:t>
            </w:r>
          </w:p>
          <w:p w14:paraId="563A85ED" w14:textId="77777777" w:rsidR="002878AB" w:rsidRDefault="002878AB" w:rsidP="00A433F6">
            <w:pPr>
              <w:pStyle w:val="NormalnyWeb"/>
              <w:spacing w:before="0" w:beforeAutospacing="0" w:after="218" w:afterAutospacing="0" w:line="218" w:lineRule="atLeast"/>
              <w:rPr>
                <w:rFonts w:ascii="Arial" w:hAnsi="Arial" w:cs="Arial"/>
                <w:color w:val="000000"/>
                <w:sz w:val="15"/>
                <w:szCs w:val="15"/>
              </w:rPr>
            </w:pPr>
            <w:r>
              <w:rPr>
                <w:rFonts w:ascii="Arial" w:hAnsi="Arial" w:cs="Arial"/>
                <w:color w:val="000000"/>
                <w:sz w:val="15"/>
                <w:szCs w:val="15"/>
              </w:rPr>
              <w:t>64-bit Microsoft® Windows® 11</w:t>
            </w:r>
          </w:p>
        </w:tc>
      </w:tr>
      <w:tr w:rsidR="002878AB" w14:paraId="51A70C68"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4ED0668C"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Przeglądarka: </w:t>
            </w:r>
          </w:p>
        </w:tc>
        <w:tc>
          <w:tcPr>
            <w:tcW w:w="5710" w:type="dxa"/>
            <w:shd w:val="clear" w:color="auto" w:fill="FFFFFF" w:themeFill="background1"/>
            <w:tcMar>
              <w:top w:w="87" w:type="dxa"/>
              <w:left w:w="87" w:type="dxa"/>
              <w:bottom w:w="87" w:type="dxa"/>
              <w:right w:w="87" w:type="dxa"/>
            </w:tcMar>
            <w:hideMark/>
          </w:tcPr>
          <w:p w14:paraId="2BFADAC2" w14:textId="77777777" w:rsidR="002878AB" w:rsidRDefault="002878AB" w:rsidP="00A433F6">
            <w:pPr>
              <w:spacing w:line="218" w:lineRule="atLeast"/>
              <w:rPr>
                <w:rFonts w:ascii="Arial" w:hAnsi="Arial" w:cs="Arial"/>
                <w:color w:val="000000"/>
                <w:sz w:val="13"/>
                <w:szCs w:val="13"/>
              </w:rPr>
            </w:pPr>
            <w:r>
              <w:rPr>
                <w:rFonts w:ascii="Arial" w:hAnsi="Arial" w:cs="Arial"/>
                <w:color w:val="000000"/>
                <w:sz w:val="13"/>
                <w:szCs w:val="13"/>
              </w:rPr>
              <w:t>Google Chrome lub odpowiednik</w:t>
            </w:r>
          </w:p>
        </w:tc>
      </w:tr>
      <w:tr w:rsidR="002878AB" w14:paraId="32A43AB9"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1093DA02"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.NET Framework</w:t>
            </w:r>
          </w:p>
        </w:tc>
        <w:tc>
          <w:tcPr>
            <w:tcW w:w="5710" w:type="dxa"/>
            <w:shd w:val="clear" w:color="auto" w:fill="FFFFFF" w:themeFill="background1"/>
            <w:tcMar>
              <w:top w:w="87" w:type="dxa"/>
              <w:left w:w="87" w:type="dxa"/>
              <w:bottom w:w="87" w:type="dxa"/>
              <w:right w:w="87" w:type="dxa"/>
            </w:tcMar>
            <w:hideMark/>
          </w:tcPr>
          <w:p w14:paraId="131F4B9B" w14:textId="77777777" w:rsidR="002878AB" w:rsidRDefault="002878AB" w:rsidP="00A433F6">
            <w:pPr>
              <w:spacing w:line="218" w:lineRule="atLeast"/>
              <w:rPr>
                <w:rFonts w:ascii="Arial" w:hAnsi="Arial" w:cs="Arial"/>
                <w:color w:val="000000"/>
                <w:sz w:val="13"/>
                <w:szCs w:val="13"/>
              </w:rPr>
            </w:pPr>
            <w:r>
              <w:rPr>
                <w:rFonts w:ascii="Arial" w:hAnsi="Arial" w:cs="Arial"/>
                <w:color w:val="000000"/>
                <w:sz w:val="13"/>
                <w:szCs w:val="13"/>
              </w:rPr>
              <w:t>.NET Framework w wersji 4.8 lub nowszy</w:t>
            </w:r>
          </w:p>
        </w:tc>
      </w:tr>
      <w:tr w:rsidR="002878AB" w14:paraId="517C693D"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616D94A3"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Procesor</w:t>
            </w:r>
          </w:p>
        </w:tc>
        <w:tc>
          <w:tcPr>
            <w:tcW w:w="5710" w:type="dxa"/>
            <w:shd w:val="clear" w:color="auto" w:fill="FFFFFF" w:themeFill="background1"/>
            <w:tcMar>
              <w:top w:w="87" w:type="dxa"/>
              <w:left w:w="87" w:type="dxa"/>
              <w:bottom w:w="87" w:type="dxa"/>
              <w:right w:w="87" w:type="dxa"/>
            </w:tcMar>
            <w:hideMark/>
          </w:tcPr>
          <w:p w14:paraId="43EC0B5B"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Zalecane:</w:t>
            </w:r>
            <w:r>
              <w:rPr>
                <w:rFonts w:ascii="Arial" w:hAnsi="Arial" w:cs="Arial"/>
                <w:color w:val="000000"/>
                <w:sz w:val="13"/>
                <w:szCs w:val="13"/>
              </w:rPr>
              <w:t> 3.0 GHz lub lepszy, 4 rdzenie lub więcej , polecamy: Intel® Xeon® E, W, Core i7, i9 lub równoważny</w:t>
            </w:r>
            <w:r>
              <w:rPr>
                <w:rFonts w:ascii="Arial" w:hAnsi="Arial" w:cs="Arial"/>
                <w:color w:val="000000"/>
                <w:sz w:val="13"/>
                <w:szCs w:val="13"/>
              </w:rPr>
              <w:br/>
            </w:r>
            <w:r>
              <w:rPr>
                <w:rStyle w:val="Pogrubienie"/>
                <w:rFonts w:ascii="Arial" w:hAnsi="Arial" w:cs="Arial"/>
                <w:color w:val="000000"/>
                <w:sz w:val="13"/>
                <w:szCs w:val="13"/>
              </w:rPr>
              <w:t>Minimum:</w:t>
            </w:r>
            <w:r>
              <w:rPr>
                <w:rFonts w:ascii="Arial" w:hAnsi="Arial" w:cs="Arial"/>
                <w:color w:val="000000"/>
                <w:sz w:val="13"/>
                <w:szCs w:val="13"/>
              </w:rPr>
              <w:t> 2.5 GHz lub szybszy</w:t>
            </w:r>
          </w:p>
        </w:tc>
      </w:tr>
      <w:tr w:rsidR="002878AB" w14:paraId="5FBF549A"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2CDE386E"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lastRenderedPageBreak/>
              <w:t>Karta graficzna</w:t>
            </w:r>
          </w:p>
        </w:tc>
        <w:tc>
          <w:tcPr>
            <w:tcW w:w="5710" w:type="dxa"/>
            <w:shd w:val="clear" w:color="auto" w:fill="FFFFFF" w:themeFill="background1"/>
            <w:tcMar>
              <w:top w:w="87" w:type="dxa"/>
              <w:left w:w="87" w:type="dxa"/>
              <w:bottom w:w="87" w:type="dxa"/>
              <w:right w:w="87" w:type="dxa"/>
            </w:tcMar>
            <w:hideMark/>
          </w:tcPr>
          <w:p w14:paraId="6427A3AF"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Zalecane: </w:t>
            </w:r>
            <w:r>
              <w:rPr>
                <w:rFonts w:ascii="Arial" w:hAnsi="Arial" w:cs="Arial"/>
                <w:color w:val="000000"/>
                <w:sz w:val="13"/>
                <w:szCs w:val="13"/>
              </w:rPr>
              <w:t>4 GB pamięci GPU z przepustowością 106 GB/S oraz obsługująca DirectX 11</w:t>
            </w:r>
            <w:r>
              <w:rPr>
                <w:rFonts w:ascii="Arial" w:hAnsi="Arial" w:cs="Arial"/>
                <w:color w:val="000000"/>
                <w:sz w:val="13"/>
                <w:szCs w:val="13"/>
              </w:rPr>
              <w:br/>
            </w:r>
            <w:r>
              <w:rPr>
                <w:rStyle w:val="Pogrubienie"/>
                <w:rFonts w:ascii="Arial" w:hAnsi="Arial" w:cs="Arial"/>
                <w:color w:val="000000"/>
                <w:sz w:val="13"/>
                <w:szCs w:val="13"/>
              </w:rPr>
              <w:t>Minimum:</w:t>
            </w:r>
            <w:r>
              <w:rPr>
                <w:rFonts w:ascii="Arial" w:hAnsi="Arial" w:cs="Arial"/>
                <w:color w:val="000000"/>
                <w:sz w:val="13"/>
                <w:szCs w:val="13"/>
              </w:rPr>
              <w:t> 1 GB pamięci GPU z przepustowością 29 GB/S oraz obsługująca DirectX 11</w:t>
            </w:r>
          </w:p>
        </w:tc>
      </w:tr>
      <w:tr w:rsidR="002878AB" w14:paraId="34F51B3F"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4A1D8497"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Rozdzielczość wyświetlania</w:t>
            </w:r>
          </w:p>
        </w:tc>
        <w:tc>
          <w:tcPr>
            <w:tcW w:w="5710" w:type="dxa"/>
            <w:shd w:val="clear" w:color="auto" w:fill="FFFFFF" w:themeFill="background1"/>
            <w:tcMar>
              <w:top w:w="87" w:type="dxa"/>
              <w:left w:w="87" w:type="dxa"/>
              <w:bottom w:w="87" w:type="dxa"/>
              <w:right w:w="87" w:type="dxa"/>
            </w:tcMar>
            <w:hideMark/>
          </w:tcPr>
          <w:p w14:paraId="69747D3A"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Zalecane: </w:t>
            </w:r>
            <w:r>
              <w:rPr>
                <w:rFonts w:ascii="Arial" w:hAnsi="Arial" w:cs="Arial"/>
                <w:color w:val="000000"/>
                <w:sz w:val="13"/>
                <w:szCs w:val="13"/>
              </w:rPr>
              <w:t>3840 x 2160 (4K) lub FHD 1920×1080</w:t>
            </w:r>
            <w:r>
              <w:rPr>
                <w:rFonts w:ascii="Arial" w:hAnsi="Arial" w:cs="Arial"/>
                <w:color w:val="000000"/>
                <w:sz w:val="13"/>
                <w:szCs w:val="13"/>
              </w:rPr>
              <w:br/>
            </w:r>
            <w:r>
              <w:rPr>
                <w:rStyle w:val="Pogrubienie"/>
                <w:rFonts w:ascii="Arial" w:hAnsi="Arial" w:cs="Arial"/>
                <w:color w:val="000000"/>
                <w:sz w:val="13"/>
                <w:szCs w:val="13"/>
              </w:rPr>
              <w:t>Minimum: </w:t>
            </w:r>
            <w:r>
              <w:rPr>
                <w:rFonts w:ascii="Arial" w:hAnsi="Arial" w:cs="Arial"/>
                <w:color w:val="000000"/>
                <w:sz w:val="13"/>
                <w:szCs w:val="13"/>
              </w:rPr>
              <w:t>1280 x 1024</w:t>
            </w:r>
          </w:p>
        </w:tc>
      </w:tr>
      <w:tr w:rsidR="002878AB" w14:paraId="760F819A"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3A231F6C"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Pamięć RAM</w:t>
            </w:r>
          </w:p>
        </w:tc>
        <w:tc>
          <w:tcPr>
            <w:tcW w:w="5710" w:type="dxa"/>
            <w:shd w:val="clear" w:color="auto" w:fill="FFFFFF" w:themeFill="background1"/>
            <w:tcMar>
              <w:top w:w="87" w:type="dxa"/>
              <w:left w:w="87" w:type="dxa"/>
              <w:bottom w:w="87" w:type="dxa"/>
              <w:right w:w="87" w:type="dxa"/>
            </w:tcMar>
            <w:hideMark/>
          </w:tcPr>
          <w:p w14:paraId="70793C69"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Zalecane: 32</w:t>
            </w:r>
            <w:r>
              <w:rPr>
                <w:rFonts w:ascii="Arial" w:hAnsi="Arial" w:cs="Arial"/>
                <w:color w:val="000000"/>
                <w:sz w:val="13"/>
                <w:szCs w:val="13"/>
              </w:rPr>
              <w:t> GB RAM lub więcej</w:t>
            </w:r>
            <w:r>
              <w:rPr>
                <w:rFonts w:ascii="Arial" w:hAnsi="Arial" w:cs="Arial"/>
                <w:b/>
                <w:bCs/>
                <w:color w:val="000000"/>
                <w:sz w:val="13"/>
                <w:szCs w:val="13"/>
              </w:rPr>
              <w:br/>
            </w:r>
            <w:r>
              <w:rPr>
                <w:rStyle w:val="Pogrubienie"/>
                <w:rFonts w:ascii="Arial" w:hAnsi="Arial" w:cs="Arial"/>
                <w:color w:val="000000"/>
                <w:sz w:val="13"/>
                <w:szCs w:val="13"/>
              </w:rPr>
              <w:t>Minimum: 16</w:t>
            </w:r>
            <w:r>
              <w:rPr>
                <w:rFonts w:ascii="Arial" w:hAnsi="Arial" w:cs="Arial"/>
                <w:color w:val="000000"/>
                <w:sz w:val="13"/>
                <w:szCs w:val="13"/>
              </w:rPr>
              <w:t> GB RAM dla zespołów mniej niż 500 części</w:t>
            </w:r>
          </w:p>
        </w:tc>
      </w:tr>
      <w:tr w:rsidR="002878AB" w14:paraId="19D084DA"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4BEBDBB8"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Przestrzeń dyskowa</w:t>
            </w:r>
          </w:p>
        </w:tc>
        <w:tc>
          <w:tcPr>
            <w:tcW w:w="5710" w:type="dxa"/>
            <w:shd w:val="clear" w:color="auto" w:fill="FFFFFF" w:themeFill="background1"/>
            <w:tcMar>
              <w:top w:w="87" w:type="dxa"/>
              <w:left w:w="87" w:type="dxa"/>
              <w:bottom w:w="87" w:type="dxa"/>
              <w:right w:w="87" w:type="dxa"/>
            </w:tcMar>
            <w:hideMark/>
          </w:tcPr>
          <w:p w14:paraId="3258F58A" w14:textId="77777777" w:rsidR="002878AB" w:rsidRDefault="002878AB" w:rsidP="00A433F6">
            <w:pPr>
              <w:spacing w:line="218" w:lineRule="atLeast"/>
              <w:rPr>
                <w:rFonts w:ascii="Arial" w:hAnsi="Arial" w:cs="Arial"/>
                <w:color w:val="000000"/>
                <w:sz w:val="13"/>
                <w:szCs w:val="13"/>
              </w:rPr>
            </w:pPr>
            <w:r>
              <w:rPr>
                <w:rFonts w:ascii="Arial" w:hAnsi="Arial" w:cs="Arial"/>
                <w:color w:val="000000"/>
                <w:sz w:val="13"/>
                <w:szCs w:val="13"/>
              </w:rPr>
              <w:t>40 GB wolnego miejsca na dysku twardym do instalacji programu</w:t>
            </w:r>
          </w:p>
        </w:tc>
      </w:tr>
      <w:tr w:rsidR="002878AB" w14:paraId="1E183577"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6F85713D"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Urządzenie wskazujące</w:t>
            </w:r>
          </w:p>
        </w:tc>
        <w:tc>
          <w:tcPr>
            <w:tcW w:w="5710" w:type="dxa"/>
            <w:shd w:val="clear" w:color="auto" w:fill="FFFFFF" w:themeFill="background1"/>
            <w:tcMar>
              <w:top w:w="87" w:type="dxa"/>
              <w:left w:w="87" w:type="dxa"/>
              <w:bottom w:w="87" w:type="dxa"/>
              <w:right w:w="87" w:type="dxa"/>
            </w:tcMar>
            <w:hideMark/>
          </w:tcPr>
          <w:p w14:paraId="6D562D64" w14:textId="77777777" w:rsidR="002878AB" w:rsidRDefault="002878AB" w:rsidP="00A433F6">
            <w:pPr>
              <w:spacing w:line="218" w:lineRule="atLeast"/>
              <w:rPr>
                <w:rFonts w:ascii="Arial" w:hAnsi="Arial" w:cs="Arial"/>
                <w:color w:val="000000"/>
                <w:sz w:val="13"/>
                <w:szCs w:val="13"/>
              </w:rPr>
            </w:pPr>
            <w:r>
              <w:rPr>
                <w:rFonts w:ascii="Arial" w:hAnsi="Arial" w:cs="Arial"/>
                <w:color w:val="000000"/>
                <w:sz w:val="13"/>
                <w:szCs w:val="13"/>
              </w:rPr>
              <w:t>Mysz zgodna z MS-Mouse</w:t>
            </w:r>
            <w:r>
              <w:rPr>
                <w:rFonts w:ascii="Arial" w:hAnsi="Arial" w:cs="Arial"/>
                <w:color w:val="000000"/>
                <w:sz w:val="13"/>
                <w:szCs w:val="13"/>
              </w:rPr>
              <w:br/>
              <w:t>Manipulator 3D: 3DConnexion SpaceMouse®, wersja sterownika 10.7.0 lub nowsza</w:t>
            </w:r>
          </w:p>
        </w:tc>
      </w:tr>
      <w:tr w:rsidR="002878AB" w14:paraId="5D33CEA0"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21C7CB82"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Sieć, Internet</w:t>
            </w:r>
          </w:p>
        </w:tc>
        <w:tc>
          <w:tcPr>
            <w:tcW w:w="5710" w:type="dxa"/>
            <w:shd w:val="clear" w:color="auto" w:fill="FFFFFF" w:themeFill="background1"/>
            <w:tcMar>
              <w:top w:w="87" w:type="dxa"/>
              <w:left w:w="87" w:type="dxa"/>
              <w:bottom w:w="87" w:type="dxa"/>
              <w:right w:w="87" w:type="dxa"/>
            </w:tcMar>
            <w:hideMark/>
          </w:tcPr>
          <w:p w14:paraId="08D6F353" w14:textId="77777777" w:rsidR="002878AB" w:rsidRDefault="002878AB" w:rsidP="00A433F6">
            <w:pPr>
              <w:spacing w:line="218" w:lineRule="atLeast"/>
              <w:rPr>
                <w:rFonts w:ascii="Arial" w:hAnsi="Arial" w:cs="Arial"/>
                <w:color w:val="000000"/>
                <w:sz w:val="13"/>
                <w:szCs w:val="13"/>
              </w:rPr>
            </w:pPr>
            <w:r>
              <w:rPr>
                <w:rFonts w:ascii="Arial" w:hAnsi="Arial" w:cs="Arial"/>
                <w:color w:val="000000"/>
                <w:sz w:val="13"/>
                <w:szCs w:val="13"/>
              </w:rPr>
              <w:t>Wymagane jest połączenie internetowe do:</w:t>
            </w:r>
          </w:p>
          <w:p w14:paraId="39417A5D" w14:textId="77777777" w:rsidR="002878AB" w:rsidRDefault="002878AB" w:rsidP="002878AB">
            <w:pPr>
              <w:numPr>
                <w:ilvl w:val="0"/>
                <w:numId w:val="13"/>
              </w:numPr>
              <w:spacing w:before="100" w:beforeAutospacing="1" w:after="100" w:afterAutospacing="1"/>
              <w:ind w:left="273"/>
              <w:rPr>
                <w:rFonts w:ascii="Arial" w:hAnsi="Arial" w:cs="Arial"/>
                <w:color w:val="000000"/>
                <w:sz w:val="15"/>
                <w:szCs w:val="15"/>
              </w:rPr>
            </w:pPr>
            <w:r>
              <w:rPr>
                <w:rFonts w:ascii="Arial" w:hAnsi="Arial" w:cs="Arial"/>
                <w:color w:val="000000"/>
                <w:sz w:val="15"/>
                <w:szCs w:val="15"/>
              </w:rPr>
              <w:t>pobierania i instalacji programu z aplikacji internetowej Autodesk® Desktop App lub konta Autodesk,</w:t>
            </w:r>
          </w:p>
          <w:p w14:paraId="20001901" w14:textId="77777777" w:rsidR="002878AB" w:rsidRDefault="002878AB" w:rsidP="002878AB">
            <w:pPr>
              <w:numPr>
                <w:ilvl w:val="0"/>
                <w:numId w:val="13"/>
              </w:numPr>
              <w:spacing w:before="100" w:beforeAutospacing="1" w:after="100" w:afterAutospacing="1"/>
              <w:ind w:left="273"/>
              <w:rPr>
                <w:rFonts w:ascii="Arial" w:hAnsi="Arial" w:cs="Arial"/>
                <w:color w:val="000000"/>
                <w:sz w:val="15"/>
                <w:szCs w:val="15"/>
              </w:rPr>
            </w:pPr>
            <w:r>
              <w:rPr>
                <w:rFonts w:ascii="Arial" w:hAnsi="Arial" w:cs="Arial"/>
                <w:color w:val="000000"/>
                <w:sz w:val="15"/>
                <w:szCs w:val="15"/>
              </w:rPr>
              <w:t>współpracy i wymiany danych projektowych</w:t>
            </w:r>
          </w:p>
          <w:p w14:paraId="3ECBFF53" w14:textId="77777777" w:rsidR="002878AB" w:rsidRDefault="002878AB" w:rsidP="002878AB">
            <w:pPr>
              <w:numPr>
                <w:ilvl w:val="0"/>
                <w:numId w:val="13"/>
              </w:numPr>
              <w:spacing w:before="100" w:beforeAutospacing="1" w:after="100" w:afterAutospacing="1"/>
              <w:ind w:left="273"/>
              <w:rPr>
                <w:rFonts w:ascii="Arial" w:hAnsi="Arial" w:cs="Arial"/>
                <w:color w:val="000000"/>
                <w:sz w:val="15"/>
                <w:szCs w:val="15"/>
              </w:rPr>
            </w:pPr>
            <w:r>
              <w:rPr>
                <w:rFonts w:ascii="Arial" w:hAnsi="Arial" w:cs="Arial"/>
                <w:color w:val="000000"/>
                <w:sz w:val="15"/>
                <w:szCs w:val="15"/>
              </w:rPr>
              <w:t>licencjonowania</w:t>
            </w:r>
          </w:p>
          <w:p w14:paraId="330EE354" w14:textId="77777777" w:rsidR="002878AB" w:rsidRDefault="002878AB" w:rsidP="00A433F6">
            <w:pPr>
              <w:pStyle w:val="NormalnyWeb"/>
              <w:spacing w:before="0" w:beforeAutospacing="0" w:after="218" w:afterAutospacing="0" w:line="218" w:lineRule="atLeast"/>
              <w:rPr>
                <w:rFonts w:ascii="Arial" w:hAnsi="Arial" w:cs="Arial"/>
                <w:color w:val="000000"/>
                <w:sz w:val="15"/>
                <w:szCs w:val="15"/>
              </w:rPr>
            </w:pPr>
            <w:r>
              <w:rPr>
                <w:rFonts w:ascii="Arial" w:hAnsi="Arial" w:cs="Arial"/>
                <w:color w:val="000000"/>
                <w:sz w:val="15"/>
                <w:szCs w:val="15"/>
              </w:rPr>
              <w:t>Licencja Multi User: Menedżer licencji sieciowych wymaga systemu Windows Server® 2019, 2016, 2012, 2012 R2, 2008 R2, Windows 10 64-bit.</w:t>
            </w:r>
          </w:p>
        </w:tc>
      </w:tr>
      <w:tr w:rsidR="002878AB" w14:paraId="7F65DD28" w14:textId="77777777" w:rsidTr="00A433F6">
        <w:trPr>
          <w:tblCellSpacing w:w="15" w:type="dxa"/>
        </w:trPr>
        <w:tc>
          <w:tcPr>
            <w:tcW w:w="2447" w:type="dxa"/>
            <w:shd w:val="clear" w:color="auto" w:fill="FFFFFF" w:themeFill="background1"/>
            <w:tcMar>
              <w:top w:w="87" w:type="dxa"/>
              <w:left w:w="87" w:type="dxa"/>
              <w:bottom w:w="87" w:type="dxa"/>
              <w:right w:w="87" w:type="dxa"/>
            </w:tcMar>
            <w:hideMark/>
          </w:tcPr>
          <w:p w14:paraId="278ACA69" w14:textId="77777777" w:rsidR="002878AB" w:rsidRDefault="002878AB" w:rsidP="00A433F6">
            <w:pPr>
              <w:spacing w:line="218" w:lineRule="atLeast"/>
              <w:rPr>
                <w:rFonts w:ascii="Arial" w:hAnsi="Arial" w:cs="Arial"/>
                <w:color w:val="000000"/>
                <w:sz w:val="13"/>
                <w:szCs w:val="13"/>
              </w:rPr>
            </w:pPr>
            <w:r>
              <w:rPr>
                <w:rStyle w:val="Pogrubienie"/>
                <w:rFonts w:ascii="Arial" w:hAnsi="Arial" w:cs="Arial"/>
                <w:color w:val="000000"/>
                <w:sz w:val="13"/>
                <w:szCs w:val="13"/>
              </w:rPr>
              <w:t>Arkusz kalkulacyjny</w:t>
            </w:r>
          </w:p>
        </w:tc>
        <w:tc>
          <w:tcPr>
            <w:tcW w:w="5710" w:type="dxa"/>
            <w:shd w:val="clear" w:color="auto" w:fill="FFFFFF" w:themeFill="background1"/>
            <w:tcMar>
              <w:top w:w="87" w:type="dxa"/>
              <w:left w:w="87" w:type="dxa"/>
              <w:bottom w:w="87" w:type="dxa"/>
              <w:right w:w="87" w:type="dxa"/>
            </w:tcMar>
            <w:hideMark/>
          </w:tcPr>
          <w:p w14:paraId="1283E268" w14:textId="77777777" w:rsidR="002878AB" w:rsidRDefault="002878AB" w:rsidP="00A433F6">
            <w:pPr>
              <w:pStyle w:val="NormalnyWeb"/>
              <w:spacing w:before="0" w:beforeAutospacing="0" w:after="218" w:afterAutospacing="0" w:line="218" w:lineRule="atLeast"/>
              <w:rPr>
                <w:rFonts w:ascii="Arial" w:hAnsi="Arial" w:cs="Arial"/>
                <w:color w:val="000000"/>
                <w:sz w:val="15"/>
                <w:szCs w:val="15"/>
              </w:rPr>
            </w:pPr>
            <w:r>
              <w:rPr>
                <w:rFonts w:ascii="Arial" w:hAnsi="Arial" w:cs="Arial"/>
                <w:color w:val="000000"/>
                <w:sz w:val="15"/>
                <w:szCs w:val="15"/>
              </w:rPr>
              <w:t>Wymagana jest pełna instalacja Microsoft® Excel 2016 lub nowszego do tworzenie i edycji arkuszy MS Excel.</w:t>
            </w:r>
          </w:p>
          <w:p w14:paraId="68917576" w14:textId="77777777" w:rsidR="002878AB" w:rsidRDefault="002878AB" w:rsidP="00A433F6">
            <w:pPr>
              <w:pStyle w:val="NormalnyWeb"/>
              <w:spacing w:before="0" w:beforeAutospacing="0" w:after="218" w:afterAutospacing="0" w:line="218" w:lineRule="atLeast"/>
              <w:rPr>
                <w:rFonts w:ascii="Arial" w:hAnsi="Arial" w:cs="Arial"/>
                <w:color w:val="000000"/>
                <w:sz w:val="15"/>
                <w:szCs w:val="15"/>
              </w:rPr>
            </w:pPr>
            <w:r>
              <w:rPr>
                <w:rFonts w:ascii="Arial" w:hAnsi="Arial" w:cs="Arial"/>
                <w:color w:val="000000"/>
                <w:sz w:val="15"/>
                <w:szCs w:val="15"/>
              </w:rPr>
              <w:t>Odczyt danych i export danych arkusza, iPart, iAssembly nie wymaga instalowania Microsoft Excel.</w:t>
            </w:r>
          </w:p>
          <w:p w14:paraId="2F542D39" w14:textId="77777777" w:rsidR="002878AB" w:rsidRDefault="002878AB" w:rsidP="00A433F6">
            <w:pPr>
              <w:pStyle w:val="NormalnyWeb"/>
              <w:spacing w:before="0" w:beforeAutospacing="0" w:after="218" w:afterAutospacing="0" w:line="218" w:lineRule="atLeast"/>
              <w:rPr>
                <w:rFonts w:ascii="Arial" w:hAnsi="Arial" w:cs="Arial"/>
                <w:color w:val="000000"/>
                <w:sz w:val="15"/>
                <w:szCs w:val="15"/>
              </w:rPr>
            </w:pPr>
            <w:r>
              <w:rPr>
                <w:rFonts w:ascii="Arial" w:hAnsi="Arial" w:cs="Arial"/>
                <w:color w:val="000000"/>
                <w:sz w:val="15"/>
                <w:szCs w:val="15"/>
              </w:rPr>
              <w:t>Subskrybenci usługi Office 365 muszą upewnić się, że mają zainstalowany na komputerze program Microsoft Excel.</w:t>
            </w:r>
          </w:p>
          <w:p w14:paraId="4B57B920" w14:textId="77777777" w:rsidR="002878AB" w:rsidRDefault="002878AB" w:rsidP="00A433F6">
            <w:pPr>
              <w:pStyle w:val="NormalnyWeb"/>
              <w:spacing w:before="0" w:beforeAutospacing="0" w:after="218" w:afterAutospacing="0" w:line="218" w:lineRule="atLeast"/>
              <w:rPr>
                <w:rFonts w:ascii="Arial" w:hAnsi="Arial" w:cs="Arial"/>
                <w:color w:val="000000"/>
                <w:sz w:val="15"/>
                <w:szCs w:val="15"/>
              </w:rPr>
            </w:pPr>
            <w:r>
              <w:rPr>
                <w:rFonts w:ascii="Arial" w:hAnsi="Arial" w:cs="Arial"/>
                <w:color w:val="000000"/>
                <w:sz w:val="15"/>
                <w:szCs w:val="15"/>
              </w:rPr>
              <w:t>Windows Excel Starter®, OpenOffice®, i przeglądarkowe aplikacje Office 365 nie są wspierane.</w:t>
            </w:r>
          </w:p>
        </w:tc>
      </w:tr>
    </w:tbl>
    <w:p w14:paraId="01E25440" w14:textId="77777777" w:rsidR="002878AB" w:rsidRDefault="002878AB" w:rsidP="002878AB">
      <w:pPr>
        <w:rPr>
          <w:sz w:val="24"/>
          <w:szCs w:val="24"/>
        </w:rPr>
      </w:pPr>
    </w:p>
    <w:p w14:paraId="62C6D385" w14:textId="77777777" w:rsidR="002878AB" w:rsidRDefault="002878AB" w:rsidP="002878AB">
      <w:pPr>
        <w:pStyle w:val="Akapitzlist"/>
        <w:numPr>
          <w:ilvl w:val="0"/>
          <w:numId w:val="18"/>
        </w:numPr>
        <w:spacing w:after="0" w:line="240" w:lineRule="auto"/>
        <w:rPr>
          <w:rFonts w:ascii="Arial" w:eastAsia="Times New Roman" w:hAnsi="Arial" w:cs="Arial"/>
          <w:lang w:eastAsia="pl-PL"/>
        </w:rPr>
      </w:pPr>
      <w:r>
        <w:rPr>
          <w:rFonts w:ascii="Arial" w:eastAsia="Times New Roman" w:hAnsi="Arial" w:cs="Arial"/>
          <w:lang w:eastAsia="pl-PL"/>
        </w:rPr>
        <w:t xml:space="preserve">PRACOWNIA JĘZYKOWA </w:t>
      </w:r>
    </w:p>
    <w:p w14:paraId="00AD7EF9" w14:textId="77777777" w:rsidR="002878AB" w:rsidRPr="001741B2" w:rsidRDefault="002878AB" w:rsidP="002878AB">
      <w:pPr>
        <w:pStyle w:val="Akapitzlist"/>
        <w:numPr>
          <w:ilvl w:val="1"/>
          <w:numId w:val="18"/>
        </w:numPr>
        <w:spacing w:after="0" w:line="240" w:lineRule="auto"/>
        <w:rPr>
          <w:rFonts w:ascii="Arial" w:eastAsia="Times New Roman" w:hAnsi="Arial" w:cs="Arial"/>
          <w:lang w:eastAsia="pl-PL"/>
        </w:rPr>
      </w:pPr>
      <w:r w:rsidRPr="001741B2">
        <w:rPr>
          <w:rFonts w:ascii="Arial" w:eastAsia="Times New Roman" w:hAnsi="Arial" w:cs="Arial"/>
          <w:lang w:eastAsia="pl-PL"/>
        </w:rPr>
        <w:t xml:space="preserve">Wymagania </w:t>
      </w:r>
      <w:r>
        <w:rPr>
          <w:rFonts w:ascii="Arial" w:eastAsia="Times New Roman" w:hAnsi="Arial" w:cs="Arial"/>
          <w:lang w:eastAsia="pl-PL"/>
        </w:rPr>
        <w:t>t</w:t>
      </w:r>
      <w:r w:rsidRPr="001741B2">
        <w:rPr>
          <w:rFonts w:ascii="Arial" w:eastAsia="Times New Roman" w:hAnsi="Arial" w:cs="Arial"/>
          <w:lang w:eastAsia="pl-PL"/>
        </w:rPr>
        <w:t xml:space="preserve">echniczne </w:t>
      </w:r>
      <w:r>
        <w:rPr>
          <w:rFonts w:ascii="Arial" w:eastAsia="Times New Roman" w:hAnsi="Arial" w:cs="Arial"/>
          <w:lang w:eastAsia="pl-PL"/>
        </w:rPr>
        <w:t xml:space="preserve">- </w:t>
      </w:r>
      <w:r w:rsidRPr="001741B2">
        <w:rPr>
          <w:rFonts w:ascii="Arial" w:hAnsi="Arial" w:cs="Arial"/>
          <w:b/>
          <w:bCs/>
        </w:rPr>
        <w:t>Mythware Language Lab</w:t>
      </w:r>
    </w:p>
    <w:tbl>
      <w:tblPr>
        <w:tblStyle w:val="Tabela-Siatka"/>
        <w:tblpPr w:leftFromText="141" w:rightFromText="141" w:vertAnchor="text" w:horzAnchor="margin" w:tblpY="699"/>
        <w:tblW w:w="0" w:type="auto"/>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4A0" w:firstRow="1" w:lastRow="0" w:firstColumn="1" w:lastColumn="0" w:noHBand="0" w:noVBand="1"/>
      </w:tblPr>
      <w:tblGrid>
        <w:gridCol w:w="2399"/>
        <w:gridCol w:w="5800"/>
      </w:tblGrid>
      <w:tr w:rsidR="002878AB" w14:paraId="720EBBDC" w14:textId="77777777" w:rsidTr="00A433F6">
        <w:tc>
          <w:tcPr>
            <w:tcW w:w="2399" w:type="dxa"/>
          </w:tcPr>
          <w:p w14:paraId="1AECBEEC" w14:textId="77777777" w:rsidR="002878AB" w:rsidRDefault="002878AB" w:rsidP="00A433F6">
            <w:pPr>
              <w:spacing w:before="100" w:beforeAutospacing="1" w:after="100" w:afterAutospacing="1"/>
              <w:outlineLvl w:val="1"/>
              <w:rPr>
                <w:rFonts w:ascii="Arial" w:hAnsi="Arial" w:cs="Arial"/>
                <w:b/>
                <w:bCs/>
                <w:sz w:val="13"/>
                <w:szCs w:val="13"/>
              </w:rPr>
            </w:pPr>
            <w:r>
              <w:rPr>
                <w:rFonts w:ascii="Arial" w:hAnsi="Arial" w:cs="Arial"/>
                <w:b/>
                <w:bCs/>
                <w:sz w:val="13"/>
                <w:szCs w:val="13"/>
              </w:rPr>
              <w:t xml:space="preserve"> </w:t>
            </w:r>
          </w:p>
          <w:p w14:paraId="07651A83" w14:textId="77777777" w:rsidR="002878AB" w:rsidRDefault="002878AB" w:rsidP="00A433F6">
            <w:pPr>
              <w:spacing w:before="100" w:beforeAutospacing="1" w:after="100" w:afterAutospacing="1"/>
              <w:outlineLvl w:val="1"/>
              <w:rPr>
                <w:rFonts w:ascii="Arial" w:hAnsi="Arial" w:cs="Arial"/>
                <w:b/>
                <w:bCs/>
                <w:sz w:val="13"/>
                <w:szCs w:val="13"/>
              </w:rPr>
            </w:pPr>
          </w:p>
          <w:p w14:paraId="4CB6CA1A" w14:textId="77777777" w:rsidR="002878AB" w:rsidRPr="005826F6" w:rsidRDefault="002878AB" w:rsidP="00A433F6">
            <w:pPr>
              <w:spacing w:before="100" w:beforeAutospacing="1" w:after="100" w:afterAutospacing="1"/>
              <w:outlineLvl w:val="1"/>
              <w:rPr>
                <w:rFonts w:ascii="Arial" w:hAnsi="Arial" w:cs="Arial"/>
                <w:b/>
                <w:bCs/>
                <w:sz w:val="13"/>
                <w:szCs w:val="13"/>
              </w:rPr>
            </w:pPr>
            <w:r w:rsidRPr="005826F6">
              <w:rPr>
                <w:rFonts w:ascii="Arial" w:hAnsi="Arial" w:cs="Arial"/>
                <w:b/>
                <w:bCs/>
                <w:sz w:val="13"/>
                <w:szCs w:val="13"/>
              </w:rPr>
              <w:t>Wymagany System</w:t>
            </w:r>
          </w:p>
          <w:p w14:paraId="1B74139D" w14:textId="77777777" w:rsidR="002878AB" w:rsidRPr="00916F03" w:rsidRDefault="002878AB" w:rsidP="00A433F6">
            <w:pPr>
              <w:spacing w:before="100" w:beforeAutospacing="1" w:after="100" w:afterAutospacing="1"/>
              <w:outlineLvl w:val="1"/>
              <w:rPr>
                <w:rFonts w:ascii="Arial" w:hAnsi="Arial" w:cs="Arial"/>
                <w:b/>
                <w:bCs/>
                <w:sz w:val="13"/>
                <w:szCs w:val="13"/>
              </w:rPr>
            </w:pPr>
          </w:p>
        </w:tc>
        <w:tc>
          <w:tcPr>
            <w:tcW w:w="5800" w:type="dxa"/>
          </w:tcPr>
          <w:p w14:paraId="4F2126D5" w14:textId="77777777" w:rsidR="002878AB" w:rsidRPr="005826F6" w:rsidRDefault="002878AB" w:rsidP="002878AB">
            <w:pPr>
              <w:numPr>
                <w:ilvl w:val="0"/>
                <w:numId w:val="14"/>
              </w:numPr>
              <w:spacing w:before="100" w:beforeAutospacing="1" w:after="100" w:afterAutospacing="1"/>
              <w:rPr>
                <w:rFonts w:ascii="Arial" w:hAnsi="Arial" w:cs="Arial"/>
                <w:sz w:val="13"/>
                <w:szCs w:val="13"/>
              </w:rPr>
            </w:pPr>
            <w:r w:rsidRPr="005826F6">
              <w:rPr>
                <w:rFonts w:ascii="Arial" w:hAnsi="Arial" w:cs="Arial"/>
                <w:sz w:val="13"/>
                <w:szCs w:val="13"/>
              </w:rPr>
              <w:t>Windows XP/SP1/SP2/SP3</w:t>
            </w:r>
          </w:p>
          <w:p w14:paraId="45DB8714" w14:textId="77777777" w:rsidR="002878AB" w:rsidRPr="005826F6" w:rsidRDefault="002878AB" w:rsidP="002878AB">
            <w:pPr>
              <w:numPr>
                <w:ilvl w:val="0"/>
                <w:numId w:val="14"/>
              </w:numPr>
              <w:spacing w:before="100" w:beforeAutospacing="1" w:after="100" w:afterAutospacing="1"/>
              <w:rPr>
                <w:rFonts w:ascii="Arial" w:hAnsi="Arial" w:cs="Arial"/>
                <w:sz w:val="13"/>
                <w:szCs w:val="13"/>
              </w:rPr>
            </w:pPr>
            <w:r w:rsidRPr="005826F6">
              <w:rPr>
                <w:rFonts w:ascii="Arial" w:hAnsi="Arial" w:cs="Arial"/>
                <w:sz w:val="13"/>
                <w:szCs w:val="13"/>
              </w:rPr>
              <w:t>Windows Server 2003/SP1/SP2</w:t>
            </w:r>
          </w:p>
          <w:p w14:paraId="11D9F1F8" w14:textId="77777777" w:rsidR="002878AB" w:rsidRPr="005826F6" w:rsidRDefault="002878AB" w:rsidP="002878AB">
            <w:pPr>
              <w:numPr>
                <w:ilvl w:val="0"/>
                <w:numId w:val="14"/>
              </w:numPr>
              <w:spacing w:before="100" w:beforeAutospacing="1" w:after="100" w:afterAutospacing="1"/>
              <w:rPr>
                <w:rFonts w:ascii="Arial" w:hAnsi="Arial" w:cs="Arial"/>
                <w:sz w:val="13"/>
                <w:szCs w:val="13"/>
              </w:rPr>
            </w:pPr>
            <w:r w:rsidRPr="005826F6">
              <w:rPr>
                <w:rFonts w:ascii="Arial" w:hAnsi="Arial" w:cs="Arial"/>
                <w:sz w:val="13"/>
                <w:szCs w:val="13"/>
              </w:rPr>
              <w:t>Windows Vista/SP1/SP2</w:t>
            </w:r>
          </w:p>
          <w:p w14:paraId="7124798D" w14:textId="77777777" w:rsidR="002878AB" w:rsidRPr="005826F6" w:rsidRDefault="002878AB" w:rsidP="002878AB">
            <w:pPr>
              <w:numPr>
                <w:ilvl w:val="0"/>
                <w:numId w:val="14"/>
              </w:numPr>
              <w:spacing w:before="100" w:beforeAutospacing="1" w:after="100" w:afterAutospacing="1"/>
              <w:rPr>
                <w:rFonts w:ascii="Arial" w:hAnsi="Arial" w:cs="Arial"/>
                <w:sz w:val="13"/>
                <w:szCs w:val="13"/>
              </w:rPr>
            </w:pPr>
            <w:r w:rsidRPr="005826F6">
              <w:rPr>
                <w:rFonts w:ascii="Arial" w:hAnsi="Arial" w:cs="Arial"/>
                <w:sz w:val="13"/>
                <w:szCs w:val="13"/>
              </w:rPr>
              <w:t>Windows Server 2008</w:t>
            </w:r>
          </w:p>
          <w:p w14:paraId="1F581AD9" w14:textId="77777777" w:rsidR="002878AB" w:rsidRPr="005826F6" w:rsidRDefault="002878AB" w:rsidP="002878AB">
            <w:pPr>
              <w:numPr>
                <w:ilvl w:val="0"/>
                <w:numId w:val="14"/>
              </w:numPr>
              <w:spacing w:before="100" w:beforeAutospacing="1" w:after="100" w:afterAutospacing="1"/>
              <w:rPr>
                <w:rFonts w:ascii="Arial" w:hAnsi="Arial" w:cs="Arial"/>
                <w:sz w:val="13"/>
                <w:szCs w:val="13"/>
              </w:rPr>
            </w:pPr>
            <w:r w:rsidRPr="005826F6">
              <w:rPr>
                <w:rFonts w:ascii="Arial" w:hAnsi="Arial" w:cs="Arial"/>
                <w:sz w:val="13"/>
                <w:szCs w:val="13"/>
              </w:rPr>
              <w:t>Windows 7/SP1</w:t>
            </w:r>
          </w:p>
          <w:p w14:paraId="120ABDCB" w14:textId="77777777" w:rsidR="002878AB" w:rsidRPr="005826F6" w:rsidRDefault="002878AB" w:rsidP="002878AB">
            <w:pPr>
              <w:numPr>
                <w:ilvl w:val="0"/>
                <w:numId w:val="14"/>
              </w:numPr>
              <w:spacing w:before="100" w:beforeAutospacing="1" w:after="100" w:afterAutospacing="1"/>
              <w:rPr>
                <w:rFonts w:ascii="Arial" w:hAnsi="Arial" w:cs="Arial"/>
                <w:sz w:val="13"/>
                <w:szCs w:val="13"/>
              </w:rPr>
            </w:pPr>
            <w:r w:rsidRPr="005826F6">
              <w:rPr>
                <w:rFonts w:ascii="Arial" w:hAnsi="Arial" w:cs="Arial"/>
                <w:sz w:val="13"/>
                <w:szCs w:val="13"/>
              </w:rPr>
              <w:t>Windows 7 x64</w:t>
            </w:r>
          </w:p>
          <w:p w14:paraId="411FC8BF" w14:textId="77777777" w:rsidR="002878AB" w:rsidRPr="005826F6" w:rsidRDefault="002878AB" w:rsidP="002878AB">
            <w:pPr>
              <w:numPr>
                <w:ilvl w:val="0"/>
                <w:numId w:val="14"/>
              </w:numPr>
              <w:spacing w:before="100" w:beforeAutospacing="1" w:after="100" w:afterAutospacing="1"/>
              <w:rPr>
                <w:rFonts w:ascii="Arial" w:hAnsi="Arial" w:cs="Arial"/>
                <w:sz w:val="13"/>
                <w:szCs w:val="13"/>
              </w:rPr>
            </w:pPr>
            <w:r w:rsidRPr="005826F6">
              <w:rPr>
                <w:rFonts w:ascii="Arial" w:hAnsi="Arial" w:cs="Arial"/>
                <w:sz w:val="13"/>
                <w:szCs w:val="13"/>
              </w:rPr>
              <w:t>Windows 8</w:t>
            </w:r>
          </w:p>
          <w:p w14:paraId="7B652378" w14:textId="77777777" w:rsidR="002878AB" w:rsidRPr="00916F03" w:rsidRDefault="002878AB" w:rsidP="002878AB">
            <w:pPr>
              <w:numPr>
                <w:ilvl w:val="0"/>
                <w:numId w:val="14"/>
              </w:numPr>
              <w:spacing w:before="100" w:beforeAutospacing="1" w:after="100" w:afterAutospacing="1"/>
              <w:rPr>
                <w:rFonts w:ascii="Arial" w:hAnsi="Arial" w:cs="Arial"/>
                <w:sz w:val="13"/>
                <w:szCs w:val="13"/>
              </w:rPr>
            </w:pPr>
            <w:r w:rsidRPr="005826F6">
              <w:rPr>
                <w:rFonts w:ascii="Arial" w:hAnsi="Arial" w:cs="Arial"/>
                <w:sz w:val="13"/>
                <w:szCs w:val="13"/>
              </w:rPr>
              <w:t>Windows 1</w:t>
            </w:r>
            <w:r w:rsidRPr="00916F03">
              <w:rPr>
                <w:rFonts w:ascii="Arial" w:hAnsi="Arial" w:cs="Arial"/>
                <w:sz w:val="13"/>
                <w:szCs w:val="13"/>
              </w:rPr>
              <w:t>0</w:t>
            </w:r>
          </w:p>
        </w:tc>
      </w:tr>
      <w:tr w:rsidR="002878AB" w14:paraId="67F3E839" w14:textId="77777777" w:rsidTr="00A433F6">
        <w:tc>
          <w:tcPr>
            <w:tcW w:w="2399" w:type="dxa"/>
          </w:tcPr>
          <w:p w14:paraId="3A49DE22" w14:textId="77777777" w:rsidR="002878AB" w:rsidRDefault="002878AB" w:rsidP="00A433F6">
            <w:pPr>
              <w:spacing w:before="100" w:beforeAutospacing="1" w:after="100" w:afterAutospacing="1"/>
              <w:outlineLvl w:val="2"/>
              <w:rPr>
                <w:rFonts w:ascii="Arial" w:hAnsi="Arial" w:cs="Arial"/>
                <w:b/>
                <w:bCs/>
                <w:sz w:val="13"/>
                <w:szCs w:val="13"/>
              </w:rPr>
            </w:pPr>
          </w:p>
          <w:p w14:paraId="3EDB97E4" w14:textId="77777777" w:rsidR="002878AB" w:rsidRPr="005826F6" w:rsidRDefault="002878AB" w:rsidP="00A433F6">
            <w:pPr>
              <w:spacing w:before="100" w:beforeAutospacing="1" w:after="100" w:afterAutospacing="1"/>
              <w:outlineLvl w:val="2"/>
              <w:rPr>
                <w:rFonts w:ascii="Arial" w:hAnsi="Arial" w:cs="Arial"/>
                <w:b/>
                <w:bCs/>
                <w:sz w:val="13"/>
                <w:szCs w:val="13"/>
              </w:rPr>
            </w:pPr>
            <w:r w:rsidRPr="005826F6">
              <w:rPr>
                <w:rFonts w:ascii="Arial" w:hAnsi="Arial" w:cs="Arial"/>
                <w:b/>
                <w:bCs/>
                <w:sz w:val="13"/>
                <w:szCs w:val="13"/>
              </w:rPr>
              <w:t>Dla nauczyciela:</w:t>
            </w:r>
          </w:p>
          <w:p w14:paraId="095EE1FE" w14:textId="77777777" w:rsidR="002878AB" w:rsidRPr="00916F03" w:rsidRDefault="002878AB" w:rsidP="00A433F6">
            <w:pPr>
              <w:spacing w:before="100" w:beforeAutospacing="1" w:after="100" w:afterAutospacing="1"/>
              <w:outlineLvl w:val="1"/>
              <w:rPr>
                <w:rFonts w:ascii="Arial" w:hAnsi="Arial" w:cs="Arial"/>
                <w:b/>
                <w:bCs/>
                <w:sz w:val="13"/>
                <w:szCs w:val="13"/>
              </w:rPr>
            </w:pPr>
          </w:p>
        </w:tc>
        <w:tc>
          <w:tcPr>
            <w:tcW w:w="5800" w:type="dxa"/>
          </w:tcPr>
          <w:p w14:paraId="181090C9" w14:textId="77777777" w:rsidR="002878AB" w:rsidRPr="005826F6" w:rsidRDefault="002878AB" w:rsidP="002878AB">
            <w:pPr>
              <w:numPr>
                <w:ilvl w:val="0"/>
                <w:numId w:val="15"/>
              </w:numPr>
              <w:spacing w:before="100" w:beforeAutospacing="1" w:after="100" w:afterAutospacing="1"/>
              <w:rPr>
                <w:rFonts w:ascii="Arial" w:hAnsi="Arial" w:cs="Arial"/>
                <w:sz w:val="13"/>
                <w:szCs w:val="13"/>
              </w:rPr>
            </w:pPr>
            <w:r w:rsidRPr="005826F6">
              <w:rPr>
                <w:rFonts w:ascii="Arial" w:hAnsi="Arial" w:cs="Arial"/>
                <w:sz w:val="13"/>
                <w:szCs w:val="13"/>
              </w:rPr>
              <w:t>Wymagania minimalne: CPU Core E4300, 1GB RAM, 128MB Pamięci Karty Graficznej</w:t>
            </w:r>
          </w:p>
          <w:p w14:paraId="4E8F3BBF" w14:textId="77777777" w:rsidR="002878AB" w:rsidRPr="00916F03" w:rsidRDefault="002878AB" w:rsidP="002878AB">
            <w:pPr>
              <w:numPr>
                <w:ilvl w:val="0"/>
                <w:numId w:val="15"/>
              </w:numPr>
              <w:spacing w:before="100" w:beforeAutospacing="1" w:after="100" w:afterAutospacing="1"/>
              <w:rPr>
                <w:rFonts w:ascii="Arial" w:hAnsi="Arial" w:cs="Arial"/>
                <w:sz w:val="13"/>
                <w:szCs w:val="13"/>
              </w:rPr>
            </w:pPr>
            <w:r w:rsidRPr="005826F6">
              <w:rPr>
                <w:rFonts w:ascii="Arial" w:hAnsi="Arial" w:cs="Arial"/>
                <w:sz w:val="13"/>
                <w:szCs w:val="13"/>
              </w:rPr>
              <w:t>Wymagania rekomendowane: CPU Core E6300, 2GB RAM, 256MB Pamięci Karty Graficznej</w:t>
            </w:r>
          </w:p>
        </w:tc>
      </w:tr>
      <w:tr w:rsidR="002878AB" w14:paraId="5D75D5E8" w14:textId="77777777" w:rsidTr="00A433F6">
        <w:tc>
          <w:tcPr>
            <w:tcW w:w="2399" w:type="dxa"/>
          </w:tcPr>
          <w:p w14:paraId="1320CABF" w14:textId="77777777" w:rsidR="002878AB" w:rsidRDefault="002878AB" w:rsidP="00A433F6">
            <w:pPr>
              <w:spacing w:before="100" w:beforeAutospacing="1" w:after="100" w:afterAutospacing="1"/>
              <w:outlineLvl w:val="2"/>
              <w:rPr>
                <w:rFonts w:ascii="Arial" w:hAnsi="Arial" w:cs="Arial"/>
                <w:b/>
                <w:bCs/>
                <w:sz w:val="13"/>
                <w:szCs w:val="13"/>
              </w:rPr>
            </w:pPr>
          </w:p>
          <w:p w14:paraId="6C0EB469" w14:textId="77777777" w:rsidR="002878AB" w:rsidRPr="005826F6" w:rsidRDefault="002878AB" w:rsidP="00A433F6">
            <w:pPr>
              <w:spacing w:before="100" w:beforeAutospacing="1" w:after="100" w:afterAutospacing="1"/>
              <w:outlineLvl w:val="2"/>
              <w:rPr>
                <w:rFonts w:ascii="Arial" w:hAnsi="Arial" w:cs="Arial"/>
                <w:b/>
                <w:bCs/>
                <w:sz w:val="13"/>
                <w:szCs w:val="13"/>
              </w:rPr>
            </w:pPr>
            <w:r w:rsidRPr="005826F6">
              <w:rPr>
                <w:rFonts w:ascii="Arial" w:hAnsi="Arial" w:cs="Arial"/>
                <w:b/>
                <w:bCs/>
                <w:sz w:val="13"/>
                <w:szCs w:val="13"/>
              </w:rPr>
              <w:t>Dla ucznia:</w:t>
            </w:r>
          </w:p>
          <w:p w14:paraId="0B2C14BD" w14:textId="77777777" w:rsidR="002878AB" w:rsidRPr="00916F03" w:rsidRDefault="002878AB" w:rsidP="00A433F6">
            <w:pPr>
              <w:spacing w:before="100" w:beforeAutospacing="1" w:after="100" w:afterAutospacing="1"/>
              <w:outlineLvl w:val="1"/>
              <w:rPr>
                <w:rFonts w:ascii="Arial" w:hAnsi="Arial" w:cs="Arial"/>
                <w:b/>
                <w:bCs/>
                <w:sz w:val="13"/>
                <w:szCs w:val="13"/>
              </w:rPr>
            </w:pPr>
          </w:p>
        </w:tc>
        <w:tc>
          <w:tcPr>
            <w:tcW w:w="5800" w:type="dxa"/>
          </w:tcPr>
          <w:p w14:paraId="35243C0D" w14:textId="77777777" w:rsidR="002878AB" w:rsidRPr="005826F6" w:rsidRDefault="002878AB" w:rsidP="002878AB">
            <w:pPr>
              <w:numPr>
                <w:ilvl w:val="0"/>
                <w:numId w:val="16"/>
              </w:numPr>
              <w:spacing w:before="100" w:beforeAutospacing="1" w:after="100" w:afterAutospacing="1"/>
              <w:rPr>
                <w:rFonts w:ascii="Arial" w:hAnsi="Arial" w:cs="Arial"/>
                <w:sz w:val="13"/>
                <w:szCs w:val="13"/>
              </w:rPr>
            </w:pPr>
            <w:r w:rsidRPr="005826F6">
              <w:rPr>
                <w:rFonts w:ascii="Arial" w:hAnsi="Arial" w:cs="Arial"/>
                <w:sz w:val="13"/>
                <w:szCs w:val="13"/>
              </w:rPr>
              <w:t>Wymagania minimalne: CPU P4 3.0, 512MB RAM, 128MB Pamięci Karty Graficznej</w:t>
            </w:r>
          </w:p>
          <w:p w14:paraId="4A208AB3" w14:textId="77777777" w:rsidR="002878AB" w:rsidRPr="00916F03" w:rsidRDefault="002878AB" w:rsidP="002878AB">
            <w:pPr>
              <w:numPr>
                <w:ilvl w:val="0"/>
                <w:numId w:val="16"/>
              </w:numPr>
              <w:spacing w:before="100" w:beforeAutospacing="1" w:after="100" w:afterAutospacing="1"/>
              <w:rPr>
                <w:rFonts w:ascii="Arial" w:hAnsi="Arial" w:cs="Arial"/>
                <w:sz w:val="13"/>
                <w:szCs w:val="13"/>
              </w:rPr>
            </w:pPr>
            <w:r w:rsidRPr="005826F6">
              <w:rPr>
                <w:rFonts w:ascii="Arial" w:hAnsi="Arial" w:cs="Arial"/>
                <w:sz w:val="13"/>
                <w:szCs w:val="13"/>
              </w:rPr>
              <w:t>Wymagania rekomendowane: CPU Core E4300, 1GB RAM, 128MB Pamięci Karty Graficznej</w:t>
            </w:r>
          </w:p>
        </w:tc>
      </w:tr>
      <w:tr w:rsidR="002878AB" w14:paraId="6C322676" w14:textId="77777777" w:rsidTr="00A433F6">
        <w:tc>
          <w:tcPr>
            <w:tcW w:w="2399" w:type="dxa"/>
          </w:tcPr>
          <w:p w14:paraId="0C9C202B" w14:textId="77777777" w:rsidR="002878AB" w:rsidRDefault="002878AB" w:rsidP="00A433F6">
            <w:pPr>
              <w:spacing w:before="100" w:beforeAutospacing="1" w:after="100" w:afterAutospacing="1"/>
              <w:outlineLvl w:val="1"/>
              <w:rPr>
                <w:rFonts w:ascii="Arial" w:hAnsi="Arial" w:cs="Arial"/>
                <w:b/>
                <w:bCs/>
                <w:sz w:val="13"/>
                <w:szCs w:val="13"/>
              </w:rPr>
            </w:pPr>
          </w:p>
          <w:p w14:paraId="5C8AC0E6" w14:textId="77777777" w:rsidR="002878AB" w:rsidRPr="005826F6" w:rsidRDefault="002878AB" w:rsidP="00A433F6">
            <w:pPr>
              <w:spacing w:before="100" w:beforeAutospacing="1" w:after="100" w:afterAutospacing="1"/>
              <w:outlineLvl w:val="1"/>
              <w:rPr>
                <w:rFonts w:ascii="Arial" w:hAnsi="Arial" w:cs="Arial"/>
                <w:b/>
                <w:bCs/>
                <w:sz w:val="13"/>
                <w:szCs w:val="13"/>
              </w:rPr>
            </w:pPr>
            <w:r w:rsidRPr="005826F6">
              <w:rPr>
                <w:rFonts w:ascii="Arial" w:hAnsi="Arial" w:cs="Arial"/>
                <w:b/>
                <w:bCs/>
                <w:sz w:val="13"/>
                <w:szCs w:val="13"/>
              </w:rPr>
              <w:t>Wymagania Sieciowe</w:t>
            </w:r>
          </w:p>
          <w:p w14:paraId="521728FF" w14:textId="77777777" w:rsidR="002878AB" w:rsidRPr="00916F03" w:rsidRDefault="002878AB" w:rsidP="00A433F6">
            <w:pPr>
              <w:spacing w:before="100" w:beforeAutospacing="1" w:after="100" w:afterAutospacing="1"/>
              <w:outlineLvl w:val="1"/>
              <w:rPr>
                <w:rFonts w:ascii="Arial" w:hAnsi="Arial" w:cs="Arial"/>
                <w:b/>
                <w:bCs/>
                <w:sz w:val="13"/>
                <w:szCs w:val="13"/>
              </w:rPr>
            </w:pPr>
          </w:p>
        </w:tc>
        <w:tc>
          <w:tcPr>
            <w:tcW w:w="5800" w:type="dxa"/>
          </w:tcPr>
          <w:p w14:paraId="5D8C98A0" w14:textId="77777777" w:rsidR="002878AB" w:rsidRPr="00916F03" w:rsidRDefault="002878AB" w:rsidP="00A433F6">
            <w:pPr>
              <w:spacing w:before="100" w:beforeAutospacing="1" w:after="100" w:afterAutospacing="1"/>
              <w:outlineLvl w:val="1"/>
              <w:rPr>
                <w:rFonts w:ascii="Arial" w:hAnsi="Arial" w:cs="Arial"/>
                <w:b/>
                <w:bCs/>
                <w:sz w:val="13"/>
                <w:szCs w:val="13"/>
              </w:rPr>
            </w:pPr>
          </w:p>
          <w:p w14:paraId="75C811BB" w14:textId="77777777" w:rsidR="002878AB" w:rsidRPr="005826F6" w:rsidRDefault="002878AB" w:rsidP="002878AB">
            <w:pPr>
              <w:numPr>
                <w:ilvl w:val="0"/>
                <w:numId w:val="17"/>
              </w:numPr>
              <w:spacing w:before="100" w:beforeAutospacing="1" w:after="100" w:afterAutospacing="1"/>
              <w:rPr>
                <w:rFonts w:ascii="Arial" w:hAnsi="Arial" w:cs="Arial"/>
                <w:sz w:val="13"/>
                <w:szCs w:val="13"/>
              </w:rPr>
            </w:pPr>
            <w:r w:rsidRPr="005826F6">
              <w:rPr>
                <w:rFonts w:ascii="Arial" w:hAnsi="Arial" w:cs="Arial"/>
                <w:sz w:val="13"/>
                <w:szCs w:val="13"/>
              </w:rPr>
              <w:t>Sieć LAN: 100MB/1000MB</w:t>
            </w:r>
          </w:p>
          <w:p w14:paraId="175D2A72" w14:textId="77777777" w:rsidR="002878AB" w:rsidRPr="00916F03" w:rsidRDefault="002878AB" w:rsidP="00A433F6">
            <w:pPr>
              <w:spacing w:before="100" w:beforeAutospacing="1" w:after="100" w:afterAutospacing="1"/>
              <w:outlineLvl w:val="1"/>
              <w:rPr>
                <w:rFonts w:ascii="Arial" w:hAnsi="Arial" w:cs="Arial"/>
                <w:b/>
                <w:bCs/>
                <w:sz w:val="13"/>
                <w:szCs w:val="13"/>
              </w:rPr>
            </w:pPr>
          </w:p>
        </w:tc>
      </w:tr>
      <w:tr w:rsidR="002878AB" w14:paraId="391C1FF6" w14:textId="77777777" w:rsidTr="00A433F6">
        <w:tc>
          <w:tcPr>
            <w:tcW w:w="2399" w:type="dxa"/>
          </w:tcPr>
          <w:p w14:paraId="5AFA6EE8" w14:textId="77777777" w:rsidR="002878AB" w:rsidRDefault="002878AB" w:rsidP="00A433F6">
            <w:pPr>
              <w:rPr>
                <w:rFonts w:ascii="Arial" w:hAnsi="Arial" w:cs="Arial"/>
                <w:sz w:val="13"/>
                <w:szCs w:val="13"/>
              </w:rPr>
            </w:pPr>
          </w:p>
          <w:p w14:paraId="547DA5CD" w14:textId="77777777" w:rsidR="002878AB" w:rsidRPr="005826F6" w:rsidRDefault="002878AB" w:rsidP="00A433F6">
            <w:pPr>
              <w:rPr>
                <w:rFonts w:ascii="Arial" w:hAnsi="Arial" w:cs="Arial"/>
                <w:sz w:val="13"/>
                <w:szCs w:val="13"/>
              </w:rPr>
            </w:pPr>
            <w:r w:rsidRPr="005826F6">
              <w:rPr>
                <w:rFonts w:ascii="Arial" w:hAnsi="Arial" w:cs="Arial"/>
                <w:sz w:val="13"/>
                <w:szCs w:val="13"/>
              </w:rPr>
              <w:t>LICENCJONOWANIE</w:t>
            </w:r>
          </w:p>
          <w:p w14:paraId="734E9C69" w14:textId="77777777" w:rsidR="002878AB" w:rsidRPr="00916F03" w:rsidRDefault="002878AB" w:rsidP="00A433F6">
            <w:pPr>
              <w:spacing w:before="100" w:beforeAutospacing="1" w:after="100" w:afterAutospacing="1"/>
              <w:outlineLvl w:val="1"/>
              <w:rPr>
                <w:rFonts w:ascii="Arial" w:hAnsi="Arial" w:cs="Arial"/>
                <w:b/>
                <w:bCs/>
                <w:sz w:val="13"/>
                <w:szCs w:val="13"/>
              </w:rPr>
            </w:pPr>
          </w:p>
        </w:tc>
        <w:tc>
          <w:tcPr>
            <w:tcW w:w="5800" w:type="dxa"/>
          </w:tcPr>
          <w:p w14:paraId="29D35A69" w14:textId="77777777" w:rsidR="002878AB" w:rsidRPr="005826F6" w:rsidRDefault="002878AB" w:rsidP="00A433F6">
            <w:pPr>
              <w:jc w:val="both"/>
              <w:rPr>
                <w:rFonts w:ascii="Arial" w:hAnsi="Arial" w:cs="Arial"/>
                <w:sz w:val="13"/>
                <w:szCs w:val="13"/>
              </w:rPr>
            </w:pPr>
            <w:r w:rsidRPr="005826F6">
              <w:rPr>
                <w:rFonts w:ascii="Arial" w:hAnsi="Arial" w:cs="Arial"/>
                <w:b/>
                <w:bCs/>
                <w:sz w:val="13"/>
                <w:szCs w:val="13"/>
              </w:rPr>
              <w:t>Mythware Language Lab</w:t>
            </w:r>
            <w:r w:rsidRPr="005826F6">
              <w:rPr>
                <w:rFonts w:ascii="Arial" w:hAnsi="Arial" w:cs="Arial"/>
                <w:sz w:val="13"/>
                <w:szCs w:val="13"/>
              </w:rPr>
              <w:t xml:space="preserve"> wykorzystuje klucz USB do </w:t>
            </w:r>
            <w:r w:rsidRPr="00916F03">
              <w:rPr>
                <w:rFonts w:ascii="Arial" w:hAnsi="Arial" w:cs="Arial"/>
                <w:sz w:val="13"/>
                <w:szCs w:val="13"/>
              </w:rPr>
              <w:t>zarządzania</w:t>
            </w:r>
            <w:r w:rsidRPr="005826F6">
              <w:rPr>
                <w:rFonts w:ascii="Arial" w:hAnsi="Arial" w:cs="Arial"/>
                <w:sz w:val="13"/>
                <w:szCs w:val="13"/>
              </w:rPr>
              <w:t xml:space="preserve"> licencjami. Każda pracownia </w:t>
            </w:r>
            <w:r w:rsidRPr="005826F6">
              <w:rPr>
                <w:rFonts w:ascii="Arial" w:hAnsi="Arial" w:cs="Arial"/>
                <w:b/>
                <w:bCs/>
                <w:sz w:val="13"/>
                <w:szCs w:val="13"/>
              </w:rPr>
              <w:t>Mythware Language Lab</w:t>
            </w:r>
            <w:r w:rsidRPr="005826F6">
              <w:rPr>
                <w:rFonts w:ascii="Arial" w:hAnsi="Arial" w:cs="Arial"/>
                <w:sz w:val="13"/>
                <w:szCs w:val="13"/>
              </w:rPr>
              <w:t xml:space="preserve"> posiada jeden klucz USB, który jest wpinany do komputera nauczyciela. Na kluczu USB jest zapisana ilość licencji na stanowiska uczniowskie, które mogą jednocześnie połączyć się z nauczycielem.</w:t>
            </w:r>
          </w:p>
          <w:p w14:paraId="2C404823" w14:textId="77777777" w:rsidR="002878AB" w:rsidRPr="00916F03" w:rsidRDefault="002878AB" w:rsidP="00A433F6">
            <w:pPr>
              <w:spacing w:before="100" w:beforeAutospacing="1" w:after="100" w:afterAutospacing="1"/>
              <w:outlineLvl w:val="1"/>
              <w:rPr>
                <w:rFonts w:ascii="Arial" w:hAnsi="Arial" w:cs="Arial"/>
                <w:b/>
                <w:bCs/>
                <w:sz w:val="13"/>
                <w:szCs w:val="13"/>
              </w:rPr>
            </w:pPr>
          </w:p>
        </w:tc>
      </w:tr>
    </w:tbl>
    <w:p w14:paraId="0702F185" w14:textId="77777777" w:rsidR="002878AB" w:rsidRDefault="002878AB" w:rsidP="002878AB">
      <w:pPr>
        <w:spacing w:before="100" w:beforeAutospacing="1" w:after="100" w:afterAutospacing="1"/>
        <w:outlineLvl w:val="1"/>
        <w:rPr>
          <w:rFonts w:ascii="Arial" w:hAnsi="Arial" w:cs="Arial"/>
          <w:b/>
          <w:bCs/>
        </w:rPr>
      </w:pPr>
    </w:p>
    <w:p w14:paraId="16F823EE" w14:textId="77777777" w:rsidR="002878AB" w:rsidRDefault="002878AB" w:rsidP="002878AB">
      <w:pPr>
        <w:spacing w:before="100" w:beforeAutospacing="1" w:after="100" w:afterAutospacing="1"/>
        <w:outlineLvl w:val="1"/>
        <w:rPr>
          <w:rFonts w:ascii="Arial" w:hAnsi="Arial" w:cs="Arial"/>
          <w:b/>
          <w:bCs/>
        </w:rPr>
      </w:pPr>
    </w:p>
    <w:p w14:paraId="4887262C" w14:textId="77777777" w:rsidR="002878AB" w:rsidRDefault="002878AB" w:rsidP="002878AB">
      <w:pPr>
        <w:spacing w:before="100" w:beforeAutospacing="1" w:after="100" w:afterAutospacing="1"/>
        <w:outlineLvl w:val="1"/>
        <w:rPr>
          <w:rFonts w:ascii="Arial" w:hAnsi="Arial" w:cs="Arial"/>
          <w:b/>
          <w:bCs/>
        </w:rPr>
      </w:pPr>
    </w:p>
    <w:p w14:paraId="03D02F1E" w14:textId="77777777" w:rsidR="002878AB" w:rsidRDefault="002878AB" w:rsidP="002878AB">
      <w:pPr>
        <w:spacing w:before="100" w:beforeAutospacing="1" w:after="100" w:afterAutospacing="1"/>
        <w:outlineLvl w:val="1"/>
        <w:rPr>
          <w:rFonts w:ascii="Arial" w:hAnsi="Arial" w:cs="Arial"/>
          <w:b/>
          <w:bCs/>
        </w:rPr>
      </w:pPr>
    </w:p>
    <w:p w14:paraId="64AC5029" w14:textId="77777777" w:rsidR="002878AB" w:rsidRDefault="002878AB" w:rsidP="002878AB">
      <w:pPr>
        <w:spacing w:before="100" w:beforeAutospacing="1" w:after="100" w:afterAutospacing="1"/>
        <w:outlineLvl w:val="1"/>
        <w:rPr>
          <w:rFonts w:ascii="Arial" w:hAnsi="Arial" w:cs="Arial"/>
          <w:b/>
          <w:bCs/>
        </w:rPr>
      </w:pPr>
    </w:p>
    <w:p w14:paraId="418C32ED" w14:textId="77777777" w:rsidR="002878AB" w:rsidRDefault="002878AB" w:rsidP="002878AB">
      <w:pPr>
        <w:spacing w:before="100" w:beforeAutospacing="1" w:after="100" w:afterAutospacing="1"/>
        <w:outlineLvl w:val="1"/>
        <w:rPr>
          <w:rFonts w:ascii="Arial" w:hAnsi="Arial" w:cs="Arial"/>
          <w:b/>
          <w:bCs/>
        </w:rPr>
      </w:pPr>
    </w:p>
    <w:p w14:paraId="3A8A7581" w14:textId="77777777" w:rsidR="002878AB" w:rsidRDefault="002878AB" w:rsidP="002878AB">
      <w:pPr>
        <w:spacing w:before="100" w:beforeAutospacing="1" w:after="100" w:afterAutospacing="1"/>
        <w:outlineLvl w:val="1"/>
        <w:rPr>
          <w:rFonts w:ascii="Arial" w:hAnsi="Arial" w:cs="Arial"/>
          <w:b/>
          <w:bCs/>
        </w:rPr>
      </w:pPr>
    </w:p>
    <w:p w14:paraId="6CCAB3AC" w14:textId="77777777" w:rsidR="002878AB" w:rsidRDefault="002878AB" w:rsidP="002878AB">
      <w:pPr>
        <w:spacing w:before="100" w:beforeAutospacing="1" w:after="100" w:afterAutospacing="1"/>
        <w:outlineLvl w:val="1"/>
        <w:rPr>
          <w:rFonts w:ascii="Arial" w:hAnsi="Arial" w:cs="Arial"/>
          <w:b/>
          <w:bCs/>
        </w:rPr>
      </w:pPr>
    </w:p>
    <w:p w14:paraId="420D4CDA" w14:textId="77777777" w:rsidR="002878AB" w:rsidRPr="0015508E" w:rsidRDefault="002878AB" w:rsidP="0015508E">
      <w:pPr>
        <w:spacing w:before="120" w:after="120"/>
        <w:ind w:left="4248"/>
        <w:jc w:val="center"/>
      </w:pPr>
    </w:p>
    <w:sectPr w:rsidR="002878AB" w:rsidRPr="0015508E"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B8ABA" w14:textId="77777777" w:rsidR="00712CA4" w:rsidRDefault="00712CA4">
      <w:r>
        <w:separator/>
      </w:r>
    </w:p>
  </w:endnote>
  <w:endnote w:type="continuationSeparator" w:id="0">
    <w:p w14:paraId="1784A265" w14:textId="77777777" w:rsidR="00712CA4" w:rsidRDefault="00712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F68F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E89A03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7A7B" w14:textId="77777777" w:rsidR="000E297D" w:rsidRDefault="000E297D">
    <w:pPr>
      <w:pStyle w:val="Stopka"/>
      <w:jc w:val="right"/>
    </w:pPr>
    <w:r>
      <w:fldChar w:fldCharType="begin"/>
    </w:r>
    <w:r>
      <w:instrText>PAGE   \* MERGEFORMAT</w:instrText>
    </w:r>
    <w:r>
      <w:fldChar w:fldCharType="separate"/>
    </w:r>
    <w:r>
      <w:t>2</w:t>
    </w:r>
    <w:r>
      <w:fldChar w:fldCharType="end"/>
    </w:r>
  </w:p>
  <w:p w14:paraId="4FCDC434" w14:textId="525CC871"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BC99" w14:textId="77777777" w:rsidR="006D4AB3" w:rsidRDefault="006D4AB3">
    <w:pPr>
      <w:pStyle w:val="Stopka"/>
      <w:pBdr>
        <w:bottom w:val="single" w:sz="6" w:space="0" w:color="auto"/>
      </w:pBdr>
      <w:tabs>
        <w:tab w:val="clear" w:pos="4536"/>
        <w:tab w:val="left" w:pos="6237"/>
      </w:tabs>
    </w:pPr>
  </w:p>
  <w:p w14:paraId="5AF7166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423E2BB" w14:textId="77777777" w:rsidR="006D4AB3" w:rsidRDefault="006D4AB3">
    <w:pPr>
      <w:pStyle w:val="Stopka"/>
      <w:tabs>
        <w:tab w:val="clear" w:pos="4536"/>
        <w:tab w:val="left" w:pos="6237"/>
      </w:tabs>
    </w:pPr>
  </w:p>
  <w:p w14:paraId="7FBE144B"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2EADC" w14:textId="77777777" w:rsidR="00712CA4" w:rsidRDefault="00712CA4">
      <w:r>
        <w:separator/>
      </w:r>
    </w:p>
  </w:footnote>
  <w:footnote w:type="continuationSeparator" w:id="0">
    <w:p w14:paraId="38765025" w14:textId="77777777" w:rsidR="00712CA4" w:rsidRDefault="00712C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F1948" w14:textId="7AAAA3C0" w:rsidR="00E3478C" w:rsidRDefault="00F516A9">
    <w:pPr>
      <w:pStyle w:val="Nagwek"/>
    </w:pPr>
    <w:r>
      <w:rPr>
        <w:noProof/>
      </w:rPr>
      <w:drawing>
        <wp:inline distT="0" distB="0" distL="0" distR="0" wp14:anchorId="04481D4C" wp14:editId="3F27F339">
          <wp:extent cx="5753100" cy="571500"/>
          <wp:effectExtent l="0" t="0" r="0" b="0"/>
          <wp:docPr id="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
                    <a:extLst>
                      <a:ext uri="{28A0092B-C50C-407E-A947-70E740481C1C}">
                        <a14:useLocalDpi xmlns:a14="http://schemas.microsoft.com/office/drawing/2010/main" val="0"/>
                      </a:ext>
                    </a:extLst>
                  </a:blip>
                  <a:srcRect l="-3" t="-46" r="-3" b="-46"/>
                  <a:stretch>
                    <a:fillRect/>
                  </a:stretch>
                </pic:blipFill>
                <pic:spPr bwMode="auto">
                  <a:xfrm>
                    <a:off x="0" y="0"/>
                    <a:ext cx="5753100" cy="571500"/>
                  </a:xfrm>
                  <a:prstGeom prst="rect">
                    <a:avLst/>
                  </a:prstGeom>
                  <a:solidFill>
                    <a:srgbClr val="FFFFFF">
                      <a:alpha val="0"/>
                    </a:srgbClr>
                  </a:solidFill>
                  <a:ln>
                    <a:noFill/>
                  </a:ln>
                </pic:spPr>
              </pic:pic>
            </a:graphicData>
          </a:graphic>
        </wp:inline>
      </w:drawing>
    </w:r>
  </w:p>
  <w:p w14:paraId="3FFC767D" w14:textId="77777777" w:rsidR="00F90300" w:rsidRDefault="00F903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55455"/>
    <w:multiLevelType w:val="hybridMultilevel"/>
    <w:tmpl w:val="87AC7A7C"/>
    <w:lvl w:ilvl="0" w:tplc="2944642C">
      <w:start w:val="1"/>
      <w:numFmt w:val="decimal"/>
      <w:lvlText w:val="%1)"/>
      <w:lvlJc w:val="left"/>
      <w:pPr>
        <w:ind w:left="390" w:hanging="360"/>
      </w:pPr>
      <w:rPr>
        <w:rFonts w:hint="default"/>
        <w:sz w:val="24"/>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9D067B3"/>
    <w:multiLevelType w:val="multilevel"/>
    <w:tmpl w:val="81C844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6C92F93"/>
    <w:multiLevelType w:val="multilevel"/>
    <w:tmpl w:val="CDDA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0A59CD"/>
    <w:multiLevelType w:val="multilevel"/>
    <w:tmpl w:val="CCDC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8F0B6A"/>
    <w:multiLevelType w:val="multilevel"/>
    <w:tmpl w:val="46A0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3C6E144E"/>
    <w:multiLevelType w:val="multilevel"/>
    <w:tmpl w:val="511C3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505A508C"/>
    <w:multiLevelType w:val="multilevel"/>
    <w:tmpl w:val="A5B6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A820F5"/>
    <w:multiLevelType w:val="multilevel"/>
    <w:tmpl w:val="FACE3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667B49"/>
    <w:multiLevelType w:val="multilevel"/>
    <w:tmpl w:val="E3223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9C5800"/>
    <w:multiLevelType w:val="multilevel"/>
    <w:tmpl w:val="94F61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77136FC4"/>
    <w:multiLevelType w:val="multilevel"/>
    <w:tmpl w:val="1540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4859718">
    <w:abstractNumId w:val="9"/>
  </w:num>
  <w:num w:numId="2" w16cid:durableId="2045401655">
    <w:abstractNumId w:val="16"/>
  </w:num>
  <w:num w:numId="3" w16cid:durableId="958990606">
    <w:abstractNumId w:val="8"/>
  </w:num>
  <w:num w:numId="4" w16cid:durableId="322052713">
    <w:abstractNumId w:val="15"/>
  </w:num>
  <w:num w:numId="5" w16cid:durableId="1442842574">
    <w:abstractNumId w:val="2"/>
  </w:num>
  <w:num w:numId="6" w16cid:durableId="681397820">
    <w:abstractNumId w:val="6"/>
  </w:num>
  <w:num w:numId="7" w16cid:durableId="698969981">
    <w:abstractNumId w:val="14"/>
  </w:num>
  <w:num w:numId="8" w16cid:durableId="1112169211">
    <w:abstractNumId w:val="0"/>
  </w:num>
  <w:num w:numId="9" w16cid:durableId="532229264">
    <w:abstractNumId w:val="3"/>
  </w:num>
  <w:num w:numId="10" w16cid:durableId="1266352973">
    <w:abstractNumId w:val="5"/>
  </w:num>
  <w:num w:numId="11" w16cid:durableId="1429766093">
    <w:abstractNumId w:val="4"/>
  </w:num>
  <w:num w:numId="12" w16cid:durableId="584338328">
    <w:abstractNumId w:val="7"/>
  </w:num>
  <w:num w:numId="13" w16cid:durableId="1578586995">
    <w:abstractNumId w:val="11"/>
  </w:num>
  <w:num w:numId="14" w16cid:durableId="960455050">
    <w:abstractNumId w:val="10"/>
  </w:num>
  <w:num w:numId="15" w16cid:durableId="686950701">
    <w:abstractNumId w:val="17"/>
  </w:num>
  <w:num w:numId="16" w16cid:durableId="1196194259">
    <w:abstractNumId w:val="12"/>
  </w:num>
  <w:num w:numId="17" w16cid:durableId="1845246585">
    <w:abstractNumId w:val="13"/>
  </w:num>
  <w:num w:numId="18" w16cid:durableId="17151577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D40"/>
    <w:rsid w:val="00022B5B"/>
    <w:rsid w:val="00030E5C"/>
    <w:rsid w:val="00031374"/>
    <w:rsid w:val="000A1097"/>
    <w:rsid w:val="000D73E4"/>
    <w:rsid w:val="000E297D"/>
    <w:rsid w:val="000E2A8F"/>
    <w:rsid w:val="0012774F"/>
    <w:rsid w:val="00144B7A"/>
    <w:rsid w:val="0015508E"/>
    <w:rsid w:val="00180C6E"/>
    <w:rsid w:val="001E208F"/>
    <w:rsid w:val="00204ADF"/>
    <w:rsid w:val="00276041"/>
    <w:rsid w:val="002878AB"/>
    <w:rsid w:val="0029606A"/>
    <w:rsid w:val="002A47AA"/>
    <w:rsid w:val="003215FE"/>
    <w:rsid w:val="00371EF4"/>
    <w:rsid w:val="003976AA"/>
    <w:rsid w:val="003B0D40"/>
    <w:rsid w:val="003B761A"/>
    <w:rsid w:val="003E273E"/>
    <w:rsid w:val="003E474B"/>
    <w:rsid w:val="003F1B2C"/>
    <w:rsid w:val="0043313F"/>
    <w:rsid w:val="004848F3"/>
    <w:rsid w:val="00487B95"/>
    <w:rsid w:val="004A75F2"/>
    <w:rsid w:val="004C26C3"/>
    <w:rsid w:val="005144A9"/>
    <w:rsid w:val="00520165"/>
    <w:rsid w:val="005B1B08"/>
    <w:rsid w:val="00601563"/>
    <w:rsid w:val="00632C3C"/>
    <w:rsid w:val="00642996"/>
    <w:rsid w:val="00662BDB"/>
    <w:rsid w:val="006A5DF1"/>
    <w:rsid w:val="006B7198"/>
    <w:rsid w:val="006D4AB3"/>
    <w:rsid w:val="006F3B81"/>
    <w:rsid w:val="00712CA4"/>
    <w:rsid w:val="0075720D"/>
    <w:rsid w:val="00794F50"/>
    <w:rsid w:val="007C2C4B"/>
    <w:rsid w:val="007D7198"/>
    <w:rsid w:val="00823379"/>
    <w:rsid w:val="00850E18"/>
    <w:rsid w:val="00866CC9"/>
    <w:rsid w:val="00870F9F"/>
    <w:rsid w:val="008804B6"/>
    <w:rsid w:val="00882E28"/>
    <w:rsid w:val="00897AB0"/>
    <w:rsid w:val="008A3553"/>
    <w:rsid w:val="009003D1"/>
    <w:rsid w:val="00947A50"/>
    <w:rsid w:val="00A137D9"/>
    <w:rsid w:val="00A60BBA"/>
    <w:rsid w:val="00A905AC"/>
    <w:rsid w:val="00B1255C"/>
    <w:rsid w:val="00B97DD4"/>
    <w:rsid w:val="00BA6584"/>
    <w:rsid w:val="00BC632B"/>
    <w:rsid w:val="00BE7BFD"/>
    <w:rsid w:val="00C370F2"/>
    <w:rsid w:val="00C44EEC"/>
    <w:rsid w:val="00CA10A6"/>
    <w:rsid w:val="00CB6C07"/>
    <w:rsid w:val="00CD0653"/>
    <w:rsid w:val="00D22FFA"/>
    <w:rsid w:val="00D6012E"/>
    <w:rsid w:val="00D8461B"/>
    <w:rsid w:val="00D9049C"/>
    <w:rsid w:val="00D915F2"/>
    <w:rsid w:val="00DE09D6"/>
    <w:rsid w:val="00DF32E8"/>
    <w:rsid w:val="00E21B49"/>
    <w:rsid w:val="00E2789F"/>
    <w:rsid w:val="00E3478C"/>
    <w:rsid w:val="00E513B8"/>
    <w:rsid w:val="00E6741C"/>
    <w:rsid w:val="00E72428"/>
    <w:rsid w:val="00EA14B3"/>
    <w:rsid w:val="00EA416E"/>
    <w:rsid w:val="00EE36CD"/>
    <w:rsid w:val="00F27D03"/>
    <w:rsid w:val="00F516A9"/>
    <w:rsid w:val="00F90300"/>
    <w:rsid w:val="00FC1E45"/>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A61E44"/>
  <w15:chartTrackingRefBased/>
  <w15:docId w15:val="{82F49010-4D39-4310-B275-1426AE9A5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uiPriority w:val="5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basedOn w:val="Domylnaczcionkaakapitu"/>
    <w:link w:val="Nagwek"/>
    <w:rsid w:val="00E3478C"/>
  </w:style>
  <w:style w:type="character" w:customStyle="1" w:styleId="Nagwek1Znak">
    <w:name w:val="Nagłówek 1 Znak"/>
    <w:link w:val="Nagwek1"/>
    <w:rsid w:val="00E3478C"/>
    <w:rPr>
      <w:rFonts w:ascii="Arial" w:hAnsi="Arial"/>
      <w:b/>
      <w:kern w:val="28"/>
      <w:sz w:val="28"/>
    </w:rPr>
  </w:style>
  <w:style w:type="character" w:customStyle="1" w:styleId="StopkaZnak">
    <w:name w:val="Stopka Znak"/>
    <w:basedOn w:val="Domylnaczcionkaakapitu"/>
    <w:link w:val="Stopka"/>
    <w:uiPriority w:val="99"/>
    <w:rsid w:val="000E297D"/>
  </w:style>
  <w:style w:type="paragraph" w:styleId="Akapitzlist">
    <w:name w:val="List Paragraph"/>
    <w:basedOn w:val="Normalny"/>
    <w:uiPriority w:val="34"/>
    <w:qFormat/>
    <w:rsid w:val="002878AB"/>
    <w:pPr>
      <w:spacing w:after="200" w:line="276" w:lineRule="auto"/>
      <w:ind w:left="720"/>
      <w:contextualSpacing/>
    </w:pPr>
    <w:rPr>
      <w:rFonts w:asciiTheme="minorHAnsi" w:eastAsiaTheme="minorHAnsi" w:hAnsiTheme="minorHAnsi" w:cstheme="minorBidi"/>
      <w:sz w:val="22"/>
      <w:szCs w:val="22"/>
      <w:lang w:eastAsia="en-US"/>
    </w:rPr>
  </w:style>
  <w:style w:type="character" w:styleId="Pogrubienie">
    <w:name w:val="Strong"/>
    <w:basedOn w:val="Domylnaczcionkaakapitu"/>
    <w:uiPriority w:val="22"/>
    <w:qFormat/>
    <w:rsid w:val="002878AB"/>
    <w:rPr>
      <w:b/>
      <w:bCs/>
    </w:rPr>
  </w:style>
  <w:style w:type="paragraph" w:styleId="NormalnyWeb">
    <w:name w:val="Normal (Web)"/>
    <w:basedOn w:val="Normalny"/>
    <w:uiPriority w:val="99"/>
    <w:unhideWhenUsed/>
    <w:rsid w:val="002878A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9831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21</TotalTime>
  <Pages>6</Pages>
  <Words>1501</Words>
  <Characters>9011</Characters>
  <Application>Microsoft Office Word</Application>
  <DocSecurity>0</DocSecurity>
  <Lines>75</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Mitaľová</dc:creator>
  <cp:keywords/>
  <cp:lastModifiedBy>Agata MitaÍová</cp:lastModifiedBy>
  <cp:revision>6</cp:revision>
  <cp:lastPrinted>2001-02-10T14:28:00Z</cp:lastPrinted>
  <dcterms:created xsi:type="dcterms:W3CDTF">2022-06-27T12:38:00Z</dcterms:created>
  <dcterms:modified xsi:type="dcterms:W3CDTF">2022-06-28T06:28:00Z</dcterms:modified>
</cp:coreProperties>
</file>