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3B5339" w:rsidRPr="003B5339">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3B5339" w:rsidP="00E24546">
      <w:pPr>
        <w:pStyle w:val="Tekstpodstawowy"/>
        <w:spacing w:after="0"/>
        <w:ind w:left="4111"/>
        <w:rPr>
          <w:rFonts w:ascii="Arial" w:hAnsi="Arial" w:cs="Arial"/>
        </w:rPr>
      </w:pPr>
      <w:r w:rsidRPr="003B5339">
        <w:rPr>
          <w:rFonts w:ascii="Arial" w:hAnsi="Arial" w:cs="Arial"/>
        </w:rPr>
        <w:t>Gmina Baruchowo</w:t>
      </w:r>
    </w:p>
    <w:p w:rsidR="006676AE" w:rsidRPr="0012157F" w:rsidRDefault="003B5339" w:rsidP="00E24546">
      <w:pPr>
        <w:pStyle w:val="Tekstpodstawowy"/>
        <w:spacing w:after="0" w:line="276" w:lineRule="auto"/>
        <w:ind w:left="4111"/>
        <w:rPr>
          <w:rFonts w:ascii="Arial" w:hAnsi="Arial" w:cs="Arial"/>
        </w:rPr>
      </w:pPr>
      <w:r w:rsidRPr="003B5339">
        <w:rPr>
          <w:rFonts w:ascii="Arial" w:hAnsi="Arial" w:cs="Arial"/>
        </w:rPr>
        <w:t>Baruchowo</w:t>
      </w:r>
      <w:r w:rsidR="006676AE" w:rsidRPr="0012157F">
        <w:rPr>
          <w:rFonts w:ascii="Arial" w:hAnsi="Arial" w:cs="Arial"/>
        </w:rPr>
        <w:t xml:space="preserve"> </w:t>
      </w:r>
      <w:r w:rsidRPr="003B5339">
        <w:rPr>
          <w:rFonts w:ascii="Arial" w:hAnsi="Arial" w:cs="Arial"/>
        </w:rPr>
        <w:t>54</w:t>
      </w:r>
      <w:r w:rsidR="006676AE" w:rsidRPr="0012157F">
        <w:rPr>
          <w:rFonts w:ascii="Arial" w:hAnsi="Arial" w:cs="Arial"/>
        </w:rPr>
        <w:t xml:space="preserve"> </w:t>
      </w:r>
    </w:p>
    <w:p w:rsidR="00F90CD1" w:rsidRDefault="003B5339" w:rsidP="00F90CD1">
      <w:pPr>
        <w:pStyle w:val="Tekstpodstawowy"/>
        <w:spacing w:after="0" w:line="276" w:lineRule="auto"/>
        <w:ind w:left="4111"/>
        <w:rPr>
          <w:rFonts w:ascii="Arial" w:hAnsi="Arial" w:cs="Arial"/>
        </w:rPr>
      </w:pPr>
      <w:r w:rsidRPr="003B5339">
        <w:rPr>
          <w:rFonts w:ascii="Arial" w:hAnsi="Arial" w:cs="Arial"/>
        </w:rPr>
        <w:t>87-821</w:t>
      </w:r>
      <w:r w:rsidR="006676AE" w:rsidRPr="0012157F">
        <w:rPr>
          <w:rFonts w:ascii="Arial" w:hAnsi="Arial" w:cs="Arial"/>
        </w:rPr>
        <w:t xml:space="preserve"> </w:t>
      </w:r>
      <w:r w:rsidRPr="003B5339">
        <w:rPr>
          <w:rFonts w:ascii="Arial" w:hAnsi="Arial" w:cs="Arial"/>
        </w:rPr>
        <w:t>Baruchowo</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3B5339" w:rsidRPr="0012157F" w:rsidTr="00F15A7F">
        <w:tc>
          <w:tcPr>
            <w:tcW w:w="9104" w:type="dxa"/>
            <w:shd w:val="clear" w:color="auto" w:fill="D9D9D9"/>
          </w:tcPr>
          <w:p w:rsidR="003B5339" w:rsidRPr="0012157F" w:rsidRDefault="003B5339" w:rsidP="00F15A7F">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3B5339" w:rsidRPr="0012157F" w:rsidRDefault="003B5339" w:rsidP="00F15A7F">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3B5339">
              <w:rPr>
                <w:rFonts w:ascii="Arial" w:hAnsi="Arial" w:cs="Arial"/>
                <w:sz w:val="24"/>
                <w:szCs w:val="24"/>
              </w:rPr>
              <w:t>(t.j. Dz.U. z 2021r. poz. 1129 z późn. zm.)</w:t>
            </w:r>
            <w:r w:rsidRPr="0012157F">
              <w:rPr>
                <w:rFonts w:ascii="Arial" w:hAnsi="Arial" w:cs="Arial"/>
                <w:sz w:val="24"/>
                <w:szCs w:val="24"/>
              </w:rPr>
              <w:t xml:space="preserve"> (dalej jako: ustawa Pzp), dotyczące:</w:t>
            </w:r>
          </w:p>
          <w:p w:rsidR="003B5339" w:rsidRPr="00612283" w:rsidRDefault="003B5339" w:rsidP="00F15A7F">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3B5339" w:rsidRPr="00612283" w:rsidRDefault="003B5339" w:rsidP="00F15A7F">
            <w:pPr>
              <w:spacing w:before="40" w:after="40"/>
              <w:jc w:val="center"/>
              <w:rPr>
                <w:rFonts w:ascii="Arial" w:hAnsi="Arial" w:cs="Arial"/>
                <w:b/>
                <w:sz w:val="24"/>
                <w:szCs w:val="24"/>
              </w:rPr>
            </w:pPr>
            <w:r w:rsidRPr="00612283">
              <w:rPr>
                <w:rFonts w:ascii="Arial" w:hAnsi="Arial" w:cs="Arial"/>
                <w:b/>
                <w:sz w:val="24"/>
                <w:szCs w:val="24"/>
              </w:rPr>
              <w:t>ORAZ</w:t>
            </w:r>
          </w:p>
          <w:p w:rsidR="003B5339" w:rsidRPr="0012157F" w:rsidRDefault="003B5339" w:rsidP="00F15A7F">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3B5339" w:rsidP="00E50194">
      <w:pPr>
        <w:spacing w:after="240" w:line="276" w:lineRule="auto"/>
        <w:jc w:val="center"/>
        <w:rPr>
          <w:rFonts w:ascii="Arial" w:hAnsi="Arial" w:cs="Arial"/>
          <w:b/>
          <w:sz w:val="24"/>
          <w:szCs w:val="24"/>
        </w:rPr>
      </w:pPr>
      <w:r w:rsidRPr="003B5339">
        <w:rPr>
          <w:rFonts w:ascii="Arial" w:hAnsi="Arial" w:cs="Arial"/>
          <w:b/>
          <w:sz w:val="24"/>
          <w:szCs w:val="24"/>
        </w:rPr>
        <w:t>Termomodernizacja budynku OSP na potrzeby Świetlicy Wiejskiej w Świątkowicach</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3B5339" w:rsidRPr="003B5339">
        <w:rPr>
          <w:rFonts w:ascii="Arial" w:hAnsi="Arial" w:cs="Arial"/>
          <w:b/>
          <w:sz w:val="24"/>
          <w:szCs w:val="24"/>
        </w:rPr>
        <w:t>IBR.271.11.2022.KG</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3B5339" w:rsidRPr="003B5339">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D2702A">
      <w:pPr>
        <w:spacing w:after="0" w:line="276" w:lineRule="auto"/>
        <w:jc w:val="both"/>
        <w:rPr>
          <w:rFonts w:ascii="Arial" w:hAnsi="Arial" w:cs="Arial"/>
          <w:bCs/>
          <w:iCs/>
          <w:color w:val="000000"/>
          <w:sz w:val="16"/>
          <w:szCs w:val="16"/>
          <w:lang w:val="x-none" w:eastAsia="x-none"/>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3B5339" w:rsidRPr="0012157F" w:rsidTr="00F15A7F">
        <w:tc>
          <w:tcPr>
            <w:tcW w:w="85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center"/>
              <w:rPr>
                <w:rFonts w:ascii="Arial" w:hAnsi="Arial" w:cs="Arial"/>
                <w:sz w:val="24"/>
                <w:szCs w:val="24"/>
              </w:rPr>
            </w:pPr>
            <w:r w:rsidRPr="003B5339">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both"/>
              <w:rPr>
                <w:rFonts w:ascii="Arial" w:hAnsi="Arial" w:cs="Arial"/>
                <w:b/>
                <w:bCs/>
                <w:sz w:val="24"/>
                <w:szCs w:val="24"/>
              </w:rPr>
            </w:pPr>
            <w:r w:rsidRPr="003B5339">
              <w:rPr>
                <w:rFonts w:ascii="Arial" w:hAnsi="Arial" w:cs="Arial"/>
                <w:b/>
                <w:bCs/>
                <w:sz w:val="24"/>
                <w:szCs w:val="24"/>
              </w:rPr>
              <w:t>Sytuacja ekonomiczna lub finansowa</w:t>
            </w:r>
          </w:p>
          <w:p w:rsidR="003B5339" w:rsidRPr="0012157F" w:rsidRDefault="003B5339" w:rsidP="00F15A7F">
            <w:pPr>
              <w:spacing w:before="60" w:after="120"/>
              <w:jc w:val="both"/>
              <w:rPr>
                <w:rFonts w:ascii="Arial" w:hAnsi="Arial" w:cs="Arial"/>
                <w:sz w:val="24"/>
                <w:szCs w:val="24"/>
              </w:rPr>
            </w:pPr>
            <w:r w:rsidRPr="003B5339">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500.000,00 zł i posiadanie polisy odpowiedzialności cywilnej w zakresie prowadzonej działalności związanej z przedmiotem zamówienia, a w przypadku jej braku innego dokumentu potwierdzającego, że Wykonawca jest ubezpieczony od odpowiedzialności cywilnej na kwotę minimum 500.000,00 zł. Ocena spełniania warunków udziału w postępowaniu będzie dokonana na zasadzie spełnia/nie spełnia.</w:t>
            </w:r>
          </w:p>
        </w:tc>
      </w:tr>
      <w:tr w:rsidR="003B5339" w:rsidRPr="0012157F" w:rsidTr="00F15A7F">
        <w:tc>
          <w:tcPr>
            <w:tcW w:w="85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center"/>
              <w:rPr>
                <w:rFonts w:ascii="Arial" w:hAnsi="Arial" w:cs="Arial"/>
                <w:sz w:val="24"/>
                <w:szCs w:val="24"/>
              </w:rPr>
            </w:pPr>
            <w:r w:rsidRPr="003B5339">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both"/>
              <w:rPr>
                <w:rFonts w:ascii="Arial" w:hAnsi="Arial" w:cs="Arial"/>
                <w:b/>
                <w:bCs/>
                <w:sz w:val="24"/>
                <w:szCs w:val="24"/>
              </w:rPr>
            </w:pPr>
            <w:r w:rsidRPr="003B5339">
              <w:rPr>
                <w:rFonts w:ascii="Arial" w:hAnsi="Arial" w:cs="Arial"/>
                <w:b/>
                <w:bCs/>
                <w:sz w:val="24"/>
                <w:szCs w:val="24"/>
              </w:rPr>
              <w:t>Zdolność techniczna lub zawodowa</w:t>
            </w:r>
          </w:p>
          <w:p w:rsidR="003B5339" w:rsidRPr="003B5339" w:rsidRDefault="003B5339" w:rsidP="00F15A7F">
            <w:pPr>
              <w:spacing w:before="60" w:after="120"/>
              <w:jc w:val="both"/>
              <w:rPr>
                <w:rFonts w:ascii="Arial" w:hAnsi="Arial" w:cs="Arial"/>
                <w:sz w:val="24"/>
                <w:szCs w:val="24"/>
              </w:rPr>
            </w:pPr>
            <w:r w:rsidRPr="003B5339">
              <w:rPr>
                <w:rFonts w:ascii="Arial" w:hAnsi="Arial" w:cs="Arial"/>
                <w:sz w:val="24"/>
                <w:szCs w:val="24"/>
              </w:rPr>
              <w:t xml:space="preserve">O udzielenie zamówienia publicznego mogą ubiegać się wykonawcy, którzy spełniają warunki, dotyczące  zdolności technicznej lub zawodowej. </w:t>
            </w:r>
          </w:p>
          <w:p w:rsidR="003B5339" w:rsidRPr="003B5339" w:rsidRDefault="003B5339" w:rsidP="00F15A7F">
            <w:pPr>
              <w:spacing w:before="60" w:after="120"/>
              <w:jc w:val="both"/>
              <w:rPr>
                <w:rFonts w:ascii="Arial" w:hAnsi="Arial" w:cs="Arial"/>
                <w:sz w:val="24"/>
                <w:szCs w:val="24"/>
              </w:rPr>
            </w:pPr>
            <w:r w:rsidRPr="003B5339">
              <w:rPr>
                <w:rFonts w:ascii="Arial" w:hAnsi="Arial" w:cs="Arial"/>
                <w:sz w:val="24"/>
                <w:szCs w:val="24"/>
              </w:rPr>
              <w:lastRenderedPageBreak/>
              <w:t>1. Warunek zdolności zawodowej zostanie spełniony, jeżeli Wykonawca wykaże, że w okresie ostatnich pięciu lat przed upływem terminu składania ofert, a jeżeli okres prowadzenia działalności jest krótszy - w tym okresie, wykonał minimum 2 roboty w zakresie odpowiadającym przedmiotowi zamówienia, tj. polegające na termomodernizacji budynku o wartości minimum 400 000,00 zł brutto każda.</w:t>
            </w:r>
          </w:p>
          <w:p w:rsidR="003B5339" w:rsidRPr="003B5339" w:rsidRDefault="003B5339" w:rsidP="00F15A7F">
            <w:pPr>
              <w:spacing w:before="60" w:after="120"/>
              <w:jc w:val="both"/>
              <w:rPr>
                <w:rFonts w:ascii="Arial" w:hAnsi="Arial" w:cs="Arial"/>
                <w:sz w:val="24"/>
                <w:szCs w:val="24"/>
              </w:rPr>
            </w:pPr>
            <w:r w:rsidRPr="003B5339">
              <w:rPr>
                <w:rFonts w:ascii="Arial" w:hAnsi="Arial" w:cs="Arial"/>
                <w:sz w:val="24"/>
                <w:szCs w:val="24"/>
              </w:rPr>
              <w:t>2. Warunek zdolności technicznej Zamawiający uzna warunek za spełniony, na podstawie informacji zawartych w oświadczeniu stanowiącym załącznik nr 1 do SIWZ.</w:t>
            </w:r>
          </w:p>
          <w:p w:rsidR="003B5339" w:rsidRPr="0012157F" w:rsidRDefault="003B5339" w:rsidP="00F15A7F">
            <w:pPr>
              <w:spacing w:before="60" w:after="120"/>
              <w:jc w:val="both"/>
              <w:rPr>
                <w:rFonts w:ascii="Arial" w:hAnsi="Arial" w:cs="Arial"/>
                <w:sz w:val="24"/>
                <w:szCs w:val="24"/>
              </w:rPr>
            </w:pPr>
            <w:r w:rsidRPr="003B5339">
              <w:rPr>
                <w:rFonts w:ascii="Arial" w:hAnsi="Arial" w:cs="Arial"/>
                <w:sz w:val="24"/>
                <w:szCs w:val="24"/>
              </w:rPr>
              <w:t>Ocena spełniania warunków udziału w postępowaniu będzie dokonana na zasadzie spełnia/nie spełnia.</w:t>
            </w:r>
          </w:p>
        </w:tc>
      </w:tr>
      <w:tr w:rsidR="003B5339" w:rsidRPr="0012157F" w:rsidTr="00F15A7F">
        <w:tc>
          <w:tcPr>
            <w:tcW w:w="85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center"/>
              <w:rPr>
                <w:rFonts w:ascii="Arial" w:hAnsi="Arial" w:cs="Arial"/>
                <w:sz w:val="24"/>
                <w:szCs w:val="24"/>
              </w:rPr>
            </w:pPr>
            <w:r w:rsidRPr="003B5339">
              <w:rPr>
                <w:rFonts w:ascii="Arial" w:hAnsi="Arial" w:cs="Arial"/>
                <w:sz w:val="24"/>
                <w:szCs w:val="24"/>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both"/>
              <w:rPr>
                <w:rFonts w:ascii="Arial" w:hAnsi="Arial" w:cs="Arial"/>
                <w:b/>
                <w:bCs/>
                <w:sz w:val="24"/>
                <w:szCs w:val="24"/>
              </w:rPr>
            </w:pPr>
            <w:r w:rsidRPr="003B5339">
              <w:rPr>
                <w:rFonts w:ascii="Arial" w:hAnsi="Arial" w:cs="Arial"/>
                <w:b/>
                <w:bCs/>
                <w:sz w:val="24"/>
                <w:szCs w:val="24"/>
              </w:rPr>
              <w:t>Uprawnienia do prowadzenia określonej działalności gospodarczej lub zawodowej, o ile wynika to z odrębnych przepisów</w:t>
            </w:r>
          </w:p>
          <w:p w:rsidR="003B5339" w:rsidRPr="0012157F" w:rsidRDefault="003B5339" w:rsidP="00F15A7F">
            <w:pPr>
              <w:spacing w:before="60" w:after="120"/>
              <w:jc w:val="both"/>
              <w:rPr>
                <w:rFonts w:ascii="Arial" w:hAnsi="Arial" w:cs="Arial"/>
                <w:sz w:val="24"/>
                <w:szCs w:val="24"/>
              </w:rPr>
            </w:pPr>
            <w:r w:rsidRPr="003B5339">
              <w:rPr>
                <w:rFonts w:ascii="Arial" w:hAnsi="Arial" w:cs="Arial"/>
                <w:sz w:val="24"/>
                <w:szCs w:val="24"/>
              </w:rPr>
              <w:t>O udzielenie zamówienia publicznego mogą ubiegać się wykonawcy, którzy spełniają warunki, dotyczące posiadania uprawnień do prowadzenia określonej działalności gospodarczej lub zawodowej, o ile wynika to z odrębnych przepisów. Zamawiający uzna warunek za spełniony, na podstawie informacji zawartych w oświadczeniu stanowiącym załącznik nr 1 do SIWZ. Ocena spełniania warunków udziału w postępowaniu będzie dokonana na zasadzie spełnia/nie spełnia.</w:t>
            </w:r>
          </w:p>
        </w:tc>
      </w:tr>
      <w:tr w:rsidR="003B5339" w:rsidRPr="0012157F" w:rsidTr="00F15A7F">
        <w:tc>
          <w:tcPr>
            <w:tcW w:w="85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center"/>
              <w:rPr>
                <w:rFonts w:ascii="Arial" w:hAnsi="Arial" w:cs="Arial"/>
                <w:sz w:val="24"/>
                <w:szCs w:val="24"/>
              </w:rPr>
            </w:pPr>
            <w:r w:rsidRPr="003B5339">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3B5339" w:rsidRPr="0012157F" w:rsidRDefault="003B5339" w:rsidP="00F15A7F">
            <w:pPr>
              <w:spacing w:before="60" w:after="120"/>
              <w:jc w:val="both"/>
              <w:rPr>
                <w:rFonts w:ascii="Arial" w:hAnsi="Arial" w:cs="Arial"/>
                <w:b/>
                <w:bCs/>
                <w:sz w:val="24"/>
                <w:szCs w:val="24"/>
              </w:rPr>
            </w:pPr>
            <w:r w:rsidRPr="003B5339">
              <w:rPr>
                <w:rFonts w:ascii="Arial" w:hAnsi="Arial" w:cs="Arial"/>
                <w:b/>
                <w:bCs/>
                <w:sz w:val="24"/>
                <w:szCs w:val="24"/>
              </w:rPr>
              <w:t>Zdolność do występowania w obrocie gospodarczym</w:t>
            </w:r>
          </w:p>
          <w:p w:rsidR="003B5339" w:rsidRPr="0012157F" w:rsidRDefault="003B5339" w:rsidP="00F15A7F">
            <w:pPr>
              <w:spacing w:before="60" w:after="120"/>
              <w:jc w:val="both"/>
              <w:rPr>
                <w:rFonts w:ascii="Arial" w:hAnsi="Arial" w:cs="Arial"/>
                <w:sz w:val="24"/>
                <w:szCs w:val="24"/>
              </w:rPr>
            </w:pPr>
            <w:r w:rsidRPr="003B5339">
              <w:rPr>
                <w:rFonts w:ascii="Arial" w:hAnsi="Arial" w:cs="Arial"/>
                <w:sz w:val="24"/>
                <w:szCs w:val="24"/>
              </w:rPr>
              <w:t>O udzielenie zamówienia publicznego mogą ubiegać się wykonawcy, którzy spełniają warunki, dotyczące posiadania zdolności do występowania w obrocie gospodarczym. Zamawiający uzna warunek za spełniony, na podstawie informacji zawartych w oświadczeniu stanowiącym załącznik nr 1 do SIWZ. Ocena spełniania warunków udziału w postępowaniu będzie dokonana na zasadzie spełnia/nie spełnia.</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lastRenderedPageBreak/>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64EF" w:rsidRDefault="00E564EF" w:rsidP="0038231F">
      <w:pPr>
        <w:spacing w:after="0" w:line="240" w:lineRule="auto"/>
      </w:pPr>
      <w:r>
        <w:separator/>
      </w:r>
    </w:p>
  </w:endnote>
  <w:endnote w:type="continuationSeparator" w:id="0">
    <w:p w:rsidR="00E564EF" w:rsidRDefault="00E564E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339" w:rsidRDefault="003B53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339" w:rsidRDefault="003B53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64EF" w:rsidRDefault="00E564EF" w:rsidP="0038231F">
      <w:pPr>
        <w:spacing w:after="0" w:line="240" w:lineRule="auto"/>
      </w:pPr>
      <w:r>
        <w:separator/>
      </w:r>
    </w:p>
  </w:footnote>
  <w:footnote w:type="continuationSeparator" w:id="0">
    <w:p w:rsidR="00E564EF" w:rsidRDefault="00E564EF"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339" w:rsidRDefault="003B53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339" w:rsidRDefault="003B53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5339" w:rsidRDefault="003B53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04236046">
    <w:abstractNumId w:val="11"/>
  </w:num>
  <w:num w:numId="2" w16cid:durableId="1637566897">
    <w:abstractNumId w:val="0"/>
  </w:num>
  <w:num w:numId="3" w16cid:durableId="1295872590">
    <w:abstractNumId w:val="10"/>
  </w:num>
  <w:num w:numId="4" w16cid:durableId="1678002001">
    <w:abstractNumId w:val="13"/>
  </w:num>
  <w:num w:numId="5" w16cid:durableId="693772337">
    <w:abstractNumId w:val="12"/>
  </w:num>
  <w:num w:numId="6" w16cid:durableId="490876152">
    <w:abstractNumId w:val="9"/>
  </w:num>
  <w:num w:numId="7" w16cid:durableId="1752044310">
    <w:abstractNumId w:val="1"/>
  </w:num>
  <w:num w:numId="8" w16cid:durableId="1830629848">
    <w:abstractNumId w:val="6"/>
  </w:num>
  <w:num w:numId="9" w16cid:durableId="1823305269">
    <w:abstractNumId w:val="4"/>
  </w:num>
  <w:num w:numId="10" w16cid:durableId="963461764">
    <w:abstractNumId w:val="7"/>
  </w:num>
  <w:num w:numId="11" w16cid:durableId="2071538376">
    <w:abstractNumId w:val="5"/>
  </w:num>
  <w:num w:numId="12" w16cid:durableId="30612435">
    <w:abstractNumId w:val="8"/>
  </w:num>
  <w:num w:numId="13" w16cid:durableId="623079011">
    <w:abstractNumId w:val="3"/>
  </w:num>
  <w:num w:numId="14" w16cid:durableId="275983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64EF"/>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5339"/>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564EF"/>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B216094-B899-42A6-84BA-58758A69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1007</Words>
  <Characters>6045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 Baruchowo</cp:lastModifiedBy>
  <cp:revision>2</cp:revision>
  <cp:lastPrinted>2016-07-26T10:32:00Z</cp:lastPrinted>
  <dcterms:created xsi:type="dcterms:W3CDTF">2022-06-14T13:45:00Z</dcterms:created>
  <dcterms:modified xsi:type="dcterms:W3CDTF">2022-06-14T13:45:00Z</dcterms:modified>
</cp:coreProperties>
</file>