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B9FF" w14:textId="2B6C0375" w:rsidR="00FB242D" w:rsidRPr="00850554" w:rsidRDefault="00FB242D" w:rsidP="00FB242D">
      <w:pPr>
        <w:keepNext/>
        <w:spacing w:after="0" w:line="360" w:lineRule="auto"/>
        <w:ind w:left="567"/>
        <w:jc w:val="right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Załącznik nr 2</w:t>
      </w:r>
    </w:p>
    <w:p w14:paraId="60351871" w14:textId="77777777" w:rsidR="00FB242D" w:rsidRPr="00850554" w:rsidRDefault="00FB242D" w:rsidP="00FB242D">
      <w:pPr>
        <w:keepNext/>
        <w:spacing w:after="0" w:line="360" w:lineRule="auto"/>
        <w:ind w:left="5388" w:firstLine="708"/>
        <w:outlineLvl w:val="2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Zamawiający </w:t>
      </w:r>
    </w:p>
    <w:p w14:paraId="6FF798B7" w14:textId="77777777" w:rsidR="00FB242D" w:rsidRPr="00850554" w:rsidRDefault="00FB242D" w:rsidP="00FB242D">
      <w:pPr>
        <w:spacing w:after="0" w:line="252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Akademia Górniczo-Hutnicza</w:t>
      </w:r>
    </w:p>
    <w:p w14:paraId="08AA9361" w14:textId="77777777" w:rsidR="00FB242D" w:rsidRPr="00850554" w:rsidRDefault="00FB242D" w:rsidP="00FB242D">
      <w:pPr>
        <w:spacing w:after="0" w:line="252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 im. St. Staszica w Krakowie</w:t>
      </w:r>
    </w:p>
    <w:p w14:paraId="12E49D20" w14:textId="77777777" w:rsidR="00FB242D" w:rsidRPr="00850554" w:rsidRDefault="00FB242D" w:rsidP="00FB242D">
      <w:pPr>
        <w:spacing w:after="0" w:line="252" w:lineRule="auto"/>
        <w:ind w:left="6096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Al. Mickiewicza 30,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>30-059 Kraków</w:t>
      </w:r>
    </w:p>
    <w:p w14:paraId="676C8088" w14:textId="77777777" w:rsidR="00FB242D" w:rsidRPr="00850554" w:rsidRDefault="00FB242D" w:rsidP="00FB242D">
      <w:pPr>
        <w:spacing w:after="0" w:line="252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88BCC2E" w14:textId="77777777" w:rsidR="00FB242D" w:rsidRPr="00850554" w:rsidRDefault="00FB242D" w:rsidP="00FB242D">
      <w:pPr>
        <w:spacing w:after="0" w:line="252" w:lineRule="auto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Wykonawca: </w:t>
      </w:r>
    </w:p>
    <w:p w14:paraId="3624D455" w14:textId="78E4169A" w:rsidR="00FB242D" w:rsidRPr="00850554" w:rsidRDefault="00FB242D" w:rsidP="00FB242D">
      <w:pPr>
        <w:spacing w:after="0" w:line="48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</w:t>
      </w:r>
      <w:r w:rsidR="00850554">
        <w:rPr>
          <w:rFonts w:asciiTheme="minorHAnsi" w:eastAsia="Times New Roman" w:hAnsiTheme="minorHAnsi" w:cstheme="minorHAnsi"/>
          <w:lang w:eastAsia="pl-PL"/>
        </w:rPr>
        <w:t>………………………..</w:t>
      </w:r>
    </w:p>
    <w:p w14:paraId="3DF28FA1" w14:textId="77777777" w:rsidR="00FB242D" w:rsidRPr="00850554" w:rsidRDefault="00FB242D" w:rsidP="00FB242D">
      <w:pPr>
        <w:spacing w:after="0" w:line="252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850554">
        <w:rPr>
          <w:rFonts w:asciiTheme="minorHAnsi" w:eastAsia="Times New Roman" w:hAnsiTheme="minorHAnsi" w:cstheme="minorHAnsi"/>
          <w:i/>
          <w:lang w:eastAsia="pl-PL"/>
        </w:rPr>
        <w:t>(pełna nazwa/firma, adres, w zależności od podmiotu: NIP/PESEL, KRS/</w:t>
      </w:r>
      <w:proofErr w:type="spellStart"/>
      <w:r w:rsidRPr="00850554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850554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1D7CE9A9" w14:textId="77777777" w:rsidR="00FB242D" w:rsidRPr="00850554" w:rsidRDefault="00FB242D" w:rsidP="00FB242D">
      <w:pPr>
        <w:spacing w:after="0" w:line="252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5C1CA786" w14:textId="6550150F" w:rsidR="00FB242D" w:rsidRPr="00850554" w:rsidRDefault="00FB242D" w:rsidP="00FB242D">
      <w:pPr>
        <w:spacing w:after="0" w:line="48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……………………………………………………</w:t>
      </w:r>
    </w:p>
    <w:p w14:paraId="5253A32F" w14:textId="34078FE5" w:rsidR="00FB242D" w:rsidRPr="00850554" w:rsidRDefault="00FB242D" w:rsidP="00440D7E">
      <w:pPr>
        <w:spacing w:after="0" w:line="252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850554">
        <w:rPr>
          <w:rFonts w:asciiTheme="minorHAnsi" w:eastAsia="Times New Roman" w:hAnsiTheme="minorHAnsi" w:cstheme="minorHAnsi"/>
          <w:i/>
          <w:lang w:eastAsia="pl-PL"/>
        </w:rPr>
        <w:t>(imię, nazwisko,</w:t>
      </w:r>
      <w:r w:rsidR="00F73213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stanowisko/podstawa</w:t>
      </w:r>
      <w:r w:rsidR="0085055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do</w:t>
      </w:r>
      <w:r w:rsidR="00440D7E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>reprezentacji)</w:t>
      </w:r>
    </w:p>
    <w:p w14:paraId="6DA8244E" w14:textId="77777777" w:rsidR="00FB242D" w:rsidRPr="00850554" w:rsidRDefault="00FB242D" w:rsidP="00FB242D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wykonawcy </w:t>
      </w:r>
    </w:p>
    <w:p w14:paraId="6685A331" w14:textId="77777777" w:rsidR="00FB242D" w:rsidRPr="00850554" w:rsidRDefault="00FB242D" w:rsidP="00FB242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składane na podstawie art. 125 ust. 1 ustawy z dnia 11 września 2019 r. </w:t>
      </w:r>
    </w:p>
    <w:p w14:paraId="2FD28D81" w14:textId="77777777" w:rsidR="00FB242D" w:rsidRPr="00850554" w:rsidRDefault="00FB242D" w:rsidP="00FB242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 xml:space="preserve"> Prawo zamówień publicznych (dalej jako: </w:t>
      </w:r>
      <w:proofErr w:type="spellStart"/>
      <w:r w:rsidRPr="00850554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b/>
          <w:lang w:eastAsia="pl-PL"/>
        </w:rPr>
        <w:t>)</w:t>
      </w:r>
    </w:p>
    <w:p w14:paraId="6EF94BD8" w14:textId="6715454D" w:rsidR="00FB242D" w:rsidRPr="009A2CF1" w:rsidRDefault="00FB242D" w:rsidP="009A2CF1">
      <w:pPr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6CDF8A90" w14:textId="44FCA531" w:rsidR="00FB242D" w:rsidRPr="00850554" w:rsidRDefault="00FB242D" w:rsidP="00FB242D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 xml:space="preserve">pn. </w:t>
      </w:r>
      <w:r w:rsidR="007C12EA" w:rsidRPr="007C12EA">
        <w:rPr>
          <w:rFonts w:asciiTheme="minorHAnsi" w:hAnsiTheme="minorHAnsi" w:cstheme="minorHAnsi"/>
          <w:b/>
        </w:rPr>
        <w:t>Zintegrowana platforma pomiarów, analizy i projektowania metod wielokanałowego przetwarzania sygnałów do celów badawczych - System szybkiego prototypowania w czasie rzeczywistym - KC-zp.272-242/22</w:t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, prowadzonego przez </w:t>
      </w:r>
      <w:r w:rsidRPr="00850554">
        <w:rPr>
          <w:rFonts w:asciiTheme="minorHAnsi" w:eastAsia="Times New Roman" w:hAnsiTheme="minorHAnsi" w:cstheme="minorHAnsi"/>
          <w:b/>
          <w:bCs/>
          <w:lang w:eastAsia="pl-PL"/>
        </w:rPr>
        <w:t>Akademia Górniczo–Hutnicza im. Stanisława Staszica w Krakowie</w:t>
      </w:r>
      <w:r w:rsidRPr="00850554">
        <w:rPr>
          <w:rFonts w:asciiTheme="minorHAnsi" w:eastAsia="Times New Roman" w:hAnsiTheme="minorHAnsi" w:cstheme="minorHAnsi"/>
          <w:i/>
          <w:lang w:eastAsia="pl-PL"/>
        </w:rPr>
        <w:t xml:space="preserve">, </w:t>
      </w:r>
      <w:r w:rsidRPr="00850554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6D3A222" w14:textId="77777777" w:rsidR="00FB242D" w:rsidRPr="00850554" w:rsidRDefault="00FB242D" w:rsidP="00FB242D">
      <w:pPr>
        <w:shd w:val="clear" w:color="auto" w:fill="BFBFBF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14:paraId="3DD0AA02" w14:textId="77777777" w:rsidR="00F72064" w:rsidRPr="00850554" w:rsidRDefault="00F72064" w:rsidP="00F7206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>.</w:t>
      </w:r>
    </w:p>
    <w:p w14:paraId="0916D264" w14:textId="571584A8" w:rsidR="00F72064" w:rsidRPr="00850554" w:rsidRDefault="00F72064" w:rsidP="00F72064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</w:t>
      </w:r>
      <w:r w:rsidRPr="00850554">
        <w:rPr>
          <w:rFonts w:asciiTheme="minorHAnsi" w:hAnsiTheme="minorHAnsi" w:cstheme="minorHAnsi"/>
          <w:bCs/>
          <w:iCs/>
          <w:color w:val="000000"/>
          <w:lang w:val="x-none" w:eastAsia="x-none"/>
        </w:rPr>
        <w:t xml:space="preserve">109 ust. 1 pkt 4, pkt 5, pkt 6, pkt 7, pkt 8, pkt 9 i pkt 10 </w:t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>.</w:t>
      </w:r>
    </w:p>
    <w:p w14:paraId="4B91FAA1" w14:textId="77777777" w:rsidR="00F72064" w:rsidRPr="00850554" w:rsidRDefault="00F72064" w:rsidP="00644EA5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850554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850554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50554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850554">
        <w:rPr>
          <w:rFonts w:asciiTheme="minorHAnsi" w:eastAsia="Times New Roman" w:hAnsiTheme="minorHAnsi" w:cstheme="minorHAnsi"/>
          <w:lang w:eastAsia="pl-PL"/>
        </w:rPr>
        <w:t>:</w:t>
      </w:r>
      <w:r w:rsidRPr="00850554">
        <w:rPr>
          <w:rFonts w:asciiTheme="minorHAnsi" w:eastAsia="Times New Roman" w:hAnsiTheme="minorHAnsi" w:cstheme="minorHAnsi"/>
          <w:vertAlign w:val="superscript"/>
          <w:lang w:eastAsia="pl-PL"/>
        </w:rPr>
        <w:t xml:space="preserve"> </w:t>
      </w:r>
    </w:p>
    <w:p w14:paraId="3A48C416" w14:textId="7A5A791C" w:rsidR="00F72064" w:rsidRPr="00850554" w:rsidRDefault="009A2CF1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C417EDC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AC62F0" w14:textId="77777777" w:rsidR="00F72064" w:rsidRPr="00F73213" w:rsidRDefault="00F72064" w:rsidP="00644EA5">
      <w:pPr>
        <w:widowControl w:val="0"/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F73213">
        <w:rPr>
          <w:rFonts w:asciiTheme="minorHAnsi" w:eastAsia="Times New Roman" w:hAnsiTheme="minorHAnsi" w:cstheme="minorHAnsi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B5C60B0" w14:textId="77777777" w:rsidR="00F72064" w:rsidRPr="00850554" w:rsidRDefault="00F72064" w:rsidP="00F72064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14:paraId="61F60F0F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50554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powyższym oświadczeniu są aktualne i zgodne </w:t>
      </w:r>
      <w:r w:rsidRPr="00850554">
        <w:rPr>
          <w:rFonts w:asciiTheme="minorHAnsi" w:eastAsia="Times New Roman" w:hAnsiTheme="minorHAnsi" w:cstheme="minorHAns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7ACAB76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63A8EC1" w14:textId="77777777" w:rsidR="00F72064" w:rsidRPr="00850554" w:rsidRDefault="00F72064" w:rsidP="00F7206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F83677E" w14:textId="77777777" w:rsidR="00F72064" w:rsidRPr="00850554" w:rsidRDefault="00F72064" w:rsidP="00F720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Theme="minorHAnsi" w:hAnsiTheme="minorHAnsi" w:cstheme="minorHAnsi"/>
          <w:bCs/>
          <w:i/>
          <w:iCs/>
          <w:color w:val="FF0000"/>
        </w:rPr>
      </w:pPr>
      <w:r w:rsidRPr="00850554"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</w:t>
      </w:r>
    </w:p>
    <w:p w14:paraId="2F261D79" w14:textId="77777777" w:rsidR="00F72064" w:rsidRPr="00850554" w:rsidRDefault="00F72064" w:rsidP="00F720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Theme="minorHAnsi" w:eastAsia="Times New Roman" w:hAnsiTheme="minorHAnsi" w:cstheme="minorHAnsi"/>
          <w:highlight w:val="yellow"/>
          <w:lang w:eastAsia="pl-PL"/>
        </w:rPr>
      </w:pPr>
      <w:r w:rsidRPr="00850554">
        <w:rPr>
          <w:rFonts w:asciiTheme="minorHAnsi" w:hAnsiTheme="minorHAnsi" w:cstheme="minorHAnsi"/>
          <w:bCs/>
          <w:i/>
          <w:iCs/>
          <w:color w:val="FF0000"/>
        </w:rPr>
        <w:t>podpisem elektronicznym lub podpisem zaufanym lub podpisem osobistym.</w:t>
      </w:r>
    </w:p>
    <w:p w14:paraId="6445767C" w14:textId="77777777" w:rsidR="00F72064" w:rsidRPr="00850554" w:rsidRDefault="00F72064" w:rsidP="00F72064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FFFDAE1" w14:textId="77777777" w:rsidR="00FB242D" w:rsidRPr="00850554" w:rsidRDefault="00FB242D" w:rsidP="00FB242D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595A278" w14:textId="77777777" w:rsidR="005103B9" w:rsidRPr="00850554" w:rsidRDefault="005103B9" w:rsidP="009475A8">
      <w:pPr>
        <w:rPr>
          <w:rFonts w:asciiTheme="minorHAnsi" w:hAnsiTheme="minorHAnsi" w:cstheme="minorHAnsi"/>
        </w:rPr>
      </w:pPr>
    </w:p>
    <w:sectPr w:rsidR="005103B9" w:rsidRPr="00850554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04F2" w14:textId="77777777" w:rsidR="002372DB" w:rsidRDefault="002372DB" w:rsidP="0038231F">
      <w:pPr>
        <w:spacing w:after="0" w:line="240" w:lineRule="auto"/>
      </w:pPr>
      <w:r>
        <w:separator/>
      </w:r>
    </w:p>
  </w:endnote>
  <w:endnote w:type="continuationSeparator" w:id="0">
    <w:p w14:paraId="2FE9A6E8" w14:textId="77777777" w:rsidR="002372DB" w:rsidRDefault="002372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F4EF" w14:textId="77777777" w:rsidR="00206426" w:rsidRDefault="00206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E2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448B42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2169" w14:textId="77777777" w:rsidR="00206426" w:rsidRDefault="0020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B5A7" w14:textId="77777777" w:rsidR="002372DB" w:rsidRDefault="002372DB" w:rsidP="0038231F">
      <w:pPr>
        <w:spacing w:after="0" w:line="240" w:lineRule="auto"/>
      </w:pPr>
      <w:r>
        <w:separator/>
      </w:r>
    </w:p>
  </w:footnote>
  <w:footnote w:type="continuationSeparator" w:id="0">
    <w:p w14:paraId="06BE92F4" w14:textId="77777777" w:rsidR="002372DB" w:rsidRDefault="002372DB" w:rsidP="0038231F">
      <w:pPr>
        <w:spacing w:after="0" w:line="240" w:lineRule="auto"/>
      </w:pPr>
      <w:r>
        <w:continuationSeparator/>
      </w:r>
    </w:p>
  </w:footnote>
  <w:footnote w:id="1">
    <w:p w14:paraId="57DF507B" w14:textId="77777777" w:rsidR="00F72064" w:rsidRPr="0024624C" w:rsidRDefault="00F72064" w:rsidP="00F72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 </w:t>
      </w:r>
      <w:r w:rsidRPr="003B226C">
        <w:rPr>
          <w:rFonts w:ascii="Tahoma" w:hAnsi="Tahoma" w:cs="Tahoma"/>
          <w:sz w:val="18"/>
          <w:szCs w:val="18"/>
        </w:rPr>
        <w:t xml:space="preserve">1, pkt 4, pkt 5, pkt 6, pkt 7, pkt 8, pkt 9 i pkt 10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D1F6BEE" w14:textId="77777777" w:rsidR="00F72064" w:rsidRPr="008D4C56" w:rsidRDefault="00F72064" w:rsidP="00F7206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4275" w14:textId="77777777" w:rsidR="00206426" w:rsidRDefault="00206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77E0" w14:textId="77777777" w:rsidR="00206426" w:rsidRDefault="00206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D7D0" w14:textId="77777777" w:rsidR="00206426" w:rsidRDefault="00206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1141">
    <w:abstractNumId w:val="8"/>
  </w:num>
  <w:num w:numId="2" w16cid:durableId="1891647757">
    <w:abstractNumId w:val="0"/>
  </w:num>
  <w:num w:numId="3" w16cid:durableId="144665504">
    <w:abstractNumId w:val="7"/>
  </w:num>
  <w:num w:numId="4" w16cid:durableId="1700743023">
    <w:abstractNumId w:val="10"/>
  </w:num>
  <w:num w:numId="5" w16cid:durableId="841357828">
    <w:abstractNumId w:val="9"/>
  </w:num>
  <w:num w:numId="6" w16cid:durableId="1594240780">
    <w:abstractNumId w:val="6"/>
  </w:num>
  <w:num w:numId="7" w16cid:durableId="491604211">
    <w:abstractNumId w:val="1"/>
  </w:num>
  <w:num w:numId="8" w16cid:durableId="1668630401">
    <w:abstractNumId w:val="3"/>
  </w:num>
  <w:num w:numId="9" w16cid:durableId="1943608867">
    <w:abstractNumId w:val="2"/>
  </w:num>
  <w:num w:numId="10" w16cid:durableId="686830739">
    <w:abstractNumId w:val="5"/>
  </w:num>
  <w:num w:numId="11" w16cid:durableId="7633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430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E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426"/>
    <w:rsid w:val="002168A8"/>
    <w:rsid w:val="002372D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2179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0D8D"/>
    <w:rsid w:val="00434CC2"/>
    <w:rsid w:val="00440D7E"/>
    <w:rsid w:val="004430F4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4EA5"/>
    <w:rsid w:val="00647F57"/>
    <w:rsid w:val="006676AE"/>
    <w:rsid w:val="006A3A1F"/>
    <w:rsid w:val="006A52B6"/>
    <w:rsid w:val="006F0034"/>
    <w:rsid w:val="006F3D32"/>
    <w:rsid w:val="00701470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12EA"/>
    <w:rsid w:val="007D5B61"/>
    <w:rsid w:val="007E2F69"/>
    <w:rsid w:val="00804F07"/>
    <w:rsid w:val="00825A09"/>
    <w:rsid w:val="00830AB1"/>
    <w:rsid w:val="00833FCD"/>
    <w:rsid w:val="00842991"/>
    <w:rsid w:val="00844C3E"/>
    <w:rsid w:val="00850554"/>
    <w:rsid w:val="008757E1"/>
    <w:rsid w:val="00892E48"/>
    <w:rsid w:val="008C5709"/>
    <w:rsid w:val="008C6DF8"/>
    <w:rsid w:val="008D0487"/>
    <w:rsid w:val="008D5EBC"/>
    <w:rsid w:val="008F3B4E"/>
    <w:rsid w:val="0091264E"/>
    <w:rsid w:val="009178E8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A2CF1"/>
    <w:rsid w:val="009C7756"/>
    <w:rsid w:val="00A15F7E"/>
    <w:rsid w:val="00A166B0"/>
    <w:rsid w:val="00A2128C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75A4F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DE"/>
    <w:rsid w:val="00EE1FBF"/>
    <w:rsid w:val="00EF74CA"/>
    <w:rsid w:val="00F04280"/>
    <w:rsid w:val="00F365F2"/>
    <w:rsid w:val="00F43919"/>
    <w:rsid w:val="00F66810"/>
    <w:rsid w:val="00F72064"/>
    <w:rsid w:val="00F73213"/>
    <w:rsid w:val="00F8042D"/>
    <w:rsid w:val="00FB242D"/>
    <w:rsid w:val="00FC0317"/>
    <w:rsid w:val="00FD00F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A071"/>
  <w15:chartTrackingRefBased/>
  <w15:docId w15:val="{C1D8943B-8CA5-4E07-9BC9-4926336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2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FACD-B84C-40C9-B9CF-801C0049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Joanna Kraińska</cp:lastModifiedBy>
  <cp:revision>2</cp:revision>
  <cp:lastPrinted>2016-07-26T10:32:00Z</cp:lastPrinted>
  <dcterms:created xsi:type="dcterms:W3CDTF">2022-06-08T09:56:00Z</dcterms:created>
  <dcterms:modified xsi:type="dcterms:W3CDTF">2022-06-08T09:56:00Z</dcterms:modified>
</cp:coreProperties>
</file>