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7A7F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6694AF39">
          <v:roundrect id="_x0000_s2050" style="position:absolute;left:0;text-align:left;margin-left:5.15pt;margin-top:10.3pt;width:158.45pt;height:57.65pt;z-index:251657728" arcsize="10923f" coordsize="21600,21600" filled="f" strokeweight=".25pt">
            <v:textbox style="mso-next-textbox:#_x0000_s2050" inset="1pt,1pt,1pt,1pt">
              <w:txbxContent>
                <w:p w14:paraId="51631D0A" w14:textId="77777777" w:rsidR="00F4623E" w:rsidRDefault="00F4623E"/>
                <w:p w14:paraId="625DE0D2" w14:textId="77777777" w:rsidR="00F4623E" w:rsidRDefault="00F4623E">
                  <w:pPr>
                    <w:rPr>
                      <w:sz w:val="12"/>
                    </w:rPr>
                  </w:pPr>
                </w:p>
                <w:p w14:paraId="4686D079" w14:textId="77777777" w:rsidR="00F4623E" w:rsidRDefault="00F4623E">
                  <w:pPr>
                    <w:rPr>
                      <w:sz w:val="12"/>
                    </w:rPr>
                  </w:pPr>
                </w:p>
                <w:p w14:paraId="3CF89949" w14:textId="77777777" w:rsidR="00F4623E" w:rsidRDefault="00F4623E">
                  <w:pPr>
                    <w:rPr>
                      <w:sz w:val="12"/>
                    </w:rPr>
                  </w:pPr>
                </w:p>
                <w:p w14:paraId="281D4B81" w14:textId="77777777" w:rsidR="00F4623E" w:rsidRDefault="00F4623E">
                  <w:pPr>
                    <w:rPr>
                      <w:sz w:val="12"/>
                    </w:rPr>
                  </w:pPr>
                </w:p>
                <w:p w14:paraId="06E6605E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F0BBB15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D37B0A" w:rsidRPr="00D37B0A">
        <w:rPr>
          <w:b/>
          <w:sz w:val="24"/>
        </w:rPr>
        <w:t>5</w:t>
      </w:r>
    </w:p>
    <w:p w14:paraId="296B303B" w14:textId="77777777" w:rsidR="00F4623E" w:rsidRDefault="00F4623E">
      <w:pPr>
        <w:spacing w:before="120" w:line="360" w:lineRule="auto"/>
        <w:rPr>
          <w:sz w:val="24"/>
        </w:rPr>
      </w:pPr>
    </w:p>
    <w:p w14:paraId="102615F6" w14:textId="77777777" w:rsidR="00F4623E" w:rsidRDefault="00F4623E">
      <w:pPr>
        <w:spacing w:before="120" w:line="360" w:lineRule="auto"/>
        <w:rPr>
          <w:sz w:val="24"/>
        </w:rPr>
      </w:pPr>
    </w:p>
    <w:p w14:paraId="20253FA2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D37B0A" w:rsidRPr="00D37B0A">
        <w:rPr>
          <w:sz w:val="24"/>
          <w:szCs w:val="24"/>
        </w:rPr>
        <w:t>IBR.271.09.2022.KG</w:t>
      </w:r>
    </w:p>
    <w:p w14:paraId="5006E558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3399435A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19B99A21" w14:textId="77777777" w:rsidR="00F4623E" w:rsidRDefault="00F4623E">
      <w:pPr>
        <w:spacing w:line="360" w:lineRule="auto"/>
        <w:rPr>
          <w:sz w:val="24"/>
        </w:rPr>
      </w:pPr>
    </w:p>
    <w:p w14:paraId="005AB3F1" w14:textId="77777777" w:rsidR="00F4623E" w:rsidRDefault="00F4623E">
      <w:pPr>
        <w:spacing w:line="360" w:lineRule="auto"/>
        <w:rPr>
          <w:sz w:val="24"/>
        </w:rPr>
      </w:pPr>
    </w:p>
    <w:p w14:paraId="32B5D0C2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D37B0A" w:rsidRPr="00D37B0A">
        <w:rPr>
          <w:b/>
        </w:rPr>
        <w:t xml:space="preserve">Tryb podstawowy bez negocjacji - art. 275 pkt. 1 ustawy </w:t>
      </w:r>
      <w:proofErr w:type="spellStart"/>
      <w:r w:rsidR="00D37B0A" w:rsidRPr="00D37B0A">
        <w:rPr>
          <w:b/>
        </w:rPr>
        <w:t>Pzp</w:t>
      </w:r>
      <w:proofErr w:type="spellEnd"/>
      <w:r>
        <w:t xml:space="preserve"> na :</w:t>
      </w:r>
    </w:p>
    <w:p w14:paraId="041682C4" w14:textId="77777777" w:rsidR="00F4623E" w:rsidRDefault="00D37B0A">
      <w:pPr>
        <w:pStyle w:val="Tekstpodstawowy2"/>
        <w:spacing w:line="360" w:lineRule="auto"/>
      </w:pPr>
      <w:r w:rsidRPr="00D37B0A">
        <w:rPr>
          <w:b/>
        </w:rPr>
        <w:t>Przebudowa drogi gminnej nr 191077C w miejscowości Kurowo Parcele</w:t>
      </w:r>
    </w:p>
    <w:p w14:paraId="6EA3445C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08826F3E" w14:textId="77777777" w:rsidR="00211283" w:rsidRPr="00D542AE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D37B0A" w:rsidRPr="00D37B0A">
        <w:t>5</w:t>
      </w:r>
      <w:r>
        <w:t xml:space="preserve"> % ceny ofertowej brutto, czyli </w:t>
      </w:r>
      <w:r w:rsidRPr="00D542AE">
        <w:t>.....</w:t>
      </w:r>
      <w:r w:rsidR="00211283" w:rsidRPr="00D542AE">
        <w:t>............................</w:t>
      </w:r>
      <w:r w:rsidRPr="00D542AE">
        <w:t xml:space="preserve">......zł </w:t>
      </w:r>
    </w:p>
    <w:p w14:paraId="0EF24DB5" w14:textId="77777777" w:rsidR="00F4623E" w:rsidRDefault="00F4623E">
      <w:pPr>
        <w:pStyle w:val="Tekstpodstawowy2"/>
        <w:spacing w:line="360" w:lineRule="auto"/>
      </w:pPr>
      <w:r w:rsidRPr="00D542AE">
        <w:t>(słownie............</w:t>
      </w:r>
      <w:r w:rsidR="00211283" w:rsidRPr="00D542AE">
        <w:t>...........................................................................</w:t>
      </w:r>
      <w:r w:rsidRPr="00D542AE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009BC45E" w14:textId="77777777" w:rsidR="00F4623E" w:rsidRDefault="00F4623E">
      <w:pPr>
        <w:pStyle w:val="Tekstpodstawowy2"/>
        <w:spacing w:line="360" w:lineRule="auto"/>
      </w:pPr>
    </w:p>
    <w:p w14:paraId="72C8F2AF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221307AF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4F1A7700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5541E34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47179D9D" w14:textId="77777777" w:rsidR="00F4623E" w:rsidRDefault="00F4623E">
      <w:pPr>
        <w:spacing w:line="360" w:lineRule="auto"/>
        <w:ind w:left="851" w:hanging="284"/>
        <w:jc w:val="both"/>
      </w:pPr>
    </w:p>
    <w:p w14:paraId="70065903" w14:textId="77777777" w:rsidR="00F4623E" w:rsidRDefault="00F4623E">
      <w:pPr>
        <w:spacing w:line="360" w:lineRule="auto"/>
        <w:ind w:hanging="284"/>
      </w:pPr>
    </w:p>
    <w:p w14:paraId="3E91C525" w14:textId="77777777" w:rsidR="00F4623E" w:rsidRDefault="00F4623E">
      <w:pPr>
        <w:rPr>
          <w:sz w:val="24"/>
        </w:rPr>
      </w:pPr>
    </w:p>
    <w:p w14:paraId="7944FC6C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FD98F" w14:textId="77777777" w:rsidR="000B56CA" w:rsidRDefault="000B56CA">
      <w:r>
        <w:separator/>
      </w:r>
    </w:p>
  </w:endnote>
  <w:endnote w:type="continuationSeparator" w:id="0">
    <w:p w14:paraId="719371CA" w14:textId="77777777" w:rsidR="000B56CA" w:rsidRDefault="000B5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68720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BA8DC5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07201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04A53807">
        <v:line id="_x0000_s1025" style="position:absolute;left:0;text-align:left;z-index:251657728" from="-3.85pt,8.7pt" to="455.15pt,8.7pt"/>
      </w:pict>
    </w:r>
  </w:p>
  <w:p w14:paraId="33C277FD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F0B40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CF654E" w14:textId="77777777" w:rsidR="00F4623E" w:rsidRDefault="00F4623E">
    <w:pPr>
      <w:pStyle w:val="Stopka"/>
      <w:tabs>
        <w:tab w:val="clear" w:pos="4536"/>
      </w:tabs>
      <w:jc w:val="center"/>
    </w:pPr>
  </w:p>
  <w:p w14:paraId="0C6E1DA8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7FBA3" w14:textId="77777777" w:rsidR="000B56CA" w:rsidRDefault="000B56CA">
      <w:r>
        <w:separator/>
      </w:r>
    </w:p>
  </w:footnote>
  <w:footnote w:type="continuationSeparator" w:id="0">
    <w:p w14:paraId="24C803BC" w14:textId="77777777" w:rsidR="000B56CA" w:rsidRDefault="000B5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17CC7" w14:textId="77777777" w:rsidR="00D37B0A" w:rsidRDefault="00D37B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15FF" w14:textId="77777777" w:rsidR="00D37B0A" w:rsidRDefault="00D37B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D4F75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6CA"/>
    <w:rsid w:val="000166C1"/>
    <w:rsid w:val="000B56CA"/>
    <w:rsid w:val="00211283"/>
    <w:rsid w:val="00335C1C"/>
    <w:rsid w:val="00381ABC"/>
    <w:rsid w:val="00673CC0"/>
    <w:rsid w:val="00C430E7"/>
    <w:rsid w:val="00CA36F6"/>
    <w:rsid w:val="00D37B0A"/>
    <w:rsid w:val="00D542AE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67D2F4C"/>
  <w15:chartTrackingRefBased/>
  <w15:docId w15:val="{E5442884-B5B2-4826-B298-D91A7328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 Baruchowo</cp:lastModifiedBy>
  <cp:revision>2</cp:revision>
  <cp:lastPrinted>2000-12-12T17:59:00Z</cp:lastPrinted>
  <dcterms:created xsi:type="dcterms:W3CDTF">2022-05-31T13:24:00Z</dcterms:created>
  <dcterms:modified xsi:type="dcterms:W3CDTF">2022-05-31T13:24:00Z</dcterms:modified>
</cp:coreProperties>
</file>