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92DB6" w:rsidRDefault="00025386" w:rsidP="00025386">
      <w:pPr>
        <w:pStyle w:val="Nagwek4"/>
        <w:rPr>
          <w:rFonts w:ascii="Calibri" w:hAnsi="Calibri"/>
          <w:b/>
          <w:i w:val="0"/>
        </w:rPr>
      </w:pPr>
      <w:r w:rsidRPr="00B92DB6">
        <w:rPr>
          <w:rFonts w:ascii="Calibri" w:hAnsi="Calibri"/>
          <w:b/>
          <w:i w:val="0"/>
        </w:rPr>
        <w:t xml:space="preserve">Załącznik nr </w:t>
      </w:r>
      <w:r w:rsidR="00ED3E33">
        <w:rPr>
          <w:rFonts w:ascii="Calibri" w:hAnsi="Calibri"/>
          <w:b/>
        </w:rPr>
        <w:t>6</w:t>
      </w:r>
      <w:bookmarkStart w:id="0" w:name="_GoBack"/>
      <w:bookmarkEnd w:id="0"/>
    </w:p>
    <w:p w:rsidR="00025386" w:rsidRPr="00B92DB6" w:rsidRDefault="00833E3D">
      <w:r w:rsidRPr="00B92DB6"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B92DB6" w:rsidRDefault="00025386" w:rsidP="00025386"/>
    <w:p w:rsidR="00025386" w:rsidRPr="00B92DB6" w:rsidRDefault="00025386" w:rsidP="00025386"/>
    <w:p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:rsidR="00A56A6F" w:rsidRPr="00B92DB6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92DB6">
        <w:rPr>
          <w:rFonts w:eastAsia="Times New Roman"/>
          <w:sz w:val="24"/>
          <w:szCs w:val="20"/>
          <w:lang w:eastAsia="pl-PL"/>
        </w:rPr>
        <w:t xml:space="preserve">Znak Sprawy: </w:t>
      </w:r>
      <w:r w:rsidR="00511EE8" w:rsidRPr="00511EE8">
        <w:rPr>
          <w:rFonts w:eastAsia="Times New Roman"/>
          <w:b/>
          <w:sz w:val="24"/>
          <w:szCs w:val="20"/>
          <w:lang w:eastAsia="pl-PL"/>
        </w:rPr>
        <w:t>CRZP/74/2022/AZP</w:t>
      </w:r>
    </w:p>
    <w:p w:rsidR="00025386" w:rsidRPr="00B92DB6" w:rsidRDefault="00025386" w:rsidP="00025386"/>
    <w:p w:rsidR="00025386" w:rsidRPr="00B92DB6" w:rsidRDefault="00025386" w:rsidP="00025386"/>
    <w:p w:rsidR="00367987" w:rsidRPr="00367987" w:rsidRDefault="00367987" w:rsidP="00367987">
      <w:pPr>
        <w:keepNext/>
        <w:spacing w:after="0" w:line="360" w:lineRule="auto"/>
        <w:ind w:left="567"/>
        <w:jc w:val="center"/>
        <w:outlineLvl w:val="2"/>
        <w:rPr>
          <w:rFonts w:eastAsia="Times New Roman" w:cs="Tahoma"/>
          <w:b/>
          <w:sz w:val="32"/>
          <w:szCs w:val="32"/>
          <w:lang w:eastAsia="pl-PL"/>
        </w:rPr>
      </w:pPr>
      <w:r w:rsidRPr="00367987">
        <w:rPr>
          <w:rFonts w:eastAsia="Times New Roman" w:cs="Tahoma"/>
          <w:b/>
          <w:sz w:val="32"/>
          <w:szCs w:val="32"/>
          <w:lang w:eastAsia="pl-PL"/>
        </w:rPr>
        <w:t>O Ś W I A D C Z E N I E</w:t>
      </w:r>
    </w:p>
    <w:p w:rsidR="00833E3D" w:rsidRPr="00B92DB6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 w:rsidRPr="00B92DB6">
        <w:rPr>
          <w:b/>
          <w:sz w:val="28"/>
          <w:szCs w:val="28"/>
        </w:rPr>
        <w:t>o zatrudnieniu osób na podstawie umowy o pracę</w:t>
      </w:r>
    </w:p>
    <w:p w:rsidR="00A56A6F" w:rsidRPr="00B92DB6" w:rsidRDefault="00A56A6F" w:rsidP="00A56A6F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56A6F" w:rsidRPr="00B92DB6" w:rsidRDefault="00A56A6F" w:rsidP="00A56A6F">
      <w:pPr>
        <w:spacing w:after="0" w:line="360" w:lineRule="auto"/>
        <w:jc w:val="both"/>
        <w:rPr>
          <w:rFonts w:eastAsia="Times New Roman"/>
          <w:sz w:val="24"/>
          <w:szCs w:val="20"/>
          <w:lang w:eastAsia="pl-PL"/>
        </w:rPr>
      </w:pPr>
      <w:r w:rsidRPr="00B92DB6">
        <w:rPr>
          <w:rFonts w:eastAsia="Times New Roman"/>
          <w:sz w:val="24"/>
          <w:szCs w:val="24"/>
          <w:lang w:eastAsia="pl-PL"/>
        </w:rPr>
        <w:t xml:space="preserve">Składając ofertę w postępowaniu o udzielenie zamówienia publicznego </w:t>
      </w:r>
      <w:r w:rsidRPr="00B92DB6">
        <w:rPr>
          <w:rFonts w:eastAsia="Times New Roman"/>
          <w:sz w:val="24"/>
          <w:szCs w:val="20"/>
          <w:lang w:eastAsia="pl-PL"/>
        </w:rPr>
        <w:t xml:space="preserve">prowadzonym w trybie </w:t>
      </w:r>
      <w:r w:rsidR="00511EE8" w:rsidRPr="00511EE8">
        <w:rPr>
          <w:rFonts w:eastAsia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511EE8" w:rsidRPr="00511EE8">
        <w:rPr>
          <w:rFonts w:eastAsia="Times New Roman"/>
          <w:b/>
          <w:sz w:val="24"/>
          <w:szCs w:val="20"/>
          <w:lang w:eastAsia="pl-PL"/>
        </w:rPr>
        <w:t>Pzp</w:t>
      </w:r>
      <w:proofErr w:type="spellEnd"/>
      <w:r w:rsidRPr="00B92DB6">
        <w:rPr>
          <w:rFonts w:eastAsia="Times New Roman"/>
          <w:sz w:val="24"/>
          <w:szCs w:val="20"/>
          <w:lang w:eastAsia="pl-PL"/>
        </w:rPr>
        <w:t xml:space="preserve"> na:</w:t>
      </w:r>
    </w:p>
    <w:p w:rsidR="00A56A6F" w:rsidRPr="00B92DB6" w:rsidRDefault="00511EE8" w:rsidP="00367987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511EE8">
        <w:rPr>
          <w:rFonts w:eastAsia="Times New Roman"/>
          <w:b/>
          <w:sz w:val="24"/>
          <w:szCs w:val="24"/>
          <w:lang w:eastAsia="pl-PL"/>
        </w:rPr>
        <w:t>Przebudowa pomieszczeń na parterze skrzydła zachodniego w budynku Wydziału Nawigacyjnego przy Al. Jana Pawła II 3 w Gdyni - instalacja wentylacji mechanicznej i klimatyzacyjnej</w:t>
      </w:r>
    </w:p>
    <w:p w:rsidR="00A56A6F" w:rsidRPr="00B92DB6" w:rsidRDefault="00A56A6F" w:rsidP="00A56A6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25386" w:rsidRPr="00B92DB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Oświadczam(y),</w:t>
      </w:r>
      <w:r w:rsidR="00833E3D" w:rsidRPr="00B92DB6">
        <w:rPr>
          <w:bCs/>
          <w:sz w:val="24"/>
          <w:szCs w:val="24"/>
        </w:rPr>
        <w:t xml:space="preserve"> że</w:t>
      </w:r>
    </w:p>
    <w:p w:rsidR="00833E3D" w:rsidRPr="00B92DB6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833E3D" w:rsidRPr="00B92DB6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o</w:t>
      </w:r>
      <w:r w:rsidR="00833E3D" w:rsidRPr="00B92DB6">
        <w:rPr>
          <w:bCs/>
          <w:sz w:val="24"/>
          <w:szCs w:val="24"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</w:t>
      </w:r>
      <w:r w:rsidRPr="00B92DB6">
        <w:rPr>
          <w:bCs/>
          <w:sz w:val="24"/>
          <w:szCs w:val="24"/>
        </w:rPr>
        <w:t>z późn. zm.);</w:t>
      </w:r>
    </w:p>
    <w:p w:rsidR="00833E3D" w:rsidRPr="00B92DB6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z</w:t>
      </w:r>
      <w:r w:rsidR="00833E3D" w:rsidRPr="00B92DB6">
        <w:rPr>
          <w:bCs/>
          <w:sz w:val="24"/>
          <w:szCs w:val="24"/>
        </w:rPr>
        <w:t>apoznaliśmy się z</w:t>
      </w:r>
      <w:r w:rsidR="00AE62F2" w:rsidRPr="00B92DB6">
        <w:rPr>
          <w:bCs/>
          <w:sz w:val="24"/>
          <w:szCs w:val="24"/>
        </w:rPr>
        <w:t xml:space="preserve"> </w:t>
      </w:r>
      <w:r w:rsidR="00833E3D" w:rsidRPr="00B92DB6">
        <w:rPr>
          <w:bCs/>
          <w:sz w:val="24"/>
          <w:szCs w:val="24"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B92DB6">
        <w:rPr>
          <w:bCs/>
          <w:sz w:val="24"/>
          <w:szCs w:val="24"/>
        </w:rPr>
        <w:t xml:space="preserve"> i uznajemy się za związanych określonymi w niej zasadami postępowania.</w:t>
      </w: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25386" w:rsidRPr="00B92DB6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4"/>
        </w:rPr>
      </w:pPr>
      <w:r w:rsidRPr="00B92DB6">
        <w:rPr>
          <w:sz w:val="24"/>
          <w:u w:val="dotted"/>
        </w:rPr>
        <w:tab/>
      </w:r>
      <w:r w:rsidRPr="00B92DB6">
        <w:rPr>
          <w:sz w:val="24"/>
        </w:rPr>
        <w:t xml:space="preserve"> dnia </w:t>
      </w:r>
      <w:r w:rsidRPr="00B92DB6">
        <w:rPr>
          <w:sz w:val="24"/>
          <w:u w:val="dotted"/>
        </w:rPr>
        <w:tab/>
      </w:r>
      <w:r w:rsidRPr="00B92DB6">
        <w:rPr>
          <w:sz w:val="24"/>
        </w:rPr>
        <w:tab/>
      </w:r>
      <w:r w:rsidRPr="00B92DB6">
        <w:rPr>
          <w:sz w:val="24"/>
          <w:u w:val="dotted"/>
        </w:rPr>
        <w:tab/>
      </w:r>
    </w:p>
    <w:p w:rsidR="00025386" w:rsidRPr="00B92DB6" w:rsidRDefault="00025386" w:rsidP="00AE62F2">
      <w:pPr>
        <w:spacing w:after="0" w:line="276" w:lineRule="auto"/>
        <w:ind w:left="5529"/>
        <w:jc w:val="center"/>
        <w:rPr>
          <w:sz w:val="20"/>
        </w:rPr>
      </w:pPr>
      <w:r w:rsidRPr="00B92DB6">
        <w:rPr>
          <w:sz w:val="24"/>
          <w:vertAlign w:val="superscript"/>
        </w:rPr>
        <w:t>podpis osoby uprawnionej do składania oświadczeń woli w imieniu Wykonawcy</w:t>
      </w:r>
    </w:p>
    <w:sectPr w:rsidR="00025386" w:rsidRPr="00B92DB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F9B" w:rsidRDefault="00715F9B" w:rsidP="00025386">
      <w:pPr>
        <w:spacing w:after="0" w:line="240" w:lineRule="auto"/>
      </w:pPr>
      <w:r>
        <w:separator/>
      </w:r>
    </w:p>
  </w:endnote>
  <w:endnote w:type="continuationSeparator" w:id="0">
    <w:p w:rsidR="00715F9B" w:rsidRDefault="00715F9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87" w:rsidRDefault="003679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2D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2D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87" w:rsidRDefault="00367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F9B" w:rsidRDefault="00715F9B" w:rsidP="00025386">
      <w:pPr>
        <w:spacing w:after="0" w:line="240" w:lineRule="auto"/>
      </w:pPr>
      <w:r>
        <w:separator/>
      </w:r>
    </w:p>
  </w:footnote>
  <w:footnote w:type="continuationSeparator" w:id="0">
    <w:p w:rsidR="00715F9B" w:rsidRDefault="00715F9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87" w:rsidRDefault="00367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87" w:rsidRPr="00367987" w:rsidRDefault="00367987" w:rsidP="00367987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b/>
        <w:sz w:val="28"/>
        <w:szCs w:val="28"/>
        <w:lang w:eastAsia="pl-PL"/>
      </w:rPr>
    </w:pPr>
  </w:p>
  <w:p w:rsidR="00367987" w:rsidRPr="00367987" w:rsidRDefault="00367987" w:rsidP="00367987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365F91"/>
        <w:sz w:val="20"/>
        <w:szCs w:val="20"/>
        <w:lang w:eastAsia="pl-PL"/>
      </w:rPr>
    </w:pPr>
    <w:r w:rsidRPr="00367987">
      <w:rPr>
        <w:rFonts w:ascii="Tahoma" w:eastAsia="Times New Roman" w:hAnsi="Tahoma" w:cs="Tahoma"/>
        <w:color w:val="365F91"/>
        <w:sz w:val="20"/>
        <w:szCs w:val="20"/>
        <w:lang w:eastAsia="pl-PL"/>
      </w:rPr>
      <w:t>Postępowanie przetargowe</w:t>
    </w:r>
  </w:p>
  <w:p w:rsidR="00367987" w:rsidRPr="00367987" w:rsidRDefault="00511EE8" w:rsidP="0036798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i/>
        <w:sz w:val="20"/>
        <w:szCs w:val="20"/>
        <w:lang w:eastAsia="pl-PL"/>
      </w:rPr>
    </w:pPr>
    <w:r>
      <w:rPr>
        <w:rFonts w:ascii="Tahoma" w:eastAsia="Times New Roman" w:hAnsi="Tahoma" w:cs="Tahoma"/>
        <w:i/>
        <w:sz w:val="20"/>
        <w:szCs w:val="20"/>
        <w:lang w:eastAsia="pl-PL"/>
      </w:rPr>
      <w:t>Przebudowa pomieszczeń na parterze skrzydła zachodniego w budynku Wydziału Nawigacyjnego przy Al. Jana Pawła II 3 w Gdyni - instalacja wentylacji mechanicznej i klimatyzacyjnej</w:t>
    </w:r>
  </w:p>
  <w:p w:rsidR="00367987" w:rsidRDefault="00367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87" w:rsidRDefault="00367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F9B"/>
    <w:rsid w:val="00025386"/>
    <w:rsid w:val="001C2314"/>
    <w:rsid w:val="00367987"/>
    <w:rsid w:val="004202B7"/>
    <w:rsid w:val="00511EE8"/>
    <w:rsid w:val="005624D8"/>
    <w:rsid w:val="00715F9B"/>
    <w:rsid w:val="007A69F8"/>
    <w:rsid w:val="00833E3D"/>
    <w:rsid w:val="008F2498"/>
    <w:rsid w:val="00A56A6F"/>
    <w:rsid w:val="00AE62F2"/>
    <w:rsid w:val="00B92DB6"/>
    <w:rsid w:val="00CD751B"/>
    <w:rsid w:val="00D55FC4"/>
    <w:rsid w:val="00E10D5B"/>
    <w:rsid w:val="00ED3E3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AB060"/>
  <w15:chartTrackingRefBased/>
  <w15:docId w15:val="{7B1B16C5-2D2B-4CC5-8460-A4DEC61B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 Ś W I A D C Z E N I E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Kolesińska</dc:creator>
  <cp:keywords/>
  <dc:description/>
  <cp:lastModifiedBy>Kolesińska Anna</cp:lastModifiedBy>
  <cp:revision>2</cp:revision>
  <dcterms:created xsi:type="dcterms:W3CDTF">2022-05-23T09:30:00Z</dcterms:created>
  <dcterms:modified xsi:type="dcterms:W3CDTF">2022-05-23T09:30:00Z</dcterms:modified>
</cp:coreProperties>
</file>