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1BC02A" w14:textId="396025DB" w:rsidR="00AF135D" w:rsidRPr="00AF135D" w:rsidRDefault="00AF135D" w:rsidP="00AF135D">
      <w:pPr>
        <w:spacing w:after="0" w:line="276" w:lineRule="auto"/>
        <w:jc w:val="right"/>
        <w:rPr>
          <w:rFonts w:ascii="Garamond" w:hAnsi="Garamond" w:cs="Arial"/>
          <w:bCs/>
          <w:sz w:val="24"/>
          <w:szCs w:val="24"/>
          <w:lang w:val="pl-PL"/>
        </w:rPr>
      </w:pPr>
      <w:r>
        <w:rPr>
          <w:rFonts w:ascii="Garamond" w:hAnsi="Garamond" w:cs="Arial"/>
          <w:bCs/>
          <w:sz w:val="24"/>
          <w:szCs w:val="24"/>
          <w:lang w:val="pl-PL"/>
        </w:rPr>
        <w:t>Załącznik nr 6 do SWZ</w:t>
      </w:r>
    </w:p>
    <w:p w14:paraId="5EB29E86" w14:textId="2D00B9F2" w:rsidR="00071047" w:rsidRPr="00FD7DFE" w:rsidRDefault="00AF135D" w:rsidP="00071047">
      <w:pPr>
        <w:spacing w:after="0" w:line="276" w:lineRule="auto"/>
        <w:jc w:val="center"/>
        <w:rPr>
          <w:rFonts w:ascii="Garamond" w:hAnsi="Garamond" w:cs="Arial"/>
          <w:b/>
          <w:sz w:val="24"/>
          <w:szCs w:val="24"/>
          <w:lang w:val="pl-PL"/>
        </w:rPr>
      </w:pPr>
      <w:r>
        <w:rPr>
          <w:rFonts w:ascii="Garamond" w:hAnsi="Garamond" w:cs="Arial"/>
          <w:b/>
          <w:sz w:val="24"/>
          <w:szCs w:val="24"/>
          <w:lang w:val="pl-PL"/>
        </w:rPr>
        <w:t xml:space="preserve">WZÓR </w:t>
      </w:r>
      <w:r w:rsidR="00071047" w:rsidRPr="00FD7DFE">
        <w:rPr>
          <w:rFonts w:ascii="Garamond" w:hAnsi="Garamond" w:cs="Arial"/>
          <w:b/>
          <w:sz w:val="24"/>
          <w:szCs w:val="24"/>
          <w:lang w:val="pl-PL"/>
        </w:rPr>
        <w:t>UMOW</w:t>
      </w:r>
      <w:r>
        <w:rPr>
          <w:rFonts w:ascii="Garamond" w:hAnsi="Garamond" w:cs="Arial"/>
          <w:b/>
          <w:sz w:val="24"/>
          <w:szCs w:val="24"/>
          <w:lang w:val="pl-PL"/>
        </w:rPr>
        <w:t>Y</w:t>
      </w:r>
      <w:r w:rsidR="00071047" w:rsidRPr="00FD7DFE">
        <w:rPr>
          <w:rFonts w:ascii="Garamond" w:hAnsi="Garamond" w:cs="Arial"/>
          <w:b/>
          <w:sz w:val="24"/>
          <w:szCs w:val="24"/>
          <w:lang w:val="pl-PL"/>
        </w:rPr>
        <w:t xml:space="preserve"> NR _____________ </w:t>
      </w:r>
    </w:p>
    <w:p w14:paraId="0578762A" w14:textId="77777777" w:rsidR="00071047" w:rsidRPr="00FD7DFE" w:rsidRDefault="00071047" w:rsidP="0007104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p>
    <w:p w14:paraId="55D4189E" w14:textId="2654B397" w:rsidR="00A54E42" w:rsidRDefault="00A54E42" w:rsidP="006E4F1E">
      <w:pPr>
        <w:spacing w:after="0" w:line="276" w:lineRule="auto"/>
        <w:jc w:val="center"/>
        <w:rPr>
          <w:rFonts w:ascii="Garamond" w:hAnsi="Garamond" w:cs="Arial"/>
          <w:b/>
          <w:sz w:val="24"/>
          <w:szCs w:val="24"/>
          <w:lang w:val="pl-PL"/>
        </w:rPr>
      </w:pPr>
      <w:r>
        <w:rPr>
          <w:rFonts w:ascii="Garamond" w:hAnsi="Garamond" w:cs="Arial"/>
          <w:b/>
          <w:sz w:val="24"/>
          <w:szCs w:val="24"/>
          <w:lang w:val="pl-PL"/>
        </w:rPr>
        <w:t xml:space="preserve">PN. </w:t>
      </w:r>
      <w:bookmarkStart w:id="0" w:name="_Hlk101440033"/>
      <w:r>
        <w:rPr>
          <w:rFonts w:ascii="Garamond" w:hAnsi="Garamond" w:cs="Arial"/>
          <w:b/>
          <w:sz w:val="24"/>
          <w:szCs w:val="24"/>
          <w:lang w:val="pl-PL"/>
        </w:rPr>
        <w:t>BUDOWA CENTRUM MEDYCYNY RATUNKOWEJ SZPITALA WOJEWÓDZKIEGO W POZNANIU WRAZ Z ZAPLECZEM SPECJALISTYCZNO-TECHNICZNYM SYSTEMEM ZAPROJEKTUJ-WYBUDUJ</w:t>
      </w:r>
    </w:p>
    <w:bookmarkEnd w:id="0"/>
    <w:p w14:paraId="6CD24EB3" w14:textId="77777777" w:rsidR="00071047" w:rsidRPr="00FD7DFE" w:rsidRDefault="00071047" w:rsidP="00071047">
      <w:pPr>
        <w:spacing w:after="0" w:line="276" w:lineRule="auto"/>
        <w:jc w:val="both"/>
        <w:rPr>
          <w:rFonts w:ascii="Garamond" w:hAnsi="Garamond" w:cs="Arial"/>
          <w:sz w:val="24"/>
          <w:szCs w:val="24"/>
          <w:lang w:val="pl-PL"/>
        </w:rPr>
      </w:pPr>
    </w:p>
    <w:p w14:paraId="5B220CE8" w14:textId="7C1961DC" w:rsidR="00071047" w:rsidRPr="00FD7DFE" w:rsidRDefault="00071047" w:rsidP="00071047">
      <w:pPr>
        <w:tabs>
          <w:tab w:val="left" w:leader="dot" w:pos="4488"/>
        </w:tabs>
        <w:spacing w:after="0" w:line="276" w:lineRule="auto"/>
        <w:jc w:val="both"/>
        <w:rPr>
          <w:rFonts w:ascii="Garamond" w:hAnsi="Garamond" w:cs="Arial"/>
          <w:sz w:val="24"/>
          <w:szCs w:val="24"/>
          <w:lang w:val="pl-PL"/>
        </w:rPr>
      </w:pPr>
      <w:r w:rsidRPr="00FD7DFE">
        <w:rPr>
          <w:rFonts w:ascii="Garamond" w:hAnsi="Garamond" w:cs="Arial"/>
          <w:sz w:val="24"/>
          <w:szCs w:val="24"/>
          <w:lang w:val="pl-PL"/>
        </w:rPr>
        <w:t>Zawarta w Poznaniu w dniu [___] 20</w:t>
      </w:r>
      <w:r w:rsidR="00EE6286">
        <w:rPr>
          <w:rFonts w:ascii="Garamond" w:hAnsi="Garamond" w:cs="Arial"/>
          <w:sz w:val="24"/>
          <w:szCs w:val="24"/>
          <w:lang w:val="pl-PL"/>
        </w:rPr>
        <w:t>22</w:t>
      </w:r>
      <w:r w:rsidRPr="00FD7DFE">
        <w:rPr>
          <w:rFonts w:ascii="Garamond" w:hAnsi="Garamond" w:cs="Arial"/>
          <w:sz w:val="24"/>
          <w:szCs w:val="24"/>
          <w:lang w:val="pl-PL"/>
        </w:rPr>
        <w:t xml:space="preserve"> r. pomiędzy:</w:t>
      </w:r>
    </w:p>
    <w:p w14:paraId="572C7422" w14:textId="69C43FFD" w:rsidR="00126F78" w:rsidRDefault="00126F78" w:rsidP="00A5462A">
      <w:pPr>
        <w:spacing w:after="0" w:line="276" w:lineRule="auto"/>
        <w:rPr>
          <w:rFonts w:ascii="Garamond" w:hAnsi="Garamond"/>
          <w:sz w:val="24"/>
          <w:szCs w:val="24"/>
          <w:lang w:val="pl-PL"/>
        </w:rPr>
      </w:pPr>
    </w:p>
    <w:p w14:paraId="1E5F2EC3"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071047">
      <w:pPr>
        <w:tabs>
          <w:tab w:val="left" w:leader="dot" w:pos="1373"/>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eastAsia="MS Mincho" w:hAnsi="Garamond" w:cs="Arial"/>
          <w:i/>
          <w:sz w:val="24"/>
          <w:szCs w:val="24"/>
          <w:lang w:val="pl-PL"/>
        </w:rPr>
        <w:t>_______________________________________________</w:t>
      </w:r>
      <w:r w:rsidRPr="00FD7DFE">
        <w:rPr>
          <w:rFonts w:ascii="Garamond" w:eastAsia="MS Mincho" w:hAnsi="Garamond" w:cs="Arial"/>
          <w:b/>
          <w:i/>
          <w:sz w:val="24"/>
          <w:szCs w:val="24"/>
          <w:lang w:val="pl-PL"/>
        </w:rPr>
        <w:t xml:space="preserve"> </w:t>
      </w:r>
      <w:r w:rsidRPr="00FD7DFE">
        <w:rPr>
          <w:rFonts w:ascii="Garamond" w:eastAsia="MS Mincho" w:hAnsi="Garamond" w:cs="Arial"/>
          <w:i/>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reprezentowaną przez _______________ </w:t>
      </w:r>
      <w:r w:rsidRPr="00FD7DFE">
        <w:rPr>
          <w:rFonts w:ascii="Garamond" w:hAnsi="Garamond" w:cs="Arial"/>
          <w:i/>
          <w:sz w:val="24"/>
          <w:szCs w:val="24"/>
          <w:lang w:val="pl-PL"/>
        </w:rPr>
        <w:t xml:space="preserve"> </w:t>
      </w:r>
    </w:p>
    <w:p w14:paraId="061D8C68"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p>
    <w:p w14:paraId="36A030A6"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hAnsi="Garamond" w:cs="Arial"/>
          <w:i/>
          <w:sz w:val="24"/>
          <w:szCs w:val="24"/>
          <w:lang w:val="pl-PL"/>
        </w:rPr>
        <w:t>Panem/Panią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prowadzącą działalność gospodarczą pod firmą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wpisaną do ewidencji działalności gospodarczej pod numerem</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zamieszkałego(a) w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przy ul.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NIP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REGON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PESEL </w:t>
      </w:r>
      <w:r w:rsidRPr="00FD7DFE">
        <w:rPr>
          <w:rFonts w:ascii="Garamond" w:eastAsia="MS Mincho" w:hAnsi="Garamond" w:cs="Arial"/>
          <w:sz w:val="24"/>
          <w:szCs w:val="24"/>
          <w:lang w:val="pl-PL"/>
        </w:rPr>
        <w:t>________</w:t>
      </w:r>
      <w:r w:rsidRPr="00FD7DFE">
        <w:rPr>
          <w:rFonts w:ascii="Garamond" w:hAnsi="Garamond" w:cs="Arial"/>
          <w:i/>
          <w:sz w:val="24"/>
          <w:szCs w:val="24"/>
          <w:lang w:val="pl-PL"/>
        </w:rPr>
        <w:t xml:space="preserve">, adres siedziby </w:t>
      </w:r>
      <w:r w:rsidRPr="00FD7DFE">
        <w:rPr>
          <w:rFonts w:ascii="Garamond" w:eastAsia="MS Mincho" w:hAnsi="Garamond" w:cs="Arial"/>
          <w:i/>
          <w:sz w:val="24"/>
          <w:szCs w:val="24"/>
          <w:lang w:val="pl-PL"/>
        </w:rPr>
        <w:t>________</w:t>
      </w:r>
    </w:p>
    <w:p w14:paraId="05206714"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,zwanym dalej "</w:t>
      </w:r>
      <w:r w:rsidRPr="00FD7DFE">
        <w:rPr>
          <w:rFonts w:ascii="Garamond" w:hAnsi="Garamond" w:cs="Arial"/>
          <w:b/>
          <w:sz w:val="24"/>
          <w:szCs w:val="24"/>
          <w:lang w:val="pl-PL"/>
        </w:rPr>
        <w:t>Wykonawcą</w:t>
      </w:r>
      <w:r w:rsidRPr="00FD7DFE">
        <w:rPr>
          <w:rFonts w:ascii="Garamond" w:hAnsi="Garamond" w:cs="Arial"/>
          <w:sz w:val="24"/>
          <w:szCs w:val="24"/>
          <w:lang w:val="pl-PL"/>
        </w:rPr>
        <w:t>",</w:t>
      </w:r>
    </w:p>
    <w:p w14:paraId="471F24B6" w14:textId="77777777" w:rsidR="00071047" w:rsidRPr="00FD7DFE" w:rsidRDefault="00071047" w:rsidP="00071047">
      <w:pPr>
        <w:spacing w:after="0" w:line="276" w:lineRule="auto"/>
        <w:jc w:val="both"/>
        <w:rPr>
          <w:rFonts w:ascii="Garamond" w:hAnsi="Garamond" w:cs="Arial"/>
          <w:sz w:val="24"/>
          <w:szCs w:val="24"/>
          <w:lang w:val="pl-PL"/>
        </w:rPr>
      </w:pPr>
    </w:p>
    <w:p w14:paraId="10D027AC" w14:textId="77777777" w:rsidR="00071047" w:rsidRPr="00FD7DFE" w:rsidRDefault="00071047" w:rsidP="00071047">
      <w:pPr>
        <w:spacing w:after="0" w:line="276"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A5462A">
      <w:pPr>
        <w:spacing w:after="0" w:line="276" w:lineRule="auto"/>
        <w:jc w:val="center"/>
        <w:rPr>
          <w:rFonts w:ascii="Garamond" w:hAnsi="Garamond"/>
          <w:sz w:val="24"/>
          <w:szCs w:val="24"/>
          <w:lang w:val="pl-PL"/>
        </w:rPr>
      </w:pPr>
    </w:p>
    <w:p w14:paraId="706785CF" w14:textId="77777777" w:rsidR="00921BF4" w:rsidRPr="00FD7DFE" w:rsidRDefault="00921BF4" w:rsidP="00A5462A">
      <w:pPr>
        <w:pStyle w:val="Nagwekspisutreci"/>
        <w:spacing w:before="0" w:after="0" w:line="276" w:lineRule="auto"/>
        <w:rPr>
          <w:rFonts w:ascii="Garamond" w:hAnsi="Garamond"/>
          <w:sz w:val="24"/>
          <w:szCs w:val="24"/>
          <w:lang w:val="pl-PL"/>
        </w:rPr>
      </w:pPr>
      <w:r w:rsidRPr="00FD7DFE">
        <w:rPr>
          <w:rFonts w:ascii="Garamond" w:hAnsi="Garamond"/>
          <w:sz w:val="24"/>
          <w:szCs w:val="24"/>
          <w:lang w:val="pl-PL"/>
        </w:rPr>
        <w:t>Zawartość</w:t>
      </w:r>
    </w:p>
    <w:p w14:paraId="4091F80E" w14:textId="3499483F" w:rsidR="00A5462A" w:rsidRPr="00FD7DFE" w:rsidRDefault="00361B90" w:rsidP="00A5462A">
      <w:pPr>
        <w:pStyle w:val="Spistreci1"/>
        <w:rPr>
          <w:rFonts w:ascii="Garamond" w:eastAsiaTheme="minorEastAsia" w:hAnsi="Garamond" w:cstheme="minorBidi"/>
          <w:sz w:val="24"/>
          <w:szCs w:val="24"/>
          <w:lang w:eastAsia="pl-P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90244850" w:history="1">
        <w:r w:rsidR="00A5462A" w:rsidRPr="00FD7DFE">
          <w:rPr>
            <w:rStyle w:val="Hipercze"/>
            <w:rFonts w:ascii="Garamond" w:hAnsi="Garamond"/>
          </w:rPr>
          <w:t>PREAMBUŁA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5</w:t>
        </w:r>
        <w:r w:rsidR="00A5462A" w:rsidRPr="00FD7DFE">
          <w:rPr>
            <w:rFonts w:ascii="Garamond" w:hAnsi="Garamond"/>
            <w:webHidden/>
          </w:rPr>
          <w:fldChar w:fldCharType="end"/>
        </w:r>
      </w:hyperlink>
    </w:p>
    <w:p w14:paraId="3AE608D4" w14:textId="2D6F03E0" w:rsidR="00A5462A" w:rsidRPr="00FD7DFE" w:rsidRDefault="00AF135D" w:rsidP="00A5462A">
      <w:pPr>
        <w:pStyle w:val="Spistreci1"/>
        <w:rPr>
          <w:rFonts w:ascii="Garamond" w:eastAsiaTheme="minorEastAsia" w:hAnsi="Garamond" w:cstheme="minorBidi"/>
          <w:sz w:val="24"/>
          <w:szCs w:val="24"/>
          <w:lang w:eastAsia="pl-PL"/>
        </w:rPr>
      </w:pPr>
      <w:hyperlink w:anchor="_Toc90244851" w:history="1">
        <w:r w:rsidR="00A5462A" w:rsidRPr="00FD7DFE">
          <w:rPr>
            <w:rStyle w:val="Hipercze"/>
            <w:rFonts w:ascii="Garamond" w:hAnsi="Garamond"/>
          </w:rPr>
          <w:t>I. POSTANOWIENIA OGÓLNE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_Toc90244851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6</w:t>
        </w:r>
        <w:r w:rsidR="00A5462A" w:rsidRPr="00FD7DFE">
          <w:rPr>
            <w:rFonts w:ascii="Garamond" w:hAnsi="Garamond"/>
            <w:webHidden/>
          </w:rPr>
          <w:fldChar w:fldCharType="end"/>
        </w:r>
      </w:hyperlink>
    </w:p>
    <w:p w14:paraId="25ED7B64" w14:textId="109A73D7"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2" w:history="1">
        <w:r w:rsidR="00A5462A" w:rsidRPr="00FD7DFE">
          <w:rPr>
            <w:rStyle w:val="Hipercze"/>
            <w:rFonts w:ascii="Garamond" w:hAnsi="Garamond"/>
            <w:noProof/>
            <w:lang w:val="pl-PL"/>
          </w:rPr>
          <w:t>[Definicje]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6</w:t>
        </w:r>
        <w:r w:rsidR="00A5462A" w:rsidRPr="00FD7DFE">
          <w:rPr>
            <w:rFonts w:ascii="Garamond" w:hAnsi="Garamond"/>
            <w:noProof/>
            <w:webHidden/>
          </w:rPr>
          <w:fldChar w:fldCharType="end"/>
        </w:r>
      </w:hyperlink>
    </w:p>
    <w:p w14:paraId="22A38505" w14:textId="13FAFBB8"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3" w:history="1">
        <w:r w:rsidR="00A5462A" w:rsidRPr="00FD7DFE">
          <w:rPr>
            <w:rStyle w:val="Hipercze"/>
            <w:rFonts w:ascii="Garamond" w:hAnsi="Garamond"/>
            <w:noProof/>
            <w:lang w:val="pl-PL"/>
          </w:rPr>
          <w:t>[Interpretacja]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7632D48C" w14:textId="4415082F"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4" w:history="1">
        <w:r w:rsidR="00A5462A" w:rsidRPr="00FD7DFE">
          <w:rPr>
            <w:rStyle w:val="Hipercze"/>
            <w:rFonts w:ascii="Garamond" w:hAnsi="Garamond"/>
            <w:noProof/>
            <w:lang w:val="pl-PL"/>
          </w:rPr>
          <w:t>[Pierwszeństwo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9</w:t>
        </w:r>
        <w:r w:rsidR="00A5462A" w:rsidRPr="00FD7DFE">
          <w:rPr>
            <w:rFonts w:ascii="Garamond" w:hAnsi="Garamond"/>
            <w:noProof/>
            <w:webHidden/>
          </w:rPr>
          <w:fldChar w:fldCharType="end"/>
        </w:r>
      </w:hyperlink>
    </w:p>
    <w:p w14:paraId="171106DB" w14:textId="2B8330EA"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5" w:history="1">
        <w:r w:rsidR="00A5462A" w:rsidRPr="00FD7DFE">
          <w:rPr>
            <w:rStyle w:val="Hipercze"/>
            <w:rFonts w:ascii="Garamond" w:hAnsi="Garamond"/>
            <w:noProof/>
            <w:lang w:val="pl-PL"/>
          </w:rPr>
          <w:t>[Cesje]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0340CD1D" w14:textId="674D51B8"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6" w:history="1">
        <w:r w:rsidR="00A5462A" w:rsidRPr="00FD7DFE">
          <w:rPr>
            <w:rStyle w:val="Hipercze"/>
            <w:rFonts w:ascii="Garamond" w:hAnsi="Garamond"/>
            <w:noProof/>
            <w:lang w:val="pl-PL"/>
          </w:rPr>
          <w:t>[Przechowywanie i dostarczanie dokumentów]</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80984EF" w14:textId="75352745"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7" w:history="1">
        <w:r w:rsidR="00A5462A" w:rsidRPr="00FD7DFE">
          <w:rPr>
            <w:rStyle w:val="Hipercze"/>
            <w:rFonts w:ascii="Garamond" w:hAnsi="Garamond"/>
            <w:noProof/>
            <w:lang w:val="pl-PL"/>
          </w:rPr>
          <w:t>[Poufne szczegóły]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503DB5E5" w14:textId="39CEAE38"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8" w:history="1">
        <w:r w:rsidR="00A5462A" w:rsidRPr="00FD7DFE">
          <w:rPr>
            <w:rStyle w:val="Hipercze"/>
            <w:rFonts w:ascii="Garamond" w:hAnsi="Garamond"/>
            <w:noProof/>
            <w:lang w:val="pl-PL"/>
          </w:rPr>
          <w:t>[Przestrzeganie Prawa]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10</w:t>
        </w:r>
        <w:r w:rsidR="00A5462A" w:rsidRPr="00FD7DFE">
          <w:rPr>
            <w:rFonts w:ascii="Garamond" w:hAnsi="Garamond"/>
            <w:noProof/>
            <w:webHidden/>
          </w:rPr>
          <w:fldChar w:fldCharType="end"/>
        </w:r>
      </w:hyperlink>
    </w:p>
    <w:p w14:paraId="6A77E057" w14:textId="2BE28C36"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59" w:history="1">
        <w:r w:rsidR="00A5462A" w:rsidRPr="00FD7DFE">
          <w:rPr>
            <w:rStyle w:val="Hipercze"/>
            <w:rFonts w:ascii="Garamond" w:hAnsi="Garamond"/>
            <w:noProof/>
            <w:lang w:val="pl-PL"/>
          </w:rPr>
          <w:t>[Przedstawiciele, Korespondencja, Doręczenia]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_Toc90244859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13E654C2" w14:textId="6721E426" w:rsidR="00A5462A" w:rsidRPr="00FD7DFE" w:rsidRDefault="00AF135D" w:rsidP="00A5462A">
      <w:pPr>
        <w:pStyle w:val="Spistreci1"/>
        <w:rPr>
          <w:rFonts w:ascii="Garamond" w:eastAsiaTheme="minorEastAsia" w:hAnsi="Garamond" w:cstheme="minorBidi"/>
          <w:sz w:val="24"/>
          <w:szCs w:val="24"/>
          <w:lang w:eastAsia="pl-PL"/>
        </w:rPr>
      </w:pPr>
      <w:hyperlink w:anchor="_Toc90244860" w:history="1">
        <w:r w:rsidR="00A5462A" w:rsidRPr="00FD7DFE">
          <w:rPr>
            <w:rStyle w:val="Hipercze"/>
            <w:rFonts w:ascii="Garamond" w:hAnsi="Garamond"/>
          </w:rPr>
          <w:t>II. PRZEDMIOT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_Toc90244860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11</w:t>
        </w:r>
        <w:r w:rsidR="00A5462A" w:rsidRPr="00FD7DFE">
          <w:rPr>
            <w:rFonts w:ascii="Garamond" w:hAnsi="Garamond"/>
            <w:webHidden/>
          </w:rPr>
          <w:fldChar w:fldCharType="end"/>
        </w:r>
      </w:hyperlink>
    </w:p>
    <w:p w14:paraId="064E4037" w14:textId="5CDCB3B4"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1"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11</w:t>
        </w:r>
        <w:r w:rsidR="00A5462A" w:rsidRPr="00FD7DFE">
          <w:rPr>
            <w:rFonts w:ascii="Garamond" w:hAnsi="Garamond"/>
            <w:noProof/>
            <w:webHidden/>
          </w:rPr>
          <w:fldChar w:fldCharType="end"/>
        </w:r>
      </w:hyperlink>
    </w:p>
    <w:p w14:paraId="03023821" w14:textId="5BE8335B"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2" w:history="1">
        <w:r w:rsidR="00A5462A" w:rsidRPr="00FD7DFE">
          <w:rPr>
            <w:rStyle w:val="Hipercze"/>
            <w:rFonts w:ascii="Garamond" w:hAnsi="Garamond"/>
            <w:noProof/>
            <w:lang w:val="pl-PL"/>
          </w:rPr>
          <w:t>[Postanowienia szczegółowe]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13</w:t>
        </w:r>
        <w:r w:rsidR="00A5462A" w:rsidRPr="00FD7DFE">
          <w:rPr>
            <w:rFonts w:ascii="Garamond" w:hAnsi="Garamond"/>
            <w:noProof/>
            <w:webHidden/>
          </w:rPr>
          <w:fldChar w:fldCharType="end"/>
        </w:r>
      </w:hyperlink>
    </w:p>
    <w:p w14:paraId="072FFBAB" w14:textId="0D9BD802"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3" w:history="1">
        <w:r w:rsidR="00A5462A" w:rsidRPr="00FD7DFE">
          <w:rPr>
            <w:rStyle w:val="Hipercze"/>
            <w:rFonts w:ascii="Garamond" w:hAnsi="Garamond"/>
            <w:noProof/>
            <w:lang w:val="pl-PL"/>
          </w:rPr>
          <w:t>[Dokumentacja Projektowa]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15</w:t>
        </w:r>
        <w:r w:rsidR="00A5462A" w:rsidRPr="00FD7DFE">
          <w:rPr>
            <w:rFonts w:ascii="Garamond" w:hAnsi="Garamond"/>
            <w:noProof/>
            <w:webHidden/>
          </w:rPr>
          <w:fldChar w:fldCharType="end"/>
        </w:r>
      </w:hyperlink>
    </w:p>
    <w:p w14:paraId="56D69302" w14:textId="7FF348B5"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4" w:history="1">
        <w:r w:rsidR="00A5462A" w:rsidRPr="00FD7DFE">
          <w:rPr>
            <w:rStyle w:val="Hipercze"/>
            <w:rFonts w:ascii="Garamond" w:hAnsi="Garamond"/>
            <w:noProof/>
            <w:lang w:val="pl-PL"/>
          </w:rPr>
          <w:t>[Terminy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00D293EE" w14:textId="47747388" w:rsidR="00A5462A" w:rsidRPr="00FD7DFE" w:rsidRDefault="00AF135D" w:rsidP="00A5462A">
      <w:pPr>
        <w:pStyle w:val="Spistreci1"/>
        <w:rPr>
          <w:rFonts w:ascii="Garamond" w:eastAsiaTheme="minorEastAsia" w:hAnsi="Garamond" w:cstheme="minorBidi"/>
          <w:sz w:val="24"/>
          <w:szCs w:val="24"/>
          <w:lang w:eastAsia="pl-PL"/>
        </w:rPr>
      </w:pPr>
      <w:hyperlink w:anchor="_Toc90244865" w:history="1">
        <w:r w:rsidR="00A5462A" w:rsidRPr="00FD7DFE">
          <w:rPr>
            <w:rStyle w:val="Hipercze"/>
            <w:rFonts w:ascii="Garamond" w:hAnsi="Garamond"/>
          </w:rPr>
          <w:t>III. WYNAGRODZENIE 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_Toc90244865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16</w:t>
        </w:r>
        <w:r w:rsidR="00A5462A" w:rsidRPr="00FD7DFE">
          <w:rPr>
            <w:rFonts w:ascii="Garamond" w:hAnsi="Garamond"/>
            <w:webHidden/>
          </w:rPr>
          <w:fldChar w:fldCharType="end"/>
        </w:r>
      </w:hyperlink>
    </w:p>
    <w:p w14:paraId="2981BE58" w14:textId="23860B77"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6" w:history="1">
        <w:r w:rsidR="00A5462A" w:rsidRPr="00FD7DFE">
          <w:rPr>
            <w:rStyle w:val="Hipercze"/>
            <w:rFonts w:ascii="Garamond" w:hAnsi="Garamond"/>
            <w:noProof/>
            <w:lang w:val="pl-PL"/>
          </w:rPr>
          <w:t>[Wynagrodzenie 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16</w:t>
        </w:r>
        <w:r w:rsidR="00A5462A" w:rsidRPr="00FD7DFE">
          <w:rPr>
            <w:rFonts w:ascii="Garamond" w:hAnsi="Garamond"/>
            <w:noProof/>
            <w:webHidden/>
          </w:rPr>
          <w:fldChar w:fldCharType="end"/>
        </w:r>
      </w:hyperlink>
    </w:p>
    <w:p w14:paraId="7170083D" w14:textId="367132D3"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7" w:history="1">
        <w:r w:rsidR="00A5462A" w:rsidRPr="00FD7DFE">
          <w:rPr>
            <w:rStyle w:val="Hipercze"/>
            <w:rFonts w:ascii="Garamond" w:hAnsi="Garamond"/>
            <w:noProof/>
            <w:lang w:val="pl-PL"/>
          </w:rPr>
          <w:t>[Zmiany w wynagrodzeniu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17</w:t>
        </w:r>
        <w:r w:rsidR="00A5462A" w:rsidRPr="00FD7DFE">
          <w:rPr>
            <w:rFonts w:ascii="Garamond" w:hAnsi="Garamond"/>
            <w:noProof/>
            <w:webHidden/>
          </w:rPr>
          <w:fldChar w:fldCharType="end"/>
        </w:r>
      </w:hyperlink>
    </w:p>
    <w:p w14:paraId="71F9026F" w14:textId="612188E9"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8" w:history="1">
        <w:r w:rsidR="00A5462A" w:rsidRPr="00FD7DFE">
          <w:rPr>
            <w:rStyle w:val="Hipercze"/>
            <w:rFonts w:ascii="Garamond" w:hAnsi="Garamond"/>
            <w:noProof/>
            <w:lang w:val="pl-PL"/>
          </w:rPr>
          <w:t>[Zasady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78DF3EB4" w14:textId="3C68EE9D"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69" w:history="1">
        <w:r w:rsidR="00A5462A" w:rsidRPr="00FD7DFE">
          <w:rPr>
            <w:rStyle w:val="Hipercze"/>
            <w:rFonts w:ascii="Garamond" w:hAnsi="Garamond"/>
            <w:noProof/>
            <w:lang w:val="pl-PL"/>
          </w:rPr>
          <w:t>[Warunki płatności]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_Toc90244869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18</w:t>
        </w:r>
        <w:r w:rsidR="00A5462A" w:rsidRPr="00FD7DFE">
          <w:rPr>
            <w:rFonts w:ascii="Garamond" w:hAnsi="Garamond"/>
            <w:noProof/>
            <w:webHidden/>
          </w:rPr>
          <w:fldChar w:fldCharType="end"/>
        </w:r>
      </w:hyperlink>
    </w:p>
    <w:p w14:paraId="27756C43" w14:textId="4C1D3810"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70" w:history="1">
        <w:r w:rsidR="00A5462A" w:rsidRPr="00FD7DFE">
          <w:rPr>
            <w:rStyle w:val="Hipercze"/>
            <w:rFonts w:ascii="Garamond" w:hAnsi="Garamond"/>
            <w:noProof/>
            <w:lang w:val="pl-PL"/>
          </w:rPr>
          <w:t>[Bezpośrednia zapłata na rzecz 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5EC71D54" w14:textId="2E0C2A27" w:rsidR="00A5462A" w:rsidRPr="00FD7DFE" w:rsidRDefault="00AF135D" w:rsidP="00A5462A">
      <w:pPr>
        <w:pStyle w:val="Spistreci1"/>
        <w:rPr>
          <w:rFonts w:ascii="Garamond" w:eastAsiaTheme="minorEastAsia" w:hAnsi="Garamond" w:cstheme="minorBidi"/>
          <w:sz w:val="24"/>
          <w:szCs w:val="24"/>
          <w:lang w:eastAsia="pl-PL"/>
        </w:rPr>
      </w:pPr>
      <w:hyperlink w:anchor="_Toc90244871" w:history="1">
        <w:r w:rsidR="00A5462A" w:rsidRPr="00FD7DFE">
          <w:rPr>
            <w:rStyle w:val="Hipercze"/>
            <w:rFonts w:ascii="Garamond" w:hAnsi="Garamond"/>
          </w:rPr>
          <w:t>IV.OBOWIĄZKI STRON.</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19</w:t>
        </w:r>
        <w:r w:rsidR="00A5462A" w:rsidRPr="00FD7DFE">
          <w:rPr>
            <w:rFonts w:ascii="Garamond" w:hAnsi="Garamond"/>
            <w:webHidden/>
          </w:rPr>
          <w:fldChar w:fldCharType="end"/>
        </w:r>
      </w:hyperlink>
    </w:p>
    <w:p w14:paraId="17BD1B4D" w14:textId="03A28574"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72" w:history="1">
        <w:r w:rsidR="00A5462A" w:rsidRPr="00FD7DFE">
          <w:rPr>
            <w:rStyle w:val="Hipercze"/>
            <w:rFonts w:ascii="Garamond" w:hAnsi="Garamond"/>
            <w:noProof/>
            <w:lang w:val="pl-PL"/>
          </w:rPr>
          <w:t>[Obowiązki 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19</w:t>
        </w:r>
        <w:r w:rsidR="00A5462A" w:rsidRPr="00FD7DFE">
          <w:rPr>
            <w:rFonts w:ascii="Garamond" w:hAnsi="Garamond"/>
            <w:noProof/>
            <w:webHidden/>
          </w:rPr>
          <w:fldChar w:fldCharType="end"/>
        </w:r>
      </w:hyperlink>
    </w:p>
    <w:p w14:paraId="4CCD0F25" w14:textId="66096A5F"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73" w:history="1">
        <w:r w:rsidR="00A5462A" w:rsidRPr="00FD7DFE">
          <w:rPr>
            <w:rStyle w:val="Hipercze"/>
            <w:rFonts w:ascii="Garamond" w:hAnsi="Garamond"/>
            <w:noProof/>
            <w:lang w:val="pl-PL"/>
          </w:rPr>
          <w:t>[Obowiązki Zamawiającego]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22</w:t>
        </w:r>
        <w:r w:rsidR="00A5462A" w:rsidRPr="00FD7DFE">
          <w:rPr>
            <w:rFonts w:ascii="Garamond" w:hAnsi="Garamond"/>
            <w:noProof/>
            <w:webHidden/>
          </w:rPr>
          <w:fldChar w:fldCharType="end"/>
        </w:r>
      </w:hyperlink>
    </w:p>
    <w:p w14:paraId="71CAE4CA" w14:textId="4DFCF79C" w:rsidR="00A5462A" w:rsidRPr="00FD7DFE" w:rsidRDefault="00AF135D" w:rsidP="00A5462A">
      <w:pPr>
        <w:pStyle w:val="Spistreci1"/>
        <w:rPr>
          <w:rFonts w:ascii="Garamond" w:eastAsiaTheme="minorEastAsia" w:hAnsi="Garamond" w:cstheme="minorBidi"/>
          <w:sz w:val="24"/>
          <w:szCs w:val="24"/>
          <w:lang w:eastAsia="pl-PL"/>
        </w:rPr>
      </w:pPr>
      <w:hyperlink w:anchor="_Toc90244874" w:history="1">
        <w:r w:rsidR="00A5462A" w:rsidRPr="00FD7DFE">
          <w:rPr>
            <w:rStyle w:val="Hipercze"/>
            <w:rFonts w:ascii="Garamond" w:hAnsi="Garamond"/>
          </w:rPr>
          <w:t>V. NADZÓR.</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23</w:t>
        </w:r>
        <w:r w:rsidR="00A5462A" w:rsidRPr="00FD7DFE">
          <w:rPr>
            <w:rFonts w:ascii="Garamond" w:hAnsi="Garamond"/>
            <w:webHidden/>
          </w:rPr>
          <w:fldChar w:fldCharType="end"/>
        </w:r>
      </w:hyperlink>
    </w:p>
    <w:p w14:paraId="0FB81E3C" w14:textId="3807CA16"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75" w:history="1">
        <w:r w:rsidR="00A5462A" w:rsidRPr="00FD7DFE">
          <w:rPr>
            <w:rStyle w:val="Hipercze"/>
            <w:rFonts w:ascii="Garamond" w:hAnsi="Garamond"/>
            <w:noProof/>
            <w:lang w:val="pl-PL"/>
          </w:rPr>
          <w:t>[Obowiązki i uprawnienia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23</w:t>
        </w:r>
        <w:r w:rsidR="00A5462A" w:rsidRPr="00FD7DFE">
          <w:rPr>
            <w:rFonts w:ascii="Garamond" w:hAnsi="Garamond"/>
            <w:noProof/>
            <w:webHidden/>
          </w:rPr>
          <w:fldChar w:fldCharType="end"/>
        </w:r>
      </w:hyperlink>
    </w:p>
    <w:p w14:paraId="256C9939" w14:textId="05732FB5"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76" w:history="1">
        <w:r w:rsidR="00A5462A" w:rsidRPr="00FD7DFE">
          <w:rPr>
            <w:rStyle w:val="Hipercze"/>
            <w:rFonts w:ascii="Garamond" w:hAnsi="Garamond"/>
            <w:noProof/>
            <w:lang w:val="pl-PL"/>
          </w:rPr>
          <w:t>[Polecenia Nadzoru]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523EE6BD" w14:textId="3F26A91F" w:rsidR="00A5462A" w:rsidRPr="00FD7DFE" w:rsidRDefault="00AF135D" w:rsidP="00A5462A">
      <w:pPr>
        <w:pStyle w:val="Spistreci1"/>
        <w:rPr>
          <w:rFonts w:ascii="Garamond" w:eastAsiaTheme="minorEastAsia" w:hAnsi="Garamond" w:cstheme="minorBidi"/>
          <w:sz w:val="24"/>
          <w:szCs w:val="24"/>
          <w:lang w:eastAsia="pl-PL"/>
        </w:rPr>
      </w:pPr>
      <w:hyperlink w:anchor="_Toc90244877" w:history="1">
        <w:r w:rsidR="00A5462A" w:rsidRPr="00FD7DFE">
          <w:rPr>
            <w:rStyle w:val="Hipercze"/>
            <w:rFonts w:ascii="Garamond" w:hAnsi="Garamond"/>
          </w:rPr>
          <w:t>VI. ZABEZPIECZENIE NALEŻYTEGO WYKONANIA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24</w:t>
        </w:r>
        <w:r w:rsidR="00A5462A" w:rsidRPr="00FD7DFE">
          <w:rPr>
            <w:rFonts w:ascii="Garamond" w:hAnsi="Garamond"/>
            <w:webHidden/>
          </w:rPr>
          <w:fldChar w:fldCharType="end"/>
        </w:r>
      </w:hyperlink>
    </w:p>
    <w:p w14:paraId="5226C1FE" w14:textId="73265E66"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78" w:history="1">
        <w:r w:rsidR="00A5462A" w:rsidRPr="00FD7DFE">
          <w:rPr>
            <w:rStyle w:val="Hipercze"/>
            <w:rFonts w:ascii="Garamond" w:hAnsi="Garamond"/>
            <w:noProof/>
            <w:lang w:val="pl-PL"/>
          </w:rPr>
          <w:t>[Forma zabezpieczenia]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_Toc90244878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24</w:t>
        </w:r>
        <w:r w:rsidR="00A5462A" w:rsidRPr="00FD7DFE">
          <w:rPr>
            <w:rFonts w:ascii="Garamond" w:hAnsi="Garamond"/>
            <w:noProof/>
            <w:webHidden/>
          </w:rPr>
          <w:fldChar w:fldCharType="end"/>
        </w:r>
      </w:hyperlink>
    </w:p>
    <w:p w14:paraId="33ED053E" w14:textId="6B1332B6" w:rsidR="00A5462A" w:rsidRPr="00FD7DFE" w:rsidRDefault="00AF135D" w:rsidP="00A5462A">
      <w:pPr>
        <w:pStyle w:val="Spistreci1"/>
        <w:rPr>
          <w:rFonts w:ascii="Garamond" w:eastAsiaTheme="minorEastAsia" w:hAnsi="Garamond" w:cstheme="minorBidi"/>
          <w:sz w:val="24"/>
          <w:szCs w:val="24"/>
          <w:lang w:eastAsia="pl-PL"/>
        </w:rPr>
      </w:pPr>
      <w:hyperlink w:anchor="_Toc90244879" w:history="1">
        <w:r w:rsidR="00A5462A" w:rsidRPr="00FD7DFE">
          <w:rPr>
            <w:rStyle w:val="Hipercze"/>
            <w:rFonts w:ascii="Garamond" w:hAnsi="Garamond"/>
          </w:rPr>
          <w:t>VII. WSPÓŁPRACA.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_Toc90244879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25</w:t>
        </w:r>
        <w:r w:rsidR="00A5462A" w:rsidRPr="00FD7DFE">
          <w:rPr>
            <w:rFonts w:ascii="Garamond" w:hAnsi="Garamond"/>
            <w:webHidden/>
          </w:rPr>
          <w:fldChar w:fldCharType="end"/>
        </w:r>
      </w:hyperlink>
    </w:p>
    <w:p w14:paraId="26EED871" w14:textId="331DEBC3"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0"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33F23461" w14:textId="058CA065"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1" w:history="1">
        <w:r w:rsidR="00A5462A" w:rsidRPr="00FD7DFE">
          <w:rPr>
            <w:rStyle w:val="Hipercze"/>
            <w:rFonts w:ascii="Garamond" w:hAnsi="Garamond"/>
            <w:noProof/>
            <w:lang w:val="pl-PL"/>
          </w:rPr>
          <w:t>[Narady robocze]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25</w:t>
        </w:r>
        <w:r w:rsidR="00A5462A" w:rsidRPr="00FD7DFE">
          <w:rPr>
            <w:rFonts w:ascii="Garamond" w:hAnsi="Garamond"/>
            <w:noProof/>
            <w:webHidden/>
          </w:rPr>
          <w:fldChar w:fldCharType="end"/>
        </w:r>
      </w:hyperlink>
    </w:p>
    <w:p w14:paraId="6DD03218" w14:textId="70AF3747"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2" w:history="1">
        <w:r w:rsidR="00A5462A" w:rsidRPr="00FD7DFE">
          <w:rPr>
            <w:rStyle w:val="Hipercze"/>
            <w:rFonts w:ascii="Garamond" w:hAnsi="Garamond"/>
            <w:noProof/>
            <w:lang w:val="pl-PL"/>
          </w:rPr>
          <w:t>[Wytyczenie]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671EC026" w14:textId="2411DC65"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3" w:history="1">
        <w:r w:rsidR="00A5462A" w:rsidRPr="00FD7DFE">
          <w:rPr>
            <w:rStyle w:val="Hipercze"/>
            <w:rFonts w:ascii="Garamond" w:hAnsi="Garamond"/>
            <w:noProof/>
            <w:lang w:val="pl-PL"/>
          </w:rPr>
          <w:t>[Procedury bezpieczeństwa]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21BE4E58" w14:textId="119D9036"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4" w:history="1">
        <w:r w:rsidR="00A5462A" w:rsidRPr="00FD7DFE">
          <w:rPr>
            <w:rStyle w:val="Hipercze"/>
            <w:rFonts w:ascii="Garamond" w:hAnsi="Garamond"/>
            <w:noProof/>
            <w:lang w:val="pl-PL"/>
          </w:rPr>
          <w:t>[Dane o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26</w:t>
        </w:r>
        <w:r w:rsidR="00A5462A" w:rsidRPr="00FD7DFE">
          <w:rPr>
            <w:rFonts w:ascii="Garamond" w:hAnsi="Garamond"/>
            <w:noProof/>
            <w:webHidden/>
          </w:rPr>
          <w:fldChar w:fldCharType="end"/>
        </w:r>
      </w:hyperlink>
    </w:p>
    <w:p w14:paraId="1CD045F6" w14:textId="3B08B90D"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5" w:history="1">
        <w:r w:rsidR="00A5462A" w:rsidRPr="00FD7DFE">
          <w:rPr>
            <w:rStyle w:val="Hipercze"/>
            <w:rFonts w:ascii="Garamond" w:hAnsi="Garamond"/>
            <w:noProof/>
            <w:lang w:val="pl-PL"/>
          </w:rPr>
          <w:t>[Prawo przejazdu i zaplecze]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7D18A67C" w14:textId="7D3C171D"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6" w:history="1">
        <w:r w:rsidR="00A5462A" w:rsidRPr="00FD7DFE">
          <w:rPr>
            <w:rStyle w:val="Hipercze"/>
            <w:rFonts w:ascii="Garamond" w:hAnsi="Garamond"/>
            <w:noProof/>
            <w:lang w:val="pl-PL"/>
          </w:rPr>
          <w:t>[Unikanie zakłóceń]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35B7E520" w14:textId="7AF0CD25"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7" w:history="1">
        <w:r w:rsidR="00A5462A" w:rsidRPr="00FD7DFE">
          <w:rPr>
            <w:rStyle w:val="Hipercze"/>
            <w:rFonts w:ascii="Garamond" w:hAnsi="Garamond"/>
            <w:noProof/>
            <w:lang w:val="pl-PL"/>
          </w:rPr>
          <w:t>[Droga dostępu]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6ADDBCB0" w14:textId="36BC59F1"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8" w:history="1">
        <w:r w:rsidR="00A5462A" w:rsidRPr="00FD7DFE">
          <w:rPr>
            <w:rStyle w:val="Hipercze"/>
            <w:rFonts w:ascii="Garamond" w:hAnsi="Garamond"/>
            <w:noProof/>
            <w:lang w:val="pl-PL"/>
          </w:rPr>
          <w:t>[Ochrona środowiska]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579C9164" w14:textId="03ABA3BE"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89" w:history="1">
        <w:r w:rsidR="00A5462A" w:rsidRPr="00FD7DFE">
          <w:rPr>
            <w:rStyle w:val="Hipercze"/>
            <w:rFonts w:ascii="Garamond" w:hAnsi="Garamond"/>
            <w:noProof/>
            <w:lang w:val="pl-PL"/>
          </w:rPr>
          <w:t>[Elektryczność, woda i gaz]</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_Toc90244889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27</w:t>
        </w:r>
        <w:r w:rsidR="00A5462A" w:rsidRPr="00FD7DFE">
          <w:rPr>
            <w:rFonts w:ascii="Garamond" w:hAnsi="Garamond"/>
            <w:noProof/>
            <w:webHidden/>
          </w:rPr>
          <w:fldChar w:fldCharType="end"/>
        </w:r>
      </w:hyperlink>
    </w:p>
    <w:p w14:paraId="2C828112" w14:textId="6261676D"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0" w:history="1">
        <w:r w:rsidR="00A5462A" w:rsidRPr="00FD7DFE">
          <w:rPr>
            <w:rStyle w:val="Hipercze"/>
            <w:rFonts w:ascii="Garamond" w:hAnsi="Garamond"/>
            <w:noProof/>
            <w:lang w:val="pl-PL"/>
          </w:rPr>
          <w:t>[Raporty o postępie]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259E5DEA" w14:textId="1E9BCA21"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1" w:history="1">
        <w:r w:rsidR="00A5462A" w:rsidRPr="00FD7DFE">
          <w:rPr>
            <w:rStyle w:val="Hipercze"/>
            <w:rFonts w:ascii="Garamond" w:hAnsi="Garamond"/>
            <w:noProof/>
            <w:lang w:val="pl-PL"/>
          </w:rPr>
          <w:t>[Działania Wykonawcy na Terenie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28</w:t>
        </w:r>
        <w:r w:rsidR="00A5462A" w:rsidRPr="00FD7DFE">
          <w:rPr>
            <w:rFonts w:ascii="Garamond" w:hAnsi="Garamond"/>
            <w:noProof/>
            <w:webHidden/>
          </w:rPr>
          <w:fldChar w:fldCharType="end"/>
        </w:r>
      </w:hyperlink>
    </w:p>
    <w:p w14:paraId="4785B3B2" w14:textId="4C4F6D3B"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2" w:history="1">
        <w:r w:rsidR="00A5462A" w:rsidRPr="00FD7DFE">
          <w:rPr>
            <w:rStyle w:val="Hipercze"/>
            <w:rFonts w:ascii="Garamond" w:hAnsi="Garamond"/>
            <w:noProof/>
            <w:lang w:val="pl-PL"/>
          </w:rPr>
          <w:t>[Wykopaliska]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6F4B9DC3" w14:textId="71B5F857"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3" w:history="1">
        <w:r w:rsidR="00A5462A" w:rsidRPr="00FD7DFE">
          <w:rPr>
            <w:rStyle w:val="Hipercze"/>
            <w:rFonts w:ascii="Garamond" w:hAnsi="Garamond"/>
            <w:noProof/>
            <w:lang w:val="pl-PL"/>
          </w:rPr>
          <w:t>[Dziennik budowy]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42F02379" w14:textId="271B8015"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4" w:history="1">
        <w:r w:rsidR="00A5462A" w:rsidRPr="00FD7DFE">
          <w:rPr>
            <w:rStyle w:val="Hipercze"/>
            <w:rFonts w:ascii="Garamond" w:hAnsi="Garamond"/>
            <w:noProof/>
            <w:lang w:val="pl-PL"/>
          </w:rPr>
          <w:t>[Zabezpieczenie przylegających nieruchomości]</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118DA683" w14:textId="70103581"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5" w:history="1">
        <w:r w:rsidR="00A5462A" w:rsidRPr="00FD7DFE">
          <w:rPr>
            <w:rStyle w:val="Hipercze"/>
            <w:rFonts w:ascii="Garamond" w:hAnsi="Garamond"/>
            <w:noProof/>
            <w:lang w:val="pl-PL"/>
          </w:rPr>
          <w:t>[Istniejące instalacje]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29</w:t>
        </w:r>
        <w:r w:rsidR="00A5462A" w:rsidRPr="00FD7DFE">
          <w:rPr>
            <w:rFonts w:ascii="Garamond" w:hAnsi="Garamond"/>
            <w:noProof/>
            <w:webHidden/>
          </w:rPr>
          <w:fldChar w:fldCharType="end"/>
        </w:r>
      </w:hyperlink>
    </w:p>
    <w:p w14:paraId="0239A2FF" w14:textId="1B688BAF" w:rsidR="00A5462A" w:rsidRPr="00FD7DFE" w:rsidRDefault="00AF135D" w:rsidP="00A5462A">
      <w:pPr>
        <w:pStyle w:val="Spistreci1"/>
        <w:rPr>
          <w:rFonts w:ascii="Garamond" w:eastAsiaTheme="minorEastAsia" w:hAnsi="Garamond" w:cstheme="minorBidi"/>
          <w:sz w:val="24"/>
          <w:szCs w:val="24"/>
          <w:lang w:eastAsia="pl-PL"/>
        </w:rPr>
      </w:pPr>
      <w:hyperlink w:anchor="_Toc90244896" w:history="1">
        <w:r w:rsidR="00A5462A" w:rsidRPr="00FD7DFE">
          <w:rPr>
            <w:rStyle w:val="Hipercze"/>
            <w:rFonts w:ascii="Garamond" w:hAnsi="Garamond"/>
          </w:rPr>
          <w:t>VIII. PODWYKONAWCY.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_Toc90244896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30</w:t>
        </w:r>
        <w:r w:rsidR="00A5462A" w:rsidRPr="00FD7DFE">
          <w:rPr>
            <w:rFonts w:ascii="Garamond" w:hAnsi="Garamond"/>
            <w:webHidden/>
          </w:rPr>
          <w:fldChar w:fldCharType="end"/>
        </w:r>
      </w:hyperlink>
    </w:p>
    <w:p w14:paraId="782EB4F9" w14:textId="36505E9A"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7" w:history="1">
        <w:r w:rsidR="00A5462A" w:rsidRPr="00FD7DFE">
          <w:rPr>
            <w:rStyle w:val="Hipercze"/>
            <w:rFonts w:ascii="Garamond" w:hAnsi="Garamond"/>
            <w:noProof/>
            <w:lang w:val="pl-PL"/>
          </w:rPr>
          <w:t>[Podwykonawcy, na których zasoby Wykonawca powołuje się zgodnie z PZP]</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32E1B856" w14:textId="3A6B4F93"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8" w:history="1">
        <w:r w:rsidR="00A5462A" w:rsidRPr="00FD7DFE">
          <w:rPr>
            <w:rStyle w:val="Hipercze"/>
            <w:rFonts w:ascii="Garamond" w:hAnsi="Garamond"/>
            <w:noProof/>
            <w:lang w:val="pl-PL"/>
          </w:rPr>
          <w:t>[Zakres podwykonawstwa oraz zawieranie umów o podwykonawstwo]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186979CF" w14:textId="03E8C079"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899" w:history="1">
        <w:r w:rsidR="00A5462A" w:rsidRPr="00FD7DFE">
          <w:rPr>
            <w:rStyle w:val="Hipercze"/>
            <w:rFonts w:ascii="Garamond" w:hAnsi="Garamond"/>
            <w:noProof/>
            <w:lang w:val="pl-PL"/>
          </w:rPr>
          <w:t>[Podwykonawstwo w zakresie robót budowlanych]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_Toc90244899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30</w:t>
        </w:r>
        <w:r w:rsidR="00A5462A" w:rsidRPr="00FD7DFE">
          <w:rPr>
            <w:rFonts w:ascii="Garamond" w:hAnsi="Garamond"/>
            <w:noProof/>
            <w:webHidden/>
          </w:rPr>
          <w:fldChar w:fldCharType="end"/>
        </w:r>
      </w:hyperlink>
    </w:p>
    <w:p w14:paraId="2172C761" w14:textId="69D5030A"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00" w:history="1">
        <w:r w:rsidR="00A5462A" w:rsidRPr="00FD7DFE">
          <w:rPr>
            <w:rStyle w:val="Hipercze"/>
            <w:rFonts w:ascii="Garamond" w:hAnsi="Garamond"/>
            <w:noProof/>
            <w:lang w:val="pl-PL"/>
          </w:rPr>
          <w:t>[Podwykonawstwo w zakresie dostaw lub usług]</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31</w:t>
        </w:r>
        <w:r w:rsidR="00A5462A" w:rsidRPr="00FD7DFE">
          <w:rPr>
            <w:rFonts w:ascii="Garamond" w:hAnsi="Garamond"/>
            <w:noProof/>
            <w:webHidden/>
          </w:rPr>
          <w:fldChar w:fldCharType="end"/>
        </w:r>
      </w:hyperlink>
    </w:p>
    <w:p w14:paraId="4B578B29" w14:textId="6A9A5AE6"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01" w:history="1">
        <w:r w:rsidR="00A5462A" w:rsidRPr="00FD7DFE">
          <w:rPr>
            <w:rStyle w:val="Hipercze"/>
            <w:rFonts w:ascii="Garamond" w:hAnsi="Garamond"/>
            <w:noProof/>
            <w:lang w:val="pl-PL"/>
          </w:rPr>
          <w:t>[Odpowiedzialność Wykonawcy/Podwykonawcy/dalszego Podwykonawcy]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32</w:t>
        </w:r>
        <w:r w:rsidR="00A5462A" w:rsidRPr="00FD7DFE">
          <w:rPr>
            <w:rFonts w:ascii="Garamond" w:hAnsi="Garamond"/>
            <w:noProof/>
            <w:webHidden/>
          </w:rPr>
          <w:fldChar w:fldCharType="end"/>
        </w:r>
      </w:hyperlink>
    </w:p>
    <w:p w14:paraId="78828333" w14:textId="0D2AE503" w:rsidR="00A5462A" w:rsidRPr="00FD7DFE" w:rsidRDefault="00AF135D" w:rsidP="00A5462A">
      <w:pPr>
        <w:pStyle w:val="Spistreci1"/>
        <w:rPr>
          <w:rFonts w:ascii="Garamond" w:eastAsiaTheme="minorEastAsia" w:hAnsi="Garamond" w:cstheme="minorBidi"/>
          <w:sz w:val="24"/>
          <w:szCs w:val="24"/>
          <w:lang w:eastAsia="pl-PL"/>
        </w:rPr>
      </w:pPr>
      <w:hyperlink w:anchor="_Toc90244902" w:history="1">
        <w:r w:rsidR="00A5462A" w:rsidRPr="00FD7DFE">
          <w:rPr>
            <w:rStyle w:val="Hipercze"/>
            <w:rFonts w:ascii="Garamond" w:hAnsi="Garamond"/>
          </w:rPr>
          <w:t>IX. MATERIAŁY I WYKONASTWO.</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41F03D87" w14:textId="13A9953E"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03"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38754394" w14:textId="4ECCDF1B" w:rsidR="00A5462A" w:rsidRPr="00FD7DFE" w:rsidRDefault="00AF135D" w:rsidP="00A5462A">
      <w:pPr>
        <w:pStyle w:val="Spistreci1"/>
        <w:rPr>
          <w:rFonts w:ascii="Garamond" w:eastAsiaTheme="minorEastAsia" w:hAnsi="Garamond" w:cstheme="minorBidi"/>
          <w:sz w:val="24"/>
          <w:szCs w:val="24"/>
          <w:lang w:eastAsia="pl-PL"/>
        </w:rPr>
      </w:pPr>
      <w:hyperlink w:anchor="_Toc90244904" w:history="1">
        <w:r w:rsidR="00A5462A" w:rsidRPr="00FD7DFE">
          <w:rPr>
            <w:rStyle w:val="Hipercze"/>
            <w:rFonts w:ascii="Garamond" w:hAnsi="Garamond"/>
          </w:rPr>
          <w:t>X. PRAWA AUTORSKIE.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_Toc90244904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33</w:t>
        </w:r>
        <w:r w:rsidR="00A5462A" w:rsidRPr="00FD7DFE">
          <w:rPr>
            <w:rFonts w:ascii="Garamond" w:hAnsi="Garamond"/>
            <w:webHidden/>
          </w:rPr>
          <w:fldChar w:fldCharType="end"/>
        </w:r>
      </w:hyperlink>
    </w:p>
    <w:p w14:paraId="05AE4EF3" w14:textId="616076E3"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05" w:history="1">
        <w:r w:rsidR="00A5462A" w:rsidRPr="00FD7DFE">
          <w:rPr>
            <w:rStyle w:val="Hipercze"/>
            <w:rFonts w:ascii="Garamond" w:hAnsi="Garamond"/>
            <w:noProof/>
            <w:lang w:val="pl-PL"/>
          </w:rPr>
          <w:t>[Dokumentacja wykonana w toku realizacji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33</w:t>
        </w:r>
        <w:r w:rsidR="00A5462A" w:rsidRPr="00FD7DFE">
          <w:rPr>
            <w:rFonts w:ascii="Garamond" w:hAnsi="Garamond"/>
            <w:noProof/>
            <w:webHidden/>
          </w:rPr>
          <w:fldChar w:fldCharType="end"/>
        </w:r>
      </w:hyperlink>
    </w:p>
    <w:p w14:paraId="0B176D03" w14:textId="39B29542"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06" w:history="1">
        <w:r w:rsidR="00A5462A" w:rsidRPr="00FD7DFE">
          <w:rPr>
            <w:rStyle w:val="Hipercze"/>
            <w:rFonts w:ascii="Garamond" w:hAnsi="Garamond"/>
            <w:noProof/>
            <w:lang w:val="pl-PL"/>
          </w:rPr>
          <w:t>[Prawa autorskie – 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35</w:t>
        </w:r>
        <w:r w:rsidR="00A5462A" w:rsidRPr="00FD7DFE">
          <w:rPr>
            <w:rFonts w:ascii="Garamond" w:hAnsi="Garamond"/>
            <w:noProof/>
            <w:webHidden/>
          </w:rPr>
          <w:fldChar w:fldCharType="end"/>
        </w:r>
      </w:hyperlink>
    </w:p>
    <w:p w14:paraId="1CBDD06D" w14:textId="2DA71C3D" w:rsidR="00A5462A" w:rsidRPr="00FD7DFE" w:rsidRDefault="00AF135D" w:rsidP="00A5462A">
      <w:pPr>
        <w:pStyle w:val="Spistreci1"/>
        <w:rPr>
          <w:rFonts w:ascii="Garamond" w:eastAsiaTheme="minorEastAsia" w:hAnsi="Garamond" w:cstheme="minorBidi"/>
          <w:sz w:val="24"/>
          <w:szCs w:val="24"/>
          <w:lang w:eastAsia="pl-PL"/>
        </w:rPr>
      </w:pPr>
      <w:hyperlink w:anchor="_Toc90244907" w:history="1">
        <w:r w:rsidR="00A5462A" w:rsidRPr="00FD7DFE">
          <w:rPr>
            <w:rStyle w:val="Hipercze"/>
            <w:rFonts w:ascii="Garamond" w:hAnsi="Garamond"/>
          </w:rPr>
          <w:t>XI. ODBIÓR ROBÓT.</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_Toc90244907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35</w:t>
        </w:r>
        <w:r w:rsidR="00A5462A" w:rsidRPr="00FD7DFE">
          <w:rPr>
            <w:rFonts w:ascii="Garamond" w:hAnsi="Garamond"/>
            <w:webHidden/>
          </w:rPr>
          <w:fldChar w:fldCharType="end"/>
        </w:r>
      </w:hyperlink>
    </w:p>
    <w:p w14:paraId="38F1B240" w14:textId="7CD34757"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08"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2B50141F" w14:textId="44462C10"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09" w:history="1">
        <w:r w:rsidR="00A5462A" w:rsidRPr="00FD7DFE">
          <w:rPr>
            <w:rStyle w:val="Hipercze"/>
            <w:rFonts w:ascii="Garamond" w:hAnsi="Garamond"/>
            <w:noProof/>
            <w:lang w:val="pl-PL"/>
          </w:rPr>
          <w:t>[Dokumentacja powykonawcza]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_Toc90244909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3A20BF0E" w14:textId="48B8D219"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10" w:history="1">
        <w:r w:rsidR="00A5462A" w:rsidRPr="00FD7DFE">
          <w:rPr>
            <w:rStyle w:val="Hipercze"/>
            <w:rFonts w:ascii="Garamond" w:hAnsi="Garamond"/>
            <w:noProof/>
            <w:lang w:val="pl-PL"/>
          </w:rPr>
          <w:t>[Odbiór częściowy i końcowy]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36</w:t>
        </w:r>
        <w:r w:rsidR="00A5462A" w:rsidRPr="00FD7DFE">
          <w:rPr>
            <w:rFonts w:ascii="Garamond" w:hAnsi="Garamond"/>
            <w:noProof/>
            <w:webHidden/>
          </w:rPr>
          <w:fldChar w:fldCharType="end"/>
        </w:r>
      </w:hyperlink>
    </w:p>
    <w:p w14:paraId="154E551B" w14:textId="779BB9DF"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11" w:history="1">
        <w:r w:rsidR="00A5462A" w:rsidRPr="00FD7DFE">
          <w:rPr>
            <w:rStyle w:val="Hipercze"/>
            <w:rFonts w:ascii="Garamond" w:hAnsi="Garamond"/>
            <w:noProof/>
            <w:lang w:val="pl-PL"/>
          </w:rPr>
          <w:t>[Odbiór pogwarancyjny]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79239830" w14:textId="0545AAC7" w:rsidR="00A5462A" w:rsidRPr="00FD7DFE" w:rsidRDefault="00AF135D" w:rsidP="00A5462A">
      <w:pPr>
        <w:pStyle w:val="Spistreci1"/>
        <w:rPr>
          <w:rFonts w:ascii="Garamond" w:eastAsiaTheme="minorEastAsia" w:hAnsi="Garamond" w:cstheme="minorBidi"/>
          <w:sz w:val="24"/>
          <w:szCs w:val="24"/>
          <w:lang w:eastAsia="pl-PL"/>
        </w:rPr>
      </w:pPr>
      <w:hyperlink w:anchor="_Toc90244912" w:history="1">
        <w:r w:rsidR="00A5462A" w:rsidRPr="00FD7DFE">
          <w:rPr>
            <w:rStyle w:val="Hipercze"/>
            <w:rFonts w:ascii="Garamond" w:hAnsi="Garamond"/>
          </w:rPr>
          <w:t>XII. RĘKOJMIA I GWARANCJA.</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37</w:t>
        </w:r>
        <w:r w:rsidR="00A5462A" w:rsidRPr="00FD7DFE">
          <w:rPr>
            <w:rFonts w:ascii="Garamond" w:hAnsi="Garamond"/>
            <w:webHidden/>
          </w:rPr>
          <w:fldChar w:fldCharType="end"/>
        </w:r>
      </w:hyperlink>
    </w:p>
    <w:p w14:paraId="65927028" w14:textId="61FCAB27"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13" w:history="1">
        <w:r w:rsidR="00A5462A" w:rsidRPr="00FD7DFE">
          <w:rPr>
            <w:rStyle w:val="Hipercze"/>
            <w:rFonts w:ascii="Garamond" w:hAnsi="Garamond"/>
            <w:noProof/>
            <w:lang w:val="pl-PL"/>
          </w:rPr>
          <w:t>[Zasady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37</w:t>
        </w:r>
        <w:r w:rsidR="00A5462A" w:rsidRPr="00FD7DFE">
          <w:rPr>
            <w:rFonts w:ascii="Garamond" w:hAnsi="Garamond"/>
            <w:noProof/>
            <w:webHidden/>
          </w:rPr>
          <w:fldChar w:fldCharType="end"/>
        </w:r>
      </w:hyperlink>
    </w:p>
    <w:p w14:paraId="3DE59F26" w14:textId="4A2B466D"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14" w:history="1">
        <w:r w:rsidR="00A5462A" w:rsidRPr="00FD7DFE">
          <w:rPr>
            <w:rStyle w:val="Hipercze"/>
            <w:rFonts w:ascii="Garamond" w:hAnsi="Garamond"/>
            <w:noProof/>
            <w:lang w:val="pl-PL"/>
          </w:rPr>
          <w:t>[Terminy usuwania usterek]</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2D174EDF" w14:textId="606A3FE1"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15" w:history="1">
        <w:r w:rsidR="00A5462A" w:rsidRPr="00FD7DFE">
          <w:rPr>
            <w:rStyle w:val="Hipercze"/>
            <w:rFonts w:ascii="Garamond" w:hAnsi="Garamond"/>
            <w:noProof/>
            <w:lang w:val="pl-PL"/>
          </w:rPr>
          <w:t>[Postanowienia końcowe]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38</w:t>
        </w:r>
        <w:r w:rsidR="00A5462A" w:rsidRPr="00FD7DFE">
          <w:rPr>
            <w:rFonts w:ascii="Garamond" w:hAnsi="Garamond"/>
            <w:noProof/>
            <w:webHidden/>
          </w:rPr>
          <w:fldChar w:fldCharType="end"/>
        </w:r>
      </w:hyperlink>
    </w:p>
    <w:p w14:paraId="72398139" w14:textId="1C041D73" w:rsidR="00A5462A" w:rsidRPr="00FD7DFE" w:rsidRDefault="00AF135D" w:rsidP="00A5462A">
      <w:pPr>
        <w:pStyle w:val="Spistreci1"/>
        <w:rPr>
          <w:rFonts w:ascii="Garamond" w:eastAsiaTheme="minorEastAsia" w:hAnsi="Garamond" w:cstheme="minorBidi"/>
          <w:sz w:val="24"/>
          <w:szCs w:val="24"/>
          <w:lang w:eastAsia="pl-PL"/>
        </w:rPr>
      </w:pPr>
      <w:hyperlink w:anchor="_Toc90244916" w:history="1">
        <w:r w:rsidR="00A5462A" w:rsidRPr="00FD7DFE">
          <w:rPr>
            <w:rStyle w:val="Hipercze"/>
            <w:rFonts w:ascii="Garamond" w:hAnsi="Garamond"/>
          </w:rPr>
          <w:t>XIII. ZAMÓWIENIA UZPEŁNIAJĄCE I DODATKOWE.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_Toc90244916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39</w:t>
        </w:r>
        <w:r w:rsidR="00A5462A" w:rsidRPr="00FD7DFE">
          <w:rPr>
            <w:rFonts w:ascii="Garamond" w:hAnsi="Garamond"/>
            <w:webHidden/>
          </w:rPr>
          <w:fldChar w:fldCharType="end"/>
        </w:r>
      </w:hyperlink>
    </w:p>
    <w:p w14:paraId="231F5B19" w14:textId="1631CF63"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17" w:history="1">
        <w:r w:rsidR="00A5462A" w:rsidRPr="00FD7DFE">
          <w:rPr>
            <w:rStyle w:val="Hipercze"/>
            <w:rFonts w:ascii="Garamond" w:hAnsi="Garamond"/>
            <w:noProof/>
            <w:lang w:val="pl-PL"/>
          </w:rPr>
          <w:t>[Zasady udzielania zamówień]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F69D6F" w14:textId="3360AAE8"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18" w:history="1">
        <w:r w:rsidR="00A5462A" w:rsidRPr="00FD7DFE">
          <w:rPr>
            <w:rStyle w:val="Hipercze"/>
            <w:rFonts w:ascii="Garamond" w:hAnsi="Garamond"/>
            <w:noProof/>
            <w:lang w:val="pl-PL"/>
          </w:rPr>
          <w:t>[Roboty zamienne i zaniechane]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_Toc90244918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39</w:t>
        </w:r>
        <w:r w:rsidR="00A5462A" w:rsidRPr="00FD7DFE">
          <w:rPr>
            <w:rFonts w:ascii="Garamond" w:hAnsi="Garamond"/>
            <w:noProof/>
            <w:webHidden/>
          </w:rPr>
          <w:fldChar w:fldCharType="end"/>
        </w:r>
      </w:hyperlink>
    </w:p>
    <w:p w14:paraId="04026C84" w14:textId="3E6047AF" w:rsidR="00A5462A" w:rsidRPr="00FD7DFE" w:rsidRDefault="00AF135D" w:rsidP="00A5462A">
      <w:pPr>
        <w:pStyle w:val="Spistreci1"/>
        <w:rPr>
          <w:rFonts w:ascii="Garamond" w:eastAsiaTheme="minorEastAsia" w:hAnsi="Garamond" w:cstheme="minorBidi"/>
          <w:sz w:val="24"/>
          <w:szCs w:val="24"/>
          <w:lang w:eastAsia="pl-PL"/>
        </w:rPr>
      </w:pPr>
      <w:hyperlink w:anchor="_Toc90244919" w:history="1">
        <w:r w:rsidR="00A5462A" w:rsidRPr="00FD7DFE">
          <w:rPr>
            <w:rStyle w:val="Hipercze"/>
            <w:rFonts w:ascii="Garamond" w:hAnsi="Garamond"/>
          </w:rPr>
          <w:t>XIV. ROZWIĄZANIE UMOWY.</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_Toc90244919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40</w:t>
        </w:r>
        <w:r w:rsidR="00A5462A" w:rsidRPr="00FD7DFE">
          <w:rPr>
            <w:rFonts w:ascii="Garamond" w:hAnsi="Garamond"/>
            <w:webHidden/>
          </w:rPr>
          <w:fldChar w:fldCharType="end"/>
        </w:r>
      </w:hyperlink>
    </w:p>
    <w:p w14:paraId="6C09B87A" w14:textId="65EFF1B1"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0" w:history="1">
        <w:r w:rsidR="00A5462A" w:rsidRPr="00FD7DFE">
          <w:rPr>
            <w:rStyle w:val="Hipercze"/>
            <w:rFonts w:ascii="Garamond" w:hAnsi="Garamond"/>
            <w:noProof/>
            <w:lang w:val="pl-PL"/>
          </w:rPr>
          <w:t>[Odstąpienie od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40</w:t>
        </w:r>
        <w:r w:rsidR="00A5462A" w:rsidRPr="00FD7DFE">
          <w:rPr>
            <w:rFonts w:ascii="Garamond" w:hAnsi="Garamond"/>
            <w:noProof/>
            <w:webHidden/>
          </w:rPr>
          <w:fldChar w:fldCharType="end"/>
        </w:r>
      </w:hyperlink>
    </w:p>
    <w:p w14:paraId="4BF706D2" w14:textId="180CF02D"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1" w:history="1">
        <w:r w:rsidR="00A5462A" w:rsidRPr="00FD7DFE">
          <w:rPr>
            <w:rStyle w:val="Hipercze"/>
            <w:rFonts w:ascii="Garamond" w:hAnsi="Garamond"/>
            <w:noProof/>
            <w:lang w:val="pl-PL"/>
          </w:rPr>
          <w:t>[Postępowanie po odstąpieniu]</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_Toc90244921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41</w:t>
        </w:r>
        <w:r w:rsidR="00A5462A" w:rsidRPr="00FD7DFE">
          <w:rPr>
            <w:rFonts w:ascii="Garamond" w:hAnsi="Garamond"/>
            <w:noProof/>
            <w:webHidden/>
          </w:rPr>
          <w:fldChar w:fldCharType="end"/>
        </w:r>
      </w:hyperlink>
    </w:p>
    <w:p w14:paraId="5ECD92B5" w14:textId="5067D6D2" w:rsidR="00A5462A" w:rsidRPr="00FD7DFE" w:rsidRDefault="00AF135D" w:rsidP="00A5462A">
      <w:pPr>
        <w:pStyle w:val="Spistreci1"/>
        <w:rPr>
          <w:rFonts w:ascii="Garamond" w:eastAsiaTheme="minorEastAsia" w:hAnsi="Garamond" w:cstheme="minorBidi"/>
          <w:sz w:val="24"/>
          <w:szCs w:val="24"/>
          <w:lang w:eastAsia="pl-PL"/>
        </w:rPr>
      </w:pPr>
      <w:hyperlink w:anchor="_Toc90244922" w:history="1">
        <w:r w:rsidR="00A5462A" w:rsidRPr="00FD7DFE">
          <w:rPr>
            <w:rStyle w:val="Hipercze"/>
            <w:rFonts w:ascii="Garamond" w:hAnsi="Garamond"/>
          </w:rPr>
          <w:t>XV. KARY UMOWNE.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_Toc90244922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41</w:t>
        </w:r>
        <w:r w:rsidR="00A5462A" w:rsidRPr="00FD7DFE">
          <w:rPr>
            <w:rFonts w:ascii="Garamond" w:hAnsi="Garamond"/>
            <w:webHidden/>
          </w:rPr>
          <w:fldChar w:fldCharType="end"/>
        </w:r>
      </w:hyperlink>
    </w:p>
    <w:p w14:paraId="0F822397" w14:textId="6D1DCB2E"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3" w:history="1">
        <w:r w:rsidR="00A5462A" w:rsidRPr="00FD7DFE">
          <w:rPr>
            <w:rStyle w:val="Hipercze"/>
            <w:rFonts w:ascii="Garamond" w:hAnsi="Garamond"/>
            <w:noProof/>
            <w:lang w:val="pl-PL"/>
          </w:rPr>
          <w:t>[Podstawy naliczenia kar umownych]</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0E9C18AC" w14:textId="7FCE0343"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4" w:history="1">
        <w:r w:rsidR="00A5462A" w:rsidRPr="00FD7DFE">
          <w:rPr>
            <w:rStyle w:val="Hipercze"/>
            <w:rFonts w:ascii="Garamond" w:hAnsi="Garamond"/>
            <w:noProof/>
            <w:lang w:val="pl-PL"/>
          </w:rPr>
          <w:t>[Dalsze postanowienia]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42</w:t>
        </w:r>
        <w:r w:rsidR="00A5462A" w:rsidRPr="00FD7DFE">
          <w:rPr>
            <w:rFonts w:ascii="Garamond" w:hAnsi="Garamond"/>
            <w:noProof/>
            <w:webHidden/>
          </w:rPr>
          <w:fldChar w:fldCharType="end"/>
        </w:r>
      </w:hyperlink>
    </w:p>
    <w:p w14:paraId="156B3689" w14:textId="3EAA0B0C" w:rsidR="00A5462A" w:rsidRPr="00FD7DFE" w:rsidRDefault="00AF135D" w:rsidP="00A5462A">
      <w:pPr>
        <w:pStyle w:val="Spistreci1"/>
        <w:rPr>
          <w:rFonts w:ascii="Garamond" w:eastAsiaTheme="minorEastAsia" w:hAnsi="Garamond" w:cstheme="minorBidi"/>
          <w:sz w:val="24"/>
          <w:szCs w:val="24"/>
          <w:lang w:eastAsia="pl-PL"/>
        </w:rPr>
      </w:pPr>
      <w:hyperlink w:anchor="_Toc90244925" w:history="1">
        <w:r w:rsidR="00A5462A" w:rsidRPr="00FD7DFE">
          <w:rPr>
            <w:rStyle w:val="Hipercze"/>
            <w:rFonts w:ascii="Garamond" w:hAnsi="Garamond"/>
          </w:rPr>
          <w:t>XVI. RYZKO I ODPWIEDZIALNOŚĆ.</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_Toc90244925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43</w:t>
        </w:r>
        <w:r w:rsidR="00A5462A" w:rsidRPr="00FD7DFE">
          <w:rPr>
            <w:rFonts w:ascii="Garamond" w:hAnsi="Garamond"/>
            <w:webHidden/>
          </w:rPr>
          <w:fldChar w:fldCharType="end"/>
        </w:r>
      </w:hyperlink>
    </w:p>
    <w:p w14:paraId="4D17D426" w14:textId="16A3DDF8"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6" w:history="1">
        <w:r w:rsidR="00A5462A" w:rsidRPr="00FD7DFE">
          <w:rPr>
            <w:rStyle w:val="Hipercze"/>
            <w:rFonts w:ascii="Garamond" w:hAnsi="Garamond"/>
            <w:noProof/>
            <w:lang w:val="pl-PL"/>
          </w:rPr>
          <w:t>[Postanowienia Ogólne]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43</w:t>
        </w:r>
        <w:r w:rsidR="00A5462A" w:rsidRPr="00FD7DFE">
          <w:rPr>
            <w:rFonts w:ascii="Garamond" w:hAnsi="Garamond"/>
            <w:noProof/>
            <w:webHidden/>
          </w:rPr>
          <w:fldChar w:fldCharType="end"/>
        </w:r>
      </w:hyperlink>
    </w:p>
    <w:p w14:paraId="2632A05B" w14:textId="470B0544"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7" w:history="1">
        <w:r w:rsidR="00A5462A" w:rsidRPr="00FD7DFE">
          <w:rPr>
            <w:rStyle w:val="Hipercze"/>
            <w:rFonts w:ascii="Garamond" w:hAnsi="Garamond"/>
            <w:noProof/>
            <w:lang w:val="pl-PL"/>
          </w:rPr>
          <w:t>[Ubezpieczenie CAR/EAR]</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7F3E81C5" w14:textId="58C16064"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8" w:history="1">
        <w:r w:rsidR="00A5462A" w:rsidRPr="00FD7DFE">
          <w:rPr>
            <w:rStyle w:val="Hipercze"/>
            <w:rFonts w:ascii="Garamond" w:hAnsi="Garamond"/>
            <w:noProof/>
            <w:lang w:val="pl-PL"/>
          </w:rPr>
          <w:t>[Ubezpieczenie OC]</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C05640C" w14:textId="7FCBA38E"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29" w:history="1">
        <w:r w:rsidR="00A5462A" w:rsidRPr="00FD7DFE">
          <w:rPr>
            <w:rStyle w:val="Hipercze"/>
            <w:rFonts w:ascii="Garamond" w:hAnsi="Garamond"/>
            <w:noProof/>
            <w:lang w:val="pl-PL"/>
          </w:rPr>
          <w:t>[Ubezpieczenie OC Projektanta]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_Toc90244929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15DBCF0B" w14:textId="21C1DEE4"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0" w:history="1">
        <w:r w:rsidR="00A5462A" w:rsidRPr="00FD7DFE">
          <w:rPr>
            <w:rStyle w:val="Hipercze"/>
            <w:rFonts w:ascii="Garamond" w:hAnsi="Garamond"/>
            <w:noProof/>
            <w:lang w:val="pl-PL"/>
          </w:rPr>
          <w:t>[Postanowienia wspólne]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_Toc90244930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44</w:t>
        </w:r>
        <w:r w:rsidR="00A5462A" w:rsidRPr="00FD7DFE">
          <w:rPr>
            <w:rFonts w:ascii="Garamond" w:hAnsi="Garamond"/>
            <w:noProof/>
            <w:webHidden/>
          </w:rPr>
          <w:fldChar w:fldCharType="end"/>
        </w:r>
      </w:hyperlink>
    </w:p>
    <w:p w14:paraId="2CA292B1" w14:textId="2BC4D984" w:rsidR="00A5462A" w:rsidRPr="00FD7DFE" w:rsidRDefault="00AF135D" w:rsidP="00A5462A">
      <w:pPr>
        <w:pStyle w:val="Spistreci1"/>
        <w:rPr>
          <w:rFonts w:ascii="Garamond" w:eastAsiaTheme="minorEastAsia" w:hAnsi="Garamond" w:cstheme="minorBidi"/>
          <w:sz w:val="24"/>
          <w:szCs w:val="24"/>
          <w:lang w:eastAsia="pl-PL"/>
        </w:rPr>
      </w:pPr>
      <w:hyperlink w:anchor="_Toc90244931" w:history="1">
        <w:r w:rsidR="00A5462A" w:rsidRPr="00FD7DFE">
          <w:rPr>
            <w:rStyle w:val="Hipercze"/>
            <w:rFonts w:ascii="Garamond" w:hAnsi="Garamond"/>
          </w:rPr>
          <w:t>XVII. POSTANOWIENIA KOŃCOWE.</w:t>
        </w:r>
        <w:r w:rsidR="00A5462A" w:rsidRPr="00FD7DFE">
          <w:rPr>
            <w:rFonts w:ascii="Garamond" w:hAnsi="Garamond"/>
            <w:webHidden/>
          </w:rPr>
          <w:tab/>
        </w:r>
        <w:r w:rsidR="00A5462A" w:rsidRPr="00FD7DFE">
          <w:rPr>
            <w:rFonts w:ascii="Garamond" w:hAnsi="Garamond"/>
            <w:webHidden/>
          </w:rPr>
          <w:fldChar w:fldCharType="begin"/>
        </w:r>
        <w:r w:rsidR="00A5462A" w:rsidRPr="00FD7DFE">
          <w:rPr>
            <w:rFonts w:ascii="Garamond" w:hAnsi="Garamond"/>
            <w:webHidden/>
          </w:rPr>
          <w:instrText xml:space="preserve"> PAGEREF _Toc90244931 \h </w:instrText>
        </w:r>
        <w:r w:rsidR="00A5462A" w:rsidRPr="00FD7DFE">
          <w:rPr>
            <w:rFonts w:ascii="Garamond" w:hAnsi="Garamond"/>
            <w:webHidden/>
          </w:rPr>
        </w:r>
        <w:r w:rsidR="00A5462A" w:rsidRPr="00FD7DFE">
          <w:rPr>
            <w:rFonts w:ascii="Garamond" w:hAnsi="Garamond"/>
            <w:webHidden/>
          </w:rPr>
          <w:fldChar w:fldCharType="separate"/>
        </w:r>
        <w:r w:rsidR="00FD234D">
          <w:rPr>
            <w:rFonts w:ascii="Garamond" w:hAnsi="Garamond"/>
            <w:webHidden/>
          </w:rPr>
          <w:t>45</w:t>
        </w:r>
        <w:r w:rsidR="00A5462A" w:rsidRPr="00FD7DFE">
          <w:rPr>
            <w:rFonts w:ascii="Garamond" w:hAnsi="Garamond"/>
            <w:webHidden/>
          </w:rPr>
          <w:fldChar w:fldCharType="end"/>
        </w:r>
      </w:hyperlink>
    </w:p>
    <w:p w14:paraId="73E264E4" w14:textId="47BA4339"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2" w:history="1">
        <w:r w:rsidR="00A5462A" w:rsidRPr="00FD7DFE">
          <w:rPr>
            <w:rStyle w:val="Hipercze"/>
            <w:rFonts w:ascii="Garamond" w:hAnsi="Garamond"/>
            <w:noProof/>
            <w:lang w:val="pl-PL"/>
          </w:rPr>
          <w:t>[Forma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_Toc90244932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4F4581CD" w14:textId="60DE660B"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3" w:history="1">
        <w:r w:rsidR="00A5462A" w:rsidRPr="00FD7DFE">
          <w:rPr>
            <w:rStyle w:val="Hipercze"/>
            <w:rFonts w:ascii="Garamond" w:hAnsi="Garamond"/>
            <w:noProof/>
            <w:lang w:val="pl-PL"/>
          </w:rPr>
          <w:t>[Zakres Zmiany Umowy]</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_Toc90244933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45</w:t>
        </w:r>
        <w:r w:rsidR="00A5462A" w:rsidRPr="00FD7DFE">
          <w:rPr>
            <w:rFonts w:ascii="Garamond" w:hAnsi="Garamond"/>
            <w:noProof/>
            <w:webHidden/>
          </w:rPr>
          <w:fldChar w:fldCharType="end"/>
        </w:r>
      </w:hyperlink>
    </w:p>
    <w:p w14:paraId="389182CB" w14:textId="28058EEA"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4" w:history="1">
        <w:r w:rsidR="00A5462A" w:rsidRPr="00FD7DFE">
          <w:rPr>
            <w:rStyle w:val="Hipercze"/>
            <w:rFonts w:ascii="Garamond" w:hAnsi="Garamond"/>
            <w:noProof/>
            <w:lang w:val="pl-PL"/>
          </w:rPr>
          <w:t>[Pełnomocnictwo]</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_Toc90244934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4153801C" w14:textId="739CF6BF"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5" w:history="1">
        <w:r w:rsidR="00A5462A" w:rsidRPr="00FD7DFE">
          <w:rPr>
            <w:rStyle w:val="Hipercze"/>
            <w:rFonts w:ascii="Garamond" w:hAnsi="Garamond"/>
            <w:noProof/>
            <w:lang w:val="pl-PL"/>
          </w:rPr>
          <w:t>[Klauzula Salwatoryjna]</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_Toc90244935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3B668E42" w14:textId="55F7544E"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6" w:history="1">
        <w:r w:rsidR="00A5462A" w:rsidRPr="00FD7DFE">
          <w:rPr>
            <w:rStyle w:val="Hipercze"/>
            <w:rFonts w:ascii="Garamond" w:hAnsi="Garamond"/>
            <w:noProof/>
            <w:lang w:val="pl-PL"/>
          </w:rPr>
          <w:t>[Pozostałe]</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_Toc90244936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46</w:t>
        </w:r>
        <w:r w:rsidR="00A5462A" w:rsidRPr="00FD7DFE">
          <w:rPr>
            <w:rFonts w:ascii="Garamond" w:hAnsi="Garamond"/>
            <w:noProof/>
            <w:webHidden/>
          </w:rPr>
          <w:fldChar w:fldCharType="end"/>
        </w:r>
      </w:hyperlink>
    </w:p>
    <w:p w14:paraId="686C5CE1" w14:textId="074ECFD2"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7" w:history="1">
        <w:r w:rsidR="00A5462A" w:rsidRPr="00FD7DFE">
          <w:rPr>
            <w:rStyle w:val="Hipercze"/>
            <w:rFonts w:ascii="Garamond" w:hAnsi="Garamond"/>
            <w:noProof/>
            <w:lang w:val="pl-PL"/>
          </w:rPr>
          <w:t>[Zgłaszanie roszczeń]</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_Toc90244937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20341AF4" w14:textId="295A9D4F" w:rsidR="00A5462A" w:rsidRPr="00FD7DFE" w:rsidRDefault="00AF135D">
      <w:pPr>
        <w:pStyle w:val="Spistreci2"/>
        <w:tabs>
          <w:tab w:val="right" w:leader="dot" w:pos="9062"/>
        </w:tabs>
        <w:rPr>
          <w:rFonts w:ascii="Garamond" w:eastAsiaTheme="minorEastAsia" w:hAnsi="Garamond" w:cstheme="minorBidi"/>
          <w:noProof/>
          <w:sz w:val="24"/>
          <w:szCs w:val="24"/>
          <w:lang w:val="pl-PL" w:eastAsia="pl-PL"/>
        </w:rPr>
      </w:pPr>
      <w:hyperlink w:anchor="_Toc90244938" w:history="1">
        <w:r w:rsidR="00A5462A" w:rsidRPr="00FD7DFE">
          <w:rPr>
            <w:rStyle w:val="Hipercze"/>
            <w:rFonts w:ascii="Garamond" w:hAnsi="Garamond"/>
            <w:noProof/>
            <w:lang w:val="pl-PL"/>
          </w:rPr>
          <w:t>[Właściwy sąd]</w:t>
        </w:r>
        <w:r w:rsidR="00A5462A" w:rsidRPr="00FD7DFE">
          <w:rPr>
            <w:rFonts w:ascii="Garamond" w:hAnsi="Garamond"/>
            <w:noProof/>
            <w:webHidden/>
          </w:rPr>
          <w:tab/>
        </w:r>
        <w:r w:rsidR="00A5462A" w:rsidRPr="00FD7DFE">
          <w:rPr>
            <w:rFonts w:ascii="Garamond" w:hAnsi="Garamond"/>
            <w:noProof/>
            <w:webHidden/>
          </w:rPr>
          <w:fldChar w:fldCharType="begin"/>
        </w:r>
        <w:r w:rsidR="00A5462A" w:rsidRPr="00FD7DFE">
          <w:rPr>
            <w:rFonts w:ascii="Garamond" w:hAnsi="Garamond"/>
            <w:noProof/>
            <w:webHidden/>
          </w:rPr>
          <w:instrText xml:space="preserve"> PAGEREF _Toc90244938 \h </w:instrText>
        </w:r>
        <w:r w:rsidR="00A5462A" w:rsidRPr="00FD7DFE">
          <w:rPr>
            <w:rFonts w:ascii="Garamond" w:hAnsi="Garamond"/>
            <w:noProof/>
            <w:webHidden/>
          </w:rPr>
        </w:r>
        <w:r w:rsidR="00A5462A" w:rsidRPr="00FD7DFE">
          <w:rPr>
            <w:rFonts w:ascii="Garamond" w:hAnsi="Garamond"/>
            <w:noProof/>
            <w:webHidden/>
          </w:rPr>
          <w:fldChar w:fldCharType="separate"/>
        </w:r>
        <w:r w:rsidR="00FD234D">
          <w:rPr>
            <w:rFonts w:ascii="Garamond" w:hAnsi="Garamond"/>
            <w:noProof/>
            <w:webHidden/>
          </w:rPr>
          <w:t>47</w:t>
        </w:r>
        <w:r w:rsidR="00A5462A" w:rsidRPr="00FD7DFE">
          <w:rPr>
            <w:rFonts w:ascii="Garamond" w:hAnsi="Garamond"/>
            <w:noProof/>
            <w:webHidden/>
          </w:rPr>
          <w:fldChar w:fldCharType="end"/>
        </w:r>
      </w:hyperlink>
    </w:p>
    <w:p w14:paraId="47D840DD" w14:textId="65E83D73" w:rsidR="00921BF4" w:rsidRPr="00071047" w:rsidRDefault="00361B90" w:rsidP="00071047">
      <w:pPr>
        <w:spacing w:after="0" w:line="276"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A5462A">
      <w:pPr>
        <w:pStyle w:val="Nagwek1"/>
        <w:spacing w:before="0" w:after="0" w:line="276" w:lineRule="auto"/>
        <w:rPr>
          <w:rFonts w:ascii="Garamond" w:hAnsi="Garamond"/>
          <w:sz w:val="24"/>
          <w:szCs w:val="24"/>
          <w:lang w:val="pl-PL"/>
        </w:rPr>
      </w:pPr>
      <w:bookmarkStart w:id="1" w:name="_Toc90244850"/>
      <w:r w:rsidRPr="00FD7DFE">
        <w:rPr>
          <w:rFonts w:ascii="Garamond" w:hAnsi="Garamond"/>
          <w:sz w:val="24"/>
          <w:szCs w:val="24"/>
          <w:lang w:val="pl-PL"/>
        </w:rPr>
        <w:t>PREAMBUŁA</w:t>
      </w:r>
      <w:bookmarkEnd w:id="1"/>
    </w:p>
    <w:p w14:paraId="1B37D0FA" w14:textId="77777777" w:rsidR="002D4597" w:rsidRPr="00FD7DFE" w:rsidRDefault="002D4597" w:rsidP="00A5462A">
      <w:pPr>
        <w:spacing w:after="0" w:line="276" w:lineRule="auto"/>
        <w:rPr>
          <w:rFonts w:ascii="Garamond" w:hAnsi="Garamond" w:cs="Arial"/>
          <w:b/>
          <w:sz w:val="24"/>
          <w:szCs w:val="24"/>
          <w:lang w:val="pl-PL"/>
        </w:rPr>
      </w:pPr>
    </w:p>
    <w:p w14:paraId="4758B966" w14:textId="77777777" w:rsidR="00921BF4" w:rsidRPr="00FD7DFE" w:rsidRDefault="00921BF4" w:rsidP="00A5462A">
      <w:pPr>
        <w:spacing w:after="0" w:line="276"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D7DFE" w:rsidRDefault="00921BF4" w:rsidP="000E4C82">
      <w:pPr>
        <w:pStyle w:val="Bezodstpw"/>
        <w:numPr>
          <w:ilvl w:val="0"/>
          <w:numId w:val="93"/>
        </w:numPr>
        <w:tabs>
          <w:tab w:val="left" w:pos="993"/>
        </w:tabs>
        <w:spacing w:line="276" w:lineRule="auto"/>
        <w:jc w:val="both"/>
        <w:rPr>
          <w:rFonts w:ascii="Garamond" w:hAnsi="Garamond" w:cs="Arial"/>
          <w:i/>
          <w:sz w:val="24"/>
          <w:szCs w:val="24"/>
          <w:lang w:val="pl-PL"/>
        </w:rPr>
      </w:pPr>
      <w:r w:rsidRPr="00FD7DFE">
        <w:rPr>
          <w:rFonts w:ascii="Garamond" w:hAnsi="Garamond" w:cs="Arial"/>
          <w:i/>
          <w:sz w:val="24"/>
          <w:szCs w:val="24"/>
          <w:lang w:val="pl-PL"/>
        </w:rPr>
        <w:t xml:space="preserve">W wyniku wyboru przez Zamawiającego oferty Wykonawcy </w:t>
      </w:r>
      <w:r w:rsidR="00D66FA9" w:rsidRPr="00FD7DFE">
        <w:rPr>
          <w:rFonts w:ascii="Garamond" w:hAnsi="Garamond" w:cs="Arial"/>
          <w:i/>
          <w:sz w:val="24"/>
          <w:szCs w:val="24"/>
          <w:lang w:val="pl-PL"/>
        </w:rPr>
        <w:t xml:space="preserve">w trybie przetargu nieograniczonego na podstawie art. </w:t>
      </w:r>
      <w:r w:rsidR="003C55ED">
        <w:rPr>
          <w:rFonts w:ascii="Garamond" w:hAnsi="Garamond" w:cs="Arial"/>
          <w:i/>
          <w:sz w:val="24"/>
          <w:szCs w:val="24"/>
          <w:lang w:val="pl-PL"/>
        </w:rPr>
        <w:t>132</w:t>
      </w:r>
      <w:r w:rsidR="00D66FA9" w:rsidRPr="00FD7DFE">
        <w:rPr>
          <w:rFonts w:ascii="Garamond" w:hAnsi="Garamond" w:cs="Arial"/>
          <w:i/>
          <w:sz w:val="24"/>
          <w:szCs w:val="24"/>
          <w:lang w:val="pl-PL"/>
        </w:rPr>
        <w:t xml:space="preserve"> ustawy z 11 września 2019 r.– Prawo zamówień publicznych (</w:t>
      </w:r>
      <w:r w:rsidR="00D66FA9" w:rsidRPr="003C55ED">
        <w:rPr>
          <w:rFonts w:ascii="Garamond" w:hAnsi="Garamond" w:cs="Arial"/>
          <w:i/>
          <w:sz w:val="24"/>
          <w:szCs w:val="24"/>
          <w:lang w:val="pl-PL"/>
        </w:rPr>
        <w:t xml:space="preserve">Dz.U. </w:t>
      </w:r>
      <w:r w:rsidR="00DE489D" w:rsidRPr="003C55ED">
        <w:rPr>
          <w:rFonts w:ascii="Garamond" w:hAnsi="Garamond" w:cs="Arial"/>
          <w:i/>
          <w:sz w:val="24"/>
          <w:szCs w:val="24"/>
          <w:lang w:val="pl-PL"/>
        </w:rPr>
        <w:t>2021 r., poz. 1129.</w:t>
      </w:r>
      <w:r w:rsidR="00D66FA9" w:rsidRPr="003C55ED">
        <w:rPr>
          <w:rFonts w:ascii="Garamond" w:hAnsi="Garamond" w:cs="Arial"/>
          <w:i/>
          <w:sz w:val="24"/>
          <w:szCs w:val="24"/>
          <w:lang w:val="pl-PL"/>
        </w:rPr>
        <w:t>);</w:t>
      </w:r>
    </w:p>
    <w:p w14:paraId="386F84E9" w14:textId="3DC0E61B" w:rsidR="00D66FA9"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Wykonawca gwarantuje wysoką jakość wykonywanych przez siebie robót budowlanych</w:t>
      </w:r>
      <w:r w:rsidR="00701F18" w:rsidRPr="00FD7DFE">
        <w:rPr>
          <w:rFonts w:ascii="Garamond" w:hAnsi="Garamond" w:cs="Arial"/>
          <w:i/>
          <w:iCs/>
          <w:sz w:val="24"/>
          <w:szCs w:val="24"/>
          <w:lang w:val="pl-PL"/>
        </w:rPr>
        <w:t>;</w:t>
      </w:r>
    </w:p>
    <w:p w14:paraId="11F4E5B6" w14:textId="7A008953" w:rsidR="00701F18" w:rsidRPr="00FD7DFE" w:rsidRDefault="00DE489D"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Wykonawca oświadcza,</w:t>
      </w:r>
      <w:r w:rsidRPr="003C55ED">
        <w:rPr>
          <w:rFonts w:ascii="Garamond" w:hAnsi="Garamond" w:cs="Arial"/>
          <w:i/>
          <w:iCs/>
          <w:sz w:val="24"/>
          <w:szCs w:val="24"/>
          <w:lang w:val="pl-PL"/>
        </w:rPr>
        <w:t xml:space="preserve"> iż </w:t>
      </w:r>
      <w:r w:rsidR="00701F18" w:rsidRPr="00FD7DFE">
        <w:rPr>
          <w:rFonts w:ascii="Garamond" w:hAnsi="Garamond" w:cs="Arial"/>
          <w:i/>
          <w:iCs/>
          <w:sz w:val="24"/>
          <w:szCs w:val="24"/>
          <w:lang w:val="pl-PL"/>
        </w:rPr>
        <w:t>zapoznał się z zakresem Umowy, oraz dokonał wizji lokalnej, w zakresie wystarczającym do określenia wszelkich uwarunkowań Terenu Budowy,</w:t>
      </w:r>
    </w:p>
    <w:p w14:paraId="01847CA8" w14:textId="4FDB6CDE" w:rsidR="00921BF4"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 xml:space="preserve">Celem umowy jest kompleksowe wykonanie wskazanego w treści niniejszej umowy zadania inwestycyjnego pod nazwą: </w:t>
      </w:r>
      <w:r w:rsidR="00D0415C" w:rsidRPr="00D0415C">
        <w:rPr>
          <w:rFonts w:ascii="Garamond" w:hAnsi="Garamond" w:cs="Arial"/>
          <w:i/>
          <w:iCs/>
          <w:sz w:val="24"/>
          <w:szCs w:val="24"/>
          <w:lang w:val="pl-PL"/>
        </w:rPr>
        <w:t>BUDOWA CENTRUM MEDYCYNY RATUNKOWEJ SZPITALA WOJEWÓDZKIEGO W POZNANIU WRAZ Z ZAPLECZEM SPECJALISTYCZNO-TECHNICZNYM SYSTEMEM ZAPROJEKTUJ-WYBUDUJ</w:t>
      </w:r>
      <w:r w:rsidRPr="00FD7DFE">
        <w:rPr>
          <w:rFonts w:ascii="Garamond" w:hAnsi="Garamond" w:cs="Arial"/>
          <w:i/>
          <w:iCs/>
          <w:sz w:val="24"/>
          <w:szCs w:val="24"/>
          <w:lang w:val="pl-PL"/>
        </w:rPr>
        <w:t xml:space="preserve"> na rzecz Zamawiającego w zakresie i czasie określonym w </w:t>
      </w:r>
      <w:r w:rsidR="008D754D">
        <w:rPr>
          <w:rFonts w:ascii="Garamond" w:hAnsi="Garamond" w:cs="Arial"/>
          <w:i/>
          <w:iCs/>
          <w:sz w:val="24"/>
          <w:szCs w:val="24"/>
          <w:lang w:val="pl-PL"/>
        </w:rPr>
        <w:t>SWZ</w:t>
      </w:r>
      <w:r w:rsidRPr="00FD7DFE">
        <w:rPr>
          <w:rFonts w:ascii="Garamond" w:hAnsi="Garamond" w:cs="Arial"/>
          <w:i/>
          <w:iCs/>
          <w:sz w:val="24"/>
          <w:szCs w:val="24"/>
          <w:lang w:val="pl-PL"/>
        </w:rPr>
        <w:t>.</w:t>
      </w:r>
    </w:p>
    <w:p w14:paraId="52AEE251" w14:textId="77777777" w:rsidR="00921BF4" w:rsidRPr="00FD7DFE" w:rsidRDefault="00921BF4" w:rsidP="00A5462A">
      <w:pPr>
        <w:spacing w:after="0" w:line="276" w:lineRule="auto"/>
        <w:jc w:val="both"/>
        <w:rPr>
          <w:rFonts w:ascii="Garamond" w:hAnsi="Garamond" w:cs="Arial"/>
          <w:sz w:val="24"/>
          <w:szCs w:val="24"/>
          <w:lang w:val="pl-PL"/>
        </w:rPr>
      </w:pPr>
    </w:p>
    <w:p w14:paraId="1A2D1A7E" w14:textId="77777777" w:rsidR="00921BF4" w:rsidRPr="00FD7DFE" w:rsidRDefault="00921BF4" w:rsidP="00A5462A">
      <w:pPr>
        <w:spacing w:after="0" w:line="276"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A5462A">
      <w:pPr>
        <w:spacing w:after="0" w:line="276" w:lineRule="auto"/>
        <w:jc w:val="both"/>
        <w:rPr>
          <w:rFonts w:ascii="Garamond" w:hAnsi="Garamond" w:cs="Arial"/>
          <w:sz w:val="24"/>
          <w:szCs w:val="24"/>
          <w:lang w:val="pl-PL"/>
        </w:rPr>
      </w:pPr>
    </w:p>
    <w:p w14:paraId="64B09AC6" w14:textId="77777777" w:rsidR="00921BF4" w:rsidRPr="00FD7DFE" w:rsidRDefault="00921BF4" w:rsidP="00A5462A">
      <w:pPr>
        <w:pStyle w:val="Nagwek1"/>
        <w:spacing w:before="0" w:after="0" w:line="276" w:lineRule="auto"/>
        <w:rPr>
          <w:rFonts w:ascii="Garamond" w:hAnsi="Garamond"/>
          <w:sz w:val="24"/>
          <w:szCs w:val="24"/>
          <w:lang w:val="pl-PL"/>
        </w:rPr>
      </w:pPr>
      <w:bookmarkStart w:id="2" w:name="_Toc90244851"/>
      <w:r w:rsidRPr="00FD7DFE">
        <w:rPr>
          <w:rFonts w:ascii="Garamond" w:hAnsi="Garamond"/>
          <w:sz w:val="24"/>
          <w:szCs w:val="24"/>
          <w:lang w:val="pl-PL"/>
        </w:rPr>
        <w:t>I</w:t>
      </w:r>
      <w:bookmarkStart w:id="3"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2"/>
      <w:bookmarkEnd w:id="3"/>
    </w:p>
    <w:p w14:paraId="763ECC24" w14:textId="77777777" w:rsidR="00701F18" w:rsidRPr="00FD7DFE" w:rsidRDefault="00701F18" w:rsidP="00B42522">
      <w:pPr>
        <w:pStyle w:val="Bezodstpw"/>
        <w:spacing w:line="276" w:lineRule="auto"/>
        <w:rPr>
          <w:rFonts w:ascii="Garamond" w:hAnsi="Garamond" w:cs="Arial"/>
          <w:b/>
          <w:sz w:val="24"/>
          <w:szCs w:val="24"/>
          <w:lang w:val="pl-PL"/>
        </w:rPr>
      </w:pPr>
      <w:bookmarkStart w:id="4" w:name="_Toc412653762"/>
    </w:p>
    <w:p w14:paraId="23A0C51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A5462A">
      <w:pPr>
        <w:pStyle w:val="nagwek20"/>
        <w:spacing w:line="276" w:lineRule="auto"/>
        <w:rPr>
          <w:rFonts w:ascii="Garamond" w:hAnsi="Garamond"/>
          <w:sz w:val="24"/>
          <w:szCs w:val="24"/>
          <w:lang w:val="pl-PL"/>
        </w:rPr>
      </w:pPr>
      <w:bookmarkStart w:id="5" w:name="_Toc90244852"/>
      <w:r w:rsidRPr="00FD7DFE">
        <w:rPr>
          <w:rFonts w:ascii="Garamond" w:hAnsi="Garamond"/>
          <w:sz w:val="24"/>
          <w:szCs w:val="24"/>
          <w:lang w:val="pl-PL"/>
        </w:rPr>
        <w:t>[Definicje]</w:t>
      </w:r>
      <w:bookmarkEnd w:id="4"/>
      <w:bookmarkEnd w:id="5"/>
    </w:p>
    <w:p w14:paraId="150FD137" w14:textId="77777777" w:rsidR="00921BF4" w:rsidRPr="00FD7DFE" w:rsidRDefault="00921BF4" w:rsidP="000E4C82">
      <w:pPr>
        <w:pStyle w:val="Bezodstpw"/>
        <w:numPr>
          <w:ilvl w:val="1"/>
          <w:numId w:val="3"/>
        </w:numPr>
        <w:tabs>
          <w:tab w:val="left" w:pos="567"/>
        </w:tabs>
        <w:spacing w:line="276" w:lineRule="auto"/>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zmiany pozwoleń na budowę, dziennik budowy, protokoły Odbiorów, </w:t>
      </w:r>
      <w:r w:rsidRPr="00FD7DFE">
        <w:rPr>
          <w:rFonts w:ascii="Garamond" w:hAnsi="Garamond" w:cs="Arial"/>
          <w:sz w:val="24"/>
          <w:szCs w:val="24"/>
          <w:lang w:val="pl-PL"/>
        </w:rPr>
        <w:br/>
        <w:t xml:space="preserve">w miarę potrzeby rysunki i opisy służące realizacji Inwestycji, operaty i inwentaryzacje geodezyjne, szkice geodezyjne, itp. </w:t>
      </w:r>
    </w:p>
    <w:p w14:paraId="1AD9F550" w14:textId="294AAD1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z ustawą Prawo budowlane, a także instrukcje obsługi i eksploatacji Obiektu, instalacji i urządzeń związanych z Obiektem, dokumenty materiałowe, tj. deklaracje zgodności, certyfikaty, atesty, instrukcje wbudowania, karty materiałowe, itp. wraz z adnotacją kierownika budowy na każdym dokumencie: „zastosowano na budowie: nazwa Inwestycji, lista urządzeń wymagających zawarcia przez Zamawiającego umów serwisowych dla zachowania gwarancji”.</w:t>
      </w:r>
    </w:p>
    <w:p w14:paraId="36A4B8BB" w14:textId="29D6084B"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komplet kompleksowych opracowań projektowych,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 xml:space="preserve">kosztorys, na </w:t>
      </w:r>
      <w:r w:rsidR="00C60405" w:rsidRPr="003C55ED">
        <w:rPr>
          <w:rFonts w:ascii="Garamond" w:hAnsi="Garamond" w:cs="Arial"/>
          <w:sz w:val="24"/>
          <w:szCs w:val="24"/>
          <w:lang w:val="pl-PL"/>
        </w:rPr>
        <w:lastRenderedPageBreak/>
        <w:t>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4A1FAEDE" w:rsidR="00921BF4" w:rsidRPr="003C55ED"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Robót wraz z przynależną im wartością - stanowiący załącznik nr 3 do Umowy. </w:t>
      </w:r>
      <w:r w:rsidR="00FC6663" w:rsidRPr="003C55ED">
        <w:rPr>
          <w:rFonts w:ascii="Garamond" w:hAnsi="Garamond" w:cs="Arial"/>
          <w:sz w:val="24"/>
          <w:szCs w:val="24"/>
          <w:lang w:val="pl-PL"/>
        </w:rPr>
        <w:t>Z upływem każdego miesiąca wykonywania robót Wykonawca zobowiązany będzie przedstawić Zamawiającemu kosztorys wykonanych robót, który zostan</w:t>
      </w:r>
      <w:r w:rsidR="00FB42BA">
        <w:rPr>
          <w:rFonts w:ascii="Garamond" w:hAnsi="Garamond" w:cs="Arial"/>
          <w:sz w:val="24"/>
          <w:szCs w:val="24"/>
          <w:lang w:val="pl-PL"/>
        </w:rPr>
        <w:t xml:space="preserve">ie zweryfikowany przez Nadzór, </w:t>
      </w:r>
      <w:r w:rsidR="00FC6663" w:rsidRPr="003C55ED">
        <w:rPr>
          <w:rFonts w:ascii="Garamond" w:hAnsi="Garamond" w:cs="Arial"/>
          <w:sz w:val="24"/>
          <w:szCs w:val="24"/>
          <w:lang w:val="pl-PL"/>
        </w:rPr>
        <w:t>a który to kosztorys stanowić będzie podstawę ustalenia wysokości wynagrodzenia Wykonawcy za dany miesiąc wykonywania Robót budowlanych.</w:t>
      </w:r>
    </w:p>
    <w:p w14:paraId="1B7496C3" w14:textId="33AEA06C"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„Inwestycja"</w:t>
      </w:r>
      <w:r w:rsidRPr="00FD7DFE">
        <w:rPr>
          <w:rFonts w:ascii="Garamond" w:hAnsi="Garamond" w:cs="Arial"/>
          <w:sz w:val="24"/>
          <w:szCs w:val="24"/>
          <w:lang w:val="pl-PL"/>
        </w:rPr>
        <w:t xml:space="preserve"> - zadanie inwestycyjne pn. </w:t>
      </w:r>
      <w:r w:rsidR="0039130F">
        <w:rPr>
          <w:rFonts w:ascii="Garamond" w:hAnsi="Garamond" w:cs="Arial"/>
          <w:sz w:val="24"/>
          <w:szCs w:val="24"/>
          <w:lang w:val="pl-PL"/>
        </w:rPr>
        <w:t xml:space="preserve">Budowa Centrum Medycyny Ratunkowej </w:t>
      </w:r>
      <w:r w:rsidR="005B77F7">
        <w:rPr>
          <w:rFonts w:ascii="Garamond" w:hAnsi="Garamond" w:cs="Arial"/>
          <w:sz w:val="24"/>
          <w:szCs w:val="24"/>
          <w:lang w:val="pl-PL"/>
        </w:rPr>
        <w:t>Szpitala Wojewódzkiego w Poznaniu wraz z zapleczem specjalistyczno-technicznym systemem zaprojektuj-wybuduj</w:t>
      </w:r>
      <w:r w:rsidRPr="00FD7DFE">
        <w:rPr>
          <w:rFonts w:ascii="Garamond" w:hAnsi="Garamond" w:cs="Arial"/>
          <w:sz w:val="24"/>
          <w:szCs w:val="24"/>
          <w:lang w:val="pl-PL"/>
        </w:rPr>
        <w:t xml:space="preserve">, obejmujące </w:t>
      </w:r>
      <w:r w:rsidR="008F68D3">
        <w:rPr>
          <w:rFonts w:ascii="Garamond" w:hAnsi="Garamond" w:cs="Arial"/>
          <w:sz w:val="24"/>
          <w:szCs w:val="24"/>
          <w:lang w:val="pl-PL"/>
        </w:rPr>
        <w:t xml:space="preserve">końcowe </w:t>
      </w:r>
      <w:r w:rsidRPr="00FD7DFE">
        <w:rPr>
          <w:rFonts w:ascii="Garamond" w:hAnsi="Garamond" w:cs="Arial"/>
          <w:sz w:val="24"/>
          <w:szCs w:val="24"/>
          <w:lang w:val="pl-PL"/>
        </w:rPr>
        <w:t xml:space="preserve">zaprojektowanie i wykonanie Obiektu budowlanego w ramach Robót według wymogów Zamawiającego opisanych w Specyfikacji Warunków Zamówienia w </w:t>
      </w:r>
      <w:r w:rsidR="008D754D">
        <w:rPr>
          <w:rFonts w:ascii="Garamond" w:hAnsi="Garamond" w:cs="Arial"/>
          <w:sz w:val="24"/>
          <w:szCs w:val="24"/>
          <w:lang w:val="pl-PL"/>
        </w:rPr>
        <w:t xml:space="preserve">tym w </w:t>
      </w:r>
      <w:r w:rsidRPr="00FD7DFE">
        <w:rPr>
          <w:rFonts w:ascii="Garamond" w:hAnsi="Garamond" w:cs="Arial"/>
          <w:sz w:val="24"/>
          <w:szCs w:val="24"/>
          <w:lang w:val="pl-PL"/>
        </w:rPr>
        <w:t>szczególności w</w:t>
      </w:r>
      <w:r w:rsidR="008F68D3">
        <w:rPr>
          <w:rFonts w:ascii="Garamond" w:hAnsi="Garamond" w:cs="Arial"/>
          <w:sz w:val="24"/>
          <w:szCs w:val="24"/>
          <w:lang w:val="pl-PL"/>
        </w:rPr>
        <w:t xml:space="preserve"> BPD i </w:t>
      </w:r>
      <w:r w:rsidRPr="00FD7DFE">
        <w:rPr>
          <w:rFonts w:ascii="Garamond" w:hAnsi="Garamond" w:cs="Arial"/>
          <w:sz w:val="24"/>
          <w:szCs w:val="24"/>
          <w:lang w:val="pl-PL"/>
        </w:rPr>
        <w:t xml:space="preserve"> Programie Funkcjonalno-Użytkowym.</w:t>
      </w:r>
    </w:p>
    <w:p w14:paraId="425AC0C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„Koncepcja Programowo – Przestrzenna”</w:t>
      </w:r>
      <w:r w:rsidRPr="00FD7DFE">
        <w:rPr>
          <w:rFonts w:ascii="Garamond" w:hAnsi="Garamond" w:cs="Arial"/>
          <w:sz w:val="24"/>
          <w:szCs w:val="24"/>
          <w:lang w:val="pl-PL"/>
        </w:rPr>
        <w:t xml:space="preserve"> – wizualizacja Obiektu wraz z rzutami poszczególnych kondygnacji i elewacji z wyszczególnieniem rozkładu pomieszczeń, określeniem ich funkcji i powierzchni, opracowana na podstawie Programu Funkcjonalno-Użytkowego.</w:t>
      </w:r>
    </w:p>
    <w:p w14:paraId="2EA28D8D"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Umową przewidzianych.</w:t>
      </w:r>
    </w:p>
    <w:p w14:paraId="2D1D2C58" w14:textId="3C84547D"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w:t>
      </w:r>
      <w:r w:rsidR="00FB42BA">
        <w:rPr>
          <w:rFonts w:ascii="Garamond" w:hAnsi="Garamond" w:cs="Arial"/>
          <w:sz w:val="24"/>
          <w:szCs w:val="24"/>
          <w:lang w:val="pl-PL"/>
        </w:rPr>
        <w:br/>
      </w:r>
      <w:r w:rsidRPr="00FD7DFE">
        <w:rPr>
          <w:rFonts w:ascii="Garamond" w:hAnsi="Garamond" w:cs="Arial"/>
          <w:sz w:val="24"/>
          <w:szCs w:val="24"/>
          <w:lang w:val="pl-PL"/>
        </w:rPr>
        <w:t>z materiałami niewymagającymi montażu.</w:t>
      </w:r>
    </w:p>
    <w:p w14:paraId="533B08CE"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3BAA1115"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b</w:t>
      </w:r>
      <w:r w:rsidR="0084483F">
        <w:rPr>
          <w:rFonts w:ascii="Garamond" w:hAnsi="Garamond" w:cs="Arial"/>
          <w:sz w:val="24"/>
          <w:szCs w:val="24"/>
          <w:lang w:val="pl-PL"/>
        </w:rPr>
        <w:t>ud</w:t>
      </w:r>
      <w:r w:rsidR="00AD07CB">
        <w:rPr>
          <w:rFonts w:ascii="Garamond" w:hAnsi="Garamond" w:cs="Arial"/>
          <w:sz w:val="24"/>
          <w:szCs w:val="24"/>
          <w:lang w:val="pl-PL"/>
        </w:rPr>
        <w:t>ynek</w:t>
      </w:r>
      <w:r w:rsidR="0084483F">
        <w:rPr>
          <w:rFonts w:ascii="Garamond" w:hAnsi="Garamond" w:cs="Arial"/>
          <w:sz w:val="24"/>
          <w:szCs w:val="24"/>
          <w:lang w:val="pl-PL"/>
        </w:rPr>
        <w:t xml:space="preserve"> </w:t>
      </w:r>
      <w:r w:rsidRPr="00FD7DFE">
        <w:rPr>
          <w:rFonts w:ascii="Garamond" w:hAnsi="Garamond" w:cs="Arial"/>
          <w:sz w:val="24"/>
          <w:szCs w:val="24"/>
          <w:lang w:val="pl-PL"/>
        </w:rPr>
        <w:t>powstał</w:t>
      </w:r>
      <w:r w:rsidR="00AD07CB">
        <w:rPr>
          <w:rFonts w:ascii="Garamond" w:hAnsi="Garamond" w:cs="Arial"/>
          <w:sz w:val="24"/>
          <w:szCs w:val="24"/>
          <w:lang w:val="pl-PL"/>
        </w:rPr>
        <w:t>y</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t>
      </w:r>
      <w:r w:rsidR="00FB42BA">
        <w:rPr>
          <w:rFonts w:ascii="Garamond" w:hAnsi="Garamond" w:cs="Arial"/>
          <w:sz w:val="24"/>
          <w:szCs w:val="24"/>
          <w:lang w:val="pl-PL"/>
        </w:rPr>
        <w:br/>
      </w:r>
      <w:r w:rsidR="008D754D">
        <w:rPr>
          <w:rFonts w:ascii="Garamond" w:hAnsi="Garamond" w:cs="Arial"/>
          <w:sz w:val="24"/>
          <w:szCs w:val="24"/>
          <w:lang w:val="pl-PL"/>
        </w:rPr>
        <w:t>w SWZ</w:t>
      </w:r>
      <w:r w:rsidRPr="00FD7DFE">
        <w:rPr>
          <w:rFonts w:ascii="Garamond" w:hAnsi="Garamond" w:cs="Arial"/>
          <w:sz w:val="24"/>
          <w:szCs w:val="24"/>
          <w:lang w:val="pl-PL"/>
        </w:rPr>
        <w:t>.</w:t>
      </w:r>
    </w:p>
    <w:p w14:paraId="146798C2" w14:textId="2BA213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 łącznie ze skutecznym usunięciem Wad, oraz uzyskaniem wszelkich pozwoleń i decyzji na użytkowanie Obiektu.</w:t>
      </w:r>
    </w:p>
    <w:p w14:paraId="655BFC74"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 okresie gwarancji i rękojmi.  </w:t>
      </w:r>
    </w:p>
    <w:p w14:paraId="14F0CDE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065E2C0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 xml:space="preserve">ad wykonanego, projektu lub elementu Robót wraz z infrastrukturą towarzyszącą, zagospodarowaniem terenu oraz wszelką dokumentacją niezbędną dla zgodnego z prawem użytkowania Obiektu. Umowa dopuszcza zmienne stosowanie pojęć Odbiór Obiektu </w:t>
      </w:r>
      <w:r w:rsidR="00FB42BA">
        <w:rPr>
          <w:rFonts w:ascii="Garamond" w:hAnsi="Garamond" w:cs="Arial"/>
          <w:sz w:val="24"/>
          <w:szCs w:val="24"/>
          <w:lang w:val="pl-PL"/>
        </w:rPr>
        <w:br/>
      </w:r>
      <w:r w:rsidRPr="00FD7DFE">
        <w:rPr>
          <w:rFonts w:ascii="Garamond" w:hAnsi="Garamond" w:cs="Arial"/>
          <w:sz w:val="24"/>
          <w:szCs w:val="24"/>
          <w:lang w:val="pl-PL"/>
        </w:rPr>
        <w:t>i Odbiór częściowy.</w:t>
      </w:r>
    </w:p>
    <w:p w14:paraId="2D858D50" w14:textId="40C3231D"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referencyjnym:</w:t>
      </w:r>
      <w:r w:rsidR="00126F78">
        <w:rPr>
          <w:rFonts w:ascii="Garamond" w:hAnsi="Garamond" w:cs="Arial"/>
          <w:sz w:val="24"/>
          <w:szCs w:val="24"/>
          <w:lang w:val="pl-PL"/>
        </w:rPr>
        <w:t xml:space="preserve"> </w:t>
      </w:r>
      <w:r w:rsidR="00890FA2">
        <w:rPr>
          <w:rFonts w:ascii="Garamond" w:hAnsi="Garamond" w:cs="Arial"/>
          <w:sz w:val="24"/>
          <w:szCs w:val="24"/>
          <w:lang w:val="pl-PL"/>
        </w:rPr>
        <w:t>SZW/DZP/21/2022</w:t>
      </w:r>
      <w:r w:rsidR="00126F78">
        <w:rPr>
          <w:rFonts w:ascii="Garamond" w:hAnsi="Garamond" w:cs="Arial"/>
          <w:sz w:val="24"/>
          <w:szCs w:val="24"/>
          <w:lang w:val="pl-PL"/>
        </w:rPr>
        <w:t>.</w:t>
      </w:r>
    </w:p>
    <w:p w14:paraId="778AFB85" w14:textId="03C5670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29E005C5" w14:textId="65CB8A0A" w:rsidR="00921BF4"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„Program Funkcjonalno - </w:t>
      </w:r>
      <w:r w:rsidR="00D66FA9" w:rsidRPr="00FD7DFE">
        <w:rPr>
          <w:rFonts w:ascii="Garamond" w:hAnsi="Garamond" w:cs="Arial"/>
          <w:b/>
          <w:sz w:val="24"/>
          <w:szCs w:val="24"/>
          <w:lang w:val="pl-PL"/>
        </w:rPr>
        <w:t>Użytkowy”</w:t>
      </w:r>
      <w:r w:rsidR="00D66FA9" w:rsidRPr="00FD7DFE">
        <w:rPr>
          <w:rFonts w:ascii="Garamond" w:hAnsi="Garamond" w:cs="Arial"/>
          <w:sz w:val="24"/>
          <w:szCs w:val="24"/>
          <w:lang w:val="pl-PL"/>
        </w:rPr>
        <w:t xml:space="preserve"> lub</w:t>
      </w:r>
      <w:r w:rsidRPr="00FD7DFE">
        <w:rPr>
          <w:rFonts w:ascii="Garamond" w:hAnsi="Garamond" w:cs="Arial"/>
          <w:sz w:val="24"/>
          <w:szCs w:val="24"/>
          <w:lang w:val="pl-PL"/>
        </w:rPr>
        <w:t xml:space="preserve"> </w:t>
      </w:r>
      <w:r w:rsidRPr="00FD7DFE">
        <w:rPr>
          <w:rFonts w:ascii="Garamond" w:hAnsi="Garamond" w:cs="Arial"/>
          <w:b/>
          <w:sz w:val="24"/>
          <w:szCs w:val="24"/>
          <w:lang w:val="pl-PL"/>
        </w:rPr>
        <w:t xml:space="preserve">„PFU” - </w:t>
      </w:r>
      <w:r w:rsidRPr="00FD7DFE">
        <w:rPr>
          <w:rFonts w:ascii="Garamond" w:hAnsi="Garamond" w:cs="Arial"/>
          <w:sz w:val="24"/>
          <w:szCs w:val="24"/>
          <w:lang w:val="pl-PL"/>
        </w:rPr>
        <w:t xml:space="preserve">program funkcjonalno-użytkowy dla </w:t>
      </w:r>
      <w:r w:rsidR="00A5462A" w:rsidRPr="00FD7DFE">
        <w:rPr>
          <w:rFonts w:ascii="Garamond" w:hAnsi="Garamond" w:cs="Arial"/>
          <w:sz w:val="24"/>
          <w:szCs w:val="24"/>
          <w:lang w:val="pl-PL"/>
        </w:rPr>
        <w:t>Inwestycji</w:t>
      </w:r>
      <w:r w:rsidRPr="00FD7DFE">
        <w:rPr>
          <w:rFonts w:ascii="Garamond" w:hAnsi="Garamond" w:cs="Arial"/>
          <w:sz w:val="24"/>
          <w:szCs w:val="24"/>
          <w:lang w:val="pl-PL"/>
        </w:rPr>
        <w:t xml:space="preserve"> stanowiący załącznik do </w:t>
      </w:r>
      <w:r w:rsidR="00517184" w:rsidRPr="00FD7DFE">
        <w:rPr>
          <w:rFonts w:ascii="Garamond" w:hAnsi="Garamond" w:cs="Arial"/>
          <w:sz w:val="24"/>
          <w:szCs w:val="24"/>
          <w:lang w:val="pl-PL"/>
        </w:rPr>
        <w:t>SWZ</w:t>
      </w:r>
      <w:r w:rsidR="008D754D">
        <w:rPr>
          <w:rFonts w:ascii="Garamond" w:hAnsi="Garamond" w:cs="Arial"/>
          <w:sz w:val="24"/>
          <w:szCs w:val="24"/>
          <w:lang w:val="pl-PL"/>
        </w:rPr>
        <w:t xml:space="preserve">, a określający zakres prac Wykonawcy </w:t>
      </w:r>
      <w:r w:rsidR="00FB42BA">
        <w:rPr>
          <w:rFonts w:ascii="Garamond" w:hAnsi="Garamond" w:cs="Arial"/>
          <w:sz w:val="24"/>
          <w:szCs w:val="24"/>
          <w:lang w:val="pl-PL"/>
        </w:rPr>
        <w:br/>
      </w:r>
      <w:r w:rsidR="008D754D">
        <w:rPr>
          <w:rFonts w:ascii="Garamond" w:hAnsi="Garamond" w:cs="Arial"/>
          <w:sz w:val="24"/>
          <w:szCs w:val="24"/>
          <w:lang w:val="pl-PL"/>
        </w:rPr>
        <w:t>w zakresie Inwestycji</w:t>
      </w:r>
      <w:r w:rsidRPr="00FD7DFE">
        <w:rPr>
          <w:rFonts w:ascii="Garamond" w:hAnsi="Garamond" w:cs="Arial"/>
          <w:sz w:val="24"/>
          <w:szCs w:val="24"/>
          <w:lang w:val="pl-PL"/>
        </w:rPr>
        <w:t>.</w:t>
      </w:r>
    </w:p>
    <w:p w14:paraId="222A563E" w14:textId="6B0C5C6E" w:rsidR="00012DBB" w:rsidRPr="00B35CF1" w:rsidRDefault="00863266" w:rsidP="000E4C82">
      <w:pPr>
        <w:pStyle w:val="Bezodstpw"/>
        <w:numPr>
          <w:ilvl w:val="1"/>
          <w:numId w:val="3"/>
        </w:numPr>
        <w:tabs>
          <w:tab w:val="left" w:pos="567"/>
        </w:tabs>
        <w:spacing w:line="276" w:lineRule="auto"/>
        <w:ind w:left="567" w:hanging="425"/>
        <w:jc w:val="both"/>
        <w:rPr>
          <w:rFonts w:ascii="Garamond" w:hAnsi="Garamond" w:cs="Arial"/>
          <w:bCs/>
          <w:sz w:val="24"/>
          <w:szCs w:val="24"/>
          <w:lang w:val="pl-PL"/>
        </w:rPr>
      </w:pPr>
      <w:r>
        <w:rPr>
          <w:rFonts w:ascii="Garamond" w:hAnsi="Garamond" w:cs="Arial"/>
          <w:b/>
          <w:sz w:val="24"/>
          <w:szCs w:val="24"/>
          <w:lang w:val="pl-PL"/>
        </w:rPr>
        <w:t xml:space="preserve">„Bazowy projekt budowalny” lub „BPB” – </w:t>
      </w:r>
      <w:r w:rsidRPr="00B916A6">
        <w:rPr>
          <w:rFonts w:ascii="Garamond" w:hAnsi="Garamond" w:cs="Arial"/>
          <w:bCs/>
          <w:sz w:val="24"/>
          <w:szCs w:val="24"/>
          <w:lang w:val="pl-PL"/>
        </w:rPr>
        <w:t>projekt budowalny</w:t>
      </w:r>
      <w:r>
        <w:rPr>
          <w:rFonts w:ascii="Garamond" w:hAnsi="Garamond" w:cs="Arial"/>
          <w:b/>
          <w:sz w:val="24"/>
          <w:szCs w:val="24"/>
          <w:lang w:val="pl-PL"/>
        </w:rPr>
        <w:t xml:space="preserve"> </w:t>
      </w:r>
      <w:r w:rsidR="00B35CF1" w:rsidRPr="00B35CF1">
        <w:rPr>
          <w:rFonts w:ascii="Garamond" w:hAnsi="Garamond" w:cs="Arial"/>
          <w:bCs/>
          <w:sz w:val="24"/>
          <w:szCs w:val="24"/>
          <w:lang w:val="pl-PL"/>
        </w:rPr>
        <w:t>stanowiący baz</w:t>
      </w:r>
      <w:r w:rsidR="00B35CF1">
        <w:rPr>
          <w:rFonts w:ascii="Garamond" w:hAnsi="Garamond" w:cs="Arial"/>
          <w:bCs/>
          <w:sz w:val="24"/>
          <w:szCs w:val="24"/>
          <w:lang w:val="pl-PL"/>
        </w:rPr>
        <w:t>ę</w:t>
      </w:r>
      <w:r w:rsidR="00B35CF1" w:rsidRPr="00B35CF1">
        <w:rPr>
          <w:rFonts w:ascii="Garamond" w:hAnsi="Garamond" w:cs="Arial"/>
          <w:bCs/>
          <w:sz w:val="24"/>
          <w:szCs w:val="24"/>
          <w:lang w:val="pl-PL"/>
        </w:rPr>
        <w:t xml:space="preserve"> do </w:t>
      </w:r>
      <w:r w:rsidR="00B35CF1">
        <w:rPr>
          <w:rFonts w:ascii="Garamond" w:hAnsi="Garamond" w:cs="Arial"/>
          <w:bCs/>
          <w:sz w:val="24"/>
          <w:szCs w:val="24"/>
          <w:lang w:val="pl-PL"/>
        </w:rPr>
        <w:t xml:space="preserve">wykonania Dokumentacji Projektowej </w:t>
      </w:r>
      <w:r w:rsidR="00E625AC">
        <w:rPr>
          <w:rFonts w:ascii="Garamond" w:hAnsi="Garamond" w:cs="Arial"/>
          <w:bCs/>
          <w:sz w:val="24"/>
          <w:szCs w:val="24"/>
          <w:lang w:val="pl-PL"/>
        </w:rPr>
        <w:t>zgodnie z postanowieniami PFU.</w:t>
      </w:r>
    </w:p>
    <w:p w14:paraId="124A122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7050CF0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(t.j. Dz. U. z 2021 r. poz. 1129 z późn. zm.).</w:t>
      </w:r>
    </w:p>
    <w:p w14:paraId="164A3AB4" w14:textId="77777777"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w:t>
      </w:r>
      <w:r w:rsidRPr="00FD7DFE">
        <w:rPr>
          <w:rFonts w:ascii="Garamond" w:hAnsi="Garamond" w:cs="Arial"/>
          <w:sz w:val="24"/>
          <w:szCs w:val="24"/>
          <w:lang w:val="pl-PL"/>
        </w:rPr>
        <w:lastRenderedPageBreak/>
        <w:t xml:space="preserve">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45FFDC34"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126F78">
        <w:rPr>
          <w:rFonts w:ascii="Garamond" w:hAnsi="Garamond" w:cs="Arial"/>
          <w:sz w:val="24"/>
          <w:szCs w:val="24"/>
          <w:lang w:val="pl-PL"/>
        </w:rPr>
        <w:t xml:space="preserve"> </w:t>
      </w:r>
      <w:r w:rsidR="00BA190F">
        <w:rPr>
          <w:rFonts w:ascii="Garamond" w:hAnsi="Garamond" w:cs="Arial"/>
          <w:sz w:val="24"/>
          <w:szCs w:val="24"/>
          <w:lang w:val="pl-PL"/>
        </w:rPr>
        <w:t>SZW/DZP/21/2022.</w:t>
      </w:r>
    </w:p>
    <w:p w14:paraId="0EFD15C1"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4C7B93C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w:t>
      </w:r>
      <w:r w:rsidR="00FB42BA">
        <w:rPr>
          <w:rFonts w:ascii="Garamond" w:hAnsi="Garamond" w:cs="Arial"/>
          <w:sz w:val="24"/>
          <w:szCs w:val="24"/>
          <w:lang w:val="pl-PL"/>
        </w:rPr>
        <w:br/>
      </w:r>
      <w:r w:rsidRPr="00FD7DFE">
        <w:rPr>
          <w:rFonts w:ascii="Garamond" w:hAnsi="Garamond" w:cs="Arial"/>
          <w:sz w:val="24"/>
          <w:szCs w:val="24"/>
          <w:lang w:val="pl-PL"/>
        </w:rPr>
        <w:t>i gwarancji jakości, do których wykonania był zobowiązany na podstawie Umowy, potwierdzony podpisanym przez Strony Protokołem odbioru końcowego.</w:t>
      </w:r>
    </w:p>
    <w:p w14:paraId="6E635A6A"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3BDFF8B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 która to niezgodność może zostać obiektywnie, zgodnie z zasadami sztuki budowlanej, usunięta </w:t>
      </w:r>
      <w:r w:rsidR="00FB42BA">
        <w:rPr>
          <w:rFonts w:ascii="Garamond" w:hAnsi="Garamond" w:cs="Arial"/>
          <w:sz w:val="24"/>
          <w:szCs w:val="24"/>
          <w:lang w:val="pl-PL"/>
        </w:rPr>
        <w:br/>
      </w:r>
      <w:r w:rsidRPr="00FD7DFE">
        <w:rPr>
          <w:rFonts w:ascii="Garamond" w:hAnsi="Garamond" w:cs="Arial"/>
          <w:sz w:val="24"/>
          <w:szCs w:val="24"/>
          <w:lang w:val="pl-PL"/>
        </w:rPr>
        <w:t>w terminie 7 dni, o ile strony nie ustalą inaczej.</w:t>
      </w:r>
    </w:p>
    <w:p w14:paraId="604A798A" w14:textId="1A55D875"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jakimkolwiek ich elemencie, powodujące niemożność używania lub korzystania </w:t>
      </w:r>
      <w:r w:rsidR="00FB42BA">
        <w:rPr>
          <w:rFonts w:ascii="Garamond" w:hAnsi="Garamond" w:cs="Arial"/>
          <w:sz w:val="24"/>
          <w:szCs w:val="24"/>
          <w:lang w:val="pl-PL"/>
        </w:rPr>
        <w:br/>
      </w:r>
      <w:r w:rsidRPr="00FD7DFE">
        <w:rPr>
          <w:rFonts w:ascii="Garamond" w:hAnsi="Garamond" w:cs="Arial"/>
          <w:sz w:val="24"/>
          <w:szCs w:val="24"/>
          <w:lang w:val="pl-PL"/>
        </w:rPr>
        <w:t>z przedmiotu Umowy zgodnie z przeznaczeniem, zmniejszenie wartości przedmiotu Umowy, obniżenie stopnia użyteczności przedmiotu Umowy, obniżenie jakości lub inne uszkodzenia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5BE7E11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6" w:name="_Toc412653763"/>
    </w:p>
    <w:p w14:paraId="69B3104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A5462A">
      <w:pPr>
        <w:pStyle w:val="nagwek20"/>
        <w:spacing w:line="276" w:lineRule="auto"/>
        <w:rPr>
          <w:rFonts w:ascii="Garamond" w:hAnsi="Garamond"/>
          <w:sz w:val="24"/>
          <w:szCs w:val="24"/>
          <w:lang w:val="pl-PL"/>
        </w:rPr>
      </w:pPr>
      <w:bookmarkStart w:id="7" w:name="_Toc90244853"/>
      <w:r w:rsidRPr="00FD7DFE">
        <w:rPr>
          <w:rFonts w:ascii="Garamond" w:hAnsi="Garamond"/>
          <w:sz w:val="24"/>
          <w:szCs w:val="24"/>
          <w:lang w:val="pl-PL"/>
        </w:rPr>
        <w:t>[</w:t>
      </w:r>
      <w:r w:rsidR="00921BF4" w:rsidRPr="00FD7DFE">
        <w:rPr>
          <w:rFonts w:ascii="Garamond" w:hAnsi="Garamond"/>
          <w:sz w:val="24"/>
          <w:szCs w:val="24"/>
          <w:lang w:val="pl-PL"/>
        </w:rPr>
        <w:t>Interpretacja</w:t>
      </w:r>
      <w:bookmarkEnd w:id="6"/>
      <w:r w:rsidRPr="00FD7DFE">
        <w:rPr>
          <w:rFonts w:ascii="Garamond" w:hAnsi="Garamond"/>
          <w:sz w:val="24"/>
          <w:szCs w:val="24"/>
          <w:lang w:val="pl-PL"/>
        </w:rPr>
        <w:t>]</w:t>
      </w:r>
      <w:bookmarkEnd w:id="7"/>
    </w:p>
    <w:p w14:paraId="439FFABF" w14:textId="77777777" w:rsidR="00921BF4" w:rsidRPr="00FD7DFE" w:rsidRDefault="00921BF4" w:rsidP="000E4C82">
      <w:pPr>
        <w:pStyle w:val="Bezodstpw"/>
        <w:numPr>
          <w:ilvl w:val="1"/>
          <w:numId w:val="5"/>
        </w:numPr>
        <w:spacing w:line="276" w:lineRule="auto"/>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0E4C82">
      <w:pPr>
        <w:pStyle w:val="Bezodstpw"/>
        <w:numPr>
          <w:ilvl w:val="1"/>
          <w:numId w:val="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8" w:name="_Toc412653764"/>
    </w:p>
    <w:p w14:paraId="48D9BB12" w14:textId="77777777" w:rsidR="00921BF4" w:rsidRPr="00FD7DFE" w:rsidRDefault="00921BF4" w:rsidP="00A5462A">
      <w:pPr>
        <w:pStyle w:val="Bezodstpw"/>
        <w:spacing w:line="276" w:lineRule="auto"/>
        <w:rPr>
          <w:rFonts w:ascii="Garamond" w:hAnsi="Garamond" w:cs="Arial"/>
          <w:b/>
          <w:sz w:val="24"/>
          <w:szCs w:val="24"/>
          <w:lang w:val="pl-PL"/>
        </w:rPr>
      </w:pPr>
    </w:p>
    <w:p w14:paraId="63EA8A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A5462A">
      <w:pPr>
        <w:pStyle w:val="nagwek20"/>
        <w:spacing w:line="276" w:lineRule="auto"/>
        <w:rPr>
          <w:rFonts w:ascii="Garamond" w:hAnsi="Garamond"/>
          <w:sz w:val="24"/>
          <w:szCs w:val="24"/>
          <w:lang w:val="pl-PL"/>
        </w:rPr>
      </w:pPr>
      <w:bookmarkStart w:id="9" w:name="_Toc90244854"/>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8"/>
      <w:r w:rsidRPr="00FD7DFE">
        <w:rPr>
          <w:rFonts w:ascii="Garamond" w:hAnsi="Garamond"/>
          <w:sz w:val="24"/>
          <w:szCs w:val="24"/>
          <w:lang w:val="pl-PL"/>
        </w:rPr>
        <w:t>]</w:t>
      </w:r>
      <w:bookmarkEnd w:id="9"/>
    </w:p>
    <w:p w14:paraId="11215947" w14:textId="77777777" w:rsidR="00921BF4" w:rsidRPr="003C55ED"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370A5048" w14:textId="0ECC625A" w:rsidR="008D754D" w:rsidRPr="003C55ED" w:rsidRDefault="008D754D" w:rsidP="008D754D">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Umowa</w:t>
      </w:r>
      <w:r w:rsidR="00134213">
        <w:rPr>
          <w:rFonts w:ascii="Garamond" w:hAnsi="Garamond" w:cs="Arial"/>
          <w:sz w:val="24"/>
          <w:szCs w:val="24"/>
          <w:lang w:val="pl-PL"/>
        </w:rPr>
        <w:t>;</w:t>
      </w:r>
    </w:p>
    <w:p w14:paraId="3476A570" w14:textId="763C5AA8" w:rsidR="00657655" w:rsidRPr="003C55ED" w:rsidRDefault="00657655" w:rsidP="00657655">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p>
    <w:p w14:paraId="244E2786" w14:textId="77777777" w:rsidR="00134213" w:rsidRDefault="00134213"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PFU;</w:t>
      </w:r>
    </w:p>
    <w:p w14:paraId="637CB8E6" w14:textId="77777777" w:rsidR="00462589" w:rsidRDefault="00462589"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BDP;</w:t>
      </w:r>
    </w:p>
    <w:p w14:paraId="54776C30" w14:textId="6622E374" w:rsidR="00921BF4" w:rsidRPr="003C55ED" w:rsidRDefault="00921BF4"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414B22AA" w14:textId="77777777" w:rsidR="00701F18" w:rsidRPr="00FD7DFE" w:rsidRDefault="00701F18" w:rsidP="00B42522">
      <w:pPr>
        <w:pStyle w:val="Bezodstpw"/>
        <w:spacing w:line="276" w:lineRule="auto"/>
        <w:rPr>
          <w:rFonts w:ascii="Garamond" w:hAnsi="Garamond" w:cs="Arial"/>
          <w:b/>
          <w:sz w:val="24"/>
          <w:szCs w:val="24"/>
          <w:lang w:val="pl-PL"/>
        </w:rPr>
      </w:pPr>
      <w:bookmarkStart w:id="10" w:name="_Toc412653765"/>
    </w:p>
    <w:p w14:paraId="7AEEA70F" w14:textId="394904D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A5462A">
      <w:pPr>
        <w:pStyle w:val="nagwek20"/>
        <w:spacing w:line="276" w:lineRule="auto"/>
        <w:rPr>
          <w:rFonts w:ascii="Garamond" w:hAnsi="Garamond"/>
          <w:sz w:val="24"/>
          <w:szCs w:val="24"/>
          <w:lang w:val="pl-PL"/>
        </w:rPr>
      </w:pPr>
      <w:bookmarkStart w:id="11" w:name="_Toc90244855"/>
      <w:r w:rsidRPr="00FD7DFE">
        <w:rPr>
          <w:rFonts w:ascii="Garamond" w:hAnsi="Garamond"/>
          <w:sz w:val="24"/>
          <w:szCs w:val="24"/>
          <w:lang w:val="pl-PL"/>
        </w:rPr>
        <w:t>[</w:t>
      </w:r>
      <w:r w:rsidR="00921BF4" w:rsidRPr="00FD7DFE">
        <w:rPr>
          <w:rFonts w:ascii="Garamond" w:hAnsi="Garamond"/>
          <w:sz w:val="24"/>
          <w:szCs w:val="24"/>
          <w:lang w:val="pl-PL"/>
        </w:rPr>
        <w:t>Cesje</w:t>
      </w:r>
      <w:bookmarkEnd w:id="10"/>
      <w:r w:rsidRPr="00FD7DFE">
        <w:rPr>
          <w:rFonts w:ascii="Garamond" w:hAnsi="Garamond"/>
          <w:sz w:val="24"/>
          <w:szCs w:val="24"/>
          <w:lang w:val="pl-PL"/>
        </w:rPr>
        <w:t>]</w:t>
      </w:r>
      <w:bookmarkEnd w:id="11"/>
    </w:p>
    <w:p w14:paraId="7FA51DCB" w14:textId="470E69A9" w:rsidR="002D4597" w:rsidRPr="00FD7DFE" w:rsidRDefault="00921BF4" w:rsidP="00A5462A">
      <w:pPr>
        <w:pStyle w:val="Bezodstpw"/>
        <w:spacing w:line="276" w:lineRule="auto"/>
        <w:ind w:left="709"/>
        <w:jc w:val="both"/>
        <w:rPr>
          <w:rFonts w:ascii="Garamond" w:hAnsi="Garamond" w:cs="Arial"/>
          <w:sz w:val="24"/>
          <w:szCs w:val="24"/>
          <w:lang w:val="pl-PL"/>
        </w:rPr>
      </w:pPr>
      <w:bookmarkStart w:id="12"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140A7F6" w14:textId="77777777" w:rsidR="00BE20A8" w:rsidRPr="00FD7DFE" w:rsidRDefault="00BE20A8" w:rsidP="00B42522">
      <w:pPr>
        <w:pStyle w:val="Bezodstpw"/>
        <w:spacing w:line="276" w:lineRule="auto"/>
        <w:rPr>
          <w:rFonts w:ascii="Garamond" w:hAnsi="Garamond" w:cs="Arial"/>
          <w:b/>
          <w:sz w:val="24"/>
          <w:szCs w:val="24"/>
          <w:lang w:val="pl-PL"/>
        </w:rPr>
      </w:pPr>
    </w:p>
    <w:p w14:paraId="2C0B9570" w14:textId="27E4028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A5462A">
      <w:pPr>
        <w:pStyle w:val="nagwek20"/>
        <w:spacing w:line="276" w:lineRule="auto"/>
        <w:rPr>
          <w:rFonts w:ascii="Garamond" w:hAnsi="Garamond"/>
          <w:sz w:val="24"/>
          <w:szCs w:val="24"/>
          <w:lang w:val="pl-PL"/>
        </w:rPr>
      </w:pPr>
      <w:bookmarkStart w:id="13" w:name="_Toc90244856"/>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2"/>
      <w:r w:rsidRPr="00FD7DFE">
        <w:rPr>
          <w:rFonts w:ascii="Garamond" w:hAnsi="Garamond"/>
          <w:sz w:val="24"/>
          <w:szCs w:val="24"/>
          <w:lang w:val="pl-PL"/>
        </w:rPr>
        <w:t>]</w:t>
      </w:r>
      <w:bookmarkEnd w:id="13"/>
    </w:p>
    <w:p w14:paraId="287CDE8B" w14:textId="77777777" w:rsidR="00921BF4" w:rsidRPr="00FD7DFE" w:rsidRDefault="00921BF4" w:rsidP="000E4C82">
      <w:pPr>
        <w:pStyle w:val="Bezodstpw"/>
        <w:numPr>
          <w:ilvl w:val="1"/>
          <w:numId w:val="7"/>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0E4C82">
      <w:pPr>
        <w:pStyle w:val="Bezodstpw"/>
        <w:numPr>
          <w:ilvl w:val="1"/>
          <w:numId w:val="7"/>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sporządzonym w celu wykonywania przedmiotu umowy, to ma ona obowiązek niezwłocznie powiadomić drugą Stronę o takim błędzie lub wadzie.</w:t>
      </w:r>
      <w:bookmarkStart w:id="14" w:name="_Toc412653767"/>
    </w:p>
    <w:p w14:paraId="10540D5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390E7A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A5462A">
      <w:pPr>
        <w:pStyle w:val="nagwek20"/>
        <w:spacing w:line="276" w:lineRule="auto"/>
        <w:rPr>
          <w:rFonts w:ascii="Garamond" w:hAnsi="Garamond"/>
          <w:sz w:val="24"/>
          <w:szCs w:val="24"/>
          <w:lang w:val="pl-PL"/>
        </w:rPr>
      </w:pPr>
      <w:bookmarkStart w:id="15" w:name="_Toc90244857"/>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4"/>
      <w:r w:rsidRPr="00FD7DFE">
        <w:rPr>
          <w:rFonts w:ascii="Garamond" w:hAnsi="Garamond"/>
          <w:sz w:val="24"/>
          <w:szCs w:val="24"/>
          <w:lang w:val="pl-PL"/>
        </w:rPr>
        <w:t>]</w:t>
      </w:r>
      <w:bookmarkEnd w:id="15"/>
    </w:p>
    <w:p w14:paraId="5514D69B"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Wykonawca i jego personel, w tym Podwykonawcy i Dalsi Podwykonawcy, zobowiązani są do zachowania tajemnicy zawodowej przez cały okres obowiązywania Umowy oraz po jego zakończeniu.</w:t>
      </w:r>
    </w:p>
    <w:p w14:paraId="1B79E568"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6" w:name="_Toc412653768"/>
    </w:p>
    <w:p w14:paraId="15AAE89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8AA8A7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§7</w:t>
      </w:r>
    </w:p>
    <w:p w14:paraId="218E5F8E" w14:textId="77777777" w:rsidR="00921BF4" w:rsidRPr="00FD7DFE" w:rsidRDefault="0091094A" w:rsidP="00A5462A">
      <w:pPr>
        <w:pStyle w:val="nagwek20"/>
        <w:spacing w:line="276" w:lineRule="auto"/>
        <w:rPr>
          <w:rFonts w:ascii="Garamond" w:hAnsi="Garamond"/>
          <w:sz w:val="24"/>
          <w:szCs w:val="24"/>
          <w:lang w:val="pl-PL"/>
        </w:rPr>
      </w:pPr>
      <w:bookmarkStart w:id="17" w:name="_Toc90244858"/>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16"/>
      <w:r w:rsidRPr="00FD7DFE">
        <w:rPr>
          <w:rFonts w:ascii="Garamond" w:hAnsi="Garamond"/>
          <w:sz w:val="24"/>
          <w:szCs w:val="24"/>
          <w:lang w:val="pl-PL"/>
        </w:rPr>
        <w:t>]</w:t>
      </w:r>
      <w:bookmarkEnd w:id="17"/>
    </w:p>
    <w:p w14:paraId="6DF49523" w14:textId="77777777" w:rsidR="00921BF4" w:rsidRPr="00FD7DFE"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6A5DAEA8"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w:t>
      </w:r>
      <w:r w:rsidR="00FB42BA">
        <w:rPr>
          <w:rFonts w:ascii="Garamond" w:hAnsi="Garamond" w:cs="Arial"/>
          <w:sz w:val="24"/>
          <w:szCs w:val="24"/>
          <w:lang w:val="pl-PL"/>
        </w:rPr>
        <w:br/>
      </w:r>
      <w:r w:rsidRPr="00FD7DFE">
        <w:rPr>
          <w:rFonts w:ascii="Garamond" w:hAnsi="Garamond" w:cs="Arial"/>
          <w:sz w:val="24"/>
          <w:szCs w:val="24"/>
          <w:lang w:val="pl-PL"/>
        </w:rPr>
        <w:t xml:space="preserve">i pokryje mu wszelkie wynikłe z tych uchybień koszty. </w:t>
      </w:r>
    </w:p>
    <w:p w14:paraId="3684BDE9" w14:textId="77777777"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zezwolenia na Roboty oraz każde inne zezwolenia niezbędne dla realizacji Inwestycji.</w:t>
      </w:r>
      <w:bookmarkStart w:id="18" w:name="_Toc412653769"/>
    </w:p>
    <w:p w14:paraId="1D76701C"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3B79B3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A5462A">
      <w:pPr>
        <w:pStyle w:val="nagwek20"/>
        <w:spacing w:line="276" w:lineRule="auto"/>
        <w:rPr>
          <w:rFonts w:ascii="Garamond" w:hAnsi="Garamond"/>
          <w:sz w:val="24"/>
          <w:szCs w:val="24"/>
          <w:lang w:val="pl-PL"/>
        </w:rPr>
      </w:pPr>
      <w:bookmarkStart w:id="19" w:name="_Toc90244859"/>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8"/>
      <w:r w:rsidRPr="00FD7DFE">
        <w:rPr>
          <w:rFonts w:ascii="Garamond" w:hAnsi="Garamond"/>
          <w:sz w:val="24"/>
          <w:szCs w:val="24"/>
          <w:lang w:val="pl-PL"/>
        </w:rPr>
        <w:t>]</w:t>
      </w:r>
      <w:bookmarkEnd w:id="19"/>
    </w:p>
    <w:p w14:paraId="6FA9361E"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Zamawiający: [____]</w:t>
      </w:r>
    </w:p>
    <w:p w14:paraId="68A986AD"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[____]</w:t>
      </w:r>
    </w:p>
    <w:p w14:paraId="4AA07E81"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Zamawiającego:. [____]</w:t>
      </w:r>
    </w:p>
    <w:p w14:paraId="43960D9A"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tel:  [____] e-mail: [____]</w:t>
      </w:r>
    </w:p>
    <w:p w14:paraId="6E9497B9"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Wykonawcy: [____]</w:t>
      </w:r>
    </w:p>
    <w:p w14:paraId="558D78AF" w14:textId="77777777" w:rsidR="00921BF4" w:rsidRPr="00FD7DFE" w:rsidRDefault="00921BF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tel: [____] e-mail: [____]</w:t>
      </w:r>
      <w:r w:rsidRPr="00FD7DFE">
        <w:rPr>
          <w:rFonts w:ascii="Garamond" w:hAnsi="Garamond" w:cs="Arial"/>
          <w:sz w:val="24"/>
          <w:szCs w:val="24"/>
          <w:lang w:val="pl-PL"/>
        </w:rPr>
        <w:tab/>
      </w:r>
    </w:p>
    <w:p w14:paraId="76BC7320" w14:textId="77777777" w:rsidR="00BE20A8" w:rsidRPr="00FD7DFE" w:rsidRDefault="00BE20A8" w:rsidP="00A5462A">
      <w:pPr>
        <w:pStyle w:val="Bezodstpw"/>
        <w:tabs>
          <w:tab w:val="left" w:pos="993"/>
        </w:tabs>
        <w:spacing w:line="276" w:lineRule="auto"/>
        <w:ind w:left="792"/>
        <w:jc w:val="both"/>
        <w:rPr>
          <w:rFonts w:ascii="Garamond" w:hAnsi="Garamond" w:cs="Arial"/>
          <w:sz w:val="24"/>
          <w:szCs w:val="24"/>
          <w:lang w:val="pl-PL"/>
        </w:rPr>
      </w:pPr>
    </w:p>
    <w:p w14:paraId="6E246CA3" w14:textId="77777777" w:rsidR="00921BF4" w:rsidRPr="00FD7DFE" w:rsidRDefault="00921BF4" w:rsidP="00A5462A">
      <w:pPr>
        <w:pStyle w:val="Nagwek1"/>
        <w:spacing w:before="0" w:after="0" w:line="276" w:lineRule="auto"/>
        <w:rPr>
          <w:rFonts w:ascii="Garamond" w:hAnsi="Garamond"/>
          <w:sz w:val="24"/>
          <w:szCs w:val="24"/>
          <w:lang w:val="pl-PL"/>
        </w:rPr>
      </w:pPr>
      <w:bookmarkStart w:id="20" w:name="_Toc90244860"/>
      <w:bookmarkStart w:id="21" w:name="_Toc412653770"/>
      <w:r w:rsidRPr="00FD7DFE">
        <w:rPr>
          <w:rFonts w:ascii="Garamond" w:hAnsi="Garamond"/>
          <w:sz w:val="24"/>
          <w:szCs w:val="24"/>
          <w:lang w:val="pl-PL"/>
        </w:rPr>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20"/>
    </w:p>
    <w:p w14:paraId="0668A886"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7815C12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A5462A">
      <w:pPr>
        <w:pStyle w:val="nagwek20"/>
        <w:spacing w:line="276" w:lineRule="auto"/>
        <w:rPr>
          <w:rFonts w:ascii="Garamond" w:hAnsi="Garamond"/>
          <w:sz w:val="24"/>
          <w:szCs w:val="24"/>
          <w:lang w:val="pl-PL"/>
        </w:rPr>
      </w:pPr>
      <w:bookmarkStart w:id="22" w:name="_Toc90244861"/>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2"/>
    </w:p>
    <w:bookmarkEnd w:id="21"/>
    <w:p w14:paraId="2877CA4D" w14:textId="6BAAD43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realizacji Inwestycji</w:t>
      </w:r>
      <w:r w:rsidRPr="00FD7DFE">
        <w:rPr>
          <w:rFonts w:ascii="Garamond" w:hAnsi="Garamond" w:cs="Arial"/>
          <w:sz w:val="24"/>
          <w:szCs w:val="24"/>
          <w:lang w:val="pl-PL"/>
        </w:rPr>
        <w:t xml:space="preserve">, </w:t>
      </w:r>
      <w:r w:rsidR="00BE20A8" w:rsidRPr="00FD7DFE">
        <w:rPr>
          <w:rFonts w:ascii="Garamond" w:hAnsi="Garamond" w:cs="Arial"/>
          <w:sz w:val="24"/>
          <w:szCs w:val="24"/>
          <w:lang w:val="pl-PL"/>
        </w:rPr>
        <w:t xml:space="preserve">w tym </w:t>
      </w:r>
      <w:r w:rsidRPr="00FD7DFE">
        <w:rPr>
          <w:rFonts w:ascii="Garamond" w:hAnsi="Garamond" w:cs="Arial"/>
          <w:sz w:val="24"/>
          <w:szCs w:val="24"/>
          <w:lang w:val="pl-PL"/>
        </w:rPr>
        <w:t>zaprojektowanie 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skutkujących uzyskaniem ostatecznego pozwolenia na budowę, kolejno wykonanie robót budowlanych oraz uzyskanie wszelkich przewidzianych </w:t>
      </w:r>
      <w:r w:rsidRPr="00FD7DFE">
        <w:rPr>
          <w:rFonts w:ascii="Garamond" w:hAnsi="Garamond" w:cs="Arial"/>
          <w:sz w:val="24"/>
          <w:szCs w:val="24"/>
          <w:lang w:val="pl-PL"/>
        </w:rPr>
        <w:lastRenderedPageBreak/>
        <w:t>prawem uzgodnień i decyzji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Pr="00FD7DFE">
        <w:rPr>
          <w:rFonts w:ascii="Garamond" w:hAnsi="Garamond" w:cs="Arial"/>
          <w:sz w:val="24"/>
          <w:szCs w:val="24"/>
          <w:lang w:val="pl-PL"/>
        </w:rPr>
        <w:t xml:space="preserve">, w </w:t>
      </w:r>
      <w:r w:rsidR="008D754D">
        <w:rPr>
          <w:rFonts w:ascii="Garamond" w:hAnsi="Garamond" w:cs="Arial"/>
          <w:sz w:val="24"/>
          <w:szCs w:val="24"/>
          <w:lang w:val="pl-PL"/>
        </w:rPr>
        <w:t xml:space="preserve">tym </w:t>
      </w:r>
      <w:r w:rsidRPr="00FD7DFE">
        <w:rPr>
          <w:rFonts w:ascii="Garamond" w:hAnsi="Garamond" w:cs="Arial"/>
          <w:sz w:val="24"/>
          <w:szCs w:val="24"/>
          <w:lang w:val="pl-PL"/>
        </w:rPr>
        <w:t xml:space="preserve">szczególności w Programie Funkcjonalno-Użytkowym zgodnie z przyjętą Ofertą. </w:t>
      </w:r>
    </w:p>
    <w:p w14:paraId="1698A3A6"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78CAC934" w14:textId="77777777" w:rsidR="00921BF4" w:rsidRPr="003C55ED"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wykonanie na podstawie PFU Koncepcji Programowo – Przestrzennej Obiektu,</w:t>
      </w:r>
    </w:p>
    <w:p w14:paraId="1695CF0C" w14:textId="27025F0A"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w:t>
      </w:r>
      <w:r w:rsidR="00392B32">
        <w:rPr>
          <w:rFonts w:ascii="Garamond" w:hAnsi="Garamond" w:cs="Arial"/>
          <w:sz w:val="24"/>
          <w:szCs w:val="24"/>
          <w:lang w:val="pl-PL"/>
        </w:rPr>
        <w:t xml:space="preserve">na bazie PFU i BDP </w:t>
      </w:r>
      <w:r w:rsidRPr="00FD7DFE">
        <w:rPr>
          <w:rFonts w:ascii="Garamond" w:hAnsi="Garamond" w:cs="Arial"/>
          <w:sz w:val="24"/>
          <w:szCs w:val="24"/>
          <w:lang w:val="pl-PL"/>
        </w:rPr>
        <w:t xml:space="preserve">Dokumentacji Projektowej Obiektu oraz infrastruktury towarzyszącej, a niezbędnej dla korzystania z Inwestycji, wraz </w:t>
      </w:r>
      <w:r w:rsidR="00FB42BA">
        <w:rPr>
          <w:rFonts w:ascii="Garamond" w:hAnsi="Garamond" w:cs="Arial"/>
          <w:sz w:val="24"/>
          <w:szCs w:val="24"/>
          <w:lang w:val="pl-PL"/>
        </w:rPr>
        <w:br/>
      </w:r>
      <w:r w:rsidRPr="00FD7DFE">
        <w:rPr>
          <w:rFonts w:ascii="Garamond" w:hAnsi="Garamond" w:cs="Arial"/>
          <w:sz w:val="24"/>
          <w:szCs w:val="24"/>
          <w:lang w:val="pl-PL"/>
        </w:rPr>
        <w:t>z zagospodarowaniem terenu, na podstawie zatwierdzonej przez Nadzór dokumentacji, obejmującej projekty budowlane we wszystkich branżach, projekty wykonawcze we wszystkich branżach jak również wykonanie specyfikacji technicznych wykonania i odbioru Robót,</w:t>
      </w:r>
    </w:p>
    <w:p w14:paraId="4101A634" w14:textId="3C6B9F90" w:rsidR="00FD234D" w:rsidRDefault="00921BF4"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uzyskanie wymaganych opinii, sprawdzeń, uzgodnień i zatwierdzeń dokumentacji projektowej wymaganych przepisami prawa, w tym uzgodnienia z Zamawiającym lub Nadzorem, rzeczoznawcami p.poż., sanit.-hig., bhp, ochroną środowiska i innych wymaganych do uzyskania decyzji o pozwoleniu na budowę,</w:t>
      </w:r>
    </w:p>
    <w:p w14:paraId="5DE6527A" w14:textId="4E8B58E9" w:rsidR="003238F9" w:rsidRPr="003C55ED" w:rsidRDefault="003238F9"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w przypadku, gdy zakres opracowania będzie wykraczał poza warunki określone </w:t>
      </w:r>
      <w:r w:rsidRPr="003C55ED">
        <w:rPr>
          <w:rFonts w:ascii="Garamond" w:hAnsi="Garamond" w:cs="Arial"/>
          <w:sz w:val="24"/>
          <w:szCs w:val="24"/>
          <w:lang w:val="pl-PL"/>
        </w:rPr>
        <w:br/>
        <w:t>w obowiązującej Decyzji Lokalizacji Celu Publicznego, w zakresie Wykonawcy będzie przygotowanie i złożenie dokumentów niezbędnych do złożenia wniosku o zmianę w/w decyzji,</w:t>
      </w:r>
    </w:p>
    <w:p w14:paraId="5E27BD1E" w14:textId="2433DEF1"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przez Wykonawcę w imieniu i na rzecz Zamawiającego ostatecznej decyzji </w:t>
      </w:r>
      <w:r w:rsidR="00BE20A8" w:rsidRPr="00FD7DFE">
        <w:rPr>
          <w:rFonts w:ascii="Garamond" w:hAnsi="Garamond" w:cs="Arial"/>
          <w:sz w:val="24"/>
          <w:szCs w:val="24"/>
          <w:lang w:val="pl-PL"/>
        </w:rPr>
        <w:br/>
      </w:r>
      <w:r w:rsidRPr="00FD7DFE">
        <w:rPr>
          <w:rFonts w:ascii="Garamond" w:hAnsi="Garamond" w:cs="Arial"/>
          <w:sz w:val="24"/>
          <w:szCs w:val="24"/>
          <w:lang w:val="pl-PL"/>
        </w:rPr>
        <w:t>o pozwoleniu na budowę,</w:t>
      </w:r>
    </w:p>
    <w:p w14:paraId="358F131F" w14:textId="5054991B"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wszelkimi zasadami sztuki budowlanej, normami i z zachowaniem należytej staranności ich wykonania, wraz z instalacjami, urządzeniami technicznymi związanymi z Obiektem, zapewniające możliwość użytkowania Obiektu zgodnie </w:t>
      </w:r>
      <w:r w:rsidR="00FB42BA">
        <w:rPr>
          <w:rFonts w:ascii="Garamond" w:hAnsi="Garamond" w:cs="Arial"/>
          <w:sz w:val="24"/>
          <w:szCs w:val="24"/>
          <w:lang w:val="pl-PL"/>
        </w:rPr>
        <w:br/>
      </w:r>
      <w:r w:rsidRPr="00FD7DFE">
        <w:rPr>
          <w:rFonts w:ascii="Garamond" w:hAnsi="Garamond" w:cs="Arial"/>
          <w:sz w:val="24"/>
          <w:szCs w:val="24"/>
          <w:lang w:val="pl-PL"/>
        </w:rPr>
        <w:t xml:space="preserve">z jego przeznaczeniem wraz z niezbędną infrastrukturą obejmującą w szczególności: przyłącze wodociągowe, kanalizacji sanitarnej, elektryczne, gazowe </w:t>
      </w:r>
      <w:r w:rsidR="00FB42BA">
        <w:rPr>
          <w:rFonts w:ascii="Garamond" w:hAnsi="Garamond" w:cs="Arial"/>
          <w:sz w:val="24"/>
          <w:szCs w:val="24"/>
          <w:lang w:val="pl-PL"/>
        </w:rPr>
        <w:br/>
      </w:r>
      <w:r w:rsidRPr="00FD7DFE">
        <w:rPr>
          <w:rFonts w:ascii="Garamond" w:hAnsi="Garamond" w:cs="Arial"/>
          <w:sz w:val="24"/>
          <w:szCs w:val="24"/>
          <w:lang w:val="pl-PL"/>
        </w:rPr>
        <w:t>i telekomunikacyjne, a także drogi, parkingi, tereny zielone oraz zjazd z drogi publicznej,</w:t>
      </w:r>
    </w:p>
    <w:p w14:paraId="24135DE0" w14:textId="5C27A7E6" w:rsidR="00657655" w:rsidRPr="003C55ED"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zapewnienie nadzoru autorskiego autora projektu w zakresie, o którym mowa </w:t>
      </w:r>
      <w:r w:rsidRPr="003C55ED">
        <w:rPr>
          <w:rFonts w:ascii="Garamond" w:hAnsi="Garamond" w:cs="Arial"/>
          <w:sz w:val="24"/>
          <w:szCs w:val="24"/>
          <w:lang w:val="pl-PL"/>
        </w:rPr>
        <w:br/>
        <w:t xml:space="preserve">w </w:t>
      </w:r>
      <w:r w:rsidR="00BE20A8" w:rsidRPr="003C55ED">
        <w:rPr>
          <w:rFonts w:ascii="Garamond" w:hAnsi="Garamond" w:cs="Arial"/>
          <w:sz w:val="24"/>
          <w:szCs w:val="24"/>
          <w:lang w:val="pl-PL"/>
        </w:rPr>
        <w:t xml:space="preserve">Ustawa z dnia 7 lipca 1994 r. </w:t>
      </w:r>
      <w:r w:rsidR="00BE20A8" w:rsidRPr="003C55ED">
        <w:rPr>
          <w:rFonts w:ascii="Garamond" w:hAnsi="Garamond" w:cs="Arial"/>
          <w:i/>
          <w:iCs/>
          <w:sz w:val="24"/>
          <w:szCs w:val="24"/>
          <w:lang w:val="pl-PL"/>
        </w:rPr>
        <w:t>Prawo budowlane</w:t>
      </w:r>
      <w:r w:rsidR="00BE20A8" w:rsidRPr="003C55ED">
        <w:rPr>
          <w:rFonts w:ascii="Garamond" w:hAnsi="Garamond" w:cs="Arial"/>
          <w:sz w:val="24"/>
          <w:szCs w:val="24"/>
          <w:lang w:val="pl-PL"/>
        </w:rPr>
        <w:t xml:space="preserve"> (t.j. </w:t>
      </w:r>
      <w:r w:rsidR="00657655" w:rsidRPr="003C55ED">
        <w:rPr>
          <w:rFonts w:ascii="Garamond" w:hAnsi="Garamond" w:cs="Arial"/>
          <w:sz w:val="24"/>
          <w:szCs w:val="24"/>
          <w:lang w:val="pl-PL"/>
        </w:rPr>
        <w:t>Dz. U. z 2021, poz. 2351.)</w:t>
      </w:r>
    </w:p>
    <w:p w14:paraId="643869E6" w14:textId="160515F2" w:rsidR="00921BF4" w:rsidRPr="00657655"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5882806A" w:rsidR="00921BF4" w:rsidRPr="00686485"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przeniesienie na Zamawiającego praw autorskich, w maksymalnym dopuszczalnym prawem polskim zakresie, do wszelkiej dokumentacji powstałej w związku </w:t>
      </w:r>
      <w:r w:rsidR="00FB42BA">
        <w:rPr>
          <w:rFonts w:ascii="Garamond" w:hAnsi="Garamond" w:cs="Arial"/>
          <w:sz w:val="24"/>
          <w:szCs w:val="24"/>
          <w:lang w:val="pl-PL"/>
        </w:rPr>
        <w:br/>
      </w:r>
      <w:r w:rsidRPr="00FD7DFE">
        <w:rPr>
          <w:rFonts w:ascii="Garamond" w:hAnsi="Garamond" w:cs="Arial"/>
          <w:sz w:val="24"/>
          <w:szCs w:val="24"/>
          <w:lang w:val="pl-PL"/>
        </w:rPr>
        <w:t>z realizacją Inwestycji, w tym w szczególno</w:t>
      </w:r>
      <w:r w:rsidR="00657655">
        <w:rPr>
          <w:rFonts w:ascii="Garamond" w:hAnsi="Garamond" w:cs="Arial"/>
          <w:sz w:val="24"/>
          <w:szCs w:val="24"/>
          <w:lang w:val="pl-PL"/>
        </w:rPr>
        <w:t xml:space="preserve">ści do Dokumentacji projektowej. </w:t>
      </w:r>
      <w:r w:rsidR="00657655" w:rsidRPr="00686485">
        <w:rPr>
          <w:rFonts w:ascii="Garamond" w:hAnsi="Garamond" w:cs="Arial"/>
          <w:sz w:val="24"/>
          <w:szCs w:val="24"/>
          <w:lang w:val="pl-PL"/>
        </w:rPr>
        <w:t>Przeniesienie praw autorskich obejmuje także prawa zależne,</w:t>
      </w:r>
    </w:p>
    <w:p w14:paraId="4029FF46" w14:textId="7C10F39A"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3CB211C8" w14:textId="21855A05" w:rsidR="00921BF4" w:rsidRPr="00BD4E81" w:rsidRDefault="00921BF4" w:rsidP="000E4C82">
      <w:pPr>
        <w:pStyle w:val="Bezodstpw"/>
        <w:numPr>
          <w:ilvl w:val="1"/>
          <w:numId w:val="14"/>
        </w:numPr>
        <w:tabs>
          <w:tab w:val="left" w:pos="709"/>
        </w:tabs>
        <w:spacing w:line="276" w:lineRule="auto"/>
        <w:ind w:left="1134"/>
        <w:jc w:val="both"/>
        <w:rPr>
          <w:rFonts w:ascii="Garamond" w:hAnsi="Garamond" w:cs="Arial"/>
          <w:color w:val="FF0000"/>
          <w:sz w:val="24"/>
          <w:szCs w:val="24"/>
          <w:lang w:val="pl-PL"/>
        </w:rPr>
      </w:pPr>
      <w:r w:rsidRPr="00FD7DFE">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FB42BA">
        <w:rPr>
          <w:rFonts w:ascii="Garamond" w:hAnsi="Garamond" w:cs="Arial"/>
          <w:sz w:val="24"/>
          <w:szCs w:val="24"/>
          <w:lang w:val="pl-PL"/>
        </w:rPr>
        <w:br/>
      </w:r>
      <w:r w:rsidRPr="00FD7DFE">
        <w:rPr>
          <w:rFonts w:ascii="Garamond" w:hAnsi="Garamond" w:cs="Arial"/>
          <w:sz w:val="24"/>
          <w:szCs w:val="24"/>
          <w:lang w:val="pl-PL"/>
        </w:rPr>
        <w:t>i niewybuchów</w:t>
      </w:r>
      <w:r w:rsidR="00BD4E81">
        <w:rPr>
          <w:rFonts w:ascii="Garamond" w:hAnsi="Garamond" w:cs="Arial"/>
          <w:sz w:val="24"/>
          <w:szCs w:val="24"/>
          <w:lang w:val="pl-PL"/>
        </w:rPr>
        <w:t xml:space="preserve"> </w:t>
      </w:r>
      <w:r w:rsidR="00BD4E81" w:rsidRPr="00686485">
        <w:rPr>
          <w:rFonts w:ascii="Garamond" w:hAnsi="Garamond" w:cs="Arial"/>
          <w:sz w:val="24"/>
          <w:szCs w:val="24"/>
          <w:lang w:val="pl-PL"/>
        </w:rPr>
        <w:t>jeżeli nie narusza to zasad bezpieczeństwa lub z właściwych przepisów prawa nie wynika, że mogą tego dokonać wyłącznie wyznaczone organy</w:t>
      </w:r>
      <w:r w:rsidRPr="00686485">
        <w:rPr>
          <w:rFonts w:ascii="Garamond" w:hAnsi="Garamond" w:cs="Arial"/>
          <w:sz w:val="24"/>
          <w:szCs w:val="24"/>
          <w:lang w:val="pl-PL"/>
        </w:rPr>
        <w:t>.</w:t>
      </w:r>
    </w:p>
    <w:p w14:paraId="1660FC47" w14:textId="13DB40CB"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oświadcza, że zapoznał się z zakresem umowy, Programem Funkcjonalno - Użytkowym, </w:t>
      </w:r>
      <w:r w:rsidR="0097676C">
        <w:rPr>
          <w:rFonts w:ascii="Garamond" w:hAnsi="Garamond" w:cs="Arial"/>
          <w:sz w:val="24"/>
          <w:szCs w:val="24"/>
          <w:lang w:val="pl-PL"/>
        </w:rPr>
        <w:t xml:space="preserve">BDP </w:t>
      </w:r>
      <w:r w:rsidR="003E58C4">
        <w:rPr>
          <w:rFonts w:ascii="Garamond" w:hAnsi="Garamond" w:cs="Arial"/>
          <w:sz w:val="24"/>
          <w:szCs w:val="24"/>
          <w:lang w:val="pl-PL"/>
        </w:rPr>
        <w:t xml:space="preserve">i </w:t>
      </w:r>
      <w:r w:rsidRPr="00FD7DFE">
        <w:rPr>
          <w:rFonts w:ascii="Garamond" w:hAnsi="Garamond" w:cs="Arial"/>
          <w:sz w:val="24"/>
          <w:szCs w:val="24"/>
          <w:lang w:val="pl-PL"/>
        </w:rPr>
        <w:t xml:space="preserve">innymi dokumentami przekazanymi przez Zamawiającego, dokonał oględzin terenu, zapoznał się z dostępną na etapie postępowania przetargowego dokumentacją dotyczącą infrastruktury, warunków geologicznych i potwierdza możliwość wykonania Przedmiotu Umowy zgodnie z przedłożoną i uznaną przez Zamawiającego za najkorzystniejszą w toku postępowania przetargowego Ofertą, za wynagrodzeniem </w:t>
      </w:r>
      <w:r w:rsidR="00FB42BA">
        <w:rPr>
          <w:rFonts w:ascii="Garamond" w:hAnsi="Garamond" w:cs="Arial"/>
          <w:sz w:val="24"/>
          <w:szCs w:val="24"/>
          <w:lang w:val="pl-PL"/>
        </w:rPr>
        <w:br/>
      </w:r>
      <w:r w:rsidRPr="00FD7DFE">
        <w:rPr>
          <w:rFonts w:ascii="Garamond" w:hAnsi="Garamond" w:cs="Arial"/>
          <w:sz w:val="24"/>
          <w:szCs w:val="24"/>
          <w:lang w:val="pl-PL"/>
        </w:rPr>
        <w:t>i w terminie określonym w Ofercie oraz w Umowie.</w:t>
      </w:r>
    </w:p>
    <w:p w14:paraId="21BAE25F" w14:textId="5D517074"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elementy inflacyjne w okresie realizacji przedmiotu Umowy oraz uwzględnia wszystkie prace </w:t>
      </w:r>
      <w:r w:rsidR="00FB42BA">
        <w:rPr>
          <w:rFonts w:ascii="Garamond" w:hAnsi="Garamond" w:cs="Arial"/>
          <w:sz w:val="24"/>
          <w:szCs w:val="24"/>
          <w:lang w:val="pl-PL"/>
        </w:rPr>
        <w:br/>
      </w:r>
      <w:r w:rsidRPr="00FD7DFE">
        <w:rPr>
          <w:rFonts w:ascii="Garamond" w:hAnsi="Garamond" w:cs="Arial"/>
          <w:sz w:val="24"/>
          <w:szCs w:val="24"/>
          <w:lang w:val="pl-PL"/>
        </w:rPr>
        <w:t xml:space="preserve">i czynności na etapie projektowania i realizacji, które są niezbędne do osiągnięcia zakładanych parametrów technicznych inwestycji oraz przekazania jej do eksploatacji zgodnie z celem, któremu ma służyć. </w:t>
      </w:r>
    </w:p>
    <w:p w14:paraId="198B214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3963E661"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 </w:t>
      </w:r>
    </w:p>
    <w:p w14:paraId="0EEE849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DFB051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A5462A">
      <w:pPr>
        <w:pStyle w:val="nagwek20"/>
        <w:spacing w:line="276" w:lineRule="auto"/>
        <w:rPr>
          <w:rFonts w:ascii="Garamond" w:hAnsi="Garamond"/>
          <w:sz w:val="24"/>
          <w:szCs w:val="24"/>
          <w:lang w:val="pl-PL"/>
        </w:rPr>
      </w:pPr>
      <w:bookmarkStart w:id="23" w:name="_Toc90244862"/>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3"/>
    </w:p>
    <w:p w14:paraId="08E12545" w14:textId="284F5DF5"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Po zaakceptowaniu Dokumentacji projektowej przez Nadzór, Wykonawca uzyska w imieniu Zamawiającego pozwolenie na budowę, a następnie natychmiast przystąpi do wykonania Robót stanowiących przedmiot umowy, wykona te Roboty, doprowadzi do uruchomienia instalacji niezbędnych do oddania Obiektu do eksploatacji, </w:t>
      </w:r>
      <w:r w:rsidR="00846878" w:rsidRPr="00686485">
        <w:rPr>
          <w:rFonts w:ascii="Garamond" w:hAnsi="Garamond" w:cs="Arial"/>
          <w:spacing w:val="-3"/>
          <w:sz w:val="24"/>
          <w:szCs w:val="24"/>
          <w:lang w:val="pl-PL"/>
        </w:rPr>
        <w:t xml:space="preserve">odda Obiekt celem dokonania </w:t>
      </w:r>
      <w:r w:rsidRPr="00686485">
        <w:rPr>
          <w:rFonts w:ascii="Garamond" w:hAnsi="Garamond" w:cs="Arial"/>
          <w:spacing w:val="-3"/>
          <w:sz w:val="24"/>
          <w:szCs w:val="24"/>
          <w:lang w:val="pl-PL"/>
        </w:rPr>
        <w:lastRenderedPageBreak/>
        <w:t xml:space="preserve">odbioru końcowego </w:t>
      </w:r>
      <w:r w:rsidRPr="00FD7DFE">
        <w:rPr>
          <w:rFonts w:ascii="Garamond" w:hAnsi="Garamond" w:cs="Arial"/>
          <w:spacing w:val="-3"/>
          <w:sz w:val="24"/>
          <w:szCs w:val="24"/>
          <w:lang w:val="pl-PL"/>
        </w:rPr>
        <w:t xml:space="preserve">i uzyska w imieniu Zamawiającego wszelkie uzgodnienia i decyzje niezbędne dla uzyskania pozwolenia na użytkowanie Obiektu oraz uzyska ostateczne pozwolenie na użytkowanie Obiektu. </w:t>
      </w:r>
    </w:p>
    <w:p w14:paraId="405F8309" w14:textId="77777777"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2B32C83D"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na podstawie PFU Koncepcji Programowo – Przestrzennej Obiektu, </w:t>
      </w:r>
    </w:p>
    <w:p w14:paraId="56388913" w14:textId="3B97C1C6"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zaprojektowanie </w:t>
      </w:r>
      <w:r w:rsidR="003E58C4">
        <w:rPr>
          <w:rFonts w:ascii="Garamond" w:hAnsi="Garamond" w:cs="Arial"/>
          <w:sz w:val="24"/>
          <w:szCs w:val="24"/>
          <w:lang w:val="pl-PL"/>
        </w:rPr>
        <w:t xml:space="preserve">na bazie PFU i BDP </w:t>
      </w:r>
      <w:r w:rsidRPr="00FD7DFE">
        <w:rPr>
          <w:rFonts w:ascii="Garamond" w:hAnsi="Garamond" w:cs="Arial"/>
          <w:sz w:val="24"/>
          <w:szCs w:val="24"/>
          <w:lang w:val="pl-PL"/>
        </w:rPr>
        <w:t>Obiektu wraz z zagospodarowaniem terenu oraz przyłączami niezbędnej infrastruktury technicznej oraz uzyskanie w imieniu i na rzecz Zamawiającego pozwolenia na budowę.</w:t>
      </w:r>
    </w:p>
    <w:p w14:paraId="51EF919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projektowej obejmującej w szczególności: </w:t>
      </w:r>
    </w:p>
    <w:p w14:paraId="6EB13913" w14:textId="1CF92AEA"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dokumentację niezbędną do opracowania projektu budowlanego w niezbędnym zakresie i w zależności od potrzeb, w szczególności: pomiarów geodezyjnych, inwentaryzacji urządzeń podziemnych i naziemnych na obszarze inwestycji, dokumentacji geologicznej i geotechnicznej, </w:t>
      </w:r>
    </w:p>
    <w:p w14:paraId="1FE78B56" w14:textId="64EBDFA4"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projekt budowlany posiadający wszelkie wymagane uzgodnienia, zgody i opinie, opracowany zgodnie z zakresem przewidzianym w Rozporządzeniu Ministra</w:t>
      </w:r>
      <w:r w:rsidR="00701F18" w:rsidRPr="00FD7DFE">
        <w:rPr>
          <w:rFonts w:ascii="Garamond" w:hAnsi="Garamond" w:cs="Arial"/>
          <w:sz w:val="24"/>
          <w:szCs w:val="24"/>
          <w:lang w:val="pl-PL"/>
        </w:rPr>
        <w:t xml:space="preserve"> Rozwoju z dnia 11 września 2020 r. w sprawie szczegółowego zakresu i formy projektu budowlanego (Dz. U. poz. 1609 z późn. zm.)</w:t>
      </w:r>
      <w:r w:rsidRPr="00FD7DFE">
        <w:rPr>
          <w:rFonts w:ascii="Garamond" w:hAnsi="Garamond" w:cs="Arial"/>
          <w:sz w:val="24"/>
          <w:szCs w:val="24"/>
          <w:lang w:val="pl-PL"/>
        </w:rPr>
        <w:t xml:space="preserve">, </w:t>
      </w:r>
    </w:p>
    <w:p w14:paraId="10D9186B" w14:textId="185401A3"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 wycinki i nasadzeń zastępczych opracowany zgodnie z przepisami obowiązującego prawa wraz z uzyskaniem decyzji zezwalającej na wycinkę drzew </w:t>
      </w:r>
      <w:r w:rsidR="00FB42BA">
        <w:rPr>
          <w:rFonts w:ascii="Garamond" w:hAnsi="Garamond" w:cs="Arial"/>
          <w:sz w:val="24"/>
          <w:szCs w:val="24"/>
          <w:lang w:val="pl-PL"/>
        </w:rPr>
        <w:br/>
      </w:r>
      <w:r w:rsidRPr="00FD7DFE">
        <w:rPr>
          <w:rFonts w:ascii="Garamond" w:hAnsi="Garamond" w:cs="Arial"/>
          <w:sz w:val="24"/>
          <w:szCs w:val="24"/>
          <w:lang w:val="pl-PL"/>
        </w:rPr>
        <w:t xml:space="preserve">i krzewów - w przypadku konieczności wycinki drzew i krzewów, </w:t>
      </w:r>
    </w:p>
    <w:p w14:paraId="738A80DB"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operat wodno – prawny, o ile wymagany będzie zgodnie z przepisami obowiązującego prawa. </w:t>
      </w:r>
    </w:p>
    <w:p w14:paraId="237E5669" w14:textId="69CF887A"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projekty techniczne i wykonawcze na wszystkie elementy zakresu robót, zawierające wymagane opinie i uzgodnienia międzybranżowe, uzgodnienia </w:t>
      </w:r>
      <w:r w:rsidR="00FB42BA">
        <w:rPr>
          <w:rFonts w:ascii="Garamond" w:hAnsi="Garamond" w:cs="Arial"/>
          <w:sz w:val="24"/>
          <w:szCs w:val="24"/>
          <w:lang w:val="pl-PL"/>
        </w:rPr>
        <w:br/>
      </w:r>
      <w:r w:rsidRPr="00FD7DFE">
        <w:rPr>
          <w:rFonts w:ascii="Garamond" w:hAnsi="Garamond" w:cs="Arial"/>
          <w:sz w:val="24"/>
          <w:szCs w:val="24"/>
          <w:lang w:val="pl-PL"/>
        </w:rPr>
        <w:t xml:space="preserve">z gestorami sieci, projekty usunięcia kolizji z istniejącymi na nieruchomości sieciami uzbrojenia terenu (o ile występują) oraz projekty budowy i/lub przebudowy sieci mediów w granicach nieruchomości (o ile występują), projekt stałej organizacji ruchu, wraz z włączeniem w układ komunikacyjny, parkingami, placami manewrowymi, posiadające niezbędne uzgodnienia i zatwierdzenia, operat p.poż (w tym instrukcja bezpieczeństwa pożarowego określająca warunki ochrony przeciwpożarowej), </w:t>
      </w:r>
    </w:p>
    <w:p w14:paraId="40C5AF92" w14:textId="4E304056"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dokumentację powykonawczą wraz z inwentaryzacją geodezyjną, tj. dokumentację budowy z naniesionymi zmianami dokonanymi w toku wykonywania robót oraz geodezyjnymi pomiarami powykonawczymi zgodnie</w:t>
      </w:r>
      <w:r w:rsidR="00701F18" w:rsidRPr="00FD7DFE">
        <w:rPr>
          <w:rFonts w:ascii="Garamond" w:hAnsi="Garamond" w:cs="Arial"/>
          <w:sz w:val="24"/>
          <w:szCs w:val="24"/>
          <w:lang w:val="pl-PL"/>
        </w:rPr>
        <w:t xml:space="preserve"> </w:t>
      </w:r>
      <w:r w:rsidRPr="00FD7DFE">
        <w:rPr>
          <w:rFonts w:ascii="Garamond" w:hAnsi="Garamond" w:cs="Arial"/>
          <w:sz w:val="24"/>
          <w:szCs w:val="24"/>
          <w:lang w:val="pl-PL"/>
        </w:rPr>
        <w:t>ustaw</w:t>
      </w:r>
      <w:r w:rsidR="00701F18" w:rsidRPr="00FD7DFE">
        <w:rPr>
          <w:rFonts w:ascii="Garamond" w:hAnsi="Garamond" w:cs="Arial"/>
          <w:sz w:val="24"/>
          <w:szCs w:val="24"/>
          <w:lang w:val="pl-PL"/>
        </w:rPr>
        <w:t>ą</w:t>
      </w:r>
      <w:r w:rsidRPr="00FD7DFE">
        <w:rPr>
          <w:rFonts w:ascii="Garamond" w:hAnsi="Garamond" w:cs="Arial"/>
          <w:sz w:val="24"/>
          <w:szCs w:val="24"/>
          <w:lang w:val="pl-PL"/>
        </w:rPr>
        <w:t xml:space="preserve"> z dnia 7 lipca 1994 roku Prawo Budowlane. </w:t>
      </w:r>
    </w:p>
    <w:p w14:paraId="7AED3B11" w14:textId="77777777" w:rsidR="00921BF4" w:rsidRPr="00FD7DFE" w:rsidRDefault="00921BF4" w:rsidP="000E4C82">
      <w:pPr>
        <w:pStyle w:val="Bezodstpw"/>
        <w:numPr>
          <w:ilvl w:val="1"/>
          <w:numId w:val="18"/>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opracowanie charakterystyki energetycznej Obiektu zgodnie z przepisami obowiązującego prawa. </w:t>
      </w:r>
    </w:p>
    <w:p w14:paraId="7A0002DE" w14:textId="5D347A1A"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wraz z zagospodarowaniem terenu i przyłączami infrastruktury technicznej, wykonanie wymaganych rozruchów mechanicznych </w:t>
      </w:r>
      <w:r w:rsidR="00FB42BA">
        <w:rPr>
          <w:rFonts w:ascii="Garamond" w:hAnsi="Garamond" w:cs="Arial"/>
          <w:sz w:val="24"/>
          <w:szCs w:val="24"/>
          <w:lang w:val="pl-PL"/>
        </w:rPr>
        <w:br/>
      </w:r>
      <w:r w:rsidRPr="00FD7DFE">
        <w:rPr>
          <w:rFonts w:ascii="Garamond" w:hAnsi="Garamond" w:cs="Arial"/>
          <w:sz w:val="24"/>
          <w:szCs w:val="24"/>
          <w:lang w:val="pl-PL"/>
        </w:rPr>
        <w:t xml:space="preserve">i technologicznych niezbędnych do przekazania Obiektu do eksploatacji, uzyskanie wszelkich pozwoleń i decyzji skutkujących uzyskaniem ostatecznego pozwolenia na użytkowanie, dokonanie odbiorów końcowych oraz dokonanie inwentaryzacji </w:t>
      </w:r>
      <w:r w:rsidR="00FB42BA">
        <w:rPr>
          <w:rFonts w:ascii="Garamond" w:hAnsi="Garamond" w:cs="Arial"/>
          <w:sz w:val="24"/>
          <w:szCs w:val="24"/>
          <w:lang w:val="pl-PL"/>
        </w:rPr>
        <w:br/>
      </w:r>
      <w:r w:rsidRPr="00FD7DFE">
        <w:rPr>
          <w:rFonts w:ascii="Garamond" w:hAnsi="Garamond" w:cs="Arial"/>
          <w:sz w:val="24"/>
          <w:szCs w:val="24"/>
          <w:lang w:val="pl-PL"/>
        </w:rPr>
        <w:t xml:space="preserve">i dokumentacji powykonawczej Inwestycji, w szczególności: </w:t>
      </w:r>
    </w:p>
    <w:p w14:paraId="6D7AFD0D"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dostarczenie wszelkich materiałów, urządzeń i produktów wymaganych dla realizacji zadania inwestycyjnego stanowiącego przedmiot niniejszego zamówienia, </w:t>
      </w:r>
    </w:p>
    <w:p w14:paraId="021D10F7"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nadzór autorski przy realizacji robót budowlanych,</w:t>
      </w:r>
    </w:p>
    <w:p w14:paraId="299C8A9C" w14:textId="413D1541" w:rsidR="00921BF4"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 xml:space="preserve">związku </w:t>
      </w:r>
      <w:r w:rsidR="00FB42BA">
        <w:rPr>
          <w:rFonts w:ascii="Garamond" w:hAnsi="Garamond" w:cs="Arial"/>
          <w:sz w:val="24"/>
          <w:szCs w:val="24"/>
          <w:lang w:val="pl-PL"/>
        </w:rPr>
        <w:br/>
      </w:r>
      <w:r w:rsidR="00846878" w:rsidRPr="00477257">
        <w:rPr>
          <w:rFonts w:ascii="Garamond" w:hAnsi="Garamond" w:cs="Arial"/>
          <w:sz w:val="24"/>
          <w:szCs w:val="24"/>
          <w:lang w:val="pl-PL"/>
        </w:rPr>
        <w:t>z realizacją Inwestycji. Przeniesienie praw autorskich obejmuje także prawa zależne,</w:t>
      </w:r>
    </w:p>
    <w:p w14:paraId="757E4AC0" w14:textId="4B94F065"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FB42BA">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FB42BA">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2BD734C6"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FB42BA">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DE4DEB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304101F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0B44C413"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2EABEC35" w14:textId="7A1060D9" w:rsidR="00846878"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FB42BA">
        <w:rPr>
          <w:rFonts w:ascii="Garamond" w:hAnsi="Garamond" w:cs="Arial"/>
          <w:sz w:val="24"/>
          <w:szCs w:val="24"/>
          <w:lang w:val="pl-PL"/>
        </w:rPr>
        <w:br/>
      </w:r>
      <w:r w:rsidRPr="00477257">
        <w:rPr>
          <w:rFonts w:ascii="Garamond" w:hAnsi="Garamond" w:cs="Arial"/>
          <w:sz w:val="24"/>
          <w:szCs w:val="24"/>
          <w:lang w:val="pl-PL"/>
        </w:rPr>
        <w:t>i niewybuchów</w:t>
      </w:r>
      <w:r w:rsidR="00846878" w:rsidRPr="00477257">
        <w:rPr>
          <w:rFonts w:ascii="Garamond" w:hAnsi="Garamond" w:cs="Arial"/>
          <w:sz w:val="24"/>
          <w:szCs w:val="24"/>
          <w:lang w:val="pl-PL"/>
        </w:rPr>
        <w:t>, jeżeli nie narusza to zasad bezpieczeństwa lub z właściwych przepisów prawa nie wynika, że mogą tego dokonać wyłącznie wyznaczone organy.</w:t>
      </w:r>
    </w:p>
    <w:p w14:paraId="1875BE12" w14:textId="77777777" w:rsidR="00701F18" w:rsidRPr="00FD7DFE" w:rsidRDefault="00701F18" w:rsidP="003F67C0">
      <w:pPr>
        <w:pStyle w:val="Bezodstpw"/>
        <w:spacing w:line="276" w:lineRule="auto"/>
        <w:rPr>
          <w:rFonts w:ascii="Garamond" w:hAnsi="Garamond" w:cs="Arial"/>
          <w:b/>
          <w:sz w:val="24"/>
          <w:szCs w:val="24"/>
          <w:lang w:val="pl-PL"/>
        </w:rPr>
      </w:pPr>
    </w:p>
    <w:p w14:paraId="033D5D49" w14:textId="337E89B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§11</w:t>
      </w:r>
    </w:p>
    <w:p w14:paraId="64307CE1" w14:textId="77777777" w:rsidR="00921BF4" w:rsidRPr="00FD7DFE" w:rsidRDefault="0091094A" w:rsidP="00A5462A">
      <w:pPr>
        <w:pStyle w:val="nagwek20"/>
        <w:spacing w:line="276" w:lineRule="auto"/>
        <w:rPr>
          <w:rFonts w:ascii="Garamond" w:hAnsi="Garamond"/>
          <w:sz w:val="24"/>
          <w:szCs w:val="24"/>
          <w:lang w:val="pl-PL"/>
        </w:rPr>
      </w:pPr>
      <w:bookmarkStart w:id="24" w:name="_Toc90244863"/>
      <w:r w:rsidRPr="00FD7DFE">
        <w:rPr>
          <w:rFonts w:ascii="Garamond" w:hAnsi="Garamond"/>
          <w:sz w:val="24"/>
          <w:szCs w:val="24"/>
          <w:lang w:val="pl-PL"/>
        </w:rPr>
        <w:t>[</w:t>
      </w:r>
      <w:r w:rsidR="00921BF4" w:rsidRPr="00FD7DFE">
        <w:rPr>
          <w:rFonts w:ascii="Garamond" w:hAnsi="Garamond"/>
          <w:sz w:val="24"/>
          <w:szCs w:val="24"/>
          <w:lang w:val="pl-PL"/>
        </w:rPr>
        <w:t>Dokumentacja Projektowa</w:t>
      </w:r>
      <w:r w:rsidRPr="00FD7DFE">
        <w:rPr>
          <w:rFonts w:ascii="Garamond" w:hAnsi="Garamond"/>
          <w:sz w:val="24"/>
          <w:szCs w:val="24"/>
          <w:lang w:val="pl-PL"/>
        </w:rPr>
        <w:t>]</w:t>
      </w:r>
      <w:bookmarkEnd w:id="24"/>
    </w:p>
    <w:p w14:paraId="713D5025" w14:textId="61606BA0"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Na Dokumentację składać się będzie</w:t>
      </w:r>
      <w:r w:rsidR="008D754D">
        <w:rPr>
          <w:rFonts w:ascii="Garamond" w:hAnsi="Garamond" w:cs="Arial"/>
          <w:spacing w:val="-3"/>
          <w:sz w:val="24"/>
          <w:szCs w:val="24"/>
          <w:lang w:val="pl-PL"/>
        </w:rPr>
        <w:t xml:space="preserve"> kompleksowy</w:t>
      </w:r>
      <w:r w:rsidR="00890FDF">
        <w:rPr>
          <w:rFonts w:ascii="Garamond" w:hAnsi="Garamond" w:cs="Arial"/>
          <w:spacing w:val="-3"/>
          <w:sz w:val="24"/>
          <w:szCs w:val="24"/>
          <w:lang w:val="pl-PL"/>
        </w:rPr>
        <w:t xml:space="preserve"> (</w:t>
      </w:r>
      <w:r w:rsidR="00903A71">
        <w:rPr>
          <w:rFonts w:ascii="Garamond" w:hAnsi="Garamond" w:cs="Arial"/>
          <w:spacing w:val="-3"/>
          <w:sz w:val="24"/>
          <w:szCs w:val="24"/>
          <w:lang w:val="pl-PL"/>
        </w:rPr>
        <w:t xml:space="preserve">dostosowany </w:t>
      </w:r>
      <w:r w:rsidR="00AD0D6E">
        <w:rPr>
          <w:rFonts w:ascii="Garamond" w:hAnsi="Garamond" w:cs="Arial"/>
          <w:spacing w:val="-3"/>
          <w:sz w:val="24"/>
          <w:szCs w:val="24"/>
          <w:lang w:val="pl-PL"/>
        </w:rPr>
        <w:t xml:space="preserve">Bazowy Projekt Budowlany - </w:t>
      </w:r>
      <w:r w:rsidR="00903A71">
        <w:rPr>
          <w:rFonts w:ascii="Garamond" w:hAnsi="Garamond" w:cs="Arial"/>
          <w:spacing w:val="-3"/>
          <w:sz w:val="24"/>
          <w:szCs w:val="24"/>
          <w:lang w:val="pl-PL"/>
        </w:rPr>
        <w:t>na bazie PFU</w:t>
      </w:r>
      <w:r w:rsidR="00890FDF">
        <w:rPr>
          <w:rFonts w:ascii="Garamond" w:hAnsi="Garamond" w:cs="Arial"/>
          <w:spacing w:val="-3"/>
          <w:sz w:val="24"/>
          <w:szCs w:val="24"/>
          <w:lang w:val="pl-PL"/>
        </w:rPr>
        <w:t>) i</w:t>
      </w:r>
      <w:r w:rsidR="00AD0D6E">
        <w:rPr>
          <w:rFonts w:ascii="Garamond" w:hAnsi="Garamond" w:cs="Arial"/>
          <w:spacing w:val="-3"/>
          <w:sz w:val="24"/>
          <w:szCs w:val="24"/>
          <w:lang w:val="pl-PL"/>
        </w:rPr>
        <w:t xml:space="preserve"> końcowy </w:t>
      </w:r>
      <w:r w:rsidRPr="00FD7DFE">
        <w:rPr>
          <w:rFonts w:ascii="Garamond" w:hAnsi="Garamond" w:cs="Arial"/>
          <w:spacing w:val="-3"/>
          <w:sz w:val="24"/>
          <w:szCs w:val="24"/>
          <w:lang w:val="pl-PL"/>
        </w:rPr>
        <w:t xml:space="preserve">projekt budowlany i wykonawczy dla </w:t>
      </w:r>
      <w:r w:rsidR="00BA190F">
        <w:rPr>
          <w:rFonts w:ascii="Garamond" w:hAnsi="Garamond" w:cs="Arial"/>
          <w:spacing w:val="-3"/>
          <w:sz w:val="24"/>
          <w:szCs w:val="24"/>
          <w:lang w:val="pl-PL"/>
        </w:rPr>
        <w:t xml:space="preserve"> </w:t>
      </w:r>
      <w:r w:rsidR="00BA190F" w:rsidRPr="00BA190F">
        <w:rPr>
          <w:rFonts w:ascii="Garamond" w:hAnsi="Garamond" w:cs="Arial"/>
          <w:spacing w:val="-3"/>
          <w:sz w:val="24"/>
          <w:szCs w:val="24"/>
          <w:lang w:val="pl-PL"/>
        </w:rPr>
        <w:t xml:space="preserve">zadania pn. </w:t>
      </w:r>
      <w:r w:rsidR="00F270BA">
        <w:rPr>
          <w:rFonts w:ascii="Garamond" w:hAnsi="Garamond" w:cs="Arial"/>
          <w:spacing w:val="-3"/>
          <w:sz w:val="24"/>
          <w:szCs w:val="24"/>
          <w:lang w:val="pl-PL"/>
        </w:rPr>
        <w:t>Budowa Centrum Medycyny Rat</w:t>
      </w:r>
      <w:r w:rsidR="00A073A8">
        <w:rPr>
          <w:rFonts w:ascii="Garamond" w:hAnsi="Garamond" w:cs="Arial"/>
          <w:spacing w:val="-3"/>
          <w:sz w:val="24"/>
          <w:szCs w:val="24"/>
          <w:lang w:val="pl-PL"/>
        </w:rPr>
        <w:t>u</w:t>
      </w:r>
      <w:r w:rsidR="00F270BA">
        <w:rPr>
          <w:rFonts w:ascii="Garamond" w:hAnsi="Garamond" w:cs="Arial"/>
          <w:spacing w:val="-3"/>
          <w:sz w:val="24"/>
          <w:szCs w:val="24"/>
          <w:lang w:val="pl-PL"/>
        </w:rPr>
        <w:t xml:space="preserve">nkowej Szpitala Wojewódzkiego w Poznaniu wraz </w:t>
      </w:r>
      <w:r w:rsidR="00FB42BA">
        <w:rPr>
          <w:rFonts w:ascii="Garamond" w:hAnsi="Garamond" w:cs="Arial"/>
          <w:spacing w:val="-3"/>
          <w:sz w:val="24"/>
          <w:szCs w:val="24"/>
          <w:lang w:val="pl-PL"/>
        </w:rPr>
        <w:br/>
      </w:r>
      <w:r w:rsidR="00F270BA">
        <w:rPr>
          <w:rFonts w:ascii="Garamond" w:hAnsi="Garamond" w:cs="Arial"/>
          <w:spacing w:val="-3"/>
          <w:sz w:val="24"/>
          <w:szCs w:val="24"/>
          <w:lang w:val="pl-PL"/>
        </w:rPr>
        <w:t xml:space="preserve">z zapleczem </w:t>
      </w:r>
      <w:r w:rsidR="00A073A8">
        <w:rPr>
          <w:rFonts w:ascii="Garamond" w:hAnsi="Garamond" w:cs="Arial"/>
          <w:spacing w:val="-3"/>
          <w:sz w:val="24"/>
          <w:szCs w:val="24"/>
          <w:lang w:val="pl-PL"/>
        </w:rPr>
        <w:t xml:space="preserve">specjalistyczno-technicznym systemem zaprojektuj-wybuduj </w:t>
      </w:r>
      <w:r w:rsidRPr="00FD7DFE">
        <w:rPr>
          <w:rFonts w:ascii="Garamond" w:hAnsi="Garamond" w:cs="Arial"/>
          <w:spacing w:val="-3"/>
          <w:sz w:val="24"/>
          <w:szCs w:val="24"/>
          <w:lang w:val="pl-PL"/>
        </w:rPr>
        <w:t xml:space="preserve">wraz ze wszystkimi uzgodnieniami i pozwoleniami. </w:t>
      </w:r>
    </w:p>
    <w:p w14:paraId="0ABB6887" w14:textId="7777777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Przedmiot Umowy obejmuje również opracowanie koniecznych dla prawidłowego wykonania Inwestycji zmian wszelkiej Dokumentacji, wynikających:</w:t>
      </w:r>
    </w:p>
    <w:p w14:paraId="3B0CF5D7" w14:textId="0B82442C" w:rsidR="00E4636A" w:rsidRPr="00686485" w:rsidRDefault="00DB2C40" w:rsidP="00686485">
      <w:pPr>
        <w:pStyle w:val="Bezodstpw"/>
        <w:numPr>
          <w:ilvl w:val="1"/>
          <w:numId w:val="96"/>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z</w:t>
      </w:r>
      <w:r w:rsidR="00E4636A" w:rsidRPr="00FD7DFE">
        <w:rPr>
          <w:rFonts w:ascii="Garamond" w:hAnsi="Garamond" w:cs="Arial"/>
          <w:spacing w:val="-3"/>
          <w:sz w:val="24"/>
          <w:szCs w:val="24"/>
          <w:lang w:val="pl-PL"/>
        </w:rPr>
        <w:t xml:space="preserve"> decyzji, uwag, zaleceń uprawnionych organów, </w:t>
      </w:r>
    </w:p>
    <w:p w14:paraId="7B401B68" w14:textId="77777777" w:rsidR="00E4636A" w:rsidRPr="00FD7DFE" w:rsidRDefault="00E4636A" w:rsidP="000E4C82">
      <w:pPr>
        <w:pStyle w:val="Bezodstpw"/>
        <w:numPr>
          <w:ilvl w:val="1"/>
          <w:numId w:val="96"/>
        </w:numPr>
        <w:spacing w:line="276" w:lineRule="auto"/>
        <w:ind w:left="1134"/>
        <w:jc w:val="both"/>
        <w:rPr>
          <w:rFonts w:ascii="Garamond" w:hAnsi="Garamond" w:cs="Arial"/>
          <w:spacing w:val="-3"/>
          <w:sz w:val="24"/>
          <w:szCs w:val="24"/>
          <w:lang w:val="pl-PL"/>
        </w:rPr>
      </w:pPr>
      <w:r w:rsidRPr="00FD7DFE">
        <w:rPr>
          <w:rFonts w:ascii="Garamond" w:hAnsi="Garamond" w:cs="Arial"/>
          <w:spacing w:val="-3"/>
          <w:sz w:val="24"/>
          <w:szCs w:val="24"/>
          <w:lang w:val="pl-PL"/>
        </w:rPr>
        <w:t>ze zmian regulacji prawnych dotyczących Przedmiotu Umowy,</w:t>
      </w:r>
    </w:p>
    <w:p w14:paraId="656870F8" w14:textId="47B0E516" w:rsidR="00E4636A" w:rsidRPr="00686485"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z uwagi na przeznaczenie musi odpowiadać wszelkim obowiązującym normą technicznym (w tym w szczególności Polskim Normą), standardom, </w:t>
      </w:r>
      <w:r w:rsidR="00846878" w:rsidRPr="00686485">
        <w:rPr>
          <w:rFonts w:ascii="Garamond" w:hAnsi="Garamond" w:cs="Arial"/>
          <w:spacing w:val="-3"/>
          <w:sz w:val="24"/>
          <w:szCs w:val="24"/>
          <w:lang w:val="pl-PL"/>
        </w:rPr>
        <w:t xml:space="preserve">być zgodny ze </w:t>
      </w:r>
      <w:r w:rsidRPr="00686485">
        <w:rPr>
          <w:rFonts w:ascii="Garamond" w:hAnsi="Garamond" w:cs="Arial"/>
          <w:spacing w:val="-3"/>
          <w:sz w:val="24"/>
          <w:szCs w:val="24"/>
          <w:lang w:val="pl-PL"/>
        </w:rPr>
        <w:t>współczesną sztuką budowlaną</w:t>
      </w:r>
      <w:r w:rsidR="00846878" w:rsidRPr="00686485">
        <w:rPr>
          <w:rFonts w:ascii="Garamond" w:hAnsi="Garamond" w:cs="Arial"/>
          <w:spacing w:val="-3"/>
          <w:sz w:val="24"/>
          <w:szCs w:val="24"/>
          <w:lang w:val="pl-PL"/>
        </w:rPr>
        <w:t xml:space="preserve"> i projektową, a także</w:t>
      </w:r>
      <w:r w:rsidRPr="00686485">
        <w:rPr>
          <w:rFonts w:ascii="Garamond" w:hAnsi="Garamond" w:cs="Arial"/>
          <w:spacing w:val="-3"/>
          <w:sz w:val="24"/>
          <w:szCs w:val="24"/>
          <w:lang w:val="pl-PL"/>
        </w:rPr>
        <w:t xml:space="preserve"> wszelkim</w:t>
      </w:r>
      <w:r w:rsidR="00846878" w:rsidRPr="00686485">
        <w:rPr>
          <w:rFonts w:ascii="Garamond" w:hAnsi="Garamond" w:cs="Arial"/>
          <w:spacing w:val="-3"/>
          <w:sz w:val="24"/>
          <w:szCs w:val="24"/>
          <w:lang w:val="pl-PL"/>
        </w:rPr>
        <w:t xml:space="preserve"> przepisami</w:t>
      </w:r>
      <w:r w:rsidRPr="00686485">
        <w:rPr>
          <w:rFonts w:ascii="Garamond" w:hAnsi="Garamond" w:cs="Arial"/>
          <w:spacing w:val="-3"/>
          <w:sz w:val="24"/>
          <w:szCs w:val="24"/>
          <w:lang w:val="pl-PL"/>
        </w:rPr>
        <w:t xml:space="preserve"> prawa dedykowanym </w:t>
      </w:r>
      <w:r w:rsidR="00A5462A" w:rsidRPr="00686485">
        <w:rPr>
          <w:rFonts w:ascii="Garamond" w:hAnsi="Garamond" w:cs="Arial"/>
          <w:spacing w:val="-3"/>
          <w:sz w:val="24"/>
          <w:szCs w:val="24"/>
          <w:lang w:val="pl-PL"/>
        </w:rPr>
        <w:t>Obiektowi</w:t>
      </w:r>
      <w:r w:rsidRPr="00686485">
        <w:rPr>
          <w:rFonts w:ascii="Garamond" w:hAnsi="Garamond" w:cs="Arial"/>
          <w:spacing w:val="-3"/>
          <w:sz w:val="24"/>
          <w:szCs w:val="24"/>
          <w:lang w:val="pl-PL"/>
        </w:rPr>
        <w:t>.</w:t>
      </w:r>
    </w:p>
    <w:p w14:paraId="2B89FE7C" w14:textId="77777777"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Wykonawca w terminie 3 dni od dnia zawarcia Umowy przedstawi Zamawiającemu imienny wykaz wszystkich projektantów biorących udział w opracowaniu Dokumentacji, który będzie stanowił załącznik do Umowy.</w:t>
      </w:r>
    </w:p>
    <w:p w14:paraId="67F4A0E1" w14:textId="4D1837E5"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lastRenderedPageBreak/>
        <w:t xml:space="preserve">Zmiana projektanta wskazanego zgodnie z ust. </w:t>
      </w:r>
      <w:r w:rsidR="00CB65BA" w:rsidRPr="00FD7DFE">
        <w:rPr>
          <w:rFonts w:ascii="Garamond" w:hAnsi="Garamond" w:cs="Arial"/>
          <w:spacing w:val="-3"/>
          <w:sz w:val="24"/>
          <w:szCs w:val="24"/>
          <w:lang w:val="pl-PL"/>
        </w:rPr>
        <w:t>5</w:t>
      </w:r>
      <w:r w:rsidRPr="00FD7DFE">
        <w:rPr>
          <w:rFonts w:ascii="Garamond" w:hAnsi="Garamond" w:cs="Arial"/>
          <w:spacing w:val="-3"/>
          <w:sz w:val="24"/>
          <w:szCs w:val="24"/>
          <w:lang w:val="pl-PL"/>
        </w:rPr>
        <w:t xml:space="preserve"> jest dopuszczalna tylko za pisemną zgodą Zamawiającego i nie stanowi zmiany Umowy.</w:t>
      </w:r>
    </w:p>
    <w:p w14:paraId="2ECCBCAB" w14:textId="102CABF4"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Zamawiający ma prawo wglądu w każdym czasie w Dokumentację przygotowywaną przez Wykonawcę, jak również ma prawo żądać ustnych oraz pisemnych wyjaśnień dotyczących prac wchodzących w zakres Przedmiotu Umowy, w tym w szczególności stopnia ich zaawansowania i terminu zakończenia. </w:t>
      </w:r>
      <w:r w:rsidRPr="00846878">
        <w:rPr>
          <w:rFonts w:ascii="Garamond" w:hAnsi="Garamond" w:cs="Arial"/>
          <w:spacing w:val="-3"/>
          <w:sz w:val="24"/>
          <w:szCs w:val="24"/>
          <w:lang w:val="pl-PL"/>
        </w:rPr>
        <w:t>Zamawiający ma prawo zgłaszania uwag i propozycji zmian do przedstawionej przez Wykonawcę Dokumentacji</w:t>
      </w:r>
      <w:r w:rsidR="00846878" w:rsidRPr="00846878">
        <w:rPr>
          <w:rFonts w:ascii="Garamond" w:hAnsi="Garamond" w:cs="Arial"/>
          <w:spacing w:val="-3"/>
          <w:sz w:val="24"/>
          <w:szCs w:val="24"/>
          <w:lang w:val="pl-PL"/>
        </w:rPr>
        <w:t xml:space="preserve">. </w:t>
      </w:r>
    </w:p>
    <w:p w14:paraId="3E5AA543" w14:textId="48EC6999" w:rsidR="00E4636A" w:rsidRPr="00FD7DFE" w:rsidRDefault="00E4636A" w:rsidP="000E4C82">
      <w:pPr>
        <w:pStyle w:val="Bezodstpw"/>
        <w:numPr>
          <w:ilvl w:val="1"/>
          <w:numId w:val="1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zobowiązany jest uzgadniać z Zamawiającym i uzyskiwać od niego akceptacje wszelkich rozwiązań, które mają na celu uszczegółowienie ustalonych rozwiązań.</w:t>
      </w:r>
    </w:p>
    <w:p w14:paraId="3333A8E5" w14:textId="6A32EA7D"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celu realizacji zamówienia i niniejszej umowy Wykonawca opracuje i weźmie odpowiedzialność za wszelką dokumentację sporządzaną przez niego na etapie projektowania, realizacji i odbioru Robót oraz za każdy inny dokument wymagany przez Zamawiającego zgodnie z prawem rządzącym Umową. </w:t>
      </w:r>
    </w:p>
    <w:p w14:paraId="58EE355A" w14:textId="78B1CD3C" w:rsidR="00921BF4" w:rsidRPr="00FD7DFE" w:rsidRDefault="00921BF4" w:rsidP="000E4C82">
      <w:pPr>
        <w:pStyle w:val="Bezodstpw"/>
        <w:numPr>
          <w:ilvl w:val="1"/>
          <w:numId w:val="19"/>
        </w:numPr>
        <w:spacing w:line="276" w:lineRule="auto"/>
        <w:ind w:left="709" w:hanging="349"/>
        <w:jc w:val="both"/>
        <w:rPr>
          <w:rFonts w:ascii="Garamond" w:hAnsi="Garamond" w:cs="Arial"/>
          <w:sz w:val="24"/>
          <w:szCs w:val="24"/>
          <w:lang w:val="pl-PL"/>
        </w:rPr>
      </w:pPr>
      <w:r w:rsidRPr="00FD7DFE">
        <w:rPr>
          <w:rFonts w:ascii="Garamond" w:hAnsi="Garamond" w:cs="Arial"/>
          <w:spacing w:val="-3"/>
          <w:sz w:val="24"/>
          <w:szCs w:val="24"/>
          <w:lang w:val="pl-PL"/>
        </w:rPr>
        <w:t>Dokumentacja Projektowa opracowana zostanie zgodnie z obowiązującymi przepisami</w:t>
      </w:r>
      <w:r w:rsidR="00701F18" w:rsidRPr="00FD7DFE">
        <w:rPr>
          <w:rFonts w:ascii="Garamond" w:hAnsi="Garamond" w:cs="Arial"/>
          <w:spacing w:val="-3"/>
          <w:sz w:val="24"/>
          <w:szCs w:val="24"/>
          <w:lang w:val="pl-PL"/>
        </w:rPr>
        <w:t xml:space="preserve"> oraz </w:t>
      </w:r>
      <w:r w:rsidR="00701F18" w:rsidRPr="00FD7DFE">
        <w:rPr>
          <w:rFonts w:ascii="Garamond" w:hAnsi="Garamond" w:cs="Arial"/>
          <w:sz w:val="24"/>
          <w:szCs w:val="24"/>
          <w:lang w:val="pl-PL"/>
        </w:rPr>
        <w:t>m</w:t>
      </w:r>
      <w:r w:rsidRPr="00FD7DFE">
        <w:rPr>
          <w:rFonts w:ascii="Garamond" w:hAnsi="Garamond" w:cs="Arial"/>
          <w:sz w:val="24"/>
          <w:szCs w:val="24"/>
          <w:lang w:val="pl-PL"/>
        </w:rPr>
        <w:t xml:space="preserve">iejscowym planem zagospodarowania przestrzennego dla obszaru inwestycji. </w:t>
      </w:r>
    </w:p>
    <w:p w14:paraId="4581B4D5" w14:textId="77777777" w:rsidR="00921BF4" w:rsidRPr="00FD7DFE" w:rsidRDefault="00921BF4" w:rsidP="000E4C82">
      <w:pPr>
        <w:pStyle w:val="Bezodstpw"/>
        <w:numPr>
          <w:ilvl w:val="1"/>
          <w:numId w:val="19"/>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Dokumentacja Projektowa powinna być wykonana w stanie kompletnym z punktu widzenia celu, któremu ma służyć. </w:t>
      </w:r>
    </w:p>
    <w:p w14:paraId="1C0321E1" w14:textId="4B0DD0A3" w:rsidR="00A34D51" w:rsidRPr="00FD7DFE" w:rsidRDefault="00A34D51" w:rsidP="000E4C82">
      <w:pPr>
        <w:pStyle w:val="Bezodstpw"/>
        <w:numPr>
          <w:ilvl w:val="1"/>
          <w:numId w:val="19"/>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Wykonawca najpóźniej na 14 dni przed rozpoczęciem prac na podstawie danej Dokumentacji projektowej obowiązany jest do przekazania jej Nadzorowi celem zatwierdzenia. Dokumentacja winna zostać przekazana w wersji papierowej </w:t>
      </w:r>
      <w:r w:rsidR="00FB42BA">
        <w:rPr>
          <w:rFonts w:ascii="Garamond" w:hAnsi="Garamond" w:cs="Arial"/>
          <w:sz w:val="24"/>
          <w:szCs w:val="24"/>
          <w:lang w:val="pl-PL"/>
        </w:rPr>
        <w:br/>
      </w:r>
      <w:r w:rsidRPr="00FD7DFE">
        <w:rPr>
          <w:rFonts w:ascii="Garamond" w:hAnsi="Garamond" w:cs="Arial"/>
          <w:sz w:val="24"/>
          <w:szCs w:val="24"/>
          <w:lang w:val="pl-PL"/>
        </w:rPr>
        <w:t>(</w:t>
      </w:r>
      <w:r w:rsidR="00FD7DFE" w:rsidRPr="00FD7DFE">
        <w:rPr>
          <w:rFonts w:ascii="Garamond" w:hAnsi="Garamond" w:cs="Arial"/>
          <w:sz w:val="24"/>
          <w:szCs w:val="24"/>
          <w:lang w:val="pl-PL"/>
        </w:rPr>
        <w:t>5</w:t>
      </w:r>
      <w:r w:rsidRPr="00FD7DFE">
        <w:rPr>
          <w:rFonts w:ascii="Garamond" w:hAnsi="Garamond" w:cs="Arial"/>
          <w:sz w:val="24"/>
          <w:szCs w:val="24"/>
          <w:lang w:val="pl-PL"/>
        </w:rPr>
        <w:t xml:space="preserve"> egzemplarz</w:t>
      </w:r>
      <w:r w:rsidR="00FD7DFE" w:rsidRPr="00FD7DFE">
        <w:rPr>
          <w:rFonts w:ascii="Garamond" w:hAnsi="Garamond" w:cs="Arial"/>
          <w:sz w:val="24"/>
          <w:szCs w:val="24"/>
          <w:lang w:val="pl-PL"/>
        </w:rPr>
        <w:t>y</w:t>
      </w:r>
      <w:r w:rsidRPr="00FD7DFE">
        <w:rPr>
          <w:rFonts w:ascii="Garamond" w:hAnsi="Garamond" w:cs="Arial"/>
          <w:sz w:val="24"/>
          <w:szCs w:val="24"/>
          <w:lang w:val="pl-PL"/>
        </w:rPr>
        <w:t>) oraz elektronicznej (na płycie CD/DVD) w formatach PDF i DWG.</w:t>
      </w:r>
    </w:p>
    <w:p w14:paraId="56EF4519" w14:textId="77777777" w:rsidR="00EE6286" w:rsidRPr="00FD7DFE" w:rsidRDefault="00EE6286" w:rsidP="00A5462A">
      <w:pPr>
        <w:pStyle w:val="Bezodstpw"/>
        <w:spacing w:line="276" w:lineRule="auto"/>
        <w:jc w:val="center"/>
        <w:rPr>
          <w:rFonts w:ascii="Garamond" w:hAnsi="Garamond" w:cs="Arial"/>
          <w:b/>
          <w:sz w:val="24"/>
          <w:szCs w:val="24"/>
          <w:lang w:val="pl-PL"/>
        </w:rPr>
      </w:pPr>
    </w:p>
    <w:p w14:paraId="4B91B88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12</w:t>
      </w:r>
    </w:p>
    <w:p w14:paraId="306215D3" w14:textId="77777777" w:rsidR="00921BF4" w:rsidRPr="00FD7DFE" w:rsidRDefault="0091094A" w:rsidP="00A5462A">
      <w:pPr>
        <w:pStyle w:val="nagwek20"/>
        <w:spacing w:line="276" w:lineRule="auto"/>
        <w:rPr>
          <w:rFonts w:ascii="Garamond" w:hAnsi="Garamond"/>
          <w:sz w:val="24"/>
          <w:szCs w:val="24"/>
          <w:lang w:val="pl-PL"/>
        </w:rPr>
      </w:pPr>
      <w:bookmarkStart w:id="25" w:name="_Toc90244864"/>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5"/>
    </w:p>
    <w:p w14:paraId="6D57136F" w14:textId="584B83F6"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zobowiązuje się zrealizować Umowę</w:t>
      </w:r>
      <w:r w:rsidR="003F67C0" w:rsidRPr="00FD7DFE">
        <w:rPr>
          <w:rFonts w:ascii="Garamond" w:hAnsi="Garamond" w:cs="Arial"/>
          <w:spacing w:val="-3"/>
          <w:sz w:val="24"/>
          <w:szCs w:val="24"/>
          <w:lang w:val="pl-PL"/>
        </w:rPr>
        <w:t xml:space="preserve"> z uwzględnieniem poniższych terminów</w:t>
      </w:r>
      <w:r w:rsidRPr="00FD7DFE">
        <w:rPr>
          <w:rFonts w:ascii="Garamond" w:hAnsi="Garamond" w:cs="Arial"/>
          <w:spacing w:val="-3"/>
          <w:sz w:val="24"/>
          <w:szCs w:val="24"/>
          <w:lang w:val="pl-PL"/>
        </w:rPr>
        <w:t>:</w:t>
      </w:r>
    </w:p>
    <w:p w14:paraId="40916E2E" w14:textId="02EC7686"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dokumentacji projektowej wraz z prawomocnym pozwoleniem na budowę</w:t>
      </w:r>
      <w:r w:rsidR="00B42522" w:rsidRPr="00FD7DFE">
        <w:rPr>
          <w:rFonts w:ascii="Garamond" w:hAnsi="Garamond" w:cs="Arial"/>
          <w:spacing w:val="-3"/>
          <w:sz w:val="24"/>
          <w:szCs w:val="24"/>
          <w:lang w:val="pl-PL"/>
        </w:rPr>
        <w:t xml:space="preserve">  – w terminie </w:t>
      </w:r>
      <w:r w:rsidR="00134213">
        <w:rPr>
          <w:rFonts w:ascii="Garamond" w:hAnsi="Garamond" w:cs="Arial"/>
          <w:spacing w:val="-3"/>
          <w:sz w:val="24"/>
          <w:szCs w:val="24"/>
          <w:lang w:val="pl-PL"/>
        </w:rPr>
        <w:t>1</w:t>
      </w:r>
      <w:r w:rsidR="003F67C0" w:rsidRPr="00FD7DFE">
        <w:rPr>
          <w:rFonts w:ascii="Garamond" w:hAnsi="Garamond" w:cs="Arial"/>
          <w:spacing w:val="-3"/>
          <w:sz w:val="24"/>
          <w:szCs w:val="24"/>
          <w:lang w:val="pl-PL"/>
        </w:rPr>
        <w:t xml:space="preserve"> </w:t>
      </w:r>
      <w:r w:rsidR="00B42522" w:rsidRPr="00FD7DFE">
        <w:rPr>
          <w:rFonts w:ascii="Garamond" w:hAnsi="Garamond" w:cs="Arial"/>
          <w:spacing w:val="-3"/>
          <w:sz w:val="24"/>
          <w:szCs w:val="24"/>
          <w:lang w:val="pl-PL"/>
        </w:rPr>
        <w:t>miesięcy od dnia jej zawarcia</w:t>
      </w:r>
      <w:r w:rsidR="00342536">
        <w:rPr>
          <w:rFonts w:ascii="Garamond" w:hAnsi="Garamond" w:cs="Arial"/>
          <w:spacing w:val="-3"/>
          <w:sz w:val="24"/>
          <w:szCs w:val="24"/>
          <w:lang w:val="pl-PL"/>
        </w:rPr>
        <w:t>;</w:t>
      </w:r>
    </w:p>
    <w:p w14:paraId="654A4572" w14:textId="2A4F0278" w:rsidR="00B42522" w:rsidRPr="00FD7DFE" w:rsidRDefault="006756AA" w:rsidP="000E4C82">
      <w:pPr>
        <w:pStyle w:val="Bezodstpw"/>
        <w:numPr>
          <w:ilvl w:val="1"/>
          <w:numId w:val="94"/>
        </w:numPr>
        <w:spacing w:line="276" w:lineRule="auto"/>
        <w:ind w:left="1134"/>
        <w:jc w:val="both"/>
        <w:rPr>
          <w:rFonts w:ascii="Garamond" w:hAnsi="Garamond" w:cs="Arial"/>
          <w:spacing w:val="-3"/>
          <w:sz w:val="24"/>
          <w:szCs w:val="24"/>
          <w:lang w:val="pl-PL"/>
        </w:rPr>
      </w:pPr>
      <w:r>
        <w:rPr>
          <w:rFonts w:ascii="Garamond" w:hAnsi="Garamond" w:cs="Arial"/>
          <w:spacing w:val="-3"/>
          <w:sz w:val="24"/>
          <w:szCs w:val="24"/>
          <w:lang w:val="pl-PL"/>
        </w:rPr>
        <w:t>wykonanie robót budowlanych wraz z końcowym odbiorem</w:t>
      </w:r>
      <w:r w:rsidR="00B42522" w:rsidRPr="00FD7DFE">
        <w:rPr>
          <w:rFonts w:ascii="Garamond" w:hAnsi="Garamond" w:cs="Arial"/>
          <w:spacing w:val="-3"/>
          <w:sz w:val="24"/>
          <w:szCs w:val="24"/>
          <w:lang w:val="pl-PL"/>
        </w:rPr>
        <w:t xml:space="preserve"> – w terminie</w:t>
      </w:r>
      <w:r w:rsidR="00DB2C40">
        <w:rPr>
          <w:rFonts w:ascii="Garamond" w:hAnsi="Garamond" w:cs="Arial"/>
          <w:spacing w:val="-3"/>
          <w:sz w:val="24"/>
          <w:szCs w:val="24"/>
          <w:lang w:val="pl-PL"/>
        </w:rPr>
        <w:t xml:space="preserve"> </w:t>
      </w:r>
      <w:r w:rsidR="00B41E4D">
        <w:rPr>
          <w:rFonts w:ascii="Garamond" w:hAnsi="Garamond" w:cs="Arial"/>
          <w:spacing w:val="-3"/>
          <w:sz w:val="24"/>
          <w:szCs w:val="24"/>
          <w:lang w:val="pl-PL"/>
        </w:rPr>
        <w:t>15</w:t>
      </w:r>
      <w:r w:rsidR="00B42522" w:rsidRPr="00FD7DFE">
        <w:rPr>
          <w:rFonts w:ascii="Garamond" w:hAnsi="Garamond" w:cs="Arial"/>
          <w:spacing w:val="-3"/>
          <w:sz w:val="24"/>
          <w:szCs w:val="24"/>
          <w:lang w:val="pl-PL"/>
        </w:rPr>
        <w:t xml:space="preserve"> miesięcy od dnia </w:t>
      </w:r>
      <w:r w:rsidR="00342536">
        <w:rPr>
          <w:rFonts w:ascii="Garamond" w:hAnsi="Garamond" w:cs="Arial"/>
          <w:spacing w:val="-3"/>
          <w:sz w:val="24"/>
          <w:szCs w:val="24"/>
          <w:lang w:val="pl-PL"/>
        </w:rPr>
        <w:t>wydania</w:t>
      </w:r>
      <w:r>
        <w:rPr>
          <w:rFonts w:ascii="Garamond" w:hAnsi="Garamond" w:cs="Arial"/>
          <w:spacing w:val="-3"/>
          <w:sz w:val="24"/>
          <w:szCs w:val="24"/>
          <w:lang w:val="pl-PL"/>
        </w:rPr>
        <w:t xml:space="preserve"> pozwolenia na budowę</w:t>
      </w:r>
      <w:r w:rsidR="00342536">
        <w:rPr>
          <w:rFonts w:ascii="Garamond" w:hAnsi="Garamond" w:cs="Arial"/>
          <w:spacing w:val="-3"/>
          <w:sz w:val="24"/>
          <w:szCs w:val="24"/>
          <w:lang w:val="pl-PL"/>
        </w:rPr>
        <w:t>;</w:t>
      </w:r>
    </w:p>
    <w:p w14:paraId="24B98452" w14:textId="10ED83F8" w:rsidR="00B42522" w:rsidRPr="00FD7DFE" w:rsidRDefault="00B42522"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Strony ustalają, iż ostateczny Termin zakończenia Inwestycji wynosi </w:t>
      </w:r>
      <w:r w:rsidR="004F6D0F">
        <w:rPr>
          <w:rFonts w:ascii="Garamond" w:hAnsi="Garamond" w:cs="Arial"/>
          <w:spacing w:val="-3"/>
          <w:sz w:val="24"/>
          <w:szCs w:val="24"/>
          <w:lang w:val="pl-PL"/>
        </w:rPr>
        <w:t>1</w:t>
      </w:r>
      <w:r w:rsidR="00B41E4D">
        <w:rPr>
          <w:rFonts w:ascii="Garamond" w:hAnsi="Garamond" w:cs="Arial"/>
          <w:spacing w:val="-3"/>
          <w:sz w:val="24"/>
          <w:szCs w:val="24"/>
          <w:lang w:val="pl-PL"/>
        </w:rPr>
        <w:t>6</w:t>
      </w:r>
      <w:r w:rsidRPr="00FD7DFE">
        <w:rPr>
          <w:rFonts w:ascii="Garamond" w:hAnsi="Garamond" w:cs="Arial"/>
          <w:spacing w:val="-3"/>
          <w:sz w:val="24"/>
          <w:szCs w:val="24"/>
          <w:lang w:val="pl-PL"/>
        </w:rPr>
        <w:t xml:space="preserve"> miesięcy od dnia zawarcia Umowy, co oznacza, iż w terminie tym Wykonawca wykona przedmiot Umowy wraz z wszystkimi innymi świadczeniami, z wyłączeniem okresu rękojmi za wady i gwarancji jakości, do których wykonania był zobowiązany na podstawie Umowy.</w:t>
      </w:r>
    </w:p>
    <w:p w14:paraId="2378A105" w14:textId="1F65F01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1299F02A"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 nim wskazanych. Harmonogram, o którym mowa w zdaniu poprzedzającym, po uzyskaniu ostatecznego zatwierdzenia przez Nadzór, będzie stanowił załącznik nr 3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 w przygotowaniu harmonogramu, Haromonogram zostanie przygotowany przez Zamawiającego.</w:t>
      </w:r>
    </w:p>
    <w:p w14:paraId="7FB6F874"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lastRenderedPageBreak/>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05AE385D" w14:textId="77777777" w:rsidR="00A47E59" w:rsidRPr="00FD7DFE" w:rsidRDefault="00A47E59" w:rsidP="00A5462A">
      <w:pPr>
        <w:pStyle w:val="Bezodstpw"/>
        <w:spacing w:line="276" w:lineRule="auto"/>
        <w:ind w:left="360"/>
        <w:jc w:val="both"/>
        <w:rPr>
          <w:rFonts w:ascii="Garamond" w:hAnsi="Garamond" w:cs="Arial"/>
          <w:spacing w:val="-3"/>
          <w:sz w:val="24"/>
          <w:szCs w:val="24"/>
          <w:lang w:val="pl-PL"/>
        </w:rPr>
      </w:pPr>
    </w:p>
    <w:p w14:paraId="6FD3191C" w14:textId="77777777" w:rsidR="00921BF4" w:rsidRPr="00FD7DFE" w:rsidRDefault="00921BF4" w:rsidP="00A5462A">
      <w:pPr>
        <w:pStyle w:val="Nagwek1"/>
        <w:spacing w:before="0" w:after="0" w:line="276" w:lineRule="auto"/>
        <w:rPr>
          <w:rFonts w:ascii="Garamond" w:hAnsi="Garamond"/>
          <w:sz w:val="24"/>
          <w:szCs w:val="24"/>
          <w:lang w:val="pl-PL"/>
        </w:rPr>
      </w:pPr>
      <w:bookmarkStart w:id="26" w:name="_Toc90244865"/>
      <w:r w:rsidRPr="00FD7DFE">
        <w:rPr>
          <w:rFonts w:ascii="Garamond" w:hAnsi="Garamond"/>
          <w:sz w:val="24"/>
          <w:szCs w:val="24"/>
          <w:lang w:val="pl-PL"/>
        </w:rPr>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26"/>
    </w:p>
    <w:p w14:paraId="1077492D" w14:textId="77777777" w:rsidR="00921BF4" w:rsidRPr="00FD7DFE" w:rsidRDefault="00921BF4" w:rsidP="00A5462A">
      <w:pPr>
        <w:spacing w:after="0" w:line="276" w:lineRule="auto"/>
        <w:jc w:val="both"/>
        <w:rPr>
          <w:rFonts w:ascii="Garamond" w:hAnsi="Garamond" w:cs="Arial"/>
          <w:sz w:val="24"/>
          <w:szCs w:val="24"/>
          <w:lang w:val="pl-PL"/>
        </w:rPr>
      </w:pPr>
    </w:p>
    <w:p w14:paraId="4B3EFC85"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13</w:t>
      </w:r>
      <w:r w:rsidR="00921BF4" w:rsidRPr="00FD7DFE">
        <w:rPr>
          <w:rFonts w:ascii="Garamond" w:hAnsi="Garamond" w:cs="Arial"/>
          <w:b/>
          <w:sz w:val="24"/>
          <w:szCs w:val="24"/>
          <w:lang w:val="pl-PL"/>
        </w:rPr>
        <w:t xml:space="preserve"> </w:t>
      </w:r>
    </w:p>
    <w:p w14:paraId="4A6A447F" w14:textId="77777777" w:rsidR="00921BF4" w:rsidRPr="00FD7DFE" w:rsidRDefault="0091094A" w:rsidP="00A5462A">
      <w:pPr>
        <w:pStyle w:val="nagwek20"/>
        <w:spacing w:line="276" w:lineRule="auto"/>
        <w:rPr>
          <w:rFonts w:ascii="Garamond" w:hAnsi="Garamond"/>
          <w:sz w:val="24"/>
          <w:szCs w:val="24"/>
          <w:lang w:val="pl-PL"/>
        </w:rPr>
      </w:pPr>
      <w:bookmarkStart w:id="27" w:name="_Toc90244866"/>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7"/>
    </w:p>
    <w:p w14:paraId="518EC49A" w14:textId="77777777" w:rsidR="00EF4D87"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w kwocie: ………….. zł netto + …………… zł (podatek VAT) = …………….. zł brutto (słownie: ……………………… brutto)</w:t>
      </w:r>
      <w:r w:rsidR="00EF4D87">
        <w:rPr>
          <w:rFonts w:ascii="Garamond" w:hAnsi="Garamond" w:cs="Arial"/>
          <w:spacing w:val="-3"/>
          <w:sz w:val="24"/>
          <w:szCs w:val="24"/>
          <w:lang w:val="pl-PL"/>
        </w:rPr>
        <w:t>, na która to wartość składa się:</w:t>
      </w:r>
    </w:p>
    <w:p w14:paraId="046A6F99" w14:textId="77777777" w:rsidR="00EF4D87" w:rsidRDefault="00921BF4" w:rsidP="00EF4D87">
      <w:pPr>
        <w:pStyle w:val="Bezodstpw"/>
        <w:numPr>
          <w:ilvl w:val="0"/>
          <w:numId w:val="99"/>
        </w:numPr>
        <w:spacing w:line="276" w:lineRule="auto"/>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Wartość Dokumentacji Projektowej </w:t>
      </w:r>
      <w:r w:rsidR="00EF4D87">
        <w:rPr>
          <w:rFonts w:ascii="Garamond" w:hAnsi="Garamond" w:cs="Arial"/>
          <w:spacing w:val="-3"/>
          <w:sz w:val="24"/>
          <w:szCs w:val="24"/>
          <w:lang w:val="pl-PL"/>
        </w:rPr>
        <w:t xml:space="preserve">wynosi kwotę: ………………………… zł netto + …………..(podatek VAT) = ………………zł brutto (przy czym Wartość Dokumentacji Projektowej </w:t>
      </w:r>
      <w:r w:rsidRPr="00FD7DFE">
        <w:rPr>
          <w:rFonts w:ascii="Garamond" w:hAnsi="Garamond" w:cs="Arial"/>
          <w:spacing w:val="-3"/>
          <w:sz w:val="24"/>
          <w:szCs w:val="24"/>
          <w:lang w:val="pl-PL"/>
        </w:rPr>
        <w:t xml:space="preserve">nie może przekroczyć </w:t>
      </w:r>
      <w:r w:rsidR="00037073">
        <w:rPr>
          <w:rFonts w:ascii="Garamond" w:hAnsi="Garamond" w:cs="Arial"/>
          <w:spacing w:val="-3"/>
          <w:sz w:val="24"/>
          <w:szCs w:val="24"/>
          <w:lang w:val="pl-PL"/>
        </w:rPr>
        <w:t>3</w:t>
      </w:r>
      <w:r w:rsidR="00FC6663" w:rsidRPr="00FC6663">
        <w:rPr>
          <w:rFonts w:ascii="Garamond" w:hAnsi="Garamond" w:cs="Arial"/>
          <w:spacing w:val="-3"/>
          <w:sz w:val="24"/>
          <w:szCs w:val="24"/>
          <w:lang w:val="pl-PL"/>
        </w:rPr>
        <w:t xml:space="preserve"> </w:t>
      </w:r>
      <w:r w:rsidRPr="00FD7DFE">
        <w:rPr>
          <w:rFonts w:ascii="Garamond" w:hAnsi="Garamond" w:cs="Arial"/>
          <w:spacing w:val="-3"/>
          <w:sz w:val="24"/>
          <w:szCs w:val="24"/>
          <w:lang w:val="pl-PL"/>
        </w:rPr>
        <w:t>% wartości całej Inwestycji</w:t>
      </w:r>
      <w:r w:rsidR="00EF4D87">
        <w:rPr>
          <w:rFonts w:ascii="Garamond" w:hAnsi="Garamond" w:cs="Arial"/>
          <w:spacing w:val="-3"/>
          <w:sz w:val="24"/>
          <w:szCs w:val="24"/>
          <w:lang w:val="pl-PL"/>
        </w:rPr>
        <w:t>);</w:t>
      </w:r>
    </w:p>
    <w:p w14:paraId="007284EA" w14:textId="0A83FC15" w:rsidR="00EF4D87" w:rsidRPr="00EF4D87" w:rsidRDefault="00EF4D87" w:rsidP="00EF4D87">
      <w:pPr>
        <w:pStyle w:val="Bezodstpw"/>
        <w:numPr>
          <w:ilvl w:val="0"/>
          <w:numId w:val="99"/>
        </w:numPr>
        <w:spacing w:line="276" w:lineRule="auto"/>
        <w:jc w:val="both"/>
        <w:rPr>
          <w:rFonts w:ascii="Garamond" w:hAnsi="Garamond" w:cs="Arial"/>
          <w:spacing w:val="-3"/>
          <w:sz w:val="24"/>
          <w:szCs w:val="24"/>
          <w:lang w:val="pl-PL"/>
        </w:rPr>
      </w:pPr>
      <w:r w:rsidRPr="00EF4D87">
        <w:rPr>
          <w:rFonts w:ascii="Garamond" w:hAnsi="Garamond" w:cs="Arial"/>
          <w:spacing w:val="-3"/>
          <w:sz w:val="24"/>
          <w:szCs w:val="24"/>
          <w:lang w:val="pl-PL"/>
        </w:rPr>
        <w:t>Wartość wykonania Obiektu wynosi kwotę: ………………..zł netto + …..(podatek VAT) = …………………….zł brutto;</w:t>
      </w:r>
    </w:p>
    <w:p w14:paraId="4DCDB522" w14:textId="6C09CC30"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w:t>
      </w:r>
      <w:r w:rsidR="00FB42BA">
        <w:rPr>
          <w:rFonts w:ascii="Garamond" w:hAnsi="Garamond" w:cs="Arial"/>
          <w:spacing w:val="-3"/>
          <w:sz w:val="24"/>
          <w:szCs w:val="24"/>
          <w:lang w:val="pl-PL"/>
        </w:rPr>
        <w:br/>
      </w:r>
      <w:r w:rsidRPr="00FD7DFE">
        <w:rPr>
          <w:rFonts w:ascii="Garamond" w:hAnsi="Garamond" w:cs="Arial"/>
          <w:spacing w:val="-3"/>
          <w:sz w:val="24"/>
          <w:szCs w:val="24"/>
          <w:lang w:val="pl-PL"/>
        </w:rPr>
        <w:t xml:space="preserve">z wykonaniem i odbiorem przedmiotu Umowy. </w:t>
      </w:r>
    </w:p>
    <w:p w14:paraId="67AAA600" w14:textId="4EEB3882"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Wykonawca oświadcza, że uwzględnił w ofercie wszelkie dane udostępnione przez Zamawiającego oraz wszelkie warunki lokalne rozpoznane we własnym zakresie </w:t>
      </w:r>
      <w:r w:rsidR="00FB42BA">
        <w:rPr>
          <w:rFonts w:ascii="Garamond" w:hAnsi="Garamond" w:cs="Arial"/>
          <w:sz w:val="24"/>
          <w:szCs w:val="24"/>
          <w:lang w:val="pl-PL"/>
        </w:rPr>
        <w:br/>
      </w:r>
      <w:r w:rsidRPr="00FD7DFE">
        <w:rPr>
          <w:rFonts w:ascii="Garamond" w:hAnsi="Garamond" w:cs="Arial"/>
          <w:sz w:val="24"/>
          <w:szCs w:val="24"/>
          <w:lang w:val="pl-PL"/>
        </w:rPr>
        <w:t>z należytą starannością, a niezbędne do prawidłowego wykonania umowy. Nieuwzględnienie przez Wykonawcę robót lub ich zakresu, z winy Wykonawcy, obciąża wyłącznie Wykonawcę, który nie może - z tytułu ewentualnego wystąpienia robót dodatkowych lub ewentualnego zwiększenia ilości robót –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p>
    <w:p w14:paraId="18AF473D"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Maksymalne Wynagrodzenie Wykonawcy za przedmiot Umowy, jako wynagrodzenie ryczałtowe, pozostaje niezmienne przez cały okres realizacji przedmiotu Umowy (poza okolicznościami wyraźnie wskazanymi w Umowie) i obejmuje wszystkie koszty związane z jego wykonaniem i odbiorem, a w szczególności: </w:t>
      </w:r>
    </w:p>
    <w:p w14:paraId="174C9E9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wszelkie prace projektowe,</w:t>
      </w:r>
    </w:p>
    <w:p w14:paraId="716CDFDE" w14:textId="5383FD82"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określone w SWZ oraz zgodne z Dokumentacją Projektową, przedmiarami robót (pełniącymi funkcję pomocniczą) oraz przepisami obowiązującymi w tym zakresie, </w:t>
      </w:r>
    </w:p>
    <w:p w14:paraId="78D53FC1"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t>
      </w:r>
      <w:r w:rsidRPr="00FD7DFE">
        <w:rPr>
          <w:rFonts w:ascii="Garamond" w:hAnsi="Garamond" w:cs="Arial"/>
          <w:sz w:val="24"/>
          <w:szCs w:val="24"/>
          <w:lang w:val="pl-PL"/>
        </w:rPr>
        <w:br/>
        <w:t>w pkt 2, a konieczne do prawidłowego wykonania przedmiotu Umowy z uwagi na zastosowane technologie, zaoferowane przez Wykonawcę, w tym normy i przepisy techniczne,</w:t>
      </w:r>
    </w:p>
    <w:p w14:paraId="27FBD5E9" w14:textId="09A14EEE"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 pkt 2 lub 3, a konieczne do prawidłowego wykonania przedmiotu umowy zgodnie ze sztuką budowlaną z uwagi na postanowienia SWZ, zawartość Dokumentacji, przedmiarów robót (pełniących funkcję pomocniczą), obowiązujące przepisy prawa, zastosowane technologie zaoferowane przez Wykonawcę, w tym normy i przepisy techniczne, </w:t>
      </w:r>
    </w:p>
    <w:p w14:paraId="034A1CC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koszty robót przygotowawczych (zagospodarowania placu budowy i utrzymania zaplecza budowy), </w:t>
      </w:r>
    </w:p>
    <w:p w14:paraId="4D3F66B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wszystkich niezbędnych pomiarów i badań, </w:t>
      </w:r>
    </w:p>
    <w:p w14:paraId="14548BE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zatrudnienia personelu, w tym kierownika budowy, </w:t>
      </w:r>
    </w:p>
    <w:p w14:paraId="0A889682"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uporządkowania terenu budowy po wykonaniu robót,</w:t>
      </w:r>
    </w:p>
    <w:p w14:paraId="3502AE6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instalacji wszelkich podliczników mediów niezbędnych przy realizacji Umowy,</w:t>
      </w:r>
    </w:p>
    <w:p w14:paraId="42EA6417"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zużycia energii elektrycznej, wody i odprowadzania ścieków, centralnego ogrzewania, </w:t>
      </w:r>
    </w:p>
    <w:p w14:paraId="350E8DB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ubezpieczenia i zabezpieczeń majątkowych budowy, </w:t>
      </w:r>
    </w:p>
    <w:p w14:paraId="0A5E6FC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pracy w godzinach popołudniowych, wieczornych oraz w sobotę i niedzielę,</w:t>
      </w:r>
    </w:p>
    <w:p w14:paraId="63F31323"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gwarancji i rękojmi zgodnie z postanowieniami Umowy, </w:t>
      </w:r>
    </w:p>
    <w:p w14:paraId="7F320A7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należny podatek VAT, </w:t>
      </w:r>
    </w:p>
    <w:p w14:paraId="3DC9696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wynagrodzenie Podwykonawców oraz dalszych Podwykonawców, </w:t>
      </w:r>
    </w:p>
    <w:p w14:paraId="72DC6D66" w14:textId="30E3C2CC"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wszystkie inne, nie wymienione wyżej ogólne koszty budowy, które mogą wystąpić </w:t>
      </w:r>
      <w:r w:rsidR="00FB42BA">
        <w:rPr>
          <w:rFonts w:ascii="Garamond" w:hAnsi="Garamond" w:cs="Arial"/>
          <w:sz w:val="24"/>
          <w:szCs w:val="24"/>
          <w:lang w:val="pl-PL"/>
        </w:rPr>
        <w:br/>
      </w:r>
      <w:r w:rsidRPr="00FD7DFE">
        <w:rPr>
          <w:rFonts w:ascii="Garamond" w:hAnsi="Garamond" w:cs="Arial"/>
          <w:sz w:val="24"/>
          <w:szCs w:val="24"/>
          <w:lang w:val="pl-PL"/>
        </w:rPr>
        <w:t xml:space="preserve">w związku z wykonywaniem robót budowlanych zgodnie z warunkami Umowy, obowiązującymi przepisami, normami oraz sztuką budowlaną. </w:t>
      </w:r>
    </w:p>
    <w:p w14:paraId="6672E7A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12DBB8C"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14</w:t>
      </w:r>
      <w:r w:rsidR="00921BF4" w:rsidRPr="00FD7DFE">
        <w:rPr>
          <w:rFonts w:ascii="Garamond" w:hAnsi="Garamond" w:cs="Arial"/>
          <w:b/>
          <w:sz w:val="24"/>
          <w:szCs w:val="24"/>
          <w:lang w:val="pl-PL"/>
        </w:rPr>
        <w:t xml:space="preserve"> </w:t>
      </w:r>
    </w:p>
    <w:p w14:paraId="3280C772" w14:textId="77777777" w:rsidR="00921BF4" w:rsidRPr="00FD7DFE" w:rsidRDefault="0091094A" w:rsidP="00A5462A">
      <w:pPr>
        <w:pStyle w:val="nagwek20"/>
        <w:spacing w:line="276" w:lineRule="auto"/>
        <w:rPr>
          <w:rFonts w:ascii="Garamond" w:hAnsi="Garamond"/>
          <w:sz w:val="24"/>
          <w:szCs w:val="24"/>
          <w:lang w:val="pl-PL"/>
        </w:rPr>
      </w:pPr>
      <w:bookmarkStart w:id="28" w:name="_Toc90244867"/>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28"/>
    </w:p>
    <w:p w14:paraId="1170353C" w14:textId="2CB4D158" w:rsidR="00921BF4" w:rsidRPr="00FD7DFE" w:rsidRDefault="00921BF4" w:rsidP="000E4C82">
      <w:pPr>
        <w:pStyle w:val="Bezodstpw"/>
        <w:numPr>
          <w:ilvl w:val="1"/>
          <w:numId w:val="2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dopuszczają zmianę wysokości Maksymalnego Wynagrodzenia Wykonawcy jeżeli zmiany te będą miały wpływ na koszty wykonania zamówienia przez wykonawcę </w:t>
      </w:r>
      <w:r w:rsidR="00FB42BA">
        <w:rPr>
          <w:rFonts w:ascii="Garamond" w:hAnsi="Garamond" w:cs="Arial"/>
          <w:sz w:val="24"/>
          <w:szCs w:val="24"/>
          <w:lang w:val="pl-PL"/>
        </w:rPr>
        <w:br/>
      </w:r>
      <w:r w:rsidRPr="00FD7DFE">
        <w:rPr>
          <w:rFonts w:ascii="Garamond" w:hAnsi="Garamond" w:cs="Arial"/>
          <w:sz w:val="24"/>
          <w:szCs w:val="24"/>
          <w:lang w:val="pl-PL"/>
        </w:rPr>
        <w:t>w przypadku zmiany:</w:t>
      </w:r>
    </w:p>
    <w:p w14:paraId="18B709F4"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stawki podatku od towarów i usług,</w:t>
      </w:r>
    </w:p>
    <w:p w14:paraId="4105903C" w14:textId="77777777" w:rsidR="00921BF4" w:rsidRPr="00FD7DFE" w:rsidRDefault="00921BF4" w:rsidP="000E4C82">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wysokości minimalnego wynagrodzenia za pracę ustalonego na podstawie art. 2 ust. 3-5 ustawy z dnia 10 października 2002 r. o minimalnym wynagrodzeniu za pracę,</w:t>
      </w:r>
    </w:p>
    <w:p w14:paraId="145FEF3A" w14:textId="77777777" w:rsidR="00C60405" w:rsidRDefault="00921BF4"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zasad podlegania ubezpieczeniom społecznym lub ubezpieczeniu zdrowotnemu lub wysokości stawki składki na ubezpi</w:t>
      </w:r>
      <w:r w:rsidR="00A34D51" w:rsidRPr="00FD7DFE">
        <w:rPr>
          <w:rFonts w:ascii="Garamond" w:hAnsi="Garamond" w:cs="Arial"/>
          <w:sz w:val="24"/>
          <w:szCs w:val="24"/>
          <w:lang w:val="pl-PL"/>
        </w:rPr>
        <w:t>eczenia społeczne lub zdrowotne.</w:t>
      </w:r>
    </w:p>
    <w:p w14:paraId="3F3BA65D" w14:textId="3F693CB7" w:rsidR="00C60405" w:rsidRPr="00477257" w:rsidRDefault="00C60405" w:rsidP="00C60405">
      <w:pPr>
        <w:pStyle w:val="Bezodstpw"/>
        <w:numPr>
          <w:ilvl w:val="1"/>
          <w:numId w:val="24"/>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zmiany cen materiałów lub kosztów związanych z realizacją zamówienia, z tym zastrzeżeniem, że:</w:t>
      </w:r>
    </w:p>
    <w:p w14:paraId="6E6A1E11" w14:textId="754B715D" w:rsidR="00C60405" w:rsidRPr="00477257" w:rsidRDefault="00C60405" w:rsidP="00C60405">
      <w:pPr>
        <w:spacing w:before="121"/>
        <w:ind w:left="906" w:right="115"/>
        <w:jc w:val="both"/>
        <w:rPr>
          <w:rFonts w:ascii="Garamond" w:hAnsi="Garamond" w:cs="Arial"/>
          <w:sz w:val="24"/>
          <w:szCs w:val="24"/>
          <w:lang w:val="pl-PL"/>
        </w:rPr>
      </w:pPr>
      <w:r w:rsidRPr="00477257">
        <w:rPr>
          <w:rFonts w:ascii="Garamond" w:hAnsi="Garamond" w:cs="Arial"/>
          <w:sz w:val="24"/>
          <w:szCs w:val="24"/>
          <w:lang w:val="pl-PL"/>
        </w:rPr>
        <w:t xml:space="preserve">- minimalny poziom zmiany ceny materiałów lub kosztów, uprawniający strony umowy do żądania zmiany wynagrodzenia wynosi 20% w stosunku do cen lub kosztów wskazanych </w:t>
      </w:r>
      <w:r w:rsidR="00477257" w:rsidRPr="00477257">
        <w:rPr>
          <w:rFonts w:ascii="Garamond" w:hAnsi="Garamond" w:cs="Arial"/>
          <w:sz w:val="24"/>
          <w:szCs w:val="24"/>
          <w:lang w:val="pl-PL"/>
        </w:rPr>
        <w:t>w kosztorysie,</w:t>
      </w:r>
    </w:p>
    <w:p w14:paraId="78105BAC" w14:textId="77777777" w:rsidR="00C60405" w:rsidRPr="00477257" w:rsidRDefault="00C60405" w:rsidP="00C60405">
      <w:pPr>
        <w:spacing w:before="120"/>
        <w:ind w:left="906" w:right="115"/>
        <w:jc w:val="both"/>
        <w:rPr>
          <w:rFonts w:ascii="Garamond" w:hAnsi="Garamond" w:cs="Arial"/>
          <w:sz w:val="24"/>
          <w:szCs w:val="24"/>
          <w:lang w:val="pl-PL"/>
        </w:rPr>
      </w:pPr>
      <w:r w:rsidRPr="00477257">
        <w:rPr>
          <w:rFonts w:ascii="Garamond" w:hAnsi="Garamond" w:cs="Arial"/>
          <w:sz w:val="24"/>
          <w:szCs w:val="24"/>
          <w:lang w:val="pl-PL"/>
        </w:rPr>
        <w:t>– poziom zmiany wynagrodzenia zostanie ustalony na podstawie wskaźnika zmiany cen materiałów lub kosztów ogłoszonego w komunikacie prezesa Głównego Urzędu Statystycznego, ustalonego w stosunku do miesiąca, w którym został sporządzony kosztorys;</w:t>
      </w:r>
    </w:p>
    <w:p w14:paraId="0411F048" w14:textId="0536FB60" w:rsidR="00C60405" w:rsidRPr="00412A4B" w:rsidRDefault="00C60405" w:rsidP="00C60405">
      <w:pPr>
        <w:spacing w:before="76"/>
        <w:ind w:left="906" w:right="117"/>
        <w:jc w:val="both"/>
        <w:rPr>
          <w:rFonts w:ascii="Garamond" w:hAnsi="Garamond" w:cs="Arial"/>
          <w:color w:val="FF0000"/>
          <w:sz w:val="24"/>
          <w:szCs w:val="24"/>
          <w:lang w:val="pl-PL"/>
        </w:rPr>
      </w:pPr>
      <w:r w:rsidRPr="00477257">
        <w:rPr>
          <w:rFonts w:ascii="Garamond" w:hAnsi="Garamond" w:cs="Arial"/>
          <w:sz w:val="24"/>
          <w:szCs w:val="24"/>
          <w:lang w:val="pl-PL"/>
        </w:rPr>
        <w:t xml:space="preserve">- maksymalna wartość zmiany wynagrodzenia, jaką dopuszcza zamawiający, to łącznie 25% w stosunku do wartości wynagrodzenia brutto określonego </w:t>
      </w:r>
      <w:r w:rsidR="00477257" w:rsidRPr="00477257">
        <w:rPr>
          <w:rFonts w:ascii="Garamond" w:hAnsi="Garamond" w:cs="Arial"/>
          <w:sz w:val="24"/>
          <w:szCs w:val="24"/>
          <w:lang w:val="pl-PL"/>
        </w:rPr>
        <w:t>w § 13</w:t>
      </w:r>
      <w:r w:rsidRPr="00477257">
        <w:rPr>
          <w:rFonts w:ascii="Garamond" w:hAnsi="Garamond" w:cs="Arial"/>
          <w:sz w:val="24"/>
          <w:szCs w:val="24"/>
          <w:lang w:val="pl-PL"/>
        </w:rPr>
        <w:t xml:space="preserve"> ust 1 umowy;</w:t>
      </w:r>
    </w:p>
    <w:p w14:paraId="6E403334" w14:textId="262D36DE" w:rsidR="00412A4B" w:rsidRPr="00071047" w:rsidRDefault="00412A4B" w:rsidP="00412A4B">
      <w:pPr>
        <w:widowControl w:val="0"/>
        <w:numPr>
          <w:ilvl w:val="0"/>
          <w:numId w:val="23"/>
        </w:numPr>
        <w:tabs>
          <w:tab w:val="left" w:pos="479"/>
          <w:tab w:val="left" w:pos="8952"/>
        </w:tabs>
        <w:autoSpaceDE w:val="0"/>
        <w:autoSpaceDN w:val="0"/>
        <w:spacing w:before="120"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y, o których mowa w ust. 1 pkt 1-3</w:t>
      </w:r>
      <w:r w:rsidRPr="00CC3C0A">
        <w:rPr>
          <w:rFonts w:ascii="Garamond" w:hAnsi="Garamond" w:cs="Arial"/>
          <w:sz w:val="24"/>
          <w:szCs w:val="24"/>
          <w:lang w:val="pl-PL"/>
        </w:rPr>
        <w:t>, mogą być wprowadzone wyłącznie wtedy, gdy mają one wpływ na koszty wykonania zamówienia przez wykonawcę. W przypadku ich wystąpienia wykonawca może wystąpić do zamawiającego z pisemnym wnioskiem</w:t>
      </w:r>
      <w:r w:rsidRPr="00071047">
        <w:rPr>
          <w:color w:val="FF0000"/>
          <w:spacing w:val="1"/>
          <w:sz w:val="24"/>
          <w:lang w:val="pl-PL"/>
        </w:rPr>
        <w:t xml:space="preserve"> </w:t>
      </w:r>
      <w:r w:rsidRPr="00071047">
        <w:rPr>
          <w:color w:val="FF0000"/>
          <w:spacing w:val="1"/>
          <w:sz w:val="24"/>
          <w:lang w:val="pl-PL"/>
        </w:rPr>
        <w:br/>
      </w:r>
      <w:r w:rsidRPr="00CC3C0A">
        <w:rPr>
          <w:rFonts w:ascii="Garamond" w:hAnsi="Garamond" w:cs="Arial"/>
          <w:sz w:val="24"/>
          <w:szCs w:val="24"/>
          <w:lang w:val="pl-PL"/>
        </w:rPr>
        <w:lastRenderedPageBreak/>
        <w:t>o zmianę wynagrodzenia, przedkładając odpowiednie dokumenty potwierdzające zasadność złożenia takiego wniosku. Wykonawca powinien wykazać ponad wszelką wątpliwość, że zaistniała zmiana ma bezpośredni wpływ na koszty wykonania zamówienia oraz określić stopień, w jakim wpłynie ona na wysokość wynagrodzenia. Wykonawca może złożyć pisemny wniosek o dokonanie waloryzacji najwcześniej w dniu wejścia w życie przepisów wprowadzających zmiany.</w:t>
      </w:r>
    </w:p>
    <w:p w14:paraId="2FF95265" w14:textId="77F752B2" w:rsidR="00412A4B"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Zmian</w:t>
      </w:r>
      <w:r w:rsidR="00CC3C0A">
        <w:rPr>
          <w:rFonts w:ascii="Garamond" w:hAnsi="Garamond" w:cs="Arial"/>
          <w:sz w:val="24"/>
          <w:szCs w:val="24"/>
          <w:lang w:val="pl-PL"/>
        </w:rPr>
        <w:t>y, o których mowa w ust. 1 pkt 4</w:t>
      </w:r>
      <w:r w:rsidRPr="00477257">
        <w:rPr>
          <w:rFonts w:ascii="Garamond" w:hAnsi="Garamond" w:cs="Arial"/>
          <w:sz w:val="24"/>
          <w:szCs w:val="24"/>
          <w:lang w:val="pl-PL"/>
        </w:rPr>
        <w:t>, mogą być wprowadzane raz w roku poprzez zestawienie cen materiałów i kosztów związanych z realizacją zamówienia oraz wskaźnika zmiany cen materiałów lub kosztów ogłoszonego w komunikacie prezesa Głównego Urzędu Statystycznego, ustalonego w stosunku do miesiąca, w którym został sporządzony kosztorys. Zmiana wynagrodzenia może polegać zarówno na jego wzroście jak i obniżeniu.</w:t>
      </w:r>
    </w:p>
    <w:p w14:paraId="3E6DE774" w14:textId="2FCFF084" w:rsidR="00477257" w:rsidRPr="00477257" w:rsidRDefault="00412A4B" w:rsidP="00477257">
      <w:pPr>
        <w:widowControl w:val="0"/>
        <w:numPr>
          <w:ilvl w:val="0"/>
          <w:numId w:val="23"/>
        </w:numPr>
        <w:tabs>
          <w:tab w:val="left" w:pos="479"/>
        </w:tabs>
        <w:autoSpaceDE w:val="0"/>
        <w:autoSpaceDN w:val="0"/>
        <w:spacing w:before="120" w:after="0" w:line="240" w:lineRule="auto"/>
        <w:ind w:right="112"/>
        <w:jc w:val="both"/>
        <w:rPr>
          <w:rFonts w:ascii="Garamond" w:hAnsi="Garamond" w:cs="Arial"/>
          <w:sz w:val="24"/>
          <w:szCs w:val="24"/>
          <w:lang w:val="pl-PL"/>
        </w:rPr>
      </w:pPr>
      <w:r w:rsidRPr="00477257">
        <w:rPr>
          <w:rFonts w:ascii="Garamond" w:hAnsi="Garamond" w:cs="Arial"/>
          <w:sz w:val="24"/>
          <w:szCs w:val="24"/>
          <w:lang w:val="pl-PL"/>
        </w:rPr>
        <w:t xml:space="preserve">W przypadku dokonania zmiany umowy na podstawie ust. 1 pkt </w:t>
      </w:r>
      <w:r w:rsidR="00CC3C0A">
        <w:rPr>
          <w:rFonts w:ascii="Garamond" w:hAnsi="Garamond" w:cs="Arial"/>
          <w:sz w:val="24"/>
          <w:szCs w:val="24"/>
          <w:lang w:val="pl-PL"/>
        </w:rPr>
        <w:t>4</w:t>
      </w:r>
      <w:r w:rsidRPr="00477257">
        <w:rPr>
          <w:rFonts w:ascii="Garamond" w:hAnsi="Garamond" w:cs="Arial"/>
          <w:sz w:val="24"/>
          <w:szCs w:val="24"/>
          <w:lang w:val="pl-PL"/>
        </w:rPr>
        <w:t xml:space="preserve"> – zmiany wynagrodzenia w związku ze zmianą cen materiałów lub kosztów związanych z realizacją zamówienia – wykonawca jest zobowiązany do zmiany wynagrodzenia przysługującego podwykonawcy, </w:t>
      </w:r>
      <w:r w:rsidR="00FB42BA">
        <w:rPr>
          <w:rFonts w:ascii="Garamond" w:hAnsi="Garamond" w:cs="Arial"/>
          <w:sz w:val="24"/>
          <w:szCs w:val="24"/>
          <w:lang w:val="pl-PL"/>
        </w:rPr>
        <w:br/>
      </w:r>
      <w:r w:rsidRPr="00477257">
        <w:rPr>
          <w:rFonts w:ascii="Garamond" w:hAnsi="Garamond" w:cs="Arial"/>
          <w:sz w:val="24"/>
          <w:szCs w:val="24"/>
          <w:lang w:val="pl-PL"/>
        </w:rPr>
        <w:t>z którym zawarł umowę, w zakresie odpowiadającym zmianom cen materiałów i kosztów zobowiązania podwykonawcy.</w:t>
      </w:r>
    </w:p>
    <w:p w14:paraId="48EBA70B" w14:textId="195512E7" w:rsidR="00921BF4" w:rsidRPr="00071047" w:rsidRDefault="00921BF4" w:rsidP="00477257">
      <w:pPr>
        <w:widowControl w:val="0"/>
        <w:numPr>
          <w:ilvl w:val="0"/>
          <w:numId w:val="23"/>
        </w:numPr>
        <w:tabs>
          <w:tab w:val="left" w:pos="479"/>
        </w:tabs>
        <w:autoSpaceDE w:val="0"/>
        <w:autoSpaceDN w:val="0"/>
        <w:spacing w:before="120" w:after="0" w:line="240" w:lineRule="auto"/>
        <w:ind w:right="112"/>
        <w:jc w:val="both"/>
        <w:rPr>
          <w:color w:val="FF0000"/>
          <w:sz w:val="24"/>
          <w:lang w:val="pl-PL"/>
        </w:rPr>
      </w:pPr>
      <w:r w:rsidRPr="00CC3C0A">
        <w:rPr>
          <w:rFonts w:ascii="Garamond" w:hAnsi="Garamond" w:cs="Arial"/>
          <w:sz w:val="24"/>
          <w:szCs w:val="24"/>
          <w:lang w:val="pl-PL"/>
        </w:rPr>
        <w:t>Niezależnie od powyższych postanowień, Strony dopuszczają zmianę Maksymalnego Wynagrodzenia Wykonawcy w przypadku przedłożenia przez Wykonawcę Indywidualnej Interpretacji Prawa Podatkowego dokonanej przez właściwy rzeczowo organ w zakresie obowiązku podatkowego dotyczącego przedmiotu Umowy.</w:t>
      </w:r>
    </w:p>
    <w:p w14:paraId="13741C74"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8743E3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15</w:t>
      </w:r>
    </w:p>
    <w:p w14:paraId="4E84C1E4" w14:textId="77777777" w:rsidR="00921BF4" w:rsidRPr="00FD7DFE" w:rsidRDefault="0091094A" w:rsidP="00A5462A">
      <w:pPr>
        <w:pStyle w:val="nagwek20"/>
        <w:spacing w:line="276" w:lineRule="auto"/>
        <w:rPr>
          <w:rFonts w:ascii="Garamond" w:hAnsi="Garamond"/>
          <w:sz w:val="24"/>
          <w:szCs w:val="24"/>
          <w:lang w:val="pl-PL"/>
        </w:rPr>
      </w:pPr>
      <w:bookmarkStart w:id="29" w:name="_Toc90244868"/>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29"/>
    </w:p>
    <w:p w14:paraId="560F1AD9" w14:textId="77777777" w:rsidR="00921BF4"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Rozliczenie za wykonanie Robót stanowiących przedmiot Umowy będzie dokonywane na podstawie faktur częściowych i faktury końcowej.</w:t>
      </w:r>
    </w:p>
    <w:p w14:paraId="5F2C1AB1" w14:textId="1E64F6F7" w:rsidR="00FC6663" w:rsidRPr="00CC3C0A" w:rsidRDefault="00FC6663" w:rsidP="000E4C82">
      <w:pPr>
        <w:pStyle w:val="Bezodstpw"/>
        <w:numPr>
          <w:ilvl w:val="1"/>
          <w:numId w:val="25"/>
        </w:numPr>
        <w:spacing w:line="276" w:lineRule="auto"/>
        <w:ind w:left="709" w:hanging="349"/>
        <w:jc w:val="both"/>
        <w:rPr>
          <w:rFonts w:ascii="Garamond" w:hAnsi="Garamond" w:cs="Arial"/>
          <w:sz w:val="24"/>
          <w:szCs w:val="24"/>
          <w:lang w:val="pl-PL"/>
        </w:rPr>
      </w:pPr>
      <w:r w:rsidRPr="00CC3C0A">
        <w:rPr>
          <w:rFonts w:ascii="Garamond" w:hAnsi="Garamond" w:cs="Arial"/>
          <w:sz w:val="24"/>
          <w:szCs w:val="24"/>
          <w:lang w:val="pl-PL"/>
        </w:rPr>
        <w:t xml:space="preserve">Za wykonanie prac projektowych Zamawiający dokona jednorazowej zapłaty, przy czym podstawą do wystawienia faktury będzie przekazanie Zamawiającemu </w:t>
      </w:r>
      <w:r w:rsidR="00D32533">
        <w:rPr>
          <w:rFonts w:ascii="Garamond" w:hAnsi="Garamond" w:cs="Arial"/>
          <w:sz w:val="24"/>
          <w:szCs w:val="24"/>
          <w:lang w:val="pl-PL"/>
        </w:rPr>
        <w:t>ostatecznej decyzji o</w:t>
      </w:r>
      <w:r w:rsidRPr="00CC3C0A">
        <w:rPr>
          <w:rFonts w:ascii="Garamond" w:hAnsi="Garamond" w:cs="Arial"/>
          <w:sz w:val="24"/>
          <w:szCs w:val="24"/>
          <w:lang w:val="pl-PL"/>
        </w:rPr>
        <w:t xml:space="preserve"> pozwoleni</w:t>
      </w:r>
      <w:r w:rsidR="00D32533">
        <w:rPr>
          <w:rFonts w:ascii="Garamond" w:hAnsi="Garamond" w:cs="Arial"/>
          <w:sz w:val="24"/>
          <w:szCs w:val="24"/>
          <w:lang w:val="pl-PL"/>
        </w:rPr>
        <w:t>u</w:t>
      </w:r>
      <w:r w:rsidRPr="00CC3C0A">
        <w:rPr>
          <w:rFonts w:ascii="Garamond" w:hAnsi="Garamond" w:cs="Arial"/>
          <w:sz w:val="24"/>
          <w:szCs w:val="24"/>
          <w:lang w:val="pl-PL"/>
        </w:rPr>
        <w:t xml:space="preserve"> na budowę.</w:t>
      </w:r>
    </w:p>
    <w:p w14:paraId="1C85DA90"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powykonawczo, na podstawie Protokołów Odbioru częściowego lub Odbioru końcowego Robót, zgodnie z Harmonogramem stanowiącym Załącznik nr 3 do Umowy.</w:t>
      </w:r>
    </w:p>
    <w:p w14:paraId="561E9716"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6E96F97C" w14:textId="77777777" w:rsidR="00921BF4" w:rsidRPr="00FD7DFE"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p>
    <w:p w14:paraId="30EE09BA" w14:textId="1D76BF47" w:rsidR="00921BF4" w:rsidRPr="00FD7DFE" w:rsidRDefault="00921BF4" w:rsidP="000E4C82">
      <w:pPr>
        <w:pStyle w:val="Bezodstpw"/>
        <w:numPr>
          <w:ilvl w:val="1"/>
          <w:numId w:val="2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wartość wynagrodzenia dotyczącego całości dokumentacji stanowiącej załącznik do wniosku o pozwolenie na budowę może zostać rozliczona w przypadku przedłożenia Nadzorowi kompletnego wniosku o pozwolenie na budowę</w:t>
      </w:r>
      <w:r w:rsidR="00D32533">
        <w:rPr>
          <w:rFonts w:ascii="Garamond" w:hAnsi="Garamond" w:cs="Arial"/>
          <w:sz w:val="24"/>
          <w:szCs w:val="24"/>
          <w:lang w:val="pl-PL"/>
        </w:rPr>
        <w:t xml:space="preserve"> wraz z ostateczną decyzją o pozwoleniu na budowę;</w:t>
      </w:r>
    </w:p>
    <w:p w14:paraId="36F7EBD4" w14:textId="3A63FC17" w:rsidR="00921BF4" w:rsidRPr="00FD7DFE" w:rsidRDefault="00921BF4" w:rsidP="000E4C82">
      <w:pPr>
        <w:pStyle w:val="Bezodstpw"/>
        <w:numPr>
          <w:ilvl w:val="1"/>
          <w:numId w:val="2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wysokość płatności należnej na podstawie faktury końcowej nie może być mniejsza niż </w:t>
      </w:r>
      <w:r w:rsidR="00412A4B" w:rsidRPr="00CC3C0A">
        <w:rPr>
          <w:rFonts w:ascii="Garamond" w:hAnsi="Garamond" w:cs="Arial"/>
          <w:sz w:val="24"/>
          <w:szCs w:val="24"/>
          <w:lang w:val="pl-PL"/>
        </w:rPr>
        <w:t>10</w:t>
      </w:r>
      <w:r w:rsidRPr="00CC3C0A">
        <w:rPr>
          <w:rFonts w:ascii="Garamond" w:hAnsi="Garamond" w:cs="Arial"/>
          <w:sz w:val="24"/>
          <w:szCs w:val="24"/>
          <w:lang w:val="pl-PL"/>
        </w:rPr>
        <w:t xml:space="preserve"> % </w:t>
      </w:r>
      <w:r w:rsidRPr="00FD7DFE">
        <w:rPr>
          <w:rFonts w:ascii="Garamond" w:hAnsi="Garamond" w:cs="Arial"/>
          <w:sz w:val="24"/>
          <w:szCs w:val="24"/>
          <w:lang w:val="pl-PL"/>
        </w:rPr>
        <w:t>kwoty Maksymalnego Wynagrodzenia Wykonawcy</w:t>
      </w:r>
      <w:r w:rsidR="00D32533">
        <w:rPr>
          <w:rFonts w:ascii="Garamond" w:hAnsi="Garamond" w:cs="Arial"/>
          <w:sz w:val="24"/>
          <w:szCs w:val="24"/>
          <w:lang w:val="pl-PL"/>
        </w:rPr>
        <w:t>;</w:t>
      </w:r>
    </w:p>
    <w:p w14:paraId="601EF3E3" w14:textId="0C762420" w:rsidR="002D4597" w:rsidRPr="00CC3C0A" w:rsidRDefault="00921BF4" w:rsidP="000E4C82">
      <w:pPr>
        <w:pStyle w:val="Bezodstpw"/>
        <w:numPr>
          <w:ilvl w:val="1"/>
          <w:numId w:val="2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1E7F3D6F" w14:textId="77777777" w:rsidR="00A34D51" w:rsidRPr="00CC3C0A" w:rsidRDefault="00A34D51" w:rsidP="00A5462A">
      <w:pPr>
        <w:pStyle w:val="Bezodstpw"/>
        <w:spacing w:line="276" w:lineRule="auto"/>
        <w:jc w:val="center"/>
        <w:rPr>
          <w:rFonts w:ascii="Garamond" w:hAnsi="Garamond" w:cs="Arial"/>
          <w:b/>
          <w:sz w:val="24"/>
          <w:szCs w:val="24"/>
          <w:lang w:val="pl-PL"/>
        </w:rPr>
      </w:pPr>
    </w:p>
    <w:p w14:paraId="126489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16</w:t>
      </w:r>
    </w:p>
    <w:p w14:paraId="35F69DE9" w14:textId="77777777" w:rsidR="00921BF4" w:rsidRPr="00FD7DFE" w:rsidRDefault="0091094A" w:rsidP="00A5462A">
      <w:pPr>
        <w:pStyle w:val="nagwek20"/>
        <w:spacing w:line="276" w:lineRule="auto"/>
        <w:rPr>
          <w:rFonts w:ascii="Garamond" w:hAnsi="Garamond"/>
          <w:sz w:val="24"/>
          <w:szCs w:val="24"/>
          <w:lang w:val="pl-PL"/>
        </w:rPr>
      </w:pPr>
      <w:bookmarkStart w:id="30" w:name="_Toc90244869"/>
      <w:r w:rsidRPr="00FD7DFE">
        <w:rPr>
          <w:rFonts w:ascii="Garamond" w:hAnsi="Garamond"/>
          <w:sz w:val="24"/>
          <w:szCs w:val="24"/>
          <w:lang w:val="pl-PL"/>
        </w:rPr>
        <w:lastRenderedPageBreak/>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30"/>
    </w:p>
    <w:p w14:paraId="395D23EB" w14:textId="079939F7" w:rsidR="0075183C" w:rsidRPr="0075183C" w:rsidRDefault="00921BF4" w:rsidP="0075183C">
      <w:pPr>
        <w:pStyle w:val="Tekstpodstawowy"/>
        <w:widowControl w:val="0"/>
        <w:numPr>
          <w:ilvl w:val="0"/>
          <w:numId w:val="98"/>
        </w:numPr>
        <w:suppressAutoHyphens/>
        <w:spacing w:after="200" w:line="276"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Białej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4F8B12E1" w:rsidR="0075183C" w:rsidRPr="0075183C" w:rsidRDefault="0075183C" w:rsidP="0075183C">
      <w:pPr>
        <w:widowControl w:val="0"/>
        <w:numPr>
          <w:ilvl w:val="0"/>
          <w:numId w:val="98"/>
        </w:numPr>
        <w:suppressAutoHyphens/>
        <w:spacing w:after="200" w:line="276"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inne adresy lub w inny sposób, nie będzie powodowało rozpoczęcie biegu terminu płatności.</w:t>
      </w:r>
    </w:p>
    <w:p w14:paraId="25330A32" w14:textId="24BAB488" w:rsidR="00921BF4" w:rsidRPr="0075183C" w:rsidRDefault="00921BF4" w:rsidP="0075183C">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4 do Umowy), </w:t>
      </w:r>
    </w:p>
    <w:p w14:paraId="461895CE"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574ABFBC"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w:t>
      </w:r>
      <w:r w:rsidR="00FB42BA">
        <w:rPr>
          <w:rFonts w:ascii="Garamond" w:hAnsi="Garamond" w:cs="Arial"/>
          <w:sz w:val="24"/>
          <w:szCs w:val="24"/>
          <w:lang w:val="pl-PL"/>
        </w:rPr>
        <w:br/>
      </w:r>
      <w:r w:rsidRPr="00FD7DFE">
        <w:rPr>
          <w:rFonts w:ascii="Garamond" w:hAnsi="Garamond" w:cs="Arial"/>
          <w:sz w:val="24"/>
          <w:szCs w:val="24"/>
          <w:lang w:val="pl-PL"/>
        </w:rPr>
        <w:t xml:space="preserve">z oświadczeniem (wzór oświadczenia stanowi załącznik nr 4 do Umowy). </w:t>
      </w:r>
    </w:p>
    <w:p w14:paraId="541097B7" w14:textId="52036BB3" w:rsidR="00800036"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t>
      </w:r>
      <w:r w:rsidR="00A949A0">
        <w:rPr>
          <w:rFonts w:ascii="Garamond" w:hAnsi="Garamond" w:cs="Arial"/>
          <w:sz w:val="24"/>
          <w:szCs w:val="24"/>
          <w:lang w:val="pl-PL"/>
        </w:rPr>
        <w:br/>
      </w:r>
      <w:r w:rsidRPr="00FD7DFE">
        <w:rPr>
          <w:rFonts w:ascii="Garamond" w:hAnsi="Garamond" w:cs="Arial"/>
          <w:sz w:val="24"/>
          <w:szCs w:val="24"/>
          <w:lang w:val="pl-PL"/>
        </w:rPr>
        <w:t xml:space="preserve">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14:paraId="1B991D33"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C01FF93"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17</w:t>
      </w:r>
    </w:p>
    <w:p w14:paraId="53B68045" w14:textId="77777777" w:rsidR="00921BF4" w:rsidRPr="00FD7DFE" w:rsidRDefault="0091094A" w:rsidP="00A5462A">
      <w:pPr>
        <w:pStyle w:val="nagwek20"/>
        <w:spacing w:line="276" w:lineRule="auto"/>
        <w:rPr>
          <w:rFonts w:ascii="Garamond" w:hAnsi="Garamond"/>
          <w:sz w:val="24"/>
          <w:szCs w:val="24"/>
          <w:lang w:val="pl-PL"/>
        </w:rPr>
      </w:pPr>
      <w:bookmarkStart w:id="31" w:name="_Toc90244870"/>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31"/>
    </w:p>
    <w:p w14:paraId="1B63B70D"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Zamawiający dokonuje bezpośredniej zapłaty wymagalnego wynagrodzenia przysługującego Podwykonawcy/dalszemu Podwykonawcy który zawarł zaakceptowaną przez Nadzór, zgodnie z trybem wskazanym w  Umowie, umowę o podwykonawstwo, której przedmiotem są roboty budowlane, dostawy lub usługi, w przypadku uchylenia się od obowiązku zapłaty odpowiednio przez Wykonawcę, Podwykonawcę lub dalszego Podwykonawcę zamówienia na roboty budowlane. </w:t>
      </w:r>
    </w:p>
    <w:p w14:paraId="5B723B59"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Bezpośrednia zapłata, o której mowa w ust. 1 obejmuje wyłącznie należne wynagrodzenie, bez odsetek, należnych Podwykonawcy/dalszemu Podwykonawcy. </w:t>
      </w:r>
    </w:p>
    <w:p w14:paraId="485BA610"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Podwykonawcy, o których mowa w ust. 1, Zamawiający potrąca kwotę wypłaconego wynagrodzenia z wynagrodzenia należnego Wykonawcy.</w:t>
      </w:r>
    </w:p>
    <w:p w14:paraId="5C735921" w14:textId="77777777" w:rsidR="00DF07B8" w:rsidRPr="00FD7DFE" w:rsidRDefault="00DF07B8" w:rsidP="00A5462A">
      <w:pPr>
        <w:spacing w:after="0" w:line="276" w:lineRule="auto"/>
        <w:jc w:val="center"/>
        <w:rPr>
          <w:rFonts w:ascii="Garamond" w:hAnsi="Garamond" w:cs="Arial"/>
          <w:b/>
          <w:sz w:val="24"/>
          <w:szCs w:val="24"/>
          <w:lang w:val="pl-PL"/>
        </w:rPr>
      </w:pPr>
    </w:p>
    <w:p w14:paraId="096A105E" w14:textId="77777777" w:rsidR="00921BF4" w:rsidRPr="00FD7DFE" w:rsidRDefault="00921BF4" w:rsidP="00A5462A">
      <w:pPr>
        <w:pStyle w:val="Nagwek1"/>
        <w:spacing w:before="0" w:after="0" w:line="276" w:lineRule="auto"/>
        <w:rPr>
          <w:rFonts w:ascii="Garamond" w:hAnsi="Garamond"/>
          <w:sz w:val="24"/>
          <w:szCs w:val="24"/>
          <w:lang w:val="pl-PL"/>
        </w:rPr>
      </w:pPr>
      <w:bookmarkStart w:id="32" w:name="_Toc90244871"/>
      <w:r w:rsidRPr="00FD7DFE">
        <w:rPr>
          <w:rFonts w:ascii="Garamond" w:hAnsi="Garamond"/>
          <w:sz w:val="24"/>
          <w:szCs w:val="24"/>
          <w:lang w:val="pl-PL"/>
        </w:rPr>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32"/>
    </w:p>
    <w:p w14:paraId="45028A30"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0D7C3B7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§18</w:t>
      </w:r>
    </w:p>
    <w:p w14:paraId="72011605" w14:textId="77777777" w:rsidR="00921BF4" w:rsidRPr="00FD7DFE" w:rsidRDefault="0091094A" w:rsidP="00A5462A">
      <w:pPr>
        <w:pStyle w:val="nagwek20"/>
        <w:spacing w:line="276" w:lineRule="auto"/>
        <w:rPr>
          <w:rFonts w:ascii="Garamond" w:hAnsi="Garamond"/>
          <w:sz w:val="24"/>
          <w:szCs w:val="24"/>
          <w:lang w:val="pl-PL"/>
        </w:rPr>
      </w:pPr>
      <w:bookmarkStart w:id="33" w:name="_Toc90244872"/>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3"/>
    </w:p>
    <w:p w14:paraId="2EB6B1F5" w14:textId="68478280"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t>
      </w:r>
      <w:r w:rsidR="00A949A0">
        <w:rPr>
          <w:rFonts w:ascii="Garamond" w:hAnsi="Garamond" w:cs="Arial"/>
          <w:sz w:val="24"/>
          <w:szCs w:val="24"/>
          <w:lang w:val="pl-PL"/>
        </w:rPr>
        <w:br/>
      </w:r>
      <w:r w:rsidRPr="00FD7DFE">
        <w:rPr>
          <w:rFonts w:ascii="Garamond" w:hAnsi="Garamond" w:cs="Arial"/>
          <w:sz w:val="24"/>
          <w:szCs w:val="24"/>
          <w:lang w:val="pl-PL"/>
        </w:rPr>
        <w:t xml:space="preserve">w szczególności: </w:t>
      </w:r>
    </w:p>
    <w:p w14:paraId="31D5CC76" w14:textId="1A66457D"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t>
      </w:r>
      <w:r w:rsidR="00A949A0">
        <w:rPr>
          <w:rFonts w:ascii="Garamond" w:hAnsi="Garamond" w:cs="Arial"/>
          <w:sz w:val="24"/>
          <w:szCs w:val="24"/>
          <w:lang w:val="pl-PL"/>
        </w:rPr>
        <w:br/>
      </w:r>
      <w:r w:rsidRPr="00FD7DFE">
        <w:rPr>
          <w:rFonts w:ascii="Garamond" w:hAnsi="Garamond" w:cs="Arial"/>
          <w:sz w:val="24"/>
          <w:szCs w:val="24"/>
          <w:lang w:val="pl-PL"/>
        </w:rPr>
        <w:t xml:space="preserve">w sposób umożliwiający uzyskanie pozwolenia na użytkowanie, </w:t>
      </w:r>
    </w:p>
    <w:p w14:paraId="7211972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2C09AB61"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PFU i SWZ,</w:t>
      </w:r>
    </w:p>
    <w:p w14:paraId="4170064E"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77777777" w:rsidR="00921BF4" w:rsidRPr="00FD7DFE" w:rsidRDefault="00921BF4" w:rsidP="000E4C82">
      <w:pPr>
        <w:pStyle w:val="Bezodstpw"/>
        <w:numPr>
          <w:ilvl w:val="1"/>
          <w:numId w:val="32"/>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p>
    <w:p w14:paraId="27AB5EB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pisemnej zgody Nadzoru na zastosowanie danego materiału, wyrobu lub urządzenia w przypadkach: </w:t>
      </w:r>
    </w:p>
    <w:p w14:paraId="745D295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zastosowania rozwiązań zamiennych, </w:t>
      </w:r>
    </w:p>
    <w:p w14:paraId="3507A21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braku w PFU szczegółowego opisu materiału, wyrobu lub urządzenia, </w:t>
      </w:r>
    </w:p>
    <w:p w14:paraId="00E1D16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dostarczenie oświadczenia (wraz z niezbędnymi dokumentami) o podjęciu obowiązków kierownika budowy co najmniej na 7 dni przed rozpoczęciem robót budowlanych.</w:t>
      </w:r>
    </w:p>
    <w:p w14:paraId="578937E7"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lastRenderedPageBreak/>
        <w:t xml:space="preserve">umieszczenie w widocznym miejscu tablicy informacyjnej budowy, </w:t>
      </w:r>
    </w:p>
    <w:p w14:paraId="3D03594D"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60848FD8" w:rsidR="00921BF4" w:rsidRPr="0075183C"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 xml:space="preserve">zgodnie </w:t>
      </w:r>
      <w:r w:rsidR="00A949A0">
        <w:rPr>
          <w:rFonts w:ascii="Garamond" w:hAnsi="Garamond" w:cs="Arial"/>
          <w:sz w:val="24"/>
          <w:szCs w:val="24"/>
          <w:lang w:val="pl-PL"/>
        </w:rPr>
        <w:br/>
      </w:r>
      <w:r w:rsidR="00412A4B" w:rsidRPr="0075183C">
        <w:rPr>
          <w:rFonts w:ascii="Garamond" w:hAnsi="Garamond" w:cs="Arial"/>
          <w:sz w:val="24"/>
          <w:szCs w:val="24"/>
          <w:lang w:val="pl-PL"/>
        </w:rPr>
        <w:t>z ustawą z dnia 14 grudnia 2012 roku o odpadach (</w:t>
      </w:r>
      <w:r w:rsidR="00020D2E" w:rsidRPr="0075183C">
        <w:rPr>
          <w:rFonts w:ascii="Garamond" w:hAnsi="Garamond" w:cs="Arial"/>
          <w:sz w:val="24"/>
          <w:szCs w:val="24"/>
          <w:lang w:val="pl-PL"/>
        </w:rPr>
        <w:t>Dz.U.2021.779 t.j.)</w:t>
      </w:r>
      <w:r w:rsidRPr="0075183C">
        <w:rPr>
          <w:rFonts w:ascii="Garamond" w:hAnsi="Garamond" w:cs="Arial"/>
          <w:sz w:val="24"/>
          <w:szCs w:val="24"/>
          <w:lang w:val="pl-PL"/>
        </w:rPr>
        <w:t xml:space="preserve">, </w:t>
      </w:r>
    </w:p>
    <w:p w14:paraId="6E40CD9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nadzoru nad swoimi pracownikami w trakcie realizacji Robót oraz koordynacja Robót realizowanych przez Podwykonawców, </w:t>
      </w:r>
    </w:p>
    <w:p w14:paraId="471B148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588F3D9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w:t>
      </w:r>
      <w:r w:rsidR="00A949A0">
        <w:rPr>
          <w:rFonts w:ascii="Garamond" w:hAnsi="Garamond" w:cs="Arial"/>
          <w:sz w:val="24"/>
          <w:szCs w:val="24"/>
          <w:lang w:val="pl-PL"/>
        </w:rPr>
        <w:br/>
      </w:r>
      <w:r w:rsidRPr="00FD7DFE">
        <w:rPr>
          <w:rFonts w:ascii="Garamond" w:hAnsi="Garamond" w:cs="Arial"/>
          <w:sz w:val="24"/>
          <w:szCs w:val="24"/>
          <w:lang w:val="pl-PL"/>
        </w:rPr>
        <w:t xml:space="preserve">z Podwykonawcami/dalszymi Podwykonawcami, </w:t>
      </w:r>
    </w:p>
    <w:p w14:paraId="54B5D85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7DDED662"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t>
      </w:r>
      <w:r w:rsidR="00A949A0">
        <w:rPr>
          <w:rFonts w:ascii="Garamond" w:hAnsi="Garamond" w:cs="Arial"/>
          <w:sz w:val="24"/>
          <w:szCs w:val="24"/>
          <w:lang w:val="pl-PL"/>
        </w:rPr>
        <w:br/>
      </w:r>
      <w:r w:rsidRPr="00FD7DFE">
        <w:rPr>
          <w:rFonts w:ascii="Garamond" w:hAnsi="Garamond" w:cs="Arial"/>
          <w:sz w:val="24"/>
          <w:szCs w:val="24"/>
          <w:lang w:val="pl-PL"/>
        </w:rPr>
        <w:t xml:space="preserve">w sposób uwzględniający w umowach pomiędzy Podwykonawcą a dalszym Podwykonawcom postanowienia analogiczne jak w umowie pomiędzy Wykonawcą </w:t>
      </w:r>
      <w:r w:rsidR="00A949A0">
        <w:rPr>
          <w:rFonts w:ascii="Garamond" w:hAnsi="Garamond" w:cs="Arial"/>
          <w:sz w:val="24"/>
          <w:szCs w:val="24"/>
          <w:lang w:val="pl-PL"/>
        </w:rPr>
        <w:br/>
      </w:r>
      <w:r w:rsidRPr="00FD7DFE">
        <w:rPr>
          <w:rFonts w:ascii="Garamond" w:hAnsi="Garamond" w:cs="Arial"/>
          <w:sz w:val="24"/>
          <w:szCs w:val="24"/>
          <w:lang w:val="pl-PL"/>
        </w:rPr>
        <w:t xml:space="preserve">a Podwykonawcą, </w:t>
      </w:r>
    </w:p>
    <w:p w14:paraId="480B6B9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0744CE3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w:t>
      </w:r>
      <w:r w:rsidR="00A949A0">
        <w:rPr>
          <w:rFonts w:ascii="Garamond" w:hAnsi="Garamond" w:cs="Arial"/>
          <w:sz w:val="24"/>
          <w:szCs w:val="24"/>
          <w:lang w:val="pl-PL"/>
        </w:rPr>
        <w:br/>
      </w:r>
      <w:r w:rsidRPr="00FD7DFE">
        <w:rPr>
          <w:rFonts w:ascii="Garamond" w:hAnsi="Garamond" w:cs="Arial"/>
          <w:sz w:val="24"/>
          <w:szCs w:val="24"/>
          <w:lang w:val="pl-PL"/>
        </w:rPr>
        <w:t xml:space="preserve">z oryginałem kopii zawartych umów o dalsze podwykonawstwo, których przedmiotem są Roboty, w terminie 7 dni od dnia ich zawarcia, </w:t>
      </w:r>
    </w:p>
    <w:p w14:paraId="6585B25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zgłaszanie na piśmie Nadzorowi o wejściu na budowę danego Podwykonawcy/dalszego Podwykonawcy, odbiorze Robót wykonywanych przez danego Podwykonawcę/dalszego Podwykonawcę i załączanie protokołów odbioru ww. robót, </w:t>
      </w:r>
    </w:p>
    <w:p w14:paraId="551848C4" w14:textId="5250B93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w:t>
      </w:r>
      <w:r w:rsidR="00A949A0">
        <w:rPr>
          <w:rFonts w:ascii="Garamond" w:hAnsi="Garamond" w:cs="Arial"/>
          <w:sz w:val="24"/>
          <w:szCs w:val="24"/>
          <w:lang w:val="pl-PL"/>
        </w:rPr>
        <w:br/>
      </w:r>
      <w:r w:rsidRPr="00FD7DFE">
        <w:rPr>
          <w:rFonts w:ascii="Garamond" w:hAnsi="Garamond" w:cs="Arial"/>
          <w:sz w:val="24"/>
          <w:szCs w:val="24"/>
          <w:lang w:val="pl-PL"/>
        </w:rPr>
        <w:t xml:space="preserve">i umożliwienie dostępu do dokumentacji osobom uprawnionym do dokonywania </w:t>
      </w:r>
      <w:r w:rsidR="00A949A0">
        <w:rPr>
          <w:rFonts w:ascii="Garamond" w:hAnsi="Garamond" w:cs="Arial"/>
          <w:sz w:val="24"/>
          <w:szCs w:val="24"/>
          <w:lang w:val="pl-PL"/>
        </w:rPr>
        <w:br/>
      </w:r>
      <w:r w:rsidRPr="00FD7DFE">
        <w:rPr>
          <w:rFonts w:ascii="Garamond" w:hAnsi="Garamond" w:cs="Arial"/>
          <w:sz w:val="24"/>
          <w:szCs w:val="24"/>
          <w:lang w:val="pl-PL"/>
        </w:rPr>
        <w:t xml:space="preserve">w niej wpisów, </w:t>
      </w:r>
    </w:p>
    <w:p w14:paraId="1FAC5C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68D37884" w:rsidR="00921BF4" w:rsidRPr="0075183C"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w:t>
      </w:r>
      <w:r w:rsidRPr="00FD7DFE">
        <w:rPr>
          <w:rFonts w:ascii="Garamond" w:hAnsi="Garamond" w:cs="Arial"/>
          <w:sz w:val="24"/>
          <w:szCs w:val="24"/>
          <w:lang w:val="pl-PL"/>
        </w:rPr>
        <w:lastRenderedPageBreak/>
        <w:t xml:space="preserve">oraz bieżące usuwanie wszelkich zbędnych materiałów, odpadów </w:t>
      </w:r>
      <w:r w:rsidR="00A949A0">
        <w:rPr>
          <w:rFonts w:ascii="Garamond" w:hAnsi="Garamond" w:cs="Arial"/>
          <w:sz w:val="24"/>
          <w:szCs w:val="24"/>
          <w:lang w:val="pl-PL"/>
        </w:rPr>
        <w:br/>
      </w:r>
      <w:r w:rsidRPr="00FD7DFE">
        <w:rPr>
          <w:rFonts w:ascii="Garamond" w:hAnsi="Garamond" w:cs="Arial"/>
          <w:sz w:val="24"/>
          <w:szCs w:val="24"/>
          <w:lang w:val="pl-PL"/>
        </w:rPr>
        <w:t xml:space="preserve">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zgodnie z ustawą z dnia 14 grudnia 2012 roku o odpadach (Dz.U.2021.779 t.j.)</w:t>
      </w:r>
      <w:r w:rsidRPr="0075183C">
        <w:rPr>
          <w:rFonts w:ascii="Garamond" w:hAnsi="Garamond" w:cs="Arial"/>
          <w:sz w:val="24"/>
          <w:szCs w:val="24"/>
          <w:lang w:val="pl-PL"/>
        </w:rPr>
        <w:t xml:space="preserve">, </w:t>
      </w:r>
    </w:p>
    <w:p w14:paraId="085949B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13C3572B"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t>
      </w:r>
      <w:r w:rsidR="00A949A0">
        <w:rPr>
          <w:rFonts w:ascii="Garamond" w:hAnsi="Garamond" w:cs="Arial"/>
          <w:sz w:val="24"/>
          <w:szCs w:val="24"/>
          <w:lang w:val="pl-PL"/>
        </w:rPr>
        <w:br/>
      </w:r>
      <w:r w:rsidRPr="00FD7DFE">
        <w:rPr>
          <w:rFonts w:ascii="Garamond" w:hAnsi="Garamond" w:cs="Arial"/>
          <w:sz w:val="24"/>
          <w:szCs w:val="24"/>
          <w:lang w:val="pl-PL"/>
        </w:rPr>
        <w:t xml:space="preserve">w przypadku uzasadnionych wątpliwości co do materiałów, technologii wykonywanych przez Wykonawcę robót, </w:t>
      </w:r>
    </w:p>
    <w:p w14:paraId="68EAFA85" w14:textId="6D0EF16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każde żądanie Nadzoru okazanie w stosunku do wskazanych materiałów certyfikatu na znak bezpieczeństwa, deklaracji zgodności lub certyfikatu zgodności </w:t>
      </w:r>
      <w:r w:rsidR="00A949A0">
        <w:rPr>
          <w:rFonts w:ascii="Garamond" w:hAnsi="Garamond" w:cs="Arial"/>
          <w:sz w:val="24"/>
          <w:szCs w:val="24"/>
          <w:lang w:val="pl-PL"/>
        </w:rPr>
        <w:br/>
      </w:r>
      <w:r w:rsidRPr="00FD7DFE">
        <w:rPr>
          <w:rFonts w:ascii="Garamond" w:hAnsi="Garamond" w:cs="Arial"/>
          <w:sz w:val="24"/>
          <w:szCs w:val="24"/>
          <w:lang w:val="pl-PL"/>
        </w:rPr>
        <w:t xml:space="preserve">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w:t>
      </w:r>
      <w:r w:rsidR="00A949A0">
        <w:rPr>
          <w:rFonts w:ascii="Garamond" w:hAnsi="Garamond" w:cs="Arial"/>
          <w:sz w:val="24"/>
          <w:szCs w:val="24"/>
          <w:lang w:val="pl-PL"/>
        </w:rPr>
        <w:br/>
      </w:r>
      <w:r w:rsidRPr="00FD7DFE">
        <w:rPr>
          <w:rFonts w:ascii="Garamond" w:hAnsi="Garamond" w:cs="Arial"/>
          <w:sz w:val="24"/>
          <w:szCs w:val="24"/>
          <w:lang w:val="pl-PL"/>
        </w:rPr>
        <w:t>z Dokumentacją projektową</w:t>
      </w:r>
      <w:r w:rsidR="00800036" w:rsidRPr="00FD7DFE">
        <w:rPr>
          <w:rFonts w:ascii="Garamond" w:hAnsi="Garamond" w:cs="Arial"/>
          <w:sz w:val="24"/>
          <w:szCs w:val="24"/>
          <w:lang w:val="pl-PL"/>
        </w:rPr>
        <w:t>.</w:t>
      </w:r>
    </w:p>
    <w:p w14:paraId="1999A985" w14:textId="3A79358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powykonawczej zgodnie z obowiązującymi w tym zakresie przepisami prawa w 3 egzemplarzach w formie papierowej, </w:t>
      </w:r>
    </w:p>
    <w:p w14:paraId="7078E9DD"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3CA8A864" w14:textId="77777777"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Wykonawcę w terminie.</w:t>
      </w:r>
    </w:p>
    <w:p w14:paraId="5BAB6068" w14:textId="55C05764" w:rsidR="000544BC" w:rsidRPr="0075183C" w:rsidRDefault="000544BC" w:rsidP="000544BC">
      <w:pPr>
        <w:pStyle w:val="Akapitzlist"/>
        <w:spacing w:before="100" w:beforeAutospacing="1" w:after="100" w:afterAutospacing="1" w:line="240" w:lineRule="auto"/>
        <w:ind w:left="360"/>
        <w:jc w:val="center"/>
        <w:rPr>
          <w:rFonts w:ascii="Times New Roman" w:hAnsi="Times New Roman"/>
          <w:sz w:val="24"/>
          <w:szCs w:val="24"/>
          <w:lang w:val="pl-PL" w:eastAsia="pl-PL"/>
        </w:rPr>
      </w:pPr>
      <w:r w:rsidRPr="0075183C">
        <w:rPr>
          <w:rFonts w:ascii="Times New Roman" w:hAnsi="Times New Roman"/>
          <w:b/>
          <w:sz w:val="24"/>
          <w:szCs w:val="22"/>
          <w:lang w:val="pl-PL" w:eastAsia="pl-PL"/>
        </w:rPr>
        <w:t>§ 19</w:t>
      </w:r>
    </w:p>
    <w:p w14:paraId="589E6473" w14:textId="79C74D02" w:rsidR="000544BC" w:rsidRPr="0075183C" w:rsidRDefault="00D32E61" w:rsidP="00E45283">
      <w:pPr>
        <w:pStyle w:val="Akapitzlist"/>
        <w:spacing w:before="100" w:beforeAutospacing="1" w:after="100" w:afterAutospacing="1" w:line="240" w:lineRule="auto"/>
        <w:ind w:left="3900"/>
        <w:rPr>
          <w:rFonts w:ascii="Times New Roman" w:hAnsi="Times New Roman"/>
          <w:sz w:val="24"/>
          <w:szCs w:val="24"/>
          <w:lang w:val="pl-PL" w:eastAsia="pl-PL"/>
        </w:rPr>
      </w:pPr>
      <w:r>
        <w:rPr>
          <w:rFonts w:ascii="Times New Roman" w:hAnsi="Times New Roman"/>
          <w:b/>
          <w:sz w:val="24"/>
          <w:szCs w:val="22"/>
          <w:lang w:val="pl-PL" w:eastAsia="pl-PL"/>
        </w:rPr>
        <w:t>[</w:t>
      </w:r>
      <w:r w:rsidR="000544BC" w:rsidRPr="0075183C">
        <w:rPr>
          <w:rFonts w:ascii="Times New Roman" w:hAnsi="Times New Roman"/>
          <w:b/>
          <w:sz w:val="24"/>
          <w:szCs w:val="22"/>
          <w:lang w:val="pl-PL" w:eastAsia="pl-PL"/>
        </w:rPr>
        <w:t>Klauzula</w:t>
      </w:r>
      <w:r w:rsidR="000544BC" w:rsidRPr="0075183C">
        <w:rPr>
          <w:rFonts w:ascii="Times New Roman" w:hAnsi="Times New Roman"/>
          <w:b/>
          <w:spacing w:val="-7"/>
          <w:sz w:val="24"/>
          <w:szCs w:val="22"/>
          <w:lang w:val="pl-PL" w:eastAsia="pl-PL"/>
        </w:rPr>
        <w:t xml:space="preserve"> </w:t>
      </w:r>
      <w:r w:rsidR="000544BC" w:rsidRPr="0075183C">
        <w:rPr>
          <w:rFonts w:ascii="Times New Roman" w:hAnsi="Times New Roman"/>
          <w:b/>
          <w:sz w:val="24"/>
          <w:szCs w:val="22"/>
          <w:lang w:val="pl-PL" w:eastAsia="pl-PL"/>
        </w:rPr>
        <w:t>społeczna</w:t>
      </w:r>
      <w:r>
        <w:rPr>
          <w:rFonts w:ascii="Times New Roman" w:hAnsi="Times New Roman"/>
          <w:b/>
          <w:sz w:val="24"/>
          <w:szCs w:val="22"/>
          <w:lang w:val="pl-PL" w:eastAsia="pl-PL"/>
        </w:rPr>
        <w:t>]</w:t>
      </w:r>
    </w:p>
    <w:p w14:paraId="4F80747B" w14:textId="3D39DC80"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     W związku z zastosowaniem klauzuli społecznej na podstawie art. 95 ustawy Pzp, zamawiający wymaga zatrudnienia przez wykonawcę i podwykonawcę na podstawie umowy o pracę osób wykonujących czynności w zakresie realizacji zamówienia </w:t>
      </w:r>
      <w:r w:rsidR="00A949A0">
        <w:rPr>
          <w:rFonts w:ascii="Garamond" w:hAnsi="Garamond" w:cs="Arial"/>
          <w:sz w:val="24"/>
          <w:szCs w:val="24"/>
          <w:lang w:val="pl-PL"/>
        </w:rPr>
        <w:br/>
        <w:t xml:space="preserve">w </w:t>
      </w:r>
      <w:r w:rsidRPr="0075183C">
        <w:rPr>
          <w:rFonts w:ascii="Garamond" w:hAnsi="Garamond" w:cs="Arial"/>
          <w:sz w:val="24"/>
          <w:szCs w:val="24"/>
          <w:lang w:val="pl-PL"/>
        </w:rPr>
        <w:t xml:space="preserve">sposób określony w art. 22 § </w:t>
      </w:r>
      <w:r w:rsidR="00A949A0">
        <w:rPr>
          <w:rFonts w:ascii="Garamond" w:hAnsi="Garamond" w:cs="Arial"/>
          <w:sz w:val="24"/>
          <w:szCs w:val="24"/>
          <w:lang w:val="pl-PL"/>
        </w:rPr>
        <w:t xml:space="preserve">1 ustawy z 26 czerwca 1974 r. </w:t>
      </w:r>
      <w:r w:rsidRPr="0075183C">
        <w:rPr>
          <w:rFonts w:ascii="Garamond" w:hAnsi="Garamond" w:cs="Arial"/>
          <w:sz w:val="24"/>
          <w:szCs w:val="24"/>
          <w:lang w:val="pl-PL"/>
        </w:rPr>
        <w:t>Kodeks pracy, tj. pracowników wykonujących następujące czynności:</w:t>
      </w:r>
    </w:p>
    <w:p w14:paraId="0E01715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 betoniarze, </w:t>
      </w:r>
    </w:p>
    <w:p w14:paraId="68651A13"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zbrojarze, </w:t>
      </w:r>
    </w:p>
    <w:p w14:paraId="09A6291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3) cieśle i stolarze budowlani, </w:t>
      </w:r>
    </w:p>
    <w:p w14:paraId="4683173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4) dekarze i blacharze budowlani, </w:t>
      </w:r>
    </w:p>
    <w:p w14:paraId="2E1DA9B7"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5) murarze i tynkarze, </w:t>
      </w:r>
    </w:p>
    <w:p w14:paraId="43048F1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6) glazurnicy, </w:t>
      </w:r>
    </w:p>
    <w:p w14:paraId="20F18B38"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7) elektrycy,</w:t>
      </w:r>
    </w:p>
    <w:p w14:paraId="6D76A979"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8)  elektromechanicy i elektromonterzy,</w:t>
      </w:r>
    </w:p>
    <w:p w14:paraId="7C5087C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9) monterzy instalacji budowlanych, </w:t>
      </w:r>
    </w:p>
    <w:p w14:paraId="3875009C"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10) brukarze, </w:t>
      </w:r>
    </w:p>
    <w:p w14:paraId="7BA5202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11) operatorzy i mechanicy sprzętu do robót ziemnych, </w:t>
      </w:r>
    </w:p>
    <w:p w14:paraId="08CEB2CA"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12) operatorzy urządzeń dźwigowo transportowych</w:t>
      </w:r>
    </w:p>
    <w:p w14:paraId="7CAD9B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F9D6516"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 xml:space="preserve">2.     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oświadczenia zatrudnionego pracownika, lub</w:t>
      </w:r>
    </w:p>
    <w:p w14:paraId="2E57B5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oświadczenia wykonawcy lub podwykonawcy o zatrudnieniu pracownika na podstawie umowy o pracę, lub</w:t>
      </w:r>
    </w:p>
    <w:p w14:paraId="75D57B30"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3) poświadczonej za zgodność z oryginałem kopii umowy o pracę zatrudnionego pracownika, lub</w:t>
      </w:r>
    </w:p>
    <w:p w14:paraId="19E3C871"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4) innych dokumentów</w:t>
      </w:r>
    </w:p>
    <w:p w14:paraId="77DE705E" w14:textId="77777777" w:rsidR="00E45283"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lastRenderedPageBreak/>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75183C">
        <w:rPr>
          <w:rFonts w:ascii="Garamond" w:hAnsi="Garamond" w:cs="Arial"/>
          <w:sz w:val="24"/>
          <w:szCs w:val="24"/>
          <w:lang w:val="pl-PL"/>
        </w:rPr>
        <w:t>pracownika.</w:t>
      </w:r>
    </w:p>
    <w:p w14:paraId="121D66F5" w14:textId="14AF08D7" w:rsidR="000544BC"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DF07B8">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BB53CC8" w14:textId="2075BABD" w:rsidR="00921BF4" w:rsidRPr="00FD7DFE" w:rsidRDefault="000544BC"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§20</w:t>
      </w:r>
    </w:p>
    <w:p w14:paraId="12E98ADE" w14:textId="77777777" w:rsidR="00921BF4" w:rsidRPr="00FD7DFE" w:rsidRDefault="0091094A" w:rsidP="00A5462A">
      <w:pPr>
        <w:pStyle w:val="nagwek20"/>
        <w:spacing w:line="276" w:lineRule="auto"/>
        <w:rPr>
          <w:rFonts w:ascii="Garamond" w:hAnsi="Garamond"/>
          <w:sz w:val="24"/>
          <w:szCs w:val="24"/>
          <w:lang w:val="pl-PL"/>
        </w:rPr>
      </w:pPr>
      <w:bookmarkStart w:id="34" w:name="_Toc90244873"/>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4"/>
    </w:p>
    <w:p w14:paraId="248121B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69AEB37F" w14:textId="77777777" w:rsidR="00921BF4" w:rsidRPr="00FD7DFE" w:rsidRDefault="00921BF4" w:rsidP="00A5462A">
      <w:pPr>
        <w:spacing w:after="0" w:line="276" w:lineRule="auto"/>
        <w:jc w:val="both"/>
        <w:rPr>
          <w:rFonts w:ascii="Garamond" w:hAnsi="Garamond" w:cs="Arial"/>
          <w:sz w:val="24"/>
          <w:szCs w:val="24"/>
          <w:lang w:val="pl-PL"/>
        </w:rPr>
      </w:pPr>
    </w:p>
    <w:p w14:paraId="6E290539" w14:textId="77777777" w:rsidR="00921BF4" w:rsidRPr="00FD7DFE" w:rsidRDefault="00921BF4" w:rsidP="00A5462A">
      <w:pPr>
        <w:pStyle w:val="Nagwek1"/>
        <w:spacing w:before="0" w:after="0" w:line="276" w:lineRule="auto"/>
        <w:rPr>
          <w:rFonts w:ascii="Garamond" w:hAnsi="Garamond"/>
          <w:sz w:val="24"/>
          <w:szCs w:val="24"/>
          <w:lang w:val="pl-PL"/>
        </w:rPr>
      </w:pPr>
      <w:bookmarkStart w:id="35" w:name="_Toc90244874"/>
      <w:r w:rsidRPr="00FD7DFE">
        <w:rPr>
          <w:rFonts w:ascii="Garamond" w:hAnsi="Garamond"/>
          <w:sz w:val="24"/>
          <w:szCs w:val="24"/>
          <w:lang w:val="pl-PL"/>
        </w:rPr>
        <w:t>V</w:t>
      </w:r>
      <w:r w:rsidR="000F7B2D" w:rsidRPr="00FD7DFE">
        <w:rPr>
          <w:rFonts w:ascii="Garamond" w:hAnsi="Garamond"/>
          <w:sz w:val="24"/>
          <w:szCs w:val="24"/>
          <w:lang w:val="pl-PL"/>
        </w:rPr>
        <w:t>.</w:t>
      </w:r>
      <w:bookmarkStart w:id="36"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37" w:name="_Toc412653138"/>
      <w:bookmarkStart w:id="38" w:name="_Toc412653772"/>
      <w:bookmarkStart w:id="39" w:name="_Toc412653139"/>
      <w:bookmarkStart w:id="40" w:name="_Toc412653773"/>
      <w:bookmarkStart w:id="41" w:name="_Toc412653774"/>
      <w:bookmarkEnd w:id="36"/>
      <w:bookmarkEnd w:id="37"/>
      <w:bookmarkEnd w:id="38"/>
      <w:bookmarkEnd w:id="39"/>
      <w:bookmarkEnd w:id="40"/>
      <w:r w:rsidR="00A34D51" w:rsidRPr="00FD7DFE">
        <w:rPr>
          <w:rFonts w:ascii="Garamond" w:hAnsi="Garamond"/>
          <w:sz w:val="24"/>
          <w:szCs w:val="24"/>
          <w:lang w:val="pl-PL"/>
        </w:rPr>
        <w:t>.</w:t>
      </w:r>
      <w:bookmarkEnd w:id="35"/>
    </w:p>
    <w:p w14:paraId="36BA4D6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437247C"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§20</w:t>
      </w:r>
    </w:p>
    <w:p w14:paraId="727F5CE5" w14:textId="77777777" w:rsidR="00921BF4" w:rsidRPr="00FD7DFE" w:rsidRDefault="0091094A" w:rsidP="00A5462A">
      <w:pPr>
        <w:pStyle w:val="nagwek20"/>
        <w:spacing w:line="276" w:lineRule="auto"/>
        <w:rPr>
          <w:rFonts w:ascii="Garamond" w:hAnsi="Garamond"/>
          <w:sz w:val="24"/>
          <w:szCs w:val="24"/>
          <w:lang w:val="pl-PL"/>
        </w:rPr>
      </w:pPr>
      <w:bookmarkStart w:id="42" w:name="_Toc90244875"/>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41"/>
      <w:r w:rsidRPr="00FD7DFE">
        <w:rPr>
          <w:rFonts w:ascii="Garamond" w:hAnsi="Garamond"/>
          <w:sz w:val="24"/>
          <w:szCs w:val="24"/>
          <w:lang w:val="pl-PL"/>
        </w:rPr>
        <w:t>]</w:t>
      </w:r>
      <w:bookmarkEnd w:id="42"/>
    </w:p>
    <w:p w14:paraId="1B1BB1B5" w14:textId="77777777" w:rsidR="00921BF4" w:rsidRPr="00FD7DFE" w:rsidRDefault="00921BF4" w:rsidP="00A5462A">
      <w:pPr>
        <w:pStyle w:val="Bezodstpw"/>
        <w:spacing w:line="276" w:lineRule="auto"/>
        <w:jc w:val="center"/>
        <w:rPr>
          <w:rFonts w:ascii="Garamond" w:hAnsi="Garamond" w:cs="Arial"/>
          <w:sz w:val="24"/>
          <w:szCs w:val="24"/>
          <w:lang w:val="pl-PL"/>
        </w:rPr>
      </w:pPr>
    </w:p>
    <w:p w14:paraId="107D319E" w14:textId="6FCCE48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Funkcję Nadzoru pełni___________________________ , tel. ______________, </w:t>
      </w:r>
      <w:r w:rsidR="00A949A0">
        <w:rPr>
          <w:rFonts w:ascii="Garamond" w:hAnsi="Garamond" w:cs="Arial"/>
          <w:sz w:val="24"/>
          <w:szCs w:val="24"/>
          <w:lang w:val="pl-PL"/>
        </w:rPr>
        <w:br/>
      </w:r>
      <w:r w:rsidRPr="00FD7DFE">
        <w:rPr>
          <w:rFonts w:ascii="Garamond" w:hAnsi="Garamond" w:cs="Arial"/>
          <w:sz w:val="24"/>
          <w:szCs w:val="24"/>
          <w:lang w:val="pl-PL"/>
        </w:rPr>
        <w:t>e-mail___________</w:t>
      </w:r>
    </w:p>
    <w:p w14:paraId="2DE52B1A"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p>
    <w:p w14:paraId="3B96A3CB"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obowiązany jest do prowadzenia bieżącego nadzoru nad wszelkimi aspektami realizacji Inwestycji,</w:t>
      </w:r>
    </w:p>
    <w:p w14:paraId="1D16897A"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409957DE" w:rsidR="00921BF4" w:rsidRPr="0075183C"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75183C">
        <w:rPr>
          <w:rFonts w:ascii="Garamond" w:hAnsi="Garamond" w:cs="Arial"/>
          <w:sz w:val="24"/>
          <w:szCs w:val="24"/>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kontrolowanie Wykonawcy w zakresie zgodności stosowanych materiałów </w:t>
      </w:r>
      <w:r w:rsidRPr="00FD7DFE">
        <w:rPr>
          <w:rFonts w:ascii="Garamond" w:hAnsi="Garamond" w:cs="Arial"/>
          <w:sz w:val="24"/>
          <w:szCs w:val="24"/>
          <w:lang w:val="pl-PL"/>
        </w:rPr>
        <w:br/>
        <w:t xml:space="preserve">i metod wytwarzania z wymaganiami Umowy, w szczególności z wymaganiami Dokumentacji projektowej, </w:t>
      </w:r>
    </w:p>
    <w:p w14:paraId="6CC2DE7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2267FA91"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weryfikację faktur przedkładanych przez Wykonawcę pod względem zgodności </w:t>
      </w:r>
      <w:r w:rsidR="00A949A0">
        <w:rPr>
          <w:rFonts w:ascii="Garamond" w:hAnsi="Garamond" w:cs="Arial"/>
          <w:sz w:val="24"/>
          <w:szCs w:val="24"/>
          <w:lang w:val="pl-PL"/>
        </w:rPr>
        <w:br/>
      </w:r>
      <w:r w:rsidRPr="00FD7DFE">
        <w:rPr>
          <w:rFonts w:ascii="Garamond" w:hAnsi="Garamond" w:cs="Arial"/>
          <w:sz w:val="24"/>
          <w:szCs w:val="24"/>
          <w:lang w:val="pl-PL"/>
        </w:rPr>
        <w:t>i poprawności od strony merytorycznej i rachunkowej, zatwierdzanie protokołów Odbioru Robót,</w:t>
      </w:r>
    </w:p>
    <w:p w14:paraId="09729642"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0A045955"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akceptacja Podwykonawców/dalszych Podwykonawców oraz projektów umów </w:t>
      </w:r>
      <w:r w:rsidR="00A949A0">
        <w:rPr>
          <w:rFonts w:ascii="Garamond" w:hAnsi="Garamond" w:cs="Arial"/>
          <w:sz w:val="24"/>
          <w:szCs w:val="24"/>
          <w:lang w:val="pl-PL"/>
        </w:rPr>
        <w:br/>
      </w:r>
      <w:r w:rsidRPr="00FD7DFE">
        <w:rPr>
          <w:rFonts w:ascii="Garamond" w:hAnsi="Garamond" w:cs="Arial"/>
          <w:sz w:val="24"/>
          <w:szCs w:val="24"/>
          <w:lang w:val="pl-PL"/>
        </w:rPr>
        <w:t>i umów zawieranych z Podwykonawcami/dalszymi Podwykonawcami</w:t>
      </w:r>
      <w:bookmarkStart w:id="43" w:name="_Toc412653775"/>
      <w:r w:rsidR="00F55BE8" w:rsidRPr="00FD7DFE">
        <w:rPr>
          <w:rFonts w:ascii="Garamond" w:hAnsi="Garamond" w:cs="Arial"/>
          <w:sz w:val="24"/>
          <w:szCs w:val="24"/>
          <w:lang w:val="pl-PL"/>
        </w:rPr>
        <w:t>.</w:t>
      </w:r>
    </w:p>
    <w:p w14:paraId="0DA7FFA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107094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§21</w:t>
      </w:r>
    </w:p>
    <w:p w14:paraId="05FC96D5" w14:textId="77777777" w:rsidR="00921BF4" w:rsidRPr="00FD7DFE" w:rsidRDefault="0091094A" w:rsidP="00A5462A">
      <w:pPr>
        <w:pStyle w:val="nagwek20"/>
        <w:spacing w:line="276" w:lineRule="auto"/>
        <w:rPr>
          <w:rFonts w:ascii="Garamond" w:hAnsi="Garamond"/>
          <w:sz w:val="24"/>
          <w:szCs w:val="24"/>
          <w:lang w:val="pl-PL"/>
        </w:rPr>
      </w:pPr>
      <w:bookmarkStart w:id="44" w:name="_Toc90244876"/>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3"/>
      <w:r w:rsidRPr="00FD7DFE">
        <w:rPr>
          <w:rFonts w:ascii="Garamond" w:hAnsi="Garamond"/>
          <w:sz w:val="24"/>
          <w:szCs w:val="24"/>
          <w:lang w:val="pl-PL"/>
        </w:rPr>
        <w:t>]</w:t>
      </w:r>
      <w:bookmarkEnd w:id="44"/>
    </w:p>
    <w:p w14:paraId="46332446"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dowolnym czasie Nadzór może wydać Wykonawcy zgodnie z prawem i zasadami sztuki budowlanej wiążące go polecenia konieczne do prawidłowego wykonania Robót oraz usunięcia Wad i Usterek. </w:t>
      </w:r>
      <w:bookmarkStart w:id="45" w:name="_Toc412653143"/>
      <w:bookmarkStart w:id="46" w:name="_Toc412653777"/>
      <w:bookmarkStart w:id="47" w:name="_Toc412653779"/>
      <w:bookmarkEnd w:id="45"/>
      <w:bookmarkEnd w:id="46"/>
    </w:p>
    <w:p w14:paraId="33036DED" w14:textId="77777777" w:rsidR="00800036" w:rsidRPr="00FD7DFE" w:rsidRDefault="00800036" w:rsidP="00A5462A">
      <w:pPr>
        <w:spacing w:after="0" w:line="276" w:lineRule="auto"/>
        <w:jc w:val="both"/>
        <w:rPr>
          <w:rFonts w:ascii="Garamond" w:hAnsi="Garamond" w:cs="Arial"/>
          <w:sz w:val="24"/>
          <w:szCs w:val="24"/>
          <w:lang w:val="pl-PL"/>
        </w:rPr>
      </w:pPr>
    </w:p>
    <w:p w14:paraId="259CE52E" w14:textId="77777777" w:rsidR="00921BF4" w:rsidRPr="00FD7DFE" w:rsidRDefault="00921BF4" w:rsidP="00A5462A">
      <w:pPr>
        <w:pStyle w:val="Nagwek1"/>
        <w:spacing w:before="0" w:after="0" w:line="276" w:lineRule="auto"/>
        <w:rPr>
          <w:rFonts w:ascii="Garamond" w:hAnsi="Garamond"/>
          <w:sz w:val="24"/>
          <w:szCs w:val="24"/>
          <w:lang w:val="pl-PL"/>
        </w:rPr>
      </w:pPr>
      <w:bookmarkStart w:id="48" w:name="_Toc90244877"/>
      <w:r w:rsidRPr="00FD7DFE">
        <w:rPr>
          <w:rFonts w:ascii="Garamond" w:hAnsi="Garamond"/>
          <w:sz w:val="24"/>
          <w:szCs w:val="24"/>
          <w:lang w:val="pl-PL"/>
        </w:rPr>
        <w:lastRenderedPageBreak/>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47"/>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48"/>
    </w:p>
    <w:p w14:paraId="0F10E583" w14:textId="77777777" w:rsidR="0091094A" w:rsidRPr="00FD7DFE" w:rsidRDefault="0091094A" w:rsidP="00A5462A">
      <w:pPr>
        <w:pStyle w:val="Bezodstpw"/>
        <w:spacing w:line="276" w:lineRule="auto"/>
        <w:jc w:val="center"/>
        <w:rPr>
          <w:rFonts w:ascii="Garamond" w:hAnsi="Garamond" w:cs="Arial"/>
          <w:b/>
          <w:sz w:val="24"/>
          <w:szCs w:val="24"/>
          <w:lang w:val="pl-PL"/>
        </w:rPr>
      </w:pPr>
    </w:p>
    <w:p w14:paraId="1641973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§22</w:t>
      </w:r>
    </w:p>
    <w:p w14:paraId="6D534E3B" w14:textId="77777777" w:rsidR="00921BF4" w:rsidRPr="00FD7DFE" w:rsidRDefault="0091094A" w:rsidP="00A5462A">
      <w:pPr>
        <w:pStyle w:val="nagwek20"/>
        <w:spacing w:line="276" w:lineRule="auto"/>
        <w:rPr>
          <w:rFonts w:ascii="Garamond" w:hAnsi="Garamond"/>
          <w:sz w:val="24"/>
          <w:szCs w:val="24"/>
          <w:lang w:val="pl-PL"/>
        </w:rPr>
      </w:pPr>
      <w:bookmarkStart w:id="49" w:name="_Toc90244878"/>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49"/>
    </w:p>
    <w:p w14:paraId="2FED162F" w14:textId="7C0B69A6"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postanawiają, że 30 % wniesionego Zabezpieczenia należytego wykonania umowy jest przeznaczone na ewentualne zabezpieczenie roszczeń z tytułu rękojmi, zaś 70 % wniesionego zabezpieczenia przeznacza się jako gwarancję zgodnego z umową wykonania Robót. </w:t>
      </w:r>
    </w:p>
    <w:p w14:paraId="794A00D1" w14:textId="53D8291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70 % zabezpieczenia należytego wykonania umowy, o którym mowa w ust. 1 zostanie zwrócone Wykonawcy po wykonaniu Umowy potwierdzonym podpisaniem </w:t>
      </w:r>
      <w:r w:rsidRPr="00A949A0">
        <w:rPr>
          <w:rFonts w:ascii="Garamond" w:hAnsi="Garamond" w:cs="Arial"/>
          <w:b/>
          <w:sz w:val="24"/>
          <w:szCs w:val="24"/>
          <w:lang w:val="pl-PL"/>
        </w:rPr>
        <w:t>Protokołu Odbioru Końcowego</w:t>
      </w:r>
      <w:r w:rsidR="0075183C">
        <w:rPr>
          <w:rFonts w:ascii="Garamond" w:hAnsi="Garamond" w:cs="Arial"/>
          <w:sz w:val="24"/>
          <w:szCs w:val="24"/>
          <w:lang w:val="pl-PL"/>
        </w:rPr>
        <w:t xml:space="preserve"> przedmiotu Umowy.</w:t>
      </w:r>
    </w:p>
    <w:p w14:paraId="270E3C1A"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30 % zabezpieczenia należytego wykonania umowy, o którym mowa w ust. 1 zostanie zwrócone Wykonawcy w terminie 15 dni od upływu okresu rękojmi, z zastrzeżeniem ust. 5. </w:t>
      </w:r>
    </w:p>
    <w:p w14:paraId="682473C1" w14:textId="62AF387D"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okresie ich obowiązywania, zwrot zabezpieczenia, o którym mowa w ust. 4 nastąpi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w:t>
      </w:r>
      <w:r w:rsidR="00A949A0" w:rsidRPr="00FD7DFE">
        <w:rPr>
          <w:rFonts w:ascii="Garamond" w:hAnsi="Garamond" w:cs="Arial"/>
          <w:sz w:val="24"/>
          <w:szCs w:val="24"/>
          <w:lang w:val="pl-PL"/>
        </w:rPr>
        <w:t>po usterkowym</w:t>
      </w:r>
      <w:r w:rsidRPr="00FD7DFE">
        <w:rPr>
          <w:rFonts w:ascii="Garamond" w:hAnsi="Garamond" w:cs="Arial"/>
          <w:sz w:val="24"/>
          <w:szCs w:val="24"/>
          <w:lang w:val="pl-PL"/>
        </w:rPr>
        <w:t xml:space="preserve">,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77170B84"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w:t>
      </w:r>
      <w:r w:rsidR="00A949A0">
        <w:rPr>
          <w:rFonts w:ascii="Garamond" w:hAnsi="Garamond" w:cs="Arial"/>
          <w:sz w:val="24"/>
          <w:szCs w:val="24"/>
          <w:lang w:val="pl-PL"/>
        </w:rPr>
        <w:br/>
      </w:r>
      <w:r w:rsidRPr="00FD7DFE">
        <w:rPr>
          <w:rFonts w:ascii="Garamond" w:hAnsi="Garamond" w:cs="Arial"/>
          <w:sz w:val="24"/>
          <w:szCs w:val="24"/>
          <w:lang w:val="pl-PL"/>
        </w:rPr>
        <w:t xml:space="preserve">z aneksu do umowy. </w:t>
      </w:r>
    </w:p>
    <w:p w14:paraId="2B73EC86" w14:textId="67AAE563"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E8C3A6F"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Potwierdzenie wniesienia Zabezpieczenia należytego wykonania umowy stanowi Załącznik nr 5 do umowy. </w:t>
      </w:r>
    </w:p>
    <w:p w14:paraId="1A0941E1" w14:textId="77777777" w:rsidR="00921BF4" w:rsidRPr="00FD7DFE" w:rsidRDefault="00921BF4" w:rsidP="00A5462A">
      <w:pPr>
        <w:spacing w:after="0" w:line="276" w:lineRule="auto"/>
        <w:jc w:val="both"/>
        <w:rPr>
          <w:rFonts w:ascii="Garamond" w:hAnsi="Garamond" w:cs="Arial"/>
          <w:sz w:val="24"/>
          <w:szCs w:val="24"/>
          <w:lang w:val="pl-PL"/>
        </w:rPr>
      </w:pPr>
    </w:p>
    <w:p w14:paraId="70310789" w14:textId="77777777" w:rsidR="00921BF4" w:rsidRPr="00FD7DFE" w:rsidRDefault="00921BF4" w:rsidP="00A5462A">
      <w:pPr>
        <w:pStyle w:val="Nagwek1"/>
        <w:spacing w:before="0" w:after="0" w:line="276" w:lineRule="auto"/>
        <w:rPr>
          <w:rFonts w:ascii="Garamond" w:hAnsi="Garamond"/>
          <w:sz w:val="24"/>
          <w:szCs w:val="24"/>
          <w:lang w:val="pl-PL"/>
        </w:rPr>
      </w:pPr>
      <w:bookmarkStart w:id="50" w:name="_Toc412653780"/>
      <w:bookmarkStart w:id="51" w:name="_Toc90244879"/>
      <w:r w:rsidRPr="00FD7DFE">
        <w:rPr>
          <w:rFonts w:ascii="Garamond" w:hAnsi="Garamond"/>
          <w:sz w:val="24"/>
          <w:szCs w:val="24"/>
          <w:lang w:val="pl-PL"/>
        </w:rPr>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50"/>
      <w:r w:rsidR="00A34D51" w:rsidRPr="00FD7DFE">
        <w:rPr>
          <w:rFonts w:ascii="Garamond" w:hAnsi="Garamond"/>
          <w:sz w:val="24"/>
          <w:szCs w:val="24"/>
          <w:lang w:val="pl-PL"/>
        </w:rPr>
        <w:t>.</w:t>
      </w:r>
      <w:bookmarkEnd w:id="51"/>
    </w:p>
    <w:p w14:paraId="23FB18D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2F3E21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§23</w:t>
      </w:r>
    </w:p>
    <w:p w14:paraId="11366AB9" w14:textId="77777777" w:rsidR="00921BF4" w:rsidRPr="00FD7DFE" w:rsidRDefault="0091094A" w:rsidP="00A5462A">
      <w:pPr>
        <w:pStyle w:val="nagwek20"/>
        <w:spacing w:line="276" w:lineRule="auto"/>
        <w:rPr>
          <w:rFonts w:ascii="Garamond" w:hAnsi="Garamond"/>
          <w:sz w:val="24"/>
          <w:szCs w:val="24"/>
          <w:lang w:val="pl-PL"/>
        </w:rPr>
      </w:pPr>
      <w:bookmarkStart w:id="52" w:name="_Toc90244880"/>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2"/>
    </w:p>
    <w:p w14:paraId="6FA8FC2B"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647B1C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§24</w:t>
      </w:r>
    </w:p>
    <w:p w14:paraId="620451E0" w14:textId="77777777" w:rsidR="00921BF4" w:rsidRPr="00FD7DFE" w:rsidRDefault="0091094A" w:rsidP="00A5462A">
      <w:pPr>
        <w:pStyle w:val="nagwek20"/>
        <w:spacing w:line="276" w:lineRule="auto"/>
        <w:rPr>
          <w:rFonts w:ascii="Garamond" w:hAnsi="Garamond"/>
          <w:sz w:val="24"/>
          <w:szCs w:val="24"/>
          <w:lang w:val="pl-PL"/>
        </w:rPr>
      </w:pPr>
      <w:bookmarkStart w:id="53" w:name="_Toc90244881"/>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3"/>
    </w:p>
    <w:p w14:paraId="5AC5DEBB" w14:textId="4A21CDAD"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w:t>
      </w:r>
      <w:r w:rsidR="00A949A0">
        <w:rPr>
          <w:rFonts w:ascii="Garamond" w:hAnsi="Garamond" w:cs="Arial"/>
          <w:sz w:val="24"/>
          <w:szCs w:val="24"/>
          <w:lang w:val="pl-PL"/>
        </w:rPr>
        <w:br/>
      </w:r>
      <w:r w:rsidRPr="00FD7DFE">
        <w:rPr>
          <w:rFonts w:ascii="Garamond" w:hAnsi="Garamond" w:cs="Arial"/>
          <w:sz w:val="24"/>
          <w:szCs w:val="24"/>
          <w:lang w:val="pl-PL"/>
        </w:rPr>
        <w:t>i konstruktorzy.</w:t>
      </w:r>
    </w:p>
    <w:p w14:paraId="73FE9C66"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zobowiązany zapewnić Nadzorowi oraz Zamawiającemu wydzielone miejsce, w którym będą mogli realizować swoje zadania zgodnie z Umową.</w:t>
      </w:r>
    </w:p>
    <w:p w14:paraId="09C2E78C"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0DDC301B"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może wymagać dodatkowych spotkań poza spotkaniami dotyczącymi postępu </w:t>
      </w:r>
      <w:r w:rsidR="00A949A0">
        <w:rPr>
          <w:rFonts w:ascii="Garamond" w:hAnsi="Garamond" w:cs="Arial"/>
          <w:sz w:val="24"/>
          <w:szCs w:val="24"/>
          <w:lang w:val="pl-PL"/>
        </w:rPr>
        <w:br/>
      </w:r>
      <w:r w:rsidRPr="00FD7DFE">
        <w:rPr>
          <w:rFonts w:ascii="Garamond" w:hAnsi="Garamond" w:cs="Arial"/>
          <w:sz w:val="24"/>
          <w:szCs w:val="24"/>
          <w:lang w:val="pl-PL"/>
        </w:rPr>
        <w:t>i powinien zapewnić zawiadomienie o takim dodatkowym spotkaniu z 5-dniowym wyprzedzeniem, podając jego powody.</w:t>
      </w:r>
      <w:r w:rsidR="00020D2E">
        <w:rPr>
          <w:rFonts w:ascii="Garamond" w:hAnsi="Garamond" w:cs="Arial"/>
          <w:sz w:val="24"/>
          <w:szCs w:val="24"/>
          <w:lang w:val="pl-PL"/>
        </w:rPr>
        <w:t xml:space="preserve"> </w:t>
      </w:r>
      <w:r w:rsidR="00020D2E" w:rsidRPr="0075183C">
        <w:rPr>
          <w:rFonts w:ascii="Garamond" w:hAnsi="Garamond" w:cs="Arial"/>
          <w:sz w:val="24"/>
          <w:szCs w:val="24"/>
          <w:lang w:val="pl-PL"/>
        </w:rPr>
        <w:t>W wyjątkowych przypadkach Nadzór może zwołać spotkanie lub naradę niezwłocznie bez konieczności uprzedzenie 5-dniowego</w:t>
      </w:r>
      <w:r w:rsidR="00020D2E" w:rsidRPr="00020D2E">
        <w:rPr>
          <w:rFonts w:ascii="Garamond" w:hAnsi="Garamond" w:cs="Arial"/>
          <w:color w:val="FF0000"/>
          <w:sz w:val="24"/>
          <w:szCs w:val="24"/>
          <w:lang w:val="pl-PL"/>
        </w:rPr>
        <w:t>.</w:t>
      </w:r>
    </w:p>
    <w:p w14:paraId="387040C9"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54" w:name="_Toc412653781"/>
    </w:p>
    <w:p w14:paraId="0E973F6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B690CE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§25</w:t>
      </w:r>
    </w:p>
    <w:p w14:paraId="68206DED" w14:textId="77777777" w:rsidR="00921BF4" w:rsidRPr="00FD7DFE" w:rsidRDefault="0091094A" w:rsidP="00A5462A">
      <w:pPr>
        <w:pStyle w:val="nagwek20"/>
        <w:spacing w:line="276" w:lineRule="auto"/>
        <w:rPr>
          <w:rFonts w:ascii="Garamond" w:hAnsi="Garamond"/>
          <w:sz w:val="24"/>
          <w:szCs w:val="24"/>
          <w:lang w:val="pl-PL"/>
        </w:rPr>
      </w:pPr>
      <w:bookmarkStart w:id="55" w:name="_Toc90244882"/>
      <w:r w:rsidRPr="00FD7DFE">
        <w:rPr>
          <w:rFonts w:ascii="Garamond" w:hAnsi="Garamond"/>
          <w:sz w:val="24"/>
          <w:szCs w:val="24"/>
          <w:lang w:val="pl-PL"/>
        </w:rPr>
        <w:t>[</w:t>
      </w:r>
      <w:r w:rsidR="00921BF4" w:rsidRPr="00FD7DFE">
        <w:rPr>
          <w:rFonts w:ascii="Garamond" w:hAnsi="Garamond"/>
          <w:sz w:val="24"/>
          <w:szCs w:val="24"/>
          <w:lang w:val="pl-PL"/>
        </w:rPr>
        <w:t>Wytyczenie</w:t>
      </w:r>
      <w:bookmarkEnd w:id="54"/>
      <w:r w:rsidRPr="00FD7DFE">
        <w:rPr>
          <w:rFonts w:ascii="Garamond" w:hAnsi="Garamond"/>
          <w:sz w:val="24"/>
          <w:szCs w:val="24"/>
          <w:lang w:val="pl-PL"/>
        </w:rPr>
        <w:t>]</w:t>
      </w:r>
      <w:bookmarkEnd w:id="55"/>
    </w:p>
    <w:p w14:paraId="3F261AE7" w14:textId="532E2F82"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poprawne usytuowanie wszystkich części Robót </w:t>
      </w:r>
      <w:r w:rsidR="00A949A0">
        <w:rPr>
          <w:rFonts w:ascii="Garamond" w:hAnsi="Garamond" w:cs="Arial"/>
          <w:sz w:val="24"/>
          <w:szCs w:val="24"/>
          <w:lang w:val="pl-PL"/>
        </w:rPr>
        <w:br/>
      </w:r>
      <w:r w:rsidRPr="00FD7DFE">
        <w:rPr>
          <w:rFonts w:ascii="Garamond" w:hAnsi="Garamond" w:cs="Arial"/>
          <w:sz w:val="24"/>
          <w:szCs w:val="24"/>
          <w:lang w:val="pl-PL"/>
        </w:rPr>
        <w:t>i naprawi każdy błąd w usytuowaniu, poziomach, wymiarach czy wyosiowaniu Robót.</w:t>
      </w:r>
    </w:p>
    <w:p w14:paraId="33E2E8C9"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poziomu nie zwalnia Wykonawcy z jego odpowiedzialności za dokładność Robót.</w:t>
      </w:r>
    </w:p>
    <w:p w14:paraId="31BCEF9E"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BB744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§26</w:t>
      </w:r>
    </w:p>
    <w:p w14:paraId="00C36FD4" w14:textId="77777777" w:rsidR="00921BF4" w:rsidRPr="00FD7DFE" w:rsidRDefault="0091094A" w:rsidP="00A5462A">
      <w:pPr>
        <w:pStyle w:val="nagwek20"/>
        <w:spacing w:line="276" w:lineRule="auto"/>
        <w:rPr>
          <w:rFonts w:ascii="Garamond" w:hAnsi="Garamond"/>
          <w:sz w:val="24"/>
          <w:szCs w:val="24"/>
          <w:lang w:val="pl-PL"/>
        </w:rPr>
      </w:pPr>
      <w:bookmarkStart w:id="56" w:name="_Toc412653782"/>
      <w:bookmarkStart w:id="57" w:name="_Toc90244883"/>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6"/>
      <w:r w:rsidRPr="00FD7DFE">
        <w:rPr>
          <w:rFonts w:ascii="Garamond" w:hAnsi="Garamond"/>
          <w:sz w:val="24"/>
          <w:szCs w:val="24"/>
          <w:lang w:val="pl-PL"/>
        </w:rPr>
        <w:t>]</w:t>
      </w:r>
      <w:bookmarkEnd w:id="57"/>
    </w:p>
    <w:p w14:paraId="64A5BA2E"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7A1520A2"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przestrzegać wszelkich przepisów odnoszących się do bezpieczeństwa oraz dostarczyć Zamawiającemu plan bezpieczeństwa i ochrony zdrowia nie później niż </w:t>
      </w:r>
      <w:r w:rsidR="00A949A0">
        <w:rPr>
          <w:rFonts w:ascii="Garamond" w:hAnsi="Garamond" w:cs="Arial"/>
          <w:sz w:val="24"/>
          <w:szCs w:val="24"/>
          <w:lang w:val="pl-PL"/>
        </w:rPr>
        <w:br/>
      </w:r>
      <w:r w:rsidRPr="00FD7DFE">
        <w:rPr>
          <w:rFonts w:ascii="Garamond" w:hAnsi="Garamond" w:cs="Arial"/>
          <w:sz w:val="24"/>
          <w:szCs w:val="24"/>
          <w:lang w:val="pl-PL"/>
        </w:rPr>
        <w:t xml:space="preserve">w terminie 7 dni poprzedzających datę rozpoczęcia Robót budowlanych, określoną </w:t>
      </w:r>
      <w:r w:rsidR="00A949A0">
        <w:rPr>
          <w:rFonts w:ascii="Garamond" w:hAnsi="Garamond" w:cs="Arial"/>
          <w:sz w:val="24"/>
          <w:szCs w:val="24"/>
          <w:lang w:val="pl-PL"/>
        </w:rPr>
        <w:br/>
      </w:r>
      <w:r w:rsidRPr="00FD7DFE">
        <w:rPr>
          <w:rFonts w:ascii="Garamond" w:hAnsi="Garamond" w:cs="Arial"/>
          <w:sz w:val="24"/>
          <w:szCs w:val="24"/>
          <w:lang w:val="pl-PL"/>
        </w:rPr>
        <w:t xml:space="preserve">w Harmonogramie, a także modyfikować ten plan dla zapewnienia jego zgodności </w:t>
      </w:r>
      <w:r w:rsidR="00A949A0">
        <w:rPr>
          <w:rFonts w:ascii="Garamond" w:hAnsi="Garamond" w:cs="Arial"/>
          <w:sz w:val="24"/>
          <w:szCs w:val="24"/>
          <w:lang w:val="pl-PL"/>
        </w:rPr>
        <w:br/>
      </w:r>
      <w:r w:rsidRPr="00FD7DFE">
        <w:rPr>
          <w:rFonts w:ascii="Garamond" w:hAnsi="Garamond" w:cs="Arial"/>
          <w:sz w:val="24"/>
          <w:szCs w:val="24"/>
          <w:lang w:val="pl-PL"/>
        </w:rPr>
        <w:t>z wymogami prawa,</w:t>
      </w:r>
    </w:p>
    <w:p w14:paraId="0AB5D787"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1791CE68"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stosować wszelkie rozsądne środki celem utrzymania Terenu budowy i Robót </w:t>
      </w:r>
      <w:r w:rsidR="00A949A0">
        <w:rPr>
          <w:rFonts w:ascii="Garamond" w:hAnsi="Garamond" w:cs="Arial"/>
          <w:sz w:val="24"/>
          <w:szCs w:val="24"/>
          <w:lang w:val="pl-PL"/>
        </w:rPr>
        <w:br/>
      </w:r>
      <w:r w:rsidRPr="00FD7DFE">
        <w:rPr>
          <w:rFonts w:ascii="Garamond" w:hAnsi="Garamond" w:cs="Arial"/>
          <w:sz w:val="24"/>
          <w:szCs w:val="24"/>
          <w:lang w:val="pl-PL"/>
        </w:rPr>
        <w:t>w stanie wolnym od niepotrzebnych przeszkód, które mogłyby stanowić zagrożenie dla tych osób,</w:t>
      </w:r>
    </w:p>
    <w:p w14:paraId="6C421599" w14:textId="4FA82075"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ogrodzić, oświetlić, zapewnić pilnowanie i strzeżenie Robót aż do ich ukończenia </w:t>
      </w:r>
      <w:r w:rsidR="00A949A0">
        <w:rPr>
          <w:rFonts w:ascii="Garamond" w:hAnsi="Garamond" w:cs="Arial"/>
          <w:sz w:val="24"/>
          <w:szCs w:val="24"/>
          <w:lang w:val="pl-PL"/>
        </w:rPr>
        <w:br/>
      </w:r>
      <w:r w:rsidRPr="00FD7DFE">
        <w:rPr>
          <w:rFonts w:ascii="Garamond" w:hAnsi="Garamond" w:cs="Arial"/>
          <w:sz w:val="24"/>
          <w:szCs w:val="24"/>
          <w:lang w:val="pl-PL"/>
        </w:rPr>
        <w:t>i Odbioru końcowego,</w:t>
      </w:r>
    </w:p>
    <w:p w14:paraId="3E43705D" w14:textId="7FF1F693"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wykonać roboty tymczasowe, włącznie z drogami, przejściami, poręczami </w:t>
      </w:r>
      <w:r w:rsidR="00A949A0">
        <w:rPr>
          <w:rFonts w:ascii="Garamond" w:hAnsi="Garamond" w:cs="Arial"/>
          <w:sz w:val="24"/>
          <w:szCs w:val="24"/>
          <w:lang w:val="pl-PL"/>
        </w:rPr>
        <w:br/>
      </w:r>
      <w:r w:rsidRPr="00FD7DFE">
        <w:rPr>
          <w:rFonts w:ascii="Garamond" w:hAnsi="Garamond" w:cs="Arial"/>
          <w:sz w:val="24"/>
          <w:szCs w:val="24"/>
          <w:lang w:val="pl-PL"/>
        </w:rPr>
        <w:t>i ogrodzeniami, które z powodu wykonywania Robót mogą być konieczne dla użytku i bezpieczeństwa publicznego oraz właścicieli i użytkowników terenów sąsiednich.</w:t>
      </w:r>
      <w:bookmarkStart w:id="58" w:name="_Toc412653783"/>
    </w:p>
    <w:p w14:paraId="4D0C6B35" w14:textId="77777777" w:rsidR="00A949A0" w:rsidRDefault="00A949A0" w:rsidP="00A5462A">
      <w:pPr>
        <w:pStyle w:val="Bezodstpw"/>
        <w:spacing w:line="276" w:lineRule="auto"/>
        <w:jc w:val="center"/>
        <w:rPr>
          <w:rFonts w:ascii="Garamond" w:hAnsi="Garamond" w:cs="Arial"/>
          <w:b/>
          <w:sz w:val="24"/>
          <w:szCs w:val="24"/>
          <w:lang w:val="pl-PL"/>
        </w:rPr>
      </w:pPr>
    </w:p>
    <w:p w14:paraId="2A97FDF4" w14:textId="57A2559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§27</w:t>
      </w:r>
    </w:p>
    <w:p w14:paraId="23F64518" w14:textId="77777777" w:rsidR="00921BF4" w:rsidRPr="00FD7DFE" w:rsidRDefault="0091094A" w:rsidP="00A5462A">
      <w:pPr>
        <w:pStyle w:val="nagwek20"/>
        <w:spacing w:line="276" w:lineRule="auto"/>
        <w:rPr>
          <w:rFonts w:ascii="Garamond" w:hAnsi="Garamond"/>
          <w:sz w:val="24"/>
          <w:szCs w:val="24"/>
          <w:lang w:val="pl-PL"/>
        </w:rPr>
      </w:pPr>
      <w:bookmarkStart w:id="59" w:name="_Toc90244884"/>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58"/>
      <w:r w:rsidRPr="00FD7DFE">
        <w:rPr>
          <w:rFonts w:ascii="Garamond" w:hAnsi="Garamond"/>
          <w:sz w:val="24"/>
          <w:szCs w:val="24"/>
          <w:lang w:val="pl-PL"/>
        </w:rPr>
        <w:t>]</w:t>
      </w:r>
      <w:bookmarkEnd w:id="59"/>
    </w:p>
    <w:p w14:paraId="39C5803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7079B75B"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kształtu i charakteru Terenu budowy, włącznie z warunkami podpowierzchniowymi </w:t>
      </w:r>
      <w:r w:rsidR="00A949A0">
        <w:rPr>
          <w:rFonts w:ascii="Garamond" w:hAnsi="Garamond" w:cs="Arial"/>
          <w:sz w:val="24"/>
          <w:szCs w:val="24"/>
          <w:lang w:val="pl-PL"/>
        </w:rPr>
        <w:br/>
      </w:r>
      <w:r w:rsidRPr="00FD7DFE">
        <w:rPr>
          <w:rFonts w:ascii="Garamond" w:hAnsi="Garamond" w:cs="Arial"/>
          <w:sz w:val="24"/>
          <w:szCs w:val="24"/>
          <w:lang w:val="pl-PL"/>
        </w:rPr>
        <w:t>i istniejącą infrastrukturę techniczną,</w:t>
      </w:r>
      <w:r w:rsidR="0010538A">
        <w:rPr>
          <w:rFonts w:ascii="Garamond" w:hAnsi="Garamond" w:cs="Arial"/>
          <w:sz w:val="24"/>
          <w:szCs w:val="24"/>
          <w:lang w:val="pl-PL"/>
        </w:rPr>
        <w:t xml:space="preserve"> </w:t>
      </w:r>
      <w:r w:rsidR="0010538A" w:rsidRPr="00037073">
        <w:rPr>
          <w:rFonts w:ascii="Garamond" w:hAnsi="Garamond" w:cs="Arial"/>
          <w:sz w:val="24"/>
          <w:szCs w:val="24"/>
          <w:lang w:val="pl-PL"/>
        </w:rPr>
        <w:t>której zakres wynika z PFU,</w:t>
      </w:r>
    </w:p>
    <w:p w14:paraId="1459CE13"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A64A4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§28</w:t>
      </w:r>
    </w:p>
    <w:p w14:paraId="077BB39A" w14:textId="77777777" w:rsidR="00921BF4" w:rsidRPr="00FD7DFE" w:rsidRDefault="0091094A" w:rsidP="00A5462A">
      <w:pPr>
        <w:pStyle w:val="nagwek20"/>
        <w:spacing w:line="276" w:lineRule="auto"/>
        <w:rPr>
          <w:rFonts w:ascii="Garamond" w:hAnsi="Garamond"/>
          <w:sz w:val="24"/>
          <w:szCs w:val="24"/>
          <w:lang w:val="pl-PL"/>
        </w:rPr>
      </w:pPr>
      <w:bookmarkStart w:id="60" w:name="_Toc412653785"/>
      <w:bookmarkStart w:id="61" w:name="_Toc90244885"/>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60"/>
      <w:r w:rsidRPr="00FD7DFE">
        <w:rPr>
          <w:rFonts w:ascii="Garamond" w:hAnsi="Garamond"/>
          <w:sz w:val="24"/>
          <w:szCs w:val="24"/>
          <w:lang w:val="pl-PL"/>
        </w:rPr>
        <w:t>]</w:t>
      </w:r>
      <w:bookmarkEnd w:id="61"/>
    </w:p>
    <w:p w14:paraId="2FA5C488"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62" w:name="_Toc412653786"/>
    </w:p>
    <w:p w14:paraId="057167FB"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AAEC21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§29</w:t>
      </w:r>
    </w:p>
    <w:p w14:paraId="4D5948F2" w14:textId="77777777" w:rsidR="00921BF4" w:rsidRPr="00FD7DFE" w:rsidRDefault="0091094A" w:rsidP="00A5462A">
      <w:pPr>
        <w:pStyle w:val="nagwek20"/>
        <w:spacing w:line="276" w:lineRule="auto"/>
        <w:rPr>
          <w:rFonts w:ascii="Garamond" w:hAnsi="Garamond"/>
          <w:sz w:val="24"/>
          <w:szCs w:val="24"/>
          <w:lang w:val="pl-PL"/>
        </w:rPr>
      </w:pPr>
      <w:bookmarkStart w:id="63" w:name="_Toc90244886"/>
      <w:r w:rsidRPr="00FD7DFE">
        <w:rPr>
          <w:rFonts w:ascii="Garamond" w:hAnsi="Garamond"/>
          <w:sz w:val="24"/>
          <w:szCs w:val="24"/>
          <w:lang w:val="pl-PL"/>
        </w:rPr>
        <w:t>[</w:t>
      </w:r>
      <w:r w:rsidR="00921BF4" w:rsidRPr="00FD7DFE">
        <w:rPr>
          <w:rFonts w:ascii="Garamond" w:hAnsi="Garamond"/>
          <w:sz w:val="24"/>
          <w:szCs w:val="24"/>
          <w:lang w:val="pl-PL"/>
        </w:rPr>
        <w:t>Unikanie zakłóceń</w:t>
      </w:r>
      <w:bookmarkEnd w:id="62"/>
      <w:r w:rsidRPr="00FD7DFE">
        <w:rPr>
          <w:rFonts w:ascii="Garamond" w:hAnsi="Garamond"/>
          <w:sz w:val="24"/>
          <w:szCs w:val="24"/>
          <w:lang w:val="pl-PL"/>
        </w:rPr>
        <w:t>]</w:t>
      </w:r>
      <w:bookmarkEnd w:id="63"/>
    </w:p>
    <w:p w14:paraId="75503C29" w14:textId="77777777" w:rsidR="00921BF4" w:rsidRPr="00FD7DFE" w:rsidRDefault="00921BF4" w:rsidP="000E4C82">
      <w:pPr>
        <w:pStyle w:val="Bezodstpw"/>
        <w:numPr>
          <w:ilvl w:val="1"/>
          <w:numId w:val="4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ruchu drogowego na publicznych drogach, ścieżkach rowerowych, chodnikach, torach kolejowych i podobnych używanych lub przecinanych przez niego podczas prowadzenia Robót oraz winien uzyskać wszystkie niezbędne do tego celu plany i pozwolenia. Podczas całego okresu Robót </w:t>
      </w:r>
      <w:r w:rsidRPr="00FD7DFE">
        <w:rPr>
          <w:rFonts w:ascii="Garamond" w:hAnsi="Garamond" w:cs="Arial"/>
          <w:sz w:val="24"/>
          <w:szCs w:val="24"/>
          <w:lang w:val="pl-PL"/>
        </w:rPr>
        <w:lastRenderedPageBreak/>
        <w:t xml:space="preserve">Wykonawca zapewni dostępność do nieruchomości położonych w pobliżu Terenu budowy, na koszt Wykonawcy. </w:t>
      </w:r>
    </w:p>
    <w:p w14:paraId="2220DF57" w14:textId="77777777" w:rsidR="00921BF4" w:rsidRPr="00FD7DFE" w:rsidRDefault="00921BF4" w:rsidP="000E4C82">
      <w:pPr>
        <w:pStyle w:val="Bezodstpw"/>
        <w:numPr>
          <w:ilvl w:val="1"/>
          <w:numId w:val="45"/>
        </w:numPr>
        <w:spacing w:line="276" w:lineRule="auto"/>
        <w:ind w:left="709"/>
        <w:jc w:val="both"/>
        <w:rPr>
          <w:rFonts w:ascii="Garamond" w:hAnsi="Garamond" w:cs="Arial"/>
          <w:b/>
          <w:sz w:val="24"/>
          <w:szCs w:val="24"/>
          <w:lang w:val="pl-PL"/>
        </w:rPr>
      </w:pPr>
      <w:r w:rsidRPr="00FD7DFE">
        <w:rPr>
          <w:rFonts w:ascii="Garamond" w:hAnsi="Garamond" w:cs="Arial"/>
          <w:sz w:val="24"/>
          <w:szCs w:val="24"/>
          <w:lang w:val="pl-PL"/>
        </w:rPr>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4" w:name="_Toc412653787"/>
    </w:p>
    <w:p w14:paraId="6224DC8D" w14:textId="77777777" w:rsidR="00921BF4" w:rsidRPr="00FD7DFE" w:rsidRDefault="00921BF4" w:rsidP="00A5462A">
      <w:pPr>
        <w:pStyle w:val="Bezodstpw"/>
        <w:spacing w:line="276" w:lineRule="auto"/>
        <w:ind w:left="709"/>
        <w:jc w:val="both"/>
        <w:rPr>
          <w:rFonts w:ascii="Garamond" w:hAnsi="Garamond" w:cs="Arial"/>
          <w:sz w:val="24"/>
          <w:szCs w:val="24"/>
          <w:lang w:val="pl-PL"/>
        </w:rPr>
      </w:pPr>
    </w:p>
    <w:p w14:paraId="3B2E06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§30</w:t>
      </w:r>
    </w:p>
    <w:p w14:paraId="6FAF0CD0" w14:textId="77777777" w:rsidR="00921BF4" w:rsidRPr="00FD7DFE" w:rsidRDefault="0091094A" w:rsidP="00A5462A">
      <w:pPr>
        <w:pStyle w:val="nagwek20"/>
        <w:spacing w:line="276" w:lineRule="auto"/>
        <w:rPr>
          <w:rFonts w:ascii="Garamond" w:hAnsi="Garamond"/>
          <w:sz w:val="24"/>
          <w:szCs w:val="24"/>
          <w:lang w:val="pl-PL"/>
        </w:rPr>
      </w:pPr>
      <w:bookmarkStart w:id="65" w:name="_Toc90244887"/>
      <w:r w:rsidRPr="00FD7DFE">
        <w:rPr>
          <w:rFonts w:ascii="Garamond" w:hAnsi="Garamond"/>
          <w:sz w:val="24"/>
          <w:szCs w:val="24"/>
          <w:lang w:val="pl-PL"/>
        </w:rPr>
        <w:t>[</w:t>
      </w:r>
      <w:r w:rsidR="00921BF4" w:rsidRPr="00FD7DFE">
        <w:rPr>
          <w:rFonts w:ascii="Garamond" w:hAnsi="Garamond"/>
          <w:sz w:val="24"/>
          <w:szCs w:val="24"/>
          <w:lang w:val="pl-PL"/>
        </w:rPr>
        <w:t>Droga dostępu</w:t>
      </w:r>
      <w:bookmarkEnd w:id="64"/>
      <w:r w:rsidRPr="00FD7DFE">
        <w:rPr>
          <w:rFonts w:ascii="Garamond" w:hAnsi="Garamond"/>
          <w:sz w:val="24"/>
          <w:szCs w:val="24"/>
          <w:lang w:val="pl-PL"/>
        </w:rPr>
        <w:t>]</w:t>
      </w:r>
      <w:bookmarkEnd w:id="65"/>
    </w:p>
    <w:p w14:paraId="298B711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uszkodzeniom wszelkich dróg lub mostów przez transport lub personel Wykonawcy. Wysiłki te obejmą właściwe użytkowanie odpowiednich pojazdów i dróg.</w:t>
      </w:r>
    </w:p>
    <w:p w14:paraId="10FF18E9"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66" w:name="_Toc412653788"/>
    </w:p>
    <w:p w14:paraId="256B64C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§31</w:t>
      </w:r>
    </w:p>
    <w:p w14:paraId="24071B96" w14:textId="77777777" w:rsidR="00921BF4" w:rsidRPr="00FD7DFE" w:rsidRDefault="0091094A" w:rsidP="00A5462A">
      <w:pPr>
        <w:pStyle w:val="nagwek20"/>
        <w:spacing w:line="276" w:lineRule="auto"/>
        <w:rPr>
          <w:rFonts w:ascii="Garamond" w:hAnsi="Garamond"/>
          <w:sz w:val="24"/>
          <w:szCs w:val="24"/>
          <w:lang w:val="pl-PL"/>
        </w:rPr>
      </w:pPr>
      <w:bookmarkStart w:id="67" w:name="_Toc90244888"/>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6"/>
      <w:r w:rsidRPr="00FD7DFE">
        <w:rPr>
          <w:rFonts w:ascii="Garamond" w:hAnsi="Garamond"/>
          <w:sz w:val="24"/>
          <w:szCs w:val="24"/>
          <w:lang w:val="pl-PL"/>
        </w:rPr>
        <w:t>]</w:t>
      </w:r>
      <w:bookmarkEnd w:id="67"/>
    </w:p>
    <w:p w14:paraId="3FBA20C9" w14:textId="087C00F8"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podejmie wszelkie konieczne kroki dla zabezpieczenia środowiska zarówno na Terenie budowy jak i poza nim, oraz dla ograniczenia szkód i uciążliwości dla ludzi </w:t>
      </w:r>
      <w:r w:rsidR="00A949A0">
        <w:rPr>
          <w:rFonts w:ascii="Garamond" w:hAnsi="Garamond" w:cs="Arial"/>
          <w:sz w:val="24"/>
          <w:szCs w:val="24"/>
          <w:lang w:val="pl-PL"/>
        </w:rPr>
        <w:br/>
      </w:r>
      <w:r w:rsidRPr="00FD7DFE">
        <w:rPr>
          <w:rFonts w:ascii="Garamond" w:hAnsi="Garamond" w:cs="Arial"/>
          <w:sz w:val="24"/>
          <w:szCs w:val="24"/>
          <w:lang w:val="pl-PL"/>
        </w:rPr>
        <w:t>i mienia, wynikłych z zanieczyszczenia, hałasu i innych skutków jego działań.</w:t>
      </w:r>
    </w:p>
    <w:p w14:paraId="628889F2" w14:textId="17110B3C"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uzyska wszelkie uzgodnienia i pozwolenia na wywóz nieczystości stałych </w:t>
      </w:r>
      <w:r w:rsidR="00A949A0">
        <w:rPr>
          <w:rFonts w:ascii="Garamond" w:hAnsi="Garamond" w:cs="Arial"/>
          <w:sz w:val="24"/>
          <w:szCs w:val="24"/>
          <w:lang w:val="pl-PL"/>
        </w:rPr>
        <w:br/>
      </w:r>
      <w:r w:rsidRPr="00FD7DFE">
        <w:rPr>
          <w:rFonts w:ascii="Garamond" w:hAnsi="Garamond" w:cs="Arial"/>
          <w:sz w:val="24"/>
          <w:szCs w:val="24"/>
          <w:lang w:val="pl-PL"/>
        </w:rPr>
        <w:t xml:space="preserve">i płynnych, w tym odpadów rozbiórkowych oraz bezpieczne, prawidłowe odprowadzanie wód gruntowych i opadowych, z całego Terenu budowy, lub miejsc związanych </w:t>
      </w:r>
      <w:r w:rsidR="00A949A0">
        <w:rPr>
          <w:rFonts w:ascii="Garamond" w:hAnsi="Garamond" w:cs="Arial"/>
          <w:sz w:val="24"/>
          <w:szCs w:val="24"/>
          <w:lang w:val="pl-PL"/>
        </w:rPr>
        <w:br/>
      </w:r>
      <w:r w:rsidRPr="00FD7DFE">
        <w:rPr>
          <w:rFonts w:ascii="Garamond" w:hAnsi="Garamond" w:cs="Arial"/>
          <w:sz w:val="24"/>
          <w:szCs w:val="24"/>
          <w:lang w:val="pl-PL"/>
        </w:rPr>
        <w:t>z prowadzeniem Robót, tak aby ani Roboty, ani ich otoczenie nie zostały uszkodzone.</w:t>
      </w:r>
      <w:bookmarkStart w:id="68" w:name="_Toc412653789"/>
    </w:p>
    <w:p w14:paraId="2B20FB55"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2B56AD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§32</w:t>
      </w:r>
    </w:p>
    <w:p w14:paraId="3745BF8C" w14:textId="77777777" w:rsidR="00921BF4" w:rsidRPr="00FD7DFE" w:rsidRDefault="0091094A" w:rsidP="00A5462A">
      <w:pPr>
        <w:pStyle w:val="nagwek20"/>
        <w:spacing w:line="276" w:lineRule="auto"/>
        <w:rPr>
          <w:rFonts w:ascii="Garamond" w:hAnsi="Garamond"/>
          <w:sz w:val="24"/>
          <w:szCs w:val="24"/>
          <w:lang w:val="pl-PL"/>
        </w:rPr>
      </w:pPr>
      <w:bookmarkStart w:id="69" w:name="_Toc90244889"/>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68"/>
      <w:r w:rsidRPr="00FD7DFE">
        <w:rPr>
          <w:rFonts w:ascii="Garamond" w:hAnsi="Garamond"/>
          <w:sz w:val="24"/>
          <w:szCs w:val="24"/>
          <w:lang w:val="pl-PL"/>
        </w:rPr>
        <w:t>]</w:t>
      </w:r>
      <w:bookmarkEnd w:id="69"/>
    </w:p>
    <w:p w14:paraId="09D233E1"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opłaty. Wykonawca, na własne ryzyko i koszt, dostarczy wszelką aparaturę konieczną do korzystania przez niego z tych usług i do pomiaru pobranych ilości.</w:t>
      </w:r>
    </w:p>
    <w:p w14:paraId="601D064B"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77777777" w:rsidR="00A34D51" w:rsidRPr="00FD7DFE" w:rsidRDefault="00A34D51"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p>
    <w:p w14:paraId="67212FC1"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70" w:name="_Toc412653790"/>
    </w:p>
    <w:p w14:paraId="7F31E503"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§33</w:t>
      </w:r>
    </w:p>
    <w:p w14:paraId="382BA57E" w14:textId="77777777" w:rsidR="00921BF4" w:rsidRPr="00FD7DFE" w:rsidRDefault="0091094A" w:rsidP="00A5462A">
      <w:pPr>
        <w:pStyle w:val="nagwek20"/>
        <w:spacing w:line="276" w:lineRule="auto"/>
        <w:rPr>
          <w:rFonts w:ascii="Garamond" w:hAnsi="Garamond"/>
          <w:sz w:val="24"/>
          <w:szCs w:val="24"/>
          <w:lang w:val="pl-PL"/>
        </w:rPr>
      </w:pPr>
      <w:bookmarkStart w:id="71" w:name="_Toc90244890"/>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70"/>
      <w:r w:rsidR="00921BF4" w:rsidRPr="00FD7DFE">
        <w:rPr>
          <w:rFonts w:ascii="Garamond" w:hAnsi="Garamond"/>
          <w:sz w:val="24"/>
          <w:szCs w:val="24"/>
          <w:lang w:val="pl-PL"/>
        </w:rPr>
        <w:t>e</w:t>
      </w:r>
      <w:r w:rsidRPr="00FD7DFE">
        <w:rPr>
          <w:rFonts w:ascii="Garamond" w:hAnsi="Garamond"/>
          <w:sz w:val="24"/>
          <w:szCs w:val="24"/>
          <w:lang w:val="pl-PL"/>
        </w:rPr>
        <w:t>]</w:t>
      </w:r>
      <w:bookmarkEnd w:id="71"/>
    </w:p>
    <w:p w14:paraId="7D78A0EC"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Miesięczne raporty o postępie będą przygotowywane przez Wykonawcę według wzoru opracowanego przez Nadzór.</w:t>
      </w:r>
    </w:p>
    <w:p w14:paraId="17C268E2"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03E8ABA2"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Raporty będą sporządzane aż do czasu, kiedy Wykonawca ukończy wszystkie Roboty, </w:t>
      </w:r>
      <w:r w:rsidR="00A949A0">
        <w:rPr>
          <w:rFonts w:ascii="Garamond" w:hAnsi="Garamond" w:cs="Arial"/>
          <w:sz w:val="24"/>
          <w:szCs w:val="24"/>
          <w:lang w:val="pl-PL"/>
        </w:rPr>
        <w:br/>
      </w:r>
      <w:r w:rsidRPr="00FD7DFE">
        <w:rPr>
          <w:rFonts w:ascii="Garamond" w:hAnsi="Garamond" w:cs="Arial"/>
          <w:sz w:val="24"/>
          <w:szCs w:val="24"/>
          <w:lang w:val="pl-PL"/>
        </w:rPr>
        <w:t>w tym stwierdzone w toku Odbioru końcowego Wady i Usterki.</w:t>
      </w:r>
    </w:p>
    <w:p w14:paraId="2F4F22C7" w14:textId="77777777"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100D071F"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informację dotyczącą kondycji finansowej Wykonawcy, a w szczególności oświadczenie o wszczęciu/nie wszczęciu przeciwko niemu, w danym miesiącu, którejkolwiek z procedur przewidzianych w Ustawie prawo upadłościowe </w:t>
      </w:r>
      <w:r w:rsidR="00A949A0">
        <w:rPr>
          <w:rFonts w:ascii="Garamond" w:hAnsi="Garamond" w:cs="Arial"/>
          <w:sz w:val="24"/>
          <w:szCs w:val="24"/>
          <w:lang w:val="pl-PL"/>
        </w:rPr>
        <w:br/>
      </w:r>
      <w:r w:rsidRPr="00FD7DFE">
        <w:rPr>
          <w:rFonts w:ascii="Garamond" w:hAnsi="Garamond" w:cs="Arial"/>
          <w:sz w:val="24"/>
          <w:szCs w:val="24"/>
          <w:lang w:val="pl-PL"/>
        </w:rPr>
        <w:t xml:space="preserve">i naprawcze, </w:t>
      </w:r>
    </w:p>
    <w:p w14:paraId="4FCEA880"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72" w:name="_Toc412653791"/>
    </w:p>
    <w:p w14:paraId="22019A7F" w14:textId="77777777" w:rsidR="00EC3AC2" w:rsidRDefault="00EC3AC2" w:rsidP="00A5462A">
      <w:pPr>
        <w:pStyle w:val="Bezodstpw"/>
        <w:spacing w:line="276" w:lineRule="auto"/>
        <w:jc w:val="center"/>
        <w:rPr>
          <w:rFonts w:ascii="Garamond" w:hAnsi="Garamond" w:cs="Arial"/>
          <w:b/>
          <w:sz w:val="24"/>
          <w:szCs w:val="24"/>
          <w:lang w:val="pl-PL"/>
        </w:rPr>
      </w:pPr>
    </w:p>
    <w:p w14:paraId="48CC7B92" w14:textId="29544C58"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§34</w:t>
      </w:r>
    </w:p>
    <w:p w14:paraId="67AD7DF5" w14:textId="77777777" w:rsidR="00921BF4" w:rsidRPr="00FD7DFE" w:rsidRDefault="0091094A" w:rsidP="00A5462A">
      <w:pPr>
        <w:pStyle w:val="nagwek20"/>
        <w:spacing w:line="276" w:lineRule="auto"/>
        <w:rPr>
          <w:rFonts w:ascii="Garamond" w:hAnsi="Garamond"/>
          <w:sz w:val="24"/>
          <w:szCs w:val="24"/>
          <w:lang w:val="pl-PL"/>
        </w:rPr>
      </w:pPr>
      <w:bookmarkStart w:id="73" w:name="_Toc90244891"/>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2"/>
      <w:r w:rsidRPr="00FD7DFE">
        <w:rPr>
          <w:rFonts w:ascii="Garamond" w:hAnsi="Garamond"/>
          <w:sz w:val="24"/>
          <w:szCs w:val="24"/>
          <w:lang w:val="pl-PL"/>
        </w:rPr>
        <w:t>]</w:t>
      </w:r>
      <w:bookmarkEnd w:id="73"/>
    </w:p>
    <w:p w14:paraId="05C60BC1"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4" w:name="_Toc412653792"/>
    </w:p>
    <w:p w14:paraId="3F82BD4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§35</w:t>
      </w:r>
    </w:p>
    <w:p w14:paraId="15A4413C" w14:textId="77777777" w:rsidR="00921BF4" w:rsidRPr="00FD7DFE" w:rsidRDefault="0091094A" w:rsidP="00A5462A">
      <w:pPr>
        <w:pStyle w:val="nagwek20"/>
        <w:spacing w:line="276" w:lineRule="auto"/>
        <w:rPr>
          <w:rFonts w:ascii="Garamond" w:hAnsi="Garamond"/>
          <w:sz w:val="24"/>
          <w:szCs w:val="24"/>
          <w:lang w:val="pl-PL"/>
        </w:rPr>
      </w:pPr>
      <w:bookmarkStart w:id="75" w:name="_Toc90244892"/>
      <w:r w:rsidRPr="00FD7DFE">
        <w:rPr>
          <w:rFonts w:ascii="Garamond" w:hAnsi="Garamond"/>
          <w:sz w:val="24"/>
          <w:szCs w:val="24"/>
          <w:lang w:val="pl-PL"/>
        </w:rPr>
        <w:t>[</w:t>
      </w:r>
      <w:r w:rsidR="00921BF4" w:rsidRPr="00FD7DFE">
        <w:rPr>
          <w:rFonts w:ascii="Garamond" w:hAnsi="Garamond"/>
          <w:sz w:val="24"/>
          <w:szCs w:val="24"/>
          <w:lang w:val="pl-PL"/>
        </w:rPr>
        <w:t>Wykopaliska</w:t>
      </w:r>
      <w:bookmarkEnd w:id="74"/>
      <w:r w:rsidRPr="00FD7DFE">
        <w:rPr>
          <w:rFonts w:ascii="Garamond" w:hAnsi="Garamond"/>
          <w:sz w:val="24"/>
          <w:szCs w:val="24"/>
          <w:lang w:val="pl-PL"/>
        </w:rPr>
        <w:t>]</w:t>
      </w:r>
      <w:bookmarkEnd w:id="75"/>
    </w:p>
    <w:p w14:paraId="5967589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Wszelkie wykopaliska, monety, przedmioty wartościowe lub starożytne, konstrukcje i inne przedmioty interesujące z punktu widzenia geologicznego lub archeologicznego, znalezione na Terenie budowy należy umieścić pod opieką i w gestii Zamawiającego. Wykonawca podejmie wszelkie konieczne kroki przeciw zabieraniu lub uszkadzaniu tych znalezisk przez personel Wykonawcy lub osoby trzecie.</w:t>
      </w:r>
    </w:p>
    <w:p w14:paraId="6CBF5341" w14:textId="77777777" w:rsidR="00800036" w:rsidRPr="00FD7DFE" w:rsidRDefault="00800036" w:rsidP="00A5462A">
      <w:pPr>
        <w:pStyle w:val="Bezodstpw"/>
        <w:spacing w:line="276" w:lineRule="auto"/>
        <w:jc w:val="center"/>
        <w:rPr>
          <w:rFonts w:ascii="Garamond" w:hAnsi="Garamond" w:cs="Arial"/>
          <w:b/>
          <w:sz w:val="24"/>
          <w:szCs w:val="24"/>
          <w:lang w:val="pl-PL"/>
        </w:rPr>
      </w:pPr>
      <w:bookmarkStart w:id="76" w:name="_Toc412653793"/>
    </w:p>
    <w:p w14:paraId="02E9C4C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§36</w:t>
      </w:r>
    </w:p>
    <w:p w14:paraId="5D2DAF06" w14:textId="77777777" w:rsidR="00921BF4" w:rsidRPr="00FD7DFE" w:rsidRDefault="0091094A" w:rsidP="00A5462A">
      <w:pPr>
        <w:pStyle w:val="nagwek20"/>
        <w:spacing w:line="276" w:lineRule="auto"/>
        <w:rPr>
          <w:rFonts w:ascii="Garamond" w:hAnsi="Garamond"/>
          <w:sz w:val="24"/>
          <w:szCs w:val="24"/>
          <w:lang w:val="pl-PL"/>
        </w:rPr>
      </w:pPr>
      <w:bookmarkStart w:id="77" w:name="_Toc90244893"/>
      <w:r w:rsidRPr="00FD7DFE">
        <w:rPr>
          <w:rFonts w:ascii="Garamond" w:hAnsi="Garamond"/>
          <w:sz w:val="24"/>
          <w:szCs w:val="24"/>
          <w:lang w:val="pl-PL"/>
        </w:rPr>
        <w:t>[</w:t>
      </w:r>
      <w:r w:rsidR="00921BF4" w:rsidRPr="00FD7DFE">
        <w:rPr>
          <w:rFonts w:ascii="Garamond" w:hAnsi="Garamond"/>
          <w:sz w:val="24"/>
          <w:szCs w:val="24"/>
          <w:lang w:val="pl-PL"/>
        </w:rPr>
        <w:t>Dziennik budowy</w:t>
      </w:r>
      <w:bookmarkEnd w:id="76"/>
      <w:r w:rsidRPr="00FD7DFE">
        <w:rPr>
          <w:rFonts w:ascii="Garamond" w:hAnsi="Garamond"/>
          <w:sz w:val="24"/>
          <w:szCs w:val="24"/>
          <w:lang w:val="pl-PL"/>
        </w:rPr>
        <w:t>]</w:t>
      </w:r>
      <w:bookmarkEnd w:id="77"/>
    </w:p>
    <w:p w14:paraId="3CA058A4"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 rozpoczęciem Robót Budowlanych Wykonawca z upoważnienia Zamawiającego wystąpi do organu, który wydał pozwolenie na budowę o wydanie dziennika budowy.</w:t>
      </w:r>
    </w:p>
    <w:p w14:paraId="6E7565CA" w14:textId="5ED6FC9D"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Dziennik budowy będzie przechowywany na Terenie budowy i kierownik budowy będzie odpowiedzialny za jego prowadzenie zgodnie z polskim prawem. Informacje będą wprowadzane do dziennika budowy jedynie przez osoby właściwie umocowane zgodnie </w:t>
      </w:r>
      <w:r w:rsidR="00A949A0">
        <w:rPr>
          <w:rFonts w:ascii="Garamond" w:hAnsi="Garamond" w:cs="Arial"/>
          <w:sz w:val="24"/>
          <w:szCs w:val="24"/>
          <w:lang w:val="pl-PL"/>
        </w:rPr>
        <w:br/>
      </w:r>
      <w:r w:rsidRPr="00FD7DFE">
        <w:rPr>
          <w:rFonts w:ascii="Garamond" w:hAnsi="Garamond" w:cs="Arial"/>
          <w:sz w:val="24"/>
          <w:szCs w:val="24"/>
          <w:lang w:val="pl-PL"/>
        </w:rPr>
        <w:t>z polskim prawem.</w:t>
      </w:r>
    </w:p>
    <w:p w14:paraId="28CEEAE6"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elektronicznej i przesyłał jego zaktualizowaną wersję co 14 dni na adres email:  [___].</w:t>
      </w:r>
      <w:bookmarkStart w:id="78" w:name="_Toc412653794"/>
    </w:p>
    <w:p w14:paraId="61653F93"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444C6C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§37</w:t>
      </w:r>
    </w:p>
    <w:p w14:paraId="5D8B0BCC" w14:textId="77777777" w:rsidR="00921BF4" w:rsidRPr="00FD7DFE" w:rsidRDefault="0091094A" w:rsidP="00A5462A">
      <w:pPr>
        <w:pStyle w:val="nagwek20"/>
        <w:spacing w:line="276" w:lineRule="auto"/>
        <w:rPr>
          <w:rFonts w:ascii="Garamond" w:hAnsi="Garamond"/>
          <w:sz w:val="24"/>
          <w:szCs w:val="24"/>
          <w:lang w:val="pl-PL"/>
        </w:rPr>
      </w:pPr>
      <w:bookmarkStart w:id="79" w:name="_Toc90244894"/>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8"/>
      <w:r w:rsidRPr="00FD7DFE">
        <w:rPr>
          <w:rFonts w:ascii="Garamond" w:hAnsi="Garamond"/>
          <w:sz w:val="24"/>
          <w:szCs w:val="24"/>
          <w:lang w:val="pl-PL"/>
        </w:rPr>
        <w:t>]</w:t>
      </w:r>
      <w:bookmarkEnd w:id="79"/>
    </w:p>
    <w:p w14:paraId="3A5077D6" w14:textId="78A5F065"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na własną odpowiedzialność i na swój koszt, podejmie wszelkie środki zapobiegawcze wymagane przez rzetelną praktykę budowlaną oraz aktualne okoliczności, aby zabezpieczyć prawa właścicieli posesji i budynków sąsiadujących z Terenem budowy </w:t>
      </w:r>
      <w:r w:rsidR="00A949A0">
        <w:rPr>
          <w:rFonts w:ascii="Garamond" w:hAnsi="Garamond" w:cs="Arial"/>
          <w:sz w:val="24"/>
          <w:szCs w:val="24"/>
          <w:lang w:val="pl-PL"/>
        </w:rPr>
        <w:br/>
      </w:r>
      <w:r w:rsidRPr="00FD7DFE">
        <w:rPr>
          <w:rFonts w:ascii="Garamond" w:hAnsi="Garamond" w:cs="Arial"/>
          <w:sz w:val="24"/>
          <w:szCs w:val="24"/>
          <w:lang w:val="pl-PL"/>
        </w:rPr>
        <w:t>i unikać powodowania tam jakichkolwiek zakłóceń czy szkód.</w:t>
      </w:r>
    </w:p>
    <w:p w14:paraId="3C1227B5" w14:textId="2266E238"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80" w:name="_Toc412653795"/>
    </w:p>
    <w:p w14:paraId="2DE3ED0D" w14:textId="77777777" w:rsidR="00EC3AC2" w:rsidRDefault="00EC3AC2" w:rsidP="00A5462A">
      <w:pPr>
        <w:pStyle w:val="Bezodstpw"/>
        <w:spacing w:line="276" w:lineRule="auto"/>
        <w:jc w:val="center"/>
        <w:rPr>
          <w:rFonts w:ascii="Garamond" w:hAnsi="Garamond" w:cs="Arial"/>
          <w:b/>
          <w:sz w:val="24"/>
          <w:szCs w:val="24"/>
          <w:lang w:val="pl-PL"/>
        </w:rPr>
      </w:pPr>
    </w:p>
    <w:p w14:paraId="0EDC0D3A" w14:textId="3558E20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§38</w:t>
      </w:r>
    </w:p>
    <w:p w14:paraId="2AF4178E" w14:textId="77777777" w:rsidR="00921BF4" w:rsidRPr="00FD7DFE" w:rsidRDefault="0091094A" w:rsidP="00A5462A">
      <w:pPr>
        <w:pStyle w:val="nagwek20"/>
        <w:spacing w:line="276" w:lineRule="auto"/>
        <w:rPr>
          <w:rFonts w:ascii="Garamond" w:hAnsi="Garamond"/>
          <w:sz w:val="24"/>
          <w:szCs w:val="24"/>
          <w:lang w:val="pl-PL"/>
        </w:rPr>
      </w:pPr>
      <w:bookmarkStart w:id="81" w:name="_Toc90244895"/>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80"/>
      <w:r w:rsidRPr="00FD7DFE">
        <w:rPr>
          <w:rFonts w:ascii="Garamond" w:hAnsi="Garamond"/>
          <w:sz w:val="24"/>
          <w:szCs w:val="24"/>
          <w:lang w:val="pl-PL"/>
        </w:rPr>
        <w:t>]</w:t>
      </w:r>
      <w:bookmarkEnd w:id="81"/>
    </w:p>
    <w:p w14:paraId="71385FE0" w14:textId="110438F9"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zaznajomi się z umiejscowieniem wszystkich istniejących instalacji, takich jak odwodnienie, linie i słupy telefoniczne i elektryczne, światłowody, wodociągi, gazociągi </w:t>
      </w:r>
      <w:r w:rsidR="00A949A0">
        <w:rPr>
          <w:rFonts w:ascii="Garamond" w:hAnsi="Garamond" w:cs="Arial"/>
          <w:sz w:val="24"/>
          <w:szCs w:val="24"/>
          <w:lang w:val="pl-PL"/>
        </w:rPr>
        <w:br/>
      </w:r>
      <w:r w:rsidRPr="00FD7DFE">
        <w:rPr>
          <w:rFonts w:ascii="Garamond" w:hAnsi="Garamond" w:cs="Arial"/>
          <w:sz w:val="24"/>
          <w:szCs w:val="24"/>
          <w:lang w:val="pl-PL"/>
        </w:rPr>
        <w:t>i podobne, przed rozpoczęciem jakichkolwiek wykopów lub innych prac mogących uszkodzić istniejące instalacje.</w:t>
      </w:r>
    </w:p>
    <w:p w14:paraId="46921F3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A5462A">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bookmarkStart w:id="82" w:name="_Toc90244896"/>
    </w:p>
    <w:p w14:paraId="2CC14464" w14:textId="77777777" w:rsidR="00EC3AC2" w:rsidRPr="00EC3AC2" w:rsidRDefault="00EC3AC2" w:rsidP="00EC3AC2">
      <w:pPr>
        <w:pStyle w:val="Bezodstpw"/>
        <w:spacing w:line="276" w:lineRule="auto"/>
        <w:ind w:left="360"/>
        <w:jc w:val="both"/>
        <w:rPr>
          <w:rFonts w:ascii="Garamond" w:hAnsi="Garamond" w:cs="Arial"/>
          <w:sz w:val="24"/>
          <w:szCs w:val="24"/>
          <w:lang w:val="pl-PL"/>
        </w:rPr>
      </w:pPr>
    </w:p>
    <w:p w14:paraId="5687A0FD" w14:textId="1C09E2A4" w:rsidR="00921BF4" w:rsidRPr="00FD7DFE" w:rsidRDefault="00921BF4" w:rsidP="00A5462A">
      <w:pPr>
        <w:pStyle w:val="Nagwek1"/>
        <w:spacing w:before="0" w:after="0" w:line="276" w:lineRule="auto"/>
        <w:rPr>
          <w:rFonts w:ascii="Garamond" w:hAnsi="Garamond"/>
          <w:sz w:val="24"/>
          <w:szCs w:val="24"/>
          <w:lang w:val="pl-PL"/>
        </w:rPr>
      </w:pPr>
      <w:r w:rsidRPr="00FD7DFE">
        <w:rPr>
          <w:rFonts w:ascii="Garamond" w:hAnsi="Garamond"/>
          <w:sz w:val="24"/>
          <w:szCs w:val="24"/>
          <w:lang w:val="pl-PL"/>
        </w:rPr>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82"/>
    </w:p>
    <w:p w14:paraId="2C37EED7" w14:textId="77777777" w:rsidR="00921BF4" w:rsidRPr="00FD7DFE" w:rsidRDefault="00921BF4" w:rsidP="00A5462A">
      <w:pPr>
        <w:spacing w:after="0" w:line="276" w:lineRule="auto"/>
        <w:jc w:val="both"/>
        <w:rPr>
          <w:rFonts w:ascii="Garamond" w:hAnsi="Garamond" w:cs="Arial"/>
          <w:sz w:val="24"/>
          <w:szCs w:val="24"/>
          <w:lang w:val="pl-PL"/>
        </w:rPr>
      </w:pPr>
    </w:p>
    <w:p w14:paraId="78D27B4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§39</w:t>
      </w:r>
    </w:p>
    <w:p w14:paraId="3DD05671" w14:textId="77777777" w:rsidR="00921BF4" w:rsidRPr="00FD7DFE" w:rsidRDefault="0091094A" w:rsidP="00A5462A">
      <w:pPr>
        <w:pStyle w:val="nagwek20"/>
        <w:spacing w:line="276" w:lineRule="auto"/>
        <w:rPr>
          <w:rFonts w:ascii="Garamond" w:hAnsi="Garamond"/>
          <w:sz w:val="24"/>
          <w:szCs w:val="24"/>
          <w:lang w:val="pl-PL"/>
        </w:rPr>
      </w:pPr>
      <w:bookmarkStart w:id="83" w:name="_Toc90244897"/>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3"/>
      <w:r w:rsidR="00921BF4" w:rsidRPr="00FD7DFE">
        <w:rPr>
          <w:rFonts w:ascii="Garamond" w:hAnsi="Garamond"/>
          <w:sz w:val="24"/>
          <w:szCs w:val="24"/>
          <w:lang w:val="pl-PL"/>
        </w:rPr>
        <w:cr/>
      </w:r>
    </w:p>
    <w:p w14:paraId="7C910C6E" w14:textId="6153F8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celem uzyskania niniejszego zamówienia i jego realizacji na zasadach opiera się na zasobach następujących Podwykonawców: ……………………………….</w:t>
      </w:r>
    </w:p>
    <w:p w14:paraId="6396E0E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E3FE5C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§40</w:t>
      </w:r>
    </w:p>
    <w:p w14:paraId="645FAD0E" w14:textId="77777777" w:rsidR="00921BF4" w:rsidRPr="00FD7DFE" w:rsidRDefault="0091094A" w:rsidP="00A5462A">
      <w:pPr>
        <w:pStyle w:val="nagwek20"/>
        <w:spacing w:line="276" w:lineRule="auto"/>
        <w:rPr>
          <w:rFonts w:ascii="Garamond" w:hAnsi="Garamond"/>
          <w:sz w:val="24"/>
          <w:szCs w:val="24"/>
          <w:lang w:val="pl-PL"/>
        </w:rPr>
      </w:pPr>
      <w:bookmarkStart w:id="84" w:name="_Toc90244898"/>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4"/>
    </w:p>
    <w:p w14:paraId="457EEC25"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Wykonawcę osobiście w zakresie: </w:t>
      </w:r>
      <w:r w:rsidR="00517184" w:rsidRPr="00FD7DFE">
        <w:rPr>
          <w:rFonts w:ascii="Garamond" w:hAnsi="Garamond" w:cs="Arial"/>
          <w:i/>
          <w:sz w:val="24"/>
          <w:szCs w:val="24"/>
          <w:lang w:val="pl-PL"/>
        </w:rPr>
        <w:t>____________</w:t>
      </w:r>
      <w:r w:rsidRPr="00FD7DFE">
        <w:rPr>
          <w:rFonts w:ascii="Garamond" w:hAnsi="Garamond" w:cs="Arial"/>
          <w:sz w:val="24"/>
          <w:szCs w:val="24"/>
          <w:lang w:val="pl-PL"/>
        </w:rPr>
        <w:t>,</w:t>
      </w:r>
    </w:p>
    <w:p w14:paraId="04097FF2" w14:textId="77777777"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Podwykonawców w zakresie (przedmiot): ……………………………….</w:t>
      </w:r>
    </w:p>
    <w:p w14:paraId="7B7E166A"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zamierzający zawrzeć umowę o podwykonawstwo, której przedmiotem są roboty budowlane, zobowiązany jest do zastosowania trybu wskazanego w  § 41. </w:t>
      </w:r>
    </w:p>
    <w:p w14:paraId="2F2EE6DB"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przedmiotem są dostawy lub usługi, zobowiązany jest do zastosowania trybu wskazanego w § 42</w:t>
      </w:r>
    </w:p>
    <w:p w14:paraId="355B2D43"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odpowiednio z § 41 ust. 2 lub § 42 ust. 2 Umowy z zastrzeżeniem, że okresy rozliczeniowe wynagrodzenia Podwykonawcy będą tożsame jak w niniejszej Umowie,</w:t>
      </w:r>
    </w:p>
    <w:p w14:paraId="1C5FE9AD"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zgodne odpowiednio z § 41 ust. 9 lub § 42 ust. 5 Umowy, </w:t>
      </w:r>
    </w:p>
    <w:p w14:paraId="269449BF"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16 Umowy,</w:t>
      </w:r>
    </w:p>
    <w:p w14:paraId="21DDEB32"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41 i § 42 Umowy w przypadku zawarcia umów o dalsze podwykonawstwo,</w:t>
      </w:r>
    </w:p>
    <w:p w14:paraId="5994A997"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6E888676"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41 </w:t>
      </w:r>
    </w:p>
    <w:p w14:paraId="069B54AE" w14:textId="77777777" w:rsidR="00921BF4" w:rsidRPr="00FD7DFE" w:rsidRDefault="0091094A" w:rsidP="00A5462A">
      <w:pPr>
        <w:pStyle w:val="nagwek20"/>
        <w:spacing w:line="276" w:lineRule="auto"/>
        <w:rPr>
          <w:rFonts w:ascii="Garamond" w:hAnsi="Garamond"/>
          <w:sz w:val="24"/>
          <w:szCs w:val="24"/>
          <w:lang w:val="pl-PL"/>
        </w:rPr>
      </w:pPr>
      <w:bookmarkStart w:id="85" w:name="_Toc90244899"/>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5"/>
    </w:p>
    <w:p w14:paraId="100C5BC6" w14:textId="6A0A59AF"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t>
      </w:r>
      <w:r w:rsidR="00A949A0">
        <w:rPr>
          <w:rFonts w:ascii="Garamond" w:hAnsi="Garamond" w:cs="Arial"/>
          <w:sz w:val="24"/>
          <w:szCs w:val="24"/>
          <w:lang w:val="pl-PL"/>
        </w:rPr>
        <w:br/>
      </w:r>
      <w:r w:rsidRPr="00FD7DFE">
        <w:rPr>
          <w:rFonts w:ascii="Garamond" w:hAnsi="Garamond" w:cs="Arial"/>
          <w:sz w:val="24"/>
          <w:szCs w:val="24"/>
          <w:lang w:val="pl-PL"/>
        </w:rPr>
        <w:t xml:space="preserve">w celu wypełnienia obowiązku, o którym mowa w § 40 ust. 2 Umowy 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14:paraId="62A57021"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 terminie 14 dni roboczych od dnia przedłożenia projektu umowy, zgłasza pisemne zastrzeżenia do projektu umowy o podwykonawstwo, której przedmiotem są roboty budowlane:</w:t>
      </w:r>
    </w:p>
    <w:p w14:paraId="7FCB9F44" w14:textId="646F1361"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SWZ, w tym określonych w niniejszej Umowie, </w:t>
      </w:r>
    </w:p>
    <w:p w14:paraId="41A9E884" w14:textId="77777777"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przewiduje termin zapłaty wynagrodzenia dłuższy niż określony w ust. 2. </w:t>
      </w:r>
    </w:p>
    <w:p w14:paraId="2E49F0B0" w14:textId="2A1F7561"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Niezgłoszenie pisemnych zastrzeżeń do przedłożonego projektu umowy </w:t>
      </w:r>
      <w:r w:rsidR="00A949A0">
        <w:rPr>
          <w:rFonts w:ascii="Garamond" w:hAnsi="Garamond" w:cs="Arial"/>
          <w:sz w:val="24"/>
          <w:szCs w:val="24"/>
          <w:lang w:val="pl-PL"/>
        </w:rPr>
        <w:br/>
      </w:r>
      <w:r w:rsidRPr="00FD7DFE">
        <w:rPr>
          <w:rFonts w:ascii="Garamond" w:hAnsi="Garamond" w:cs="Arial"/>
          <w:sz w:val="24"/>
          <w:szCs w:val="24"/>
          <w:lang w:val="pl-PL"/>
        </w:rPr>
        <w:t>o podwykonawstwo, której przedmiotem są roboty budowlane, w terminie określonym zgodnie z ust. 3, uważa się za akceptację projektu umowy przez Nadzór.</w:t>
      </w:r>
    </w:p>
    <w:p w14:paraId="65A35685" w14:textId="13E6C5CF"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 celu wypełnienia obowiązku, o którym mowa w § 40 ust. 2 Umowy Wykonawca, Podwykonawca lub dalszy Podwykonawca zamówienia na roboty budowlane przedkłada Nadzorowi poświadczoną za zgodność z oryginałem kopię zawartej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wraz z częścią dokumentacji dotyczącą wykonania robót określonych w umowie w terminie 7 dni od dnia jej zawarcia. </w:t>
      </w:r>
    </w:p>
    <w:p w14:paraId="463B0A34" w14:textId="173F5930"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w terminie 14 dni roboczych, zgłasza pisemny sprzeciw do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 przypadkach, o których mowa w ust. 3. </w:t>
      </w:r>
    </w:p>
    <w:p w14:paraId="62033738" w14:textId="414F2A8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A949A0">
        <w:rPr>
          <w:rFonts w:ascii="Garamond" w:hAnsi="Garamond" w:cs="Arial"/>
          <w:sz w:val="24"/>
          <w:szCs w:val="24"/>
          <w:lang w:val="pl-PL"/>
        </w:rPr>
        <w:t>ust. 6</w:t>
      </w:r>
      <w:r w:rsidRPr="00A949A0">
        <w:rPr>
          <w:rFonts w:ascii="Garamond" w:hAnsi="Garamond" w:cs="Arial"/>
          <w:sz w:val="24"/>
          <w:szCs w:val="24"/>
          <w:lang w:val="pl-PL"/>
        </w:rPr>
        <w:t xml:space="preserve"> </w:t>
      </w:r>
      <w:r w:rsidRPr="00FD7DFE">
        <w:rPr>
          <w:rFonts w:ascii="Garamond" w:hAnsi="Garamond" w:cs="Arial"/>
          <w:sz w:val="24"/>
          <w:szCs w:val="24"/>
          <w:lang w:val="pl-PL"/>
        </w:rPr>
        <w:t xml:space="preserve">uważa się za akceptację umowy przez Nadzór. </w:t>
      </w:r>
    </w:p>
    <w:p w14:paraId="306A4061" w14:textId="3C44ADF4"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w:t>
      </w:r>
    </w:p>
    <w:p w14:paraId="7734855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Nadzoru określonych w ust. 1 – 8, Wykonawca zobowiązuje się w projekcie umowy z Podwykonawcą i w umowie z Podwykonawcą do wprowadzenia postanowień, obligujących Podwykonawcę do: </w:t>
      </w:r>
    </w:p>
    <w:p w14:paraId="34EBDB48"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5748250F" w14:textId="31D23552"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949A0">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05C28A5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342EA6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§42</w:t>
      </w:r>
    </w:p>
    <w:p w14:paraId="09282CDF" w14:textId="77777777" w:rsidR="00921BF4" w:rsidRPr="00FD7DFE" w:rsidRDefault="0091094A" w:rsidP="00A5462A">
      <w:pPr>
        <w:pStyle w:val="nagwek20"/>
        <w:spacing w:line="276" w:lineRule="auto"/>
        <w:rPr>
          <w:rFonts w:ascii="Garamond" w:hAnsi="Garamond"/>
          <w:sz w:val="24"/>
          <w:szCs w:val="24"/>
          <w:lang w:val="pl-PL"/>
        </w:rPr>
      </w:pPr>
      <w:bookmarkStart w:id="86" w:name="_Toc90244900"/>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6"/>
    </w:p>
    <w:p w14:paraId="654E0F3F" w14:textId="68544FCC"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dostawy lub usługi, w terminie 7 dni od dnia jej zawarcia, z wyłączeniem umów o podwykonawstwo o wartości mniejszej niż 50 000,00 zł brutto. </w:t>
      </w:r>
    </w:p>
    <w:p w14:paraId="7EABD27A"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05862A1E"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w:t>
      </w:r>
    </w:p>
    <w:p w14:paraId="25A4E846"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wykonania obowiązków względem Nadzoru, </w:t>
      </w:r>
    </w:p>
    <w:p w14:paraId="4A0DE77D" w14:textId="070A6EAF"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949A0">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12767191" w14:textId="77777777" w:rsidR="00921BF4" w:rsidRPr="00FD7DFE" w:rsidRDefault="00921BF4" w:rsidP="00A5462A">
      <w:pPr>
        <w:spacing w:after="0" w:line="276" w:lineRule="auto"/>
        <w:jc w:val="both"/>
        <w:rPr>
          <w:rFonts w:ascii="Garamond" w:hAnsi="Garamond" w:cs="Arial"/>
          <w:sz w:val="24"/>
          <w:szCs w:val="24"/>
          <w:lang w:val="pl-PL"/>
        </w:rPr>
      </w:pPr>
    </w:p>
    <w:p w14:paraId="64EF824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§43</w:t>
      </w:r>
    </w:p>
    <w:p w14:paraId="53656C8E" w14:textId="77777777" w:rsidR="00921BF4" w:rsidRPr="00FD7DFE" w:rsidRDefault="0091094A" w:rsidP="00A5462A">
      <w:pPr>
        <w:pStyle w:val="nagwek20"/>
        <w:spacing w:line="276" w:lineRule="auto"/>
        <w:rPr>
          <w:rFonts w:ascii="Garamond" w:hAnsi="Garamond"/>
          <w:sz w:val="24"/>
          <w:szCs w:val="24"/>
          <w:lang w:val="pl-PL"/>
        </w:rPr>
      </w:pPr>
      <w:bookmarkStart w:id="87" w:name="_Toc90244901"/>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7"/>
    </w:p>
    <w:p w14:paraId="7502551B" w14:textId="3644E260"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w:t>
      </w:r>
      <w:r w:rsidR="00A949A0">
        <w:rPr>
          <w:rFonts w:ascii="Garamond" w:hAnsi="Garamond" w:cs="Arial"/>
          <w:sz w:val="24"/>
          <w:szCs w:val="24"/>
          <w:lang w:val="pl-PL"/>
        </w:rPr>
        <w:br/>
      </w:r>
      <w:r w:rsidRPr="00FD7DFE">
        <w:rPr>
          <w:rFonts w:ascii="Garamond" w:hAnsi="Garamond" w:cs="Arial"/>
          <w:sz w:val="24"/>
          <w:szCs w:val="24"/>
          <w:lang w:val="pl-PL"/>
        </w:rPr>
        <w:t xml:space="preserve">i zaniechanie jego własnych pracowników, z zastrzeżeniem uwzględnienia obowiązku profesjonalnego świadczenia usług przez ww. podmioty. </w:t>
      </w:r>
    </w:p>
    <w:p w14:paraId="7587DE9F" w14:textId="0BAD5C90"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w:t>
      </w:r>
      <w:r w:rsidR="00A949A0">
        <w:rPr>
          <w:rFonts w:ascii="Garamond" w:hAnsi="Garamond" w:cs="Arial"/>
          <w:sz w:val="24"/>
          <w:szCs w:val="24"/>
          <w:lang w:val="pl-PL"/>
        </w:rPr>
        <w:br/>
      </w:r>
      <w:r w:rsidRPr="00FD7DFE">
        <w:rPr>
          <w:rFonts w:ascii="Garamond" w:hAnsi="Garamond" w:cs="Arial"/>
          <w:sz w:val="24"/>
          <w:szCs w:val="24"/>
          <w:lang w:val="pl-PL"/>
        </w:rPr>
        <w:t xml:space="preserve">z dochodzeniem roszczeń przez Podwykonawcę/dalszego Podwykonawcę, w tym koszty postępowania sądowego. </w:t>
      </w:r>
      <w:r w:rsidR="00F55BE8" w:rsidRPr="00FD7DFE">
        <w:rPr>
          <w:rFonts w:ascii="Garamond" w:hAnsi="Garamond" w:cs="Arial"/>
          <w:sz w:val="24"/>
          <w:szCs w:val="24"/>
          <w:lang w:val="pl-PL"/>
        </w:rPr>
        <w:tab/>
      </w:r>
    </w:p>
    <w:p w14:paraId="787476AA" w14:textId="14C4B211"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t>
      </w:r>
      <w:r w:rsidR="00A949A0">
        <w:rPr>
          <w:rFonts w:ascii="Garamond" w:hAnsi="Garamond" w:cs="Arial"/>
          <w:sz w:val="24"/>
          <w:szCs w:val="24"/>
          <w:lang w:val="pl-PL"/>
        </w:rPr>
        <w:br/>
      </w:r>
      <w:r w:rsidRPr="00FD7DFE">
        <w:rPr>
          <w:rFonts w:ascii="Garamond" w:hAnsi="Garamond" w:cs="Arial"/>
          <w:sz w:val="24"/>
          <w:szCs w:val="24"/>
          <w:lang w:val="pl-PL"/>
        </w:rPr>
        <w:t xml:space="preserve">w ust. 2 z wynagrodzenia Wykonawcy lub z Zabezpieczenia należytego wykonania umowy. </w:t>
      </w:r>
    </w:p>
    <w:p w14:paraId="26F9502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A5462A">
      <w:pPr>
        <w:spacing w:after="0" w:line="276" w:lineRule="auto"/>
        <w:rPr>
          <w:rFonts w:ascii="Garamond" w:hAnsi="Garamond" w:cs="Arial"/>
          <w:sz w:val="24"/>
          <w:szCs w:val="24"/>
          <w:lang w:val="pl-PL"/>
        </w:rPr>
      </w:pPr>
    </w:p>
    <w:p w14:paraId="04CBF836" w14:textId="77777777" w:rsidR="00921BF4" w:rsidRPr="00FD7DFE" w:rsidRDefault="00921BF4" w:rsidP="00A5462A">
      <w:pPr>
        <w:pStyle w:val="Nagwek1"/>
        <w:spacing w:before="0" w:after="0" w:line="276" w:lineRule="auto"/>
        <w:rPr>
          <w:rFonts w:ascii="Garamond" w:hAnsi="Garamond"/>
          <w:sz w:val="24"/>
          <w:szCs w:val="24"/>
          <w:lang w:val="pl-PL"/>
        </w:rPr>
      </w:pPr>
      <w:bookmarkStart w:id="88" w:name="_Toc412653804"/>
      <w:bookmarkStart w:id="89" w:name="_Toc90244902"/>
      <w:r w:rsidRPr="00FD7DFE">
        <w:rPr>
          <w:rFonts w:ascii="Garamond" w:hAnsi="Garamond"/>
          <w:sz w:val="24"/>
          <w:szCs w:val="24"/>
          <w:lang w:val="pl-PL"/>
        </w:rPr>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88"/>
      <w:r w:rsidR="00A34D51" w:rsidRPr="00FD7DFE">
        <w:rPr>
          <w:rFonts w:ascii="Garamond" w:hAnsi="Garamond"/>
          <w:sz w:val="24"/>
          <w:szCs w:val="24"/>
          <w:lang w:val="pl-PL"/>
        </w:rPr>
        <w:t>.</w:t>
      </w:r>
      <w:bookmarkEnd w:id="89"/>
    </w:p>
    <w:p w14:paraId="1FFDEA5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B14B4D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§44</w:t>
      </w:r>
    </w:p>
    <w:p w14:paraId="146AB21D" w14:textId="77777777" w:rsidR="00921BF4" w:rsidRPr="00FD7DFE" w:rsidRDefault="0091094A" w:rsidP="00A5462A">
      <w:pPr>
        <w:pStyle w:val="nagwek20"/>
        <w:spacing w:line="276" w:lineRule="auto"/>
        <w:rPr>
          <w:rFonts w:ascii="Garamond" w:hAnsi="Garamond"/>
          <w:sz w:val="24"/>
          <w:szCs w:val="24"/>
          <w:lang w:val="pl-PL"/>
        </w:rPr>
      </w:pPr>
      <w:bookmarkStart w:id="90" w:name="_Toc90244903"/>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90"/>
    </w:p>
    <w:p w14:paraId="5C3FCEE3"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nie gorszym niż określony w PFU, stanowiącym integralną część umowy, Ofercie oraz Dokumentacji projektowej opracowanej </w:t>
      </w:r>
      <w:r w:rsidRPr="00FD7DFE">
        <w:rPr>
          <w:rFonts w:ascii="Garamond" w:hAnsi="Garamond" w:cs="Arial"/>
          <w:sz w:val="24"/>
          <w:szCs w:val="24"/>
          <w:lang w:val="pl-PL"/>
        </w:rPr>
        <w:br/>
        <w:t xml:space="preserve">i zatwierdzonej przez Nadzór w toku wykonywania niniejszej Umowy. </w:t>
      </w:r>
    </w:p>
    <w:p w14:paraId="16F0B7D4"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 W przypadku braku akceptacji Nadzór jest zobowiązany do przedstawienia uzasadnienia stanowiska</w:t>
      </w:r>
      <w:r w:rsidR="00800036" w:rsidRPr="00FD7DFE">
        <w:rPr>
          <w:rFonts w:ascii="Garamond" w:hAnsi="Garamond" w:cs="Arial"/>
          <w:sz w:val="24"/>
          <w:szCs w:val="24"/>
          <w:lang w:val="pl-PL"/>
        </w:rPr>
        <w:t>.</w:t>
      </w:r>
    </w:p>
    <w:p w14:paraId="2BC8FFEE"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Zapisu powyższego nie stosuje się do materiałów typowych, jak piasek, beton, masy tynkarskie, cegła, itp., z zastrzeżeniem jednak, że materiały te będą zawsze spełniały wymagania jakościowe i ilościowe wymagane zgodne z najwłaściwszą technologią ich wykonania, z uwzględnieniem wysokich wymagań użytkowych oraz kryteriów ekonomicznych. </w:t>
      </w:r>
    </w:p>
    <w:p w14:paraId="590F24FA" w14:textId="58F0010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Nadzoru, przed wbudowaniem materiałów wykończeniowych, Wykonawca ma obowiązek przedstawić dokumenty potwierdzające ich dopuszczenie do stosowania </w:t>
      </w:r>
      <w:r w:rsidR="00A949A0">
        <w:rPr>
          <w:rFonts w:ascii="Garamond" w:hAnsi="Garamond" w:cs="Arial"/>
          <w:sz w:val="24"/>
          <w:szCs w:val="24"/>
          <w:lang w:val="pl-PL"/>
        </w:rPr>
        <w:br/>
      </w:r>
      <w:r w:rsidRPr="00FD7DFE">
        <w:rPr>
          <w:rFonts w:ascii="Garamond" w:hAnsi="Garamond" w:cs="Arial"/>
          <w:sz w:val="24"/>
          <w:szCs w:val="24"/>
          <w:lang w:val="pl-PL"/>
        </w:rPr>
        <w:t>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bookmarkStart w:id="91" w:name="_Toc412653806"/>
      <w:bookmarkStart w:id="92" w:name="_Toc412653807"/>
      <w:bookmarkEnd w:id="91"/>
      <w:bookmarkEnd w:id="92"/>
      <w:r w:rsidRPr="00FD7DFE">
        <w:rPr>
          <w:rFonts w:ascii="Garamond" w:hAnsi="Garamond" w:cs="Arial"/>
          <w:sz w:val="24"/>
          <w:szCs w:val="24"/>
          <w:lang w:val="pl-PL"/>
        </w:rPr>
        <w:lastRenderedPageBreak/>
        <w:t>Wszystkie Roboty wykonane zostaną w całości z materiałów, sprzętu i urządzeń dostarczonych przez Wykonawcę, a przed ich wbudowaniem Wykonawca jest zobowiązany uzyskać pisemną akceptację Nadzoru.</w:t>
      </w:r>
    </w:p>
    <w:p w14:paraId="6BAA6EB8" w14:textId="461D59E2"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w:t>
      </w:r>
      <w:r w:rsidR="00A949A0">
        <w:rPr>
          <w:rFonts w:ascii="Garamond" w:hAnsi="Garamond" w:cs="Arial"/>
          <w:sz w:val="24"/>
          <w:szCs w:val="24"/>
          <w:lang w:val="pl-PL"/>
        </w:rPr>
        <w:br/>
      </w:r>
      <w:r w:rsidRPr="00FD7DFE">
        <w:rPr>
          <w:rFonts w:ascii="Garamond" w:hAnsi="Garamond" w:cs="Arial"/>
          <w:sz w:val="24"/>
          <w:szCs w:val="24"/>
          <w:lang w:val="pl-PL"/>
        </w:rPr>
        <w:t xml:space="preserve">z Dokumentacją projektową oraz z polskimi normami (i/lub innymi normami, o ile obowiązek zapewnienia zgodności z nimi jest warunkiem dopuszczenia do obrotu </w:t>
      </w:r>
      <w:r w:rsidR="00A949A0">
        <w:rPr>
          <w:rFonts w:ascii="Garamond" w:hAnsi="Garamond" w:cs="Arial"/>
          <w:sz w:val="24"/>
          <w:szCs w:val="24"/>
          <w:lang w:val="pl-PL"/>
        </w:rPr>
        <w:br/>
      </w:r>
      <w:r w:rsidRPr="00FD7DFE">
        <w:rPr>
          <w:rFonts w:ascii="Garamond" w:hAnsi="Garamond" w:cs="Arial"/>
          <w:sz w:val="24"/>
          <w:szCs w:val="24"/>
          <w:lang w:val="pl-PL"/>
        </w:rPr>
        <w:t xml:space="preserve">i powszechnego stosowania w budownictwie na terenie Rzeczpospolitej Polskiej). </w:t>
      </w:r>
    </w:p>
    <w:p w14:paraId="046671D2" w14:textId="6F0E031F"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w:t>
      </w:r>
      <w:r w:rsidR="00A949A0">
        <w:rPr>
          <w:rFonts w:ascii="Garamond" w:hAnsi="Garamond" w:cs="Arial"/>
          <w:sz w:val="24"/>
          <w:szCs w:val="24"/>
          <w:lang w:val="pl-PL"/>
        </w:rPr>
        <w:br/>
      </w:r>
      <w:r w:rsidRPr="00FD7DFE">
        <w:rPr>
          <w:rFonts w:ascii="Garamond" w:hAnsi="Garamond" w:cs="Arial"/>
          <w:sz w:val="24"/>
          <w:szCs w:val="24"/>
          <w:lang w:val="pl-PL"/>
        </w:rPr>
        <w:t xml:space="preserve">i ryzyko zakwestionowanych elementów na elementy zgodne z przepisami prawa i odpowiednimi normami oraz należytej jakości przewidzianej Umową. Przerwanie Robót budowlanych w tym trybie obciąża Wykonawcę. </w:t>
      </w:r>
    </w:p>
    <w:p w14:paraId="69294B32" w14:textId="6DE24FD1" w:rsidR="00921BF4"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1E1CFC24" w14:textId="77777777" w:rsidR="00D32E61" w:rsidRPr="00FD7DFE" w:rsidRDefault="00D32E61" w:rsidP="00D32E61">
      <w:pPr>
        <w:pStyle w:val="Bezodstpw"/>
        <w:spacing w:line="276" w:lineRule="auto"/>
        <w:ind w:left="709"/>
        <w:jc w:val="both"/>
        <w:rPr>
          <w:rFonts w:ascii="Garamond" w:hAnsi="Garamond" w:cs="Arial"/>
          <w:sz w:val="24"/>
          <w:szCs w:val="24"/>
          <w:lang w:val="pl-PL"/>
        </w:rPr>
      </w:pPr>
    </w:p>
    <w:p w14:paraId="7C0093DD" w14:textId="77777777" w:rsidR="00921BF4" w:rsidRPr="00FD7DFE" w:rsidRDefault="00921BF4" w:rsidP="00A5462A">
      <w:pPr>
        <w:pStyle w:val="Nagwek1"/>
        <w:spacing w:before="0" w:after="0" w:line="276" w:lineRule="auto"/>
        <w:rPr>
          <w:rFonts w:ascii="Garamond" w:hAnsi="Garamond"/>
          <w:sz w:val="24"/>
          <w:szCs w:val="24"/>
          <w:lang w:val="pl-PL"/>
        </w:rPr>
      </w:pPr>
      <w:bookmarkStart w:id="93" w:name="_Toc412653814"/>
      <w:bookmarkStart w:id="94" w:name="_Toc412653815"/>
      <w:bookmarkStart w:id="95" w:name="_Toc90244904"/>
      <w:bookmarkStart w:id="96" w:name="_Toc412653816"/>
      <w:bookmarkEnd w:id="93"/>
      <w:bookmarkEnd w:id="94"/>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95"/>
    </w:p>
    <w:p w14:paraId="3D35896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9E4576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45</w:t>
      </w:r>
    </w:p>
    <w:p w14:paraId="57FB0734" w14:textId="77777777" w:rsidR="00921BF4" w:rsidRPr="00FD7DFE" w:rsidRDefault="0091094A" w:rsidP="00A5462A">
      <w:pPr>
        <w:pStyle w:val="nagwek20"/>
        <w:spacing w:line="276" w:lineRule="auto"/>
        <w:rPr>
          <w:rFonts w:ascii="Garamond" w:hAnsi="Garamond"/>
          <w:sz w:val="24"/>
          <w:szCs w:val="24"/>
          <w:lang w:val="pl-PL"/>
        </w:rPr>
      </w:pPr>
      <w:bookmarkStart w:id="97" w:name="_Toc90244905"/>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7"/>
    </w:p>
    <w:bookmarkEnd w:id="96"/>
    <w:p w14:paraId="5450337A" w14:textId="77777777" w:rsidR="00921BF4" w:rsidRPr="00FD7DFE" w:rsidRDefault="00921BF4"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konania wszelkiej Dokumentacji P</w:t>
      </w:r>
      <w:r w:rsidRPr="00FD7DFE">
        <w:rPr>
          <w:rFonts w:ascii="Garamond" w:hAnsi="Garamond" w:cs="Arial"/>
          <w:sz w:val="24"/>
          <w:szCs w:val="24"/>
          <w:lang w:val="pl-PL"/>
        </w:rPr>
        <w:t>rojek</w:t>
      </w:r>
      <w:r w:rsidR="005F710C" w:rsidRPr="00FD7DFE">
        <w:rPr>
          <w:rFonts w:ascii="Garamond" w:hAnsi="Garamond" w:cs="Arial"/>
          <w:sz w:val="24"/>
          <w:szCs w:val="24"/>
          <w:lang w:val="pl-PL"/>
        </w:rPr>
        <w:t xml:space="preserve">towej niezbędnej dla realizacji </w:t>
      </w:r>
      <w:r w:rsidRPr="00FD7DFE">
        <w:rPr>
          <w:rFonts w:ascii="Garamond" w:hAnsi="Garamond" w:cs="Arial"/>
          <w:sz w:val="24"/>
          <w:szCs w:val="24"/>
          <w:lang w:val="pl-PL"/>
        </w:rPr>
        <w:t xml:space="preserve">Inwestycji </w:t>
      </w:r>
      <w:r w:rsidR="00785282" w:rsidRPr="00FD7DFE">
        <w:rPr>
          <w:rFonts w:ascii="Garamond" w:hAnsi="Garamond" w:cs="Arial"/>
          <w:sz w:val="24"/>
          <w:szCs w:val="24"/>
          <w:lang w:val="pl-PL"/>
        </w:rPr>
        <w:br/>
      </w:r>
      <w:r w:rsidRPr="00FD7DFE">
        <w:rPr>
          <w:rFonts w:ascii="Garamond" w:hAnsi="Garamond" w:cs="Arial"/>
          <w:sz w:val="24"/>
          <w:szCs w:val="24"/>
          <w:lang w:val="pl-PL"/>
        </w:rPr>
        <w:t>i</w:t>
      </w:r>
      <w:r w:rsidR="00785282" w:rsidRPr="00FD7DFE">
        <w:rPr>
          <w:rFonts w:ascii="Garamond" w:hAnsi="Garamond" w:cs="Arial"/>
          <w:sz w:val="24"/>
          <w:szCs w:val="24"/>
          <w:lang w:val="pl-PL"/>
        </w:rPr>
        <w:t xml:space="preserve"> 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079ABC2B" w:rsidR="00921BF4" w:rsidRPr="00FD7DFE" w:rsidRDefault="00785282"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w rozumieniu ustawy z dnia 4 lutego 1994 r. o Prawie autorskim i prawach pokrewnych (t.j.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 budowlane,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w:t>
      </w:r>
      <w:r w:rsidRPr="00FD7DFE">
        <w:rPr>
          <w:rFonts w:ascii="Garamond" w:hAnsi="Garamond" w:cs="Arial"/>
          <w:sz w:val="24"/>
          <w:szCs w:val="24"/>
          <w:lang w:val="pl-PL"/>
        </w:rPr>
        <w:br/>
      </w:r>
      <w:r w:rsidR="00921BF4" w:rsidRPr="00FD7DFE">
        <w:rPr>
          <w:rFonts w:ascii="Garamond" w:hAnsi="Garamond" w:cs="Arial"/>
          <w:sz w:val="24"/>
          <w:szCs w:val="24"/>
          <w:lang w:val="pl-PL"/>
        </w:rPr>
        <w:t xml:space="preserve">i inne dokumenty oraz broszury przekazane Zamawiającemu w wykonaniu Umowy, zwanych dalej utworami, bez dodatkowych oświadczeń stron w tym zakresie wraz </w:t>
      </w:r>
      <w:r w:rsidR="00A949A0">
        <w:rPr>
          <w:rFonts w:ascii="Garamond" w:hAnsi="Garamond" w:cs="Arial"/>
          <w:sz w:val="24"/>
          <w:szCs w:val="24"/>
          <w:lang w:val="pl-PL"/>
        </w:rPr>
        <w:br/>
      </w:r>
      <w:r w:rsidR="00921BF4" w:rsidRPr="00FD7DFE">
        <w:rPr>
          <w:rFonts w:ascii="Garamond" w:hAnsi="Garamond" w:cs="Arial"/>
          <w:sz w:val="24"/>
          <w:szCs w:val="24"/>
          <w:lang w:val="pl-PL"/>
        </w:rPr>
        <w:t>z wyłącznym prawem do wykonywania i zezwalania na wykonywanie zależnych praw autorskich, na następujących polach eksploatacji:</w:t>
      </w:r>
    </w:p>
    <w:p w14:paraId="094CC43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5631737E"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wykorzystanie w zakresie koniecznym dla prawidłowej eksploatacji utworu </w:t>
      </w:r>
      <w:r w:rsidR="00A949A0">
        <w:rPr>
          <w:rFonts w:ascii="Garamond" w:hAnsi="Garamond" w:cs="Arial"/>
          <w:sz w:val="24"/>
          <w:szCs w:val="24"/>
          <w:lang w:val="pl-PL"/>
        </w:rPr>
        <w:br/>
      </w:r>
      <w:r w:rsidRPr="00FD7DFE">
        <w:rPr>
          <w:rFonts w:ascii="Garamond" w:hAnsi="Garamond" w:cs="Arial"/>
          <w:sz w:val="24"/>
          <w:szCs w:val="24"/>
          <w:lang w:val="pl-PL"/>
        </w:rPr>
        <w:t>w przedsiębiorstwie  Zamawiającego w dowolnym miejscu i czasie w dowolnej liczbie,</w:t>
      </w:r>
    </w:p>
    <w:p w14:paraId="7CCE92E6"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publikowanie części lub całości, opracowania,</w:t>
      </w:r>
    </w:p>
    <w:p w14:paraId="3AE7A1B7"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4228999E"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t>
      </w:r>
      <w:r w:rsidR="00A949A0">
        <w:rPr>
          <w:rFonts w:ascii="Garamond" w:hAnsi="Garamond" w:cs="Arial"/>
          <w:sz w:val="24"/>
          <w:szCs w:val="24"/>
          <w:lang w:val="pl-PL"/>
        </w:rPr>
        <w:br/>
      </w:r>
      <w:r w:rsidRPr="00FD7DFE">
        <w:rPr>
          <w:rFonts w:ascii="Garamond" w:hAnsi="Garamond" w:cs="Arial"/>
          <w:sz w:val="24"/>
          <w:szCs w:val="24"/>
          <w:lang w:val="pl-PL"/>
        </w:rPr>
        <w:t xml:space="preserve">w tym w szczególności użyczenie, najem, dzierżawa oryginału albo egzemplarzy, </w:t>
      </w:r>
    </w:p>
    <w:p w14:paraId="51DF0939" w14:textId="2A9A0B01"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rozpowszechnianie utworów lub ich części w dowolny sposób, w tym </w:t>
      </w:r>
      <w:r w:rsidR="00A949A0">
        <w:rPr>
          <w:rFonts w:ascii="Garamond" w:hAnsi="Garamond" w:cs="Arial"/>
          <w:sz w:val="24"/>
          <w:szCs w:val="24"/>
          <w:lang w:val="pl-PL"/>
        </w:rPr>
        <w:br/>
      </w:r>
      <w:r w:rsidRPr="00FD7DFE">
        <w:rPr>
          <w:rFonts w:ascii="Garamond" w:hAnsi="Garamond" w:cs="Arial"/>
          <w:sz w:val="24"/>
          <w:szCs w:val="24"/>
          <w:lang w:val="pl-PL"/>
        </w:rPr>
        <w:t>w szczególności wystawienie, wyświetlenie, prezentacje multimedialne, odtworzenie, przekazywanie innym podmiotom w celu sporządzenia opracowań,</w:t>
      </w:r>
    </w:p>
    <w:p w14:paraId="7471A57F"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77777777" w:rsidR="005F710C" w:rsidRPr="00FD7DFE" w:rsidRDefault="003C1DBE"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dokumentacji i wyraża zgodę na ich wykorzystanie w zakresie wszystkich pól eksploatacji, w szczególności wymienionych w  ust. 2.</w:t>
      </w:r>
    </w:p>
    <w:p w14:paraId="05260064" w14:textId="77777777" w:rsidR="00921BF4" w:rsidRPr="00FD7DFE" w:rsidRDefault="00921BF4" w:rsidP="00A5462A">
      <w:pPr>
        <w:spacing w:after="0" w:line="276" w:lineRule="auto"/>
        <w:ind w:left="360"/>
        <w:jc w:val="both"/>
        <w:rPr>
          <w:rFonts w:ascii="Garamond" w:hAnsi="Garamond" w:cs="Arial"/>
          <w:sz w:val="24"/>
          <w:szCs w:val="24"/>
          <w:lang w:val="pl-PL"/>
        </w:rPr>
      </w:pPr>
      <w:bookmarkStart w:id="98" w:name="_Toc412653819"/>
    </w:p>
    <w:p w14:paraId="1409CE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46</w:t>
      </w:r>
    </w:p>
    <w:p w14:paraId="5746D00B" w14:textId="77777777" w:rsidR="00921BF4" w:rsidRPr="00FD7DFE" w:rsidRDefault="0091094A" w:rsidP="00A5462A">
      <w:pPr>
        <w:pStyle w:val="nagwek20"/>
        <w:spacing w:line="276" w:lineRule="auto"/>
        <w:rPr>
          <w:rFonts w:ascii="Garamond" w:hAnsi="Garamond"/>
          <w:sz w:val="24"/>
          <w:szCs w:val="24"/>
          <w:lang w:val="pl-PL"/>
        </w:rPr>
      </w:pPr>
      <w:bookmarkStart w:id="99" w:name="_Toc90244906"/>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99"/>
    </w:p>
    <w:bookmarkEnd w:id="98"/>
    <w:p w14:paraId="52A80C63" w14:textId="72A4FF93"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wykonania lub wykonywania przez Wykonawcę jakichkolwiek prac projektowych lub innych świadczeń z udziałem osób trzecich, którym przysługują do nich lub ich części majątkowe prawa autorskie, Wykonawca zobowiązany jest do ich nabycia, </w:t>
      </w:r>
      <w:r w:rsidR="00A949A0">
        <w:rPr>
          <w:rFonts w:ascii="Garamond" w:hAnsi="Garamond" w:cs="Arial"/>
          <w:sz w:val="24"/>
          <w:szCs w:val="24"/>
          <w:lang w:val="pl-PL"/>
        </w:rPr>
        <w:br/>
      </w:r>
      <w:r w:rsidRPr="00FD7DFE">
        <w:rPr>
          <w:rFonts w:ascii="Garamond" w:hAnsi="Garamond" w:cs="Arial"/>
          <w:sz w:val="24"/>
          <w:szCs w:val="24"/>
          <w:lang w:val="pl-PL"/>
        </w:rPr>
        <w:t>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uzgadniają, że Zamawiający jest w pełni umocowany do modyfikowania utworów </w:t>
      </w:r>
      <w:r w:rsidRPr="00FD7DFE">
        <w:rPr>
          <w:rFonts w:ascii="Garamond" w:hAnsi="Garamond" w:cs="Arial"/>
          <w:sz w:val="24"/>
          <w:szCs w:val="24"/>
          <w:lang w:val="pl-PL"/>
        </w:rPr>
        <w:lastRenderedPageBreak/>
        <w:t xml:space="preserve">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A5462A">
      <w:pPr>
        <w:spacing w:after="0" w:line="276" w:lineRule="auto"/>
        <w:jc w:val="both"/>
        <w:rPr>
          <w:rFonts w:ascii="Garamond" w:hAnsi="Garamond" w:cs="Arial"/>
          <w:sz w:val="24"/>
          <w:szCs w:val="24"/>
          <w:lang w:val="pl-PL"/>
        </w:rPr>
      </w:pPr>
    </w:p>
    <w:p w14:paraId="65AD802A" w14:textId="77777777" w:rsidR="00921BF4" w:rsidRPr="00FD7DFE" w:rsidRDefault="00921BF4" w:rsidP="00A5462A">
      <w:pPr>
        <w:pStyle w:val="Nagwek1"/>
        <w:spacing w:before="0" w:after="0" w:line="276" w:lineRule="auto"/>
        <w:rPr>
          <w:rFonts w:ascii="Garamond" w:hAnsi="Garamond"/>
          <w:sz w:val="24"/>
          <w:szCs w:val="24"/>
          <w:lang w:val="pl-PL"/>
        </w:rPr>
      </w:pPr>
      <w:bookmarkStart w:id="100" w:name="_Toc90244907"/>
      <w:bookmarkStart w:id="101" w:name="_Toc412653820"/>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100"/>
    </w:p>
    <w:p w14:paraId="4C1AC0F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969D1A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47 </w:t>
      </w:r>
      <w:bookmarkEnd w:id="101"/>
      <w:r w:rsidRPr="00FD7DFE">
        <w:rPr>
          <w:rFonts w:ascii="Garamond" w:hAnsi="Garamond" w:cs="Arial"/>
          <w:b/>
          <w:sz w:val="24"/>
          <w:szCs w:val="24"/>
          <w:lang w:val="pl-PL"/>
        </w:rPr>
        <w:t xml:space="preserve"> </w:t>
      </w:r>
    </w:p>
    <w:p w14:paraId="2B9C81D5" w14:textId="77777777" w:rsidR="00921BF4" w:rsidRPr="00FD7DFE" w:rsidRDefault="0091094A" w:rsidP="00A5462A">
      <w:pPr>
        <w:pStyle w:val="nagwek20"/>
        <w:spacing w:line="276" w:lineRule="auto"/>
        <w:rPr>
          <w:rFonts w:ascii="Garamond" w:hAnsi="Garamond"/>
          <w:sz w:val="24"/>
          <w:szCs w:val="24"/>
          <w:lang w:val="pl-PL"/>
        </w:rPr>
      </w:pPr>
      <w:bookmarkStart w:id="102" w:name="_Toc90244908"/>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2"/>
    </w:p>
    <w:p w14:paraId="2E2D8885"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bookmarkStart w:id="103" w:name="_Toc412653821"/>
      <w:bookmarkEnd w:id="103"/>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23DB1C60"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koncepcji,</w:t>
      </w:r>
    </w:p>
    <w:p w14:paraId="27DC625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projektu,</w:t>
      </w:r>
    </w:p>
    <w:p w14:paraId="4CB5B125"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0E4C82">
      <w:pPr>
        <w:pStyle w:val="Bezodstpw"/>
        <w:numPr>
          <w:ilvl w:val="1"/>
          <w:numId w:val="6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3EED9EEB"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przy udziale przedstawicieli Wykonawcy, oraz przy udziale Zamawiającego </w:t>
      </w:r>
      <w:r w:rsidR="00A949A0">
        <w:rPr>
          <w:rFonts w:ascii="Garamond" w:hAnsi="Garamond" w:cs="Arial"/>
          <w:sz w:val="24"/>
          <w:szCs w:val="24"/>
          <w:lang w:val="pl-PL"/>
        </w:rPr>
        <w:br/>
      </w:r>
      <w:r w:rsidRPr="00FD7DFE">
        <w:rPr>
          <w:rFonts w:ascii="Garamond" w:hAnsi="Garamond" w:cs="Arial"/>
          <w:sz w:val="24"/>
          <w:szCs w:val="24"/>
          <w:lang w:val="pl-PL"/>
        </w:rPr>
        <w:t>- w odniesieniu do Odbioru końcowego, zobowiązany jest dokonać czynności sprawdzających zakres oraz jakość wykonanych Robót w stosunku do:</w:t>
      </w:r>
    </w:p>
    <w:p w14:paraId="405FEAD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projektu,</w:t>
      </w:r>
    </w:p>
    <w:p w14:paraId="3ABFF33F"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koncepcji,</w:t>
      </w:r>
    </w:p>
    <w:p w14:paraId="70E38EE0"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Robót zanikających w terminie 1 dnia roboczego,</w:t>
      </w:r>
    </w:p>
    <w:p w14:paraId="64ED2328"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Odbioru częściowego w terminie 7 dni roboczych,</w:t>
      </w:r>
    </w:p>
    <w:p w14:paraId="786A9211" w14:textId="77777777" w:rsidR="00921BF4" w:rsidRPr="00FD7DFE" w:rsidRDefault="00921BF4" w:rsidP="000E4C82">
      <w:pPr>
        <w:pStyle w:val="Bezodstpw"/>
        <w:numPr>
          <w:ilvl w:val="1"/>
          <w:numId w:val="6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całości Robót w terminie 14 dni od dnia wskazanego w pisemnym zawiadomieniu Wykonawcy jako termin ich zakończenia.</w:t>
      </w:r>
    </w:p>
    <w:p w14:paraId="2B727C88"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4" w:name="_Toc412653823"/>
    </w:p>
    <w:p w14:paraId="622025A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652478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48</w:t>
      </w:r>
    </w:p>
    <w:p w14:paraId="1D8DB153" w14:textId="77777777" w:rsidR="00921BF4" w:rsidRPr="00FD7DFE" w:rsidRDefault="0091094A" w:rsidP="00A5462A">
      <w:pPr>
        <w:pStyle w:val="nagwek20"/>
        <w:spacing w:line="276" w:lineRule="auto"/>
        <w:rPr>
          <w:rFonts w:ascii="Garamond" w:hAnsi="Garamond"/>
          <w:sz w:val="24"/>
          <w:szCs w:val="24"/>
          <w:lang w:val="pl-PL"/>
        </w:rPr>
      </w:pPr>
      <w:bookmarkStart w:id="105" w:name="_Toc90244909"/>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5"/>
    </w:p>
    <w:bookmarkEnd w:id="104"/>
    <w:p w14:paraId="5FD87CFD"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lastRenderedPageBreak/>
        <w:t xml:space="preserve">Strony potwierdzają, iż istotnym elementem świadczenia Wykonawcy, bez którego przeprowadzenie Odbioru jest niemożliwe, jest przedstawienie kompletnej dokumentacji powykonawczej. </w:t>
      </w:r>
    </w:p>
    <w:p w14:paraId="0F3FECD3" w14:textId="77777777" w:rsidR="00921BF4" w:rsidRPr="00FD7DFE" w:rsidRDefault="00921BF4" w:rsidP="00A5462A">
      <w:pPr>
        <w:spacing w:after="0" w:line="276" w:lineRule="auto"/>
        <w:jc w:val="center"/>
        <w:rPr>
          <w:rFonts w:ascii="Garamond" w:hAnsi="Garamond" w:cs="Arial"/>
          <w:b/>
          <w:sz w:val="24"/>
          <w:szCs w:val="24"/>
          <w:lang w:val="pl-PL"/>
        </w:rPr>
      </w:pPr>
      <w:bookmarkStart w:id="106" w:name="_Toc412653824"/>
    </w:p>
    <w:p w14:paraId="226D183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49</w:t>
      </w:r>
    </w:p>
    <w:p w14:paraId="4E47E833" w14:textId="77777777" w:rsidR="00921BF4" w:rsidRPr="00FD7DFE" w:rsidRDefault="0091094A" w:rsidP="00A5462A">
      <w:pPr>
        <w:pStyle w:val="nagwek20"/>
        <w:spacing w:line="276" w:lineRule="auto"/>
        <w:rPr>
          <w:rFonts w:ascii="Garamond" w:hAnsi="Garamond"/>
          <w:sz w:val="24"/>
          <w:szCs w:val="24"/>
          <w:lang w:val="pl-PL"/>
        </w:rPr>
      </w:pPr>
      <w:bookmarkStart w:id="107" w:name="_Toc90244910"/>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7"/>
    </w:p>
    <w:bookmarkEnd w:id="106"/>
    <w:p w14:paraId="37A3D906" w14:textId="59EECC31"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przeprowadzi przed planowanym terminem odbioru końcowego </w:t>
      </w:r>
      <w:r w:rsidR="00A949A0">
        <w:rPr>
          <w:rFonts w:ascii="Garamond" w:hAnsi="Garamond" w:cs="Arial"/>
          <w:sz w:val="24"/>
          <w:szCs w:val="24"/>
          <w:lang w:val="pl-PL"/>
        </w:rPr>
        <w:br/>
      </w:r>
      <w:r w:rsidRPr="00FD7DFE">
        <w:rPr>
          <w:rFonts w:ascii="Garamond" w:hAnsi="Garamond" w:cs="Arial"/>
          <w:sz w:val="24"/>
          <w:szCs w:val="24"/>
          <w:lang w:val="pl-PL"/>
        </w:rPr>
        <w:t>i częściowego, na własny koszt i ryzyko próby końcowe wszelkich instalacji i urządzeń określonych w Dokumentacji projektowej, potwierdzone spisaniem stosownych protokołów. Wykonawca obowiązany jest przedstawić Nadzorowi w formie pisemnej wyniki prób końcowych na 3 dni przez planowanym terminem Odbioru.</w:t>
      </w:r>
    </w:p>
    <w:p w14:paraId="23C9959F" w14:textId="391C6146"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na własny koszt i ryzyko, odkryć lub zrobić otwory w częściach robót, które nie zostały odebrane zgodnie w powyższymi procedurami </w:t>
      </w:r>
      <w:r w:rsidR="00A949A0">
        <w:rPr>
          <w:rFonts w:ascii="Garamond" w:hAnsi="Garamond" w:cs="Arial"/>
          <w:sz w:val="24"/>
          <w:szCs w:val="24"/>
          <w:lang w:val="pl-PL"/>
        </w:rPr>
        <w:br/>
      </w:r>
      <w:r w:rsidRPr="00FD7DFE">
        <w:rPr>
          <w:rFonts w:ascii="Garamond" w:hAnsi="Garamond" w:cs="Arial"/>
          <w:sz w:val="24"/>
          <w:szCs w:val="24"/>
          <w:lang w:val="pl-PL"/>
        </w:rPr>
        <w:t>i w przypadku, gdy roboty zostały wykonane prawidłowo, przywróci je do stanu początkowego.</w:t>
      </w:r>
    </w:p>
    <w:p w14:paraId="077DB175"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p>
    <w:p w14:paraId="2F0A8E52" w14:textId="10CC7C5F"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usunięcia Wad lub Usterek w terminie, Zamawiający uprawniony jest do ich usunięcia na koszt Wykonawcy, niezależnie od innych roszczeń wynikających </w:t>
      </w:r>
      <w:r w:rsidR="00A949A0">
        <w:rPr>
          <w:rFonts w:ascii="Garamond" w:hAnsi="Garamond" w:cs="Arial"/>
          <w:sz w:val="24"/>
          <w:szCs w:val="24"/>
          <w:lang w:val="pl-PL"/>
        </w:rPr>
        <w:br/>
      </w:r>
      <w:r w:rsidRPr="00FD7DFE">
        <w:rPr>
          <w:rFonts w:ascii="Garamond" w:hAnsi="Garamond" w:cs="Arial"/>
          <w:sz w:val="24"/>
          <w:szCs w:val="24"/>
          <w:lang w:val="pl-PL"/>
        </w:rPr>
        <w:t>z Umowy.</w:t>
      </w:r>
    </w:p>
    <w:p w14:paraId="4302B5BB" w14:textId="5ADEA85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1EA8F4EE"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w:t>
      </w:r>
      <w:r w:rsidR="00A949A0">
        <w:rPr>
          <w:rFonts w:ascii="Garamond" w:hAnsi="Garamond" w:cs="Arial"/>
          <w:sz w:val="24"/>
          <w:szCs w:val="24"/>
          <w:lang w:val="pl-PL"/>
        </w:rPr>
        <w:br/>
      </w:r>
      <w:r w:rsidRPr="00FD7DFE">
        <w:rPr>
          <w:rFonts w:ascii="Garamond" w:hAnsi="Garamond" w:cs="Arial"/>
          <w:sz w:val="24"/>
          <w:szCs w:val="24"/>
          <w:lang w:val="pl-PL"/>
        </w:rPr>
        <w:t xml:space="preserve">o terminach zapłaty w transakcjach handlowych, jest dokonanie Odbioru końcowego </w:t>
      </w:r>
      <w:r w:rsidR="00A949A0">
        <w:rPr>
          <w:rFonts w:ascii="Garamond" w:hAnsi="Garamond" w:cs="Arial"/>
          <w:sz w:val="24"/>
          <w:szCs w:val="24"/>
          <w:lang w:val="pl-PL"/>
        </w:rPr>
        <w:br/>
      </w:r>
      <w:r w:rsidRPr="00FD7DFE">
        <w:rPr>
          <w:rFonts w:ascii="Garamond" w:hAnsi="Garamond" w:cs="Arial"/>
          <w:sz w:val="24"/>
          <w:szCs w:val="24"/>
          <w:lang w:val="pl-PL"/>
        </w:rPr>
        <w:t xml:space="preserve">i uzyskanie ostatecznej decyzji o pozwoleniu na użytkowanie. </w:t>
      </w:r>
    </w:p>
    <w:p w14:paraId="3231E2F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Podpisanie Protokołu Odbioru nie pozbawia Zamawiającego prawa do zgłoszenia roszczeń z tytułu Wad lub Usterek niedostrzeżonych podczas dokonywania danego Odbioru.</w:t>
      </w:r>
    </w:p>
    <w:p w14:paraId="3EDC73EC" w14:textId="07B4BF53"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zobowiązuje się, jeżeli nie zostały one przekazane wcześniej, do przekazania Zamawiającemu kompletnej dokumentacji powykonawczej, w tym prawidłowo wystawionych kart gwarancyjnych, instrukcji obsługi na wszystkie zainstalowane </w:t>
      </w:r>
      <w:r w:rsidR="00A949A0">
        <w:rPr>
          <w:rFonts w:ascii="Garamond" w:hAnsi="Garamond" w:cs="Arial"/>
          <w:sz w:val="24"/>
          <w:szCs w:val="24"/>
          <w:lang w:val="pl-PL"/>
        </w:rPr>
        <w:br/>
      </w:r>
      <w:r w:rsidRPr="00FD7DFE">
        <w:rPr>
          <w:rFonts w:ascii="Garamond" w:hAnsi="Garamond" w:cs="Arial"/>
          <w:sz w:val="24"/>
          <w:szCs w:val="24"/>
          <w:lang w:val="pl-PL"/>
        </w:rPr>
        <w:t xml:space="preserve">w ramach umowy urządzenia i systemy instalacji, jak również aprobat, atestów </w:t>
      </w:r>
      <w:r w:rsidR="00A949A0">
        <w:rPr>
          <w:rFonts w:ascii="Garamond" w:hAnsi="Garamond" w:cs="Arial"/>
          <w:sz w:val="24"/>
          <w:szCs w:val="24"/>
          <w:lang w:val="pl-PL"/>
        </w:rPr>
        <w:br/>
      </w:r>
      <w:r w:rsidRPr="00FD7DFE">
        <w:rPr>
          <w:rFonts w:ascii="Garamond" w:hAnsi="Garamond" w:cs="Arial"/>
          <w:sz w:val="24"/>
          <w:szCs w:val="24"/>
          <w:lang w:val="pl-PL"/>
        </w:rPr>
        <w:t xml:space="preserve">i certyfikatów na materiały budowlane nie później niż w terminie 7 dni przed planowanym </w:t>
      </w:r>
      <w:r w:rsidRPr="00FD7DFE">
        <w:rPr>
          <w:rFonts w:ascii="Garamond" w:hAnsi="Garamond" w:cs="Arial"/>
          <w:sz w:val="24"/>
          <w:szCs w:val="24"/>
          <w:lang w:val="pl-PL"/>
        </w:rPr>
        <w:lastRenderedPageBreak/>
        <w:t xml:space="preserve">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2A57F0F0"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budowlane, które to odbiory będą dokonywane w oparciu o stosowne zgłoszenia dokonane przez Wykonawcę w imieniu Zamawiającego. </w:t>
      </w:r>
    </w:p>
    <w:p w14:paraId="2D4321B7" w14:textId="77777777" w:rsidR="00A949A0" w:rsidRPr="00FD7DFE" w:rsidRDefault="00A949A0" w:rsidP="00A5462A">
      <w:pPr>
        <w:pStyle w:val="Bezodstpw"/>
        <w:spacing w:line="276" w:lineRule="auto"/>
        <w:jc w:val="center"/>
        <w:rPr>
          <w:rFonts w:ascii="Garamond" w:hAnsi="Garamond" w:cs="Arial"/>
          <w:b/>
          <w:sz w:val="24"/>
          <w:szCs w:val="24"/>
          <w:lang w:val="pl-PL"/>
        </w:rPr>
      </w:pPr>
      <w:bookmarkStart w:id="108" w:name="_Toc412653825"/>
    </w:p>
    <w:p w14:paraId="747BAD3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50</w:t>
      </w:r>
    </w:p>
    <w:p w14:paraId="47B00791" w14:textId="77777777" w:rsidR="00921BF4" w:rsidRPr="00FD7DFE" w:rsidRDefault="0091094A" w:rsidP="00A5462A">
      <w:pPr>
        <w:pStyle w:val="nagwek20"/>
        <w:spacing w:line="276" w:lineRule="auto"/>
        <w:rPr>
          <w:rFonts w:ascii="Garamond" w:hAnsi="Garamond"/>
          <w:sz w:val="24"/>
          <w:szCs w:val="24"/>
          <w:lang w:val="pl-PL"/>
        </w:rPr>
      </w:pPr>
      <w:bookmarkStart w:id="109" w:name="_Toc90244911"/>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09"/>
    </w:p>
    <w:bookmarkEnd w:id="108"/>
    <w:p w14:paraId="471F2CB4" w14:textId="0371279A"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t>
      </w:r>
      <w:r w:rsidR="00A949A0">
        <w:rPr>
          <w:rFonts w:ascii="Garamond" w:hAnsi="Garamond" w:cs="Arial"/>
          <w:sz w:val="24"/>
          <w:szCs w:val="24"/>
          <w:lang w:val="pl-PL"/>
        </w:rPr>
        <w:br/>
      </w:r>
      <w:r w:rsidRPr="00FD7DFE">
        <w:rPr>
          <w:rFonts w:ascii="Garamond" w:hAnsi="Garamond" w:cs="Arial"/>
          <w:sz w:val="24"/>
          <w:szCs w:val="24"/>
          <w:lang w:val="pl-PL"/>
        </w:rPr>
        <w:t xml:space="preserve">w okresie  gwarancji i rękojmi. Stwierdzenie braku usunięcia wszelkich Wad i Usterek skutkować będzie brakiem Odbioru i przesunięciem okresu Gwarancji do czasu do ich usunięcia i skutecznego przeprowadzenia Odbioru. </w:t>
      </w:r>
    </w:p>
    <w:p w14:paraId="1202C5DE"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Odbiór pogwarancyjny przeprowadzony zostanie przez Nadzór, po uprzednim zawiadomieniu Wykonawcy – na co najmniej 5 dni przed planowaną datą Odbioru. </w:t>
      </w:r>
    </w:p>
    <w:p w14:paraId="0F6D8C46" w14:textId="41191832" w:rsidR="00921BF4" w:rsidRDefault="00921BF4" w:rsidP="00A5462A">
      <w:pPr>
        <w:spacing w:after="0" w:line="276" w:lineRule="auto"/>
        <w:jc w:val="both"/>
        <w:rPr>
          <w:rFonts w:ascii="Garamond" w:hAnsi="Garamond" w:cs="Arial"/>
          <w:sz w:val="24"/>
          <w:szCs w:val="24"/>
          <w:lang w:val="pl-PL"/>
        </w:rPr>
      </w:pPr>
    </w:p>
    <w:p w14:paraId="7AC21FE2" w14:textId="77777777" w:rsidR="00E0621D" w:rsidRPr="00FD7DFE" w:rsidRDefault="00E0621D" w:rsidP="00A5462A">
      <w:pPr>
        <w:spacing w:after="0" w:line="276" w:lineRule="auto"/>
        <w:jc w:val="both"/>
        <w:rPr>
          <w:rFonts w:ascii="Garamond" w:hAnsi="Garamond" w:cs="Arial"/>
          <w:sz w:val="24"/>
          <w:szCs w:val="24"/>
          <w:lang w:val="pl-PL"/>
        </w:rPr>
      </w:pPr>
    </w:p>
    <w:p w14:paraId="78AB1CDD" w14:textId="77777777" w:rsidR="00921BF4" w:rsidRPr="00FD7DFE" w:rsidRDefault="00921BF4" w:rsidP="00A5462A">
      <w:pPr>
        <w:pStyle w:val="Nagwek1"/>
        <w:spacing w:before="0" w:after="0" w:line="276" w:lineRule="auto"/>
        <w:rPr>
          <w:rFonts w:ascii="Garamond" w:hAnsi="Garamond"/>
          <w:sz w:val="24"/>
          <w:szCs w:val="24"/>
          <w:lang w:val="pl-PL"/>
        </w:rPr>
      </w:pPr>
      <w:bookmarkStart w:id="110" w:name="_Toc90244912"/>
      <w:bookmarkStart w:id="111" w:name="_Toc412653826"/>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10"/>
    </w:p>
    <w:p w14:paraId="577F366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65711D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51</w:t>
      </w:r>
    </w:p>
    <w:p w14:paraId="15535732" w14:textId="77777777" w:rsidR="00921BF4" w:rsidRPr="00FD7DFE" w:rsidRDefault="0091094A" w:rsidP="00A5462A">
      <w:pPr>
        <w:pStyle w:val="nagwek20"/>
        <w:spacing w:line="276" w:lineRule="auto"/>
        <w:rPr>
          <w:rFonts w:ascii="Garamond" w:hAnsi="Garamond"/>
          <w:sz w:val="24"/>
          <w:szCs w:val="24"/>
          <w:lang w:val="pl-PL"/>
        </w:rPr>
      </w:pPr>
      <w:bookmarkStart w:id="112" w:name="_Toc90244913"/>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3" w:name="_Toc412653827"/>
      <w:bookmarkEnd w:id="111"/>
      <w:bookmarkEnd w:id="113"/>
      <w:r w:rsidRPr="00FD7DFE">
        <w:rPr>
          <w:rFonts w:ascii="Garamond" w:hAnsi="Garamond"/>
          <w:sz w:val="24"/>
          <w:szCs w:val="24"/>
          <w:lang w:val="pl-PL"/>
        </w:rPr>
        <w:t>]</w:t>
      </w:r>
      <w:bookmarkEnd w:id="112"/>
    </w:p>
    <w:p w14:paraId="3944CB97" w14:textId="77777777"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p>
    <w:p w14:paraId="1F434310" w14:textId="2B0CCFD3" w:rsidR="00921BF4" w:rsidRPr="00FD7DFE" w:rsidRDefault="00835BDF"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5</w:t>
      </w:r>
      <w:r w:rsidR="00921BF4" w:rsidRPr="00FD7DFE">
        <w:rPr>
          <w:rFonts w:ascii="Garamond" w:hAnsi="Garamond" w:cs="Arial"/>
          <w:sz w:val="24"/>
          <w:szCs w:val="24"/>
          <w:lang w:val="pl-PL"/>
        </w:rPr>
        <w:t xml:space="preserve"> lat - na prace projektowe,</w:t>
      </w:r>
    </w:p>
    <w:p w14:paraId="7270832B" w14:textId="3CF01067" w:rsidR="00921BF4" w:rsidRPr="00FD7DFE" w:rsidRDefault="00835BDF"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10</w:t>
      </w:r>
      <w:r w:rsidR="00921BF4" w:rsidRPr="00FD7DFE">
        <w:rPr>
          <w:rFonts w:ascii="Garamond" w:hAnsi="Garamond" w:cs="Arial"/>
          <w:sz w:val="24"/>
          <w:szCs w:val="24"/>
          <w:lang w:val="pl-PL"/>
        </w:rPr>
        <w:t xml:space="preserve"> lat - na roboty budowlane konstrukcyjne, w tym na szczelność pokrycia dachu </w:t>
      </w:r>
      <w:r w:rsidR="00A949A0">
        <w:rPr>
          <w:rFonts w:ascii="Garamond" w:hAnsi="Garamond" w:cs="Arial"/>
          <w:sz w:val="24"/>
          <w:szCs w:val="24"/>
          <w:lang w:val="pl-PL"/>
        </w:rPr>
        <w:br/>
      </w:r>
      <w:r w:rsidR="00921BF4" w:rsidRPr="00FD7DFE">
        <w:rPr>
          <w:rFonts w:ascii="Garamond" w:hAnsi="Garamond" w:cs="Arial"/>
          <w:sz w:val="24"/>
          <w:szCs w:val="24"/>
          <w:lang w:val="pl-PL"/>
        </w:rPr>
        <w:t>i elewacji,</w:t>
      </w:r>
    </w:p>
    <w:p w14:paraId="6164F7F6" w14:textId="7E58CCEF" w:rsidR="00A34D51" w:rsidRDefault="00835BDF"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5</w:t>
      </w:r>
      <w:r w:rsidR="00517184" w:rsidRPr="00FD7DFE">
        <w:rPr>
          <w:rFonts w:ascii="Garamond" w:hAnsi="Garamond" w:cs="Arial"/>
          <w:sz w:val="24"/>
          <w:szCs w:val="24"/>
          <w:lang w:val="pl-PL"/>
        </w:rPr>
        <w:t xml:space="preserve"> </w:t>
      </w:r>
      <w:r w:rsidR="00921BF4" w:rsidRPr="00FD7DFE">
        <w:rPr>
          <w:rFonts w:ascii="Garamond" w:hAnsi="Garamond" w:cs="Arial"/>
          <w:sz w:val="24"/>
          <w:szCs w:val="24"/>
          <w:lang w:val="pl-PL"/>
        </w:rPr>
        <w:t xml:space="preserve">lat – na </w:t>
      </w:r>
      <w:r>
        <w:rPr>
          <w:rFonts w:ascii="Garamond" w:hAnsi="Garamond" w:cs="Arial"/>
          <w:sz w:val="24"/>
          <w:szCs w:val="24"/>
          <w:lang w:val="pl-PL"/>
        </w:rPr>
        <w:t>roboty ogólnobudowlane</w:t>
      </w:r>
      <w:r w:rsidR="00921BF4" w:rsidRPr="00FD7DFE">
        <w:rPr>
          <w:rFonts w:ascii="Garamond" w:hAnsi="Garamond" w:cs="Arial"/>
          <w:sz w:val="24"/>
          <w:szCs w:val="24"/>
          <w:lang w:val="pl-PL"/>
        </w:rPr>
        <w:t>,</w:t>
      </w:r>
    </w:p>
    <w:p w14:paraId="2D07C724" w14:textId="7A4F6B91" w:rsidR="00835BDF" w:rsidRPr="00835BDF" w:rsidRDefault="00835BDF" w:rsidP="00835BDF">
      <w:pPr>
        <w:pStyle w:val="Bezodstpw"/>
        <w:numPr>
          <w:ilvl w:val="1"/>
          <w:numId w:val="70"/>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3 lata – na roboty instalacyjno – wyposażeniowe,</w:t>
      </w:r>
    </w:p>
    <w:p w14:paraId="3005DF12" w14:textId="77777777" w:rsidR="00835BDF" w:rsidRDefault="00517184"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(___)</w:t>
      </w:r>
      <w:r w:rsidR="00835BDF">
        <w:rPr>
          <w:rFonts w:ascii="Garamond" w:hAnsi="Garamond" w:cs="Arial"/>
          <w:sz w:val="24"/>
          <w:szCs w:val="24"/>
          <w:lang w:val="pl-PL"/>
        </w:rPr>
        <w:t xml:space="preserve"> </w:t>
      </w:r>
      <w:r w:rsidR="00835BDF" w:rsidRPr="00FD7DFE">
        <w:rPr>
          <w:rFonts w:ascii="Garamond" w:hAnsi="Garamond" w:cs="Arial"/>
          <w:sz w:val="24"/>
          <w:szCs w:val="24"/>
          <w:lang w:val="pl-PL"/>
        </w:rPr>
        <w:t>lat – na pozostałe roboty i na roboty budowlane wykończeniowe,</w:t>
      </w:r>
    </w:p>
    <w:p w14:paraId="79899592" w14:textId="487D93B6" w:rsidR="00A34D51" w:rsidRPr="00FD7DFE" w:rsidRDefault="00A34D51" w:rsidP="000E4C82">
      <w:pPr>
        <w:pStyle w:val="Bezodstpw"/>
        <w:numPr>
          <w:ilvl w:val="1"/>
          <w:numId w:val="7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w:t>
      </w:r>
      <w:r w:rsidR="00835BDF">
        <w:rPr>
          <w:rFonts w:ascii="Garamond" w:hAnsi="Garamond" w:cs="Arial"/>
          <w:sz w:val="24"/>
          <w:szCs w:val="24"/>
          <w:lang w:val="pl-PL"/>
        </w:rPr>
        <w:t>2 lata – pozostałe części przedmiotu umowy.</w:t>
      </w:r>
    </w:p>
    <w:p w14:paraId="2E3BEFE3" w14:textId="77777777" w:rsidR="00921BF4"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5176E053"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 tytułu rękojmi za wady przedmiotu umowy istniejące </w:t>
      </w:r>
      <w:r w:rsidR="00835BDF">
        <w:rPr>
          <w:rFonts w:ascii="Garamond" w:hAnsi="Garamond" w:cs="Arial"/>
          <w:sz w:val="24"/>
          <w:szCs w:val="24"/>
          <w:lang w:val="pl-PL"/>
        </w:rPr>
        <w:br/>
      </w:r>
      <w:r w:rsidRPr="00FD7DFE">
        <w:rPr>
          <w:rFonts w:ascii="Garamond" w:hAnsi="Garamond" w:cs="Arial"/>
          <w:sz w:val="24"/>
          <w:szCs w:val="24"/>
          <w:lang w:val="pl-PL"/>
        </w:rPr>
        <w:t>w czasie dokonywania czynności odbioru oraz za wady powstałe po odbiorze z przyczyn tkwiących  w przedmiocie w chwili odbioru.</w:t>
      </w:r>
    </w:p>
    <w:p w14:paraId="69A39850" w14:textId="77777777" w:rsidR="00A34D51" w:rsidRPr="00FD7DFE" w:rsidRDefault="00A34D51" w:rsidP="00A5462A">
      <w:pPr>
        <w:spacing w:after="0" w:line="276" w:lineRule="auto"/>
        <w:jc w:val="both"/>
        <w:rPr>
          <w:rFonts w:ascii="Garamond" w:hAnsi="Garamond" w:cs="Arial"/>
          <w:sz w:val="24"/>
          <w:szCs w:val="24"/>
          <w:lang w:val="pl-PL"/>
        </w:rPr>
      </w:pPr>
      <w:bookmarkStart w:id="114" w:name="_Toc412653829"/>
    </w:p>
    <w:p w14:paraId="4417371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52 </w:t>
      </w:r>
    </w:p>
    <w:p w14:paraId="49A84045" w14:textId="77777777" w:rsidR="00921BF4" w:rsidRPr="00FD7DFE" w:rsidRDefault="0091094A" w:rsidP="00A5462A">
      <w:pPr>
        <w:pStyle w:val="nagwek20"/>
        <w:spacing w:line="276" w:lineRule="auto"/>
        <w:rPr>
          <w:rFonts w:ascii="Garamond" w:hAnsi="Garamond"/>
          <w:sz w:val="24"/>
          <w:szCs w:val="24"/>
          <w:lang w:val="pl-PL"/>
        </w:rPr>
      </w:pPr>
      <w:bookmarkStart w:id="115" w:name="_Toc90244914"/>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5"/>
    </w:p>
    <w:bookmarkEnd w:id="114"/>
    <w:p w14:paraId="56B680A4" w14:textId="11A058AF"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lastRenderedPageBreak/>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3271EACC" w14:textId="77777777"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116" w:name="_Toc412653830"/>
    </w:p>
    <w:p w14:paraId="26D122ED" w14:textId="77777777" w:rsidR="00E0621D" w:rsidRPr="00FD7DFE" w:rsidRDefault="00E0621D" w:rsidP="00835BDF">
      <w:pPr>
        <w:pStyle w:val="Bezodstpw"/>
        <w:spacing w:line="276" w:lineRule="auto"/>
        <w:rPr>
          <w:rFonts w:ascii="Garamond" w:hAnsi="Garamond" w:cs="Arial"/>
          <w:b/>
          <w:sz w:val="24"/>
          <w:szCs w:val="24"/>
          <w:lang w:val="pl-PL"/>
        </w:rPr>
      </w:pPr>
    </w:p>
    <w:p w14:paraId="33C47AB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53</w:t>
      </w:r>
    </w:p>
    <w:p w14:paraId="13A47F99" w14:textId="77777777" w:rsidR="00921BF4" w:rsidRPr="00FD7DFE" w:rsidRDefault="0091094A" w:rsidP="00A5462A">
      <w:pPr>
        <w:pStyle w:val="nagwek20"/>
        <w:spacing w:line="276" w:lineRule="auto"/>
        <w:rPr>
          <w:rFonts w:ascii="Garamond" w:hAnsi="Garamond"/>
          <w:sz w:val="24"/>
          <w:szCs w:val="24"/>
          <w:lang w:val="pl-PL"/>
        </w:rPr>
      </w:pPr>
      <w:bookmarkStart w:id="117" w:name="_Toc90244915"/>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7"/>
    </w:p>
    <w:bookmarkEnd w:id="116"/>
    <w:p w14:paraId="28BFBE24" w14:textId="77777777" w:rsidR="00921BF4" w:rsidRPr="00FD7DFE"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9D30BF4" w:rsidR="00BC3A4F" w:rsidRPr="00BC3A4F" w:rsidRDefault="00BC3A4F" w:rsidP="000E4C82">
      <w:pPr>
        <w:pStyle w:val="Bezodstpw"/>
        <w:numPr>
          <w:ilvl w:val="1"/>
          <w:numId w:val="73"/>
        </w:numPr>
        <w:spacing w:line="276" w:lineRule="auto"/>
        <w:ind w:left="709"/>
        <w:jc w:val="both"/>
        <w:rPr>
          <w:rFonts w:ascii="Garamond" w:hAnsi="Garamond" w:cs="Arial"/>
          <w:color w:val="FF0000"/>
          <w:sz w:val="24"/>
          <w:szCs w:val="24"/>
          <w:lang w:val="pl-PL"/>
        </w:rPr>
      </w:pPr>
      <w:r w:rsidRPr="00037073">
        <w:rPr>
          <w:rFonts w:ascii="Garamond" w:hAnsi="Garamond" w:cs="Arial"/>
          <w:sz w:val="24"/>
          <w:szCs w:val="24"/>
          <w:lang w:val="pl-PL"/>
        </w:rPr>
        <w:t>Konieczność wielokrotnego dokonywania bezpośredniej zapłaty podwykonawcy lub dalszemu podwykonawcy lub konieczność dokonania bezpośrednich zapłat na sumę większą niż 5% wartości umowy może stanowić podstawę do odstąpienia od umowy</w:t>
      </w:r>
      <w:r w:rsidRPr="00BC3A4F">
        <w:rPr>
          <w:rFonts w:ascii="Garamond" w:hAnsi="Garamond" w:cs="Arial"/>
          <w:color w:val="FF0000"/>
          <w:sz w:val="24"/>
          <w:szCs w:val="24"/>
          <w:lang w:val="pl-PL"/>
        </w:rPr>
        <w:t>.</w:t>
      </w:r>
    </w:p>
    <w:p w14:paraId="729AE249"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AE807E0" w14:textId="77777777" w:rsidR="00921BF4" w:rsidRPr="00FD7DFE" w:rsidRDefault="00921BF4" w:rsidP="00A5462A">
      <w:pPr>
        <w:pStyle w:val="Nagwek1"/>
        <w:spacing w:before="0" w:after="0" w:line="276" w:lineRule="auto"/>
        <w:rPr>
          <w:rFonts w:ascii="Garamond" w:hAnsi="Garamond"/>
          <w:sz w:val="24"/>
          <w:szCs w:val="24"/>
          <w:lang w:val="pl-PL"/>
        </w:rPr>
      </w:pPr>
      <w:bookmarkStart w:id="118" w:name="_Toc90244916"/>
      <w:bookmarkStart w:id="119" w:name="_Toc41265383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18"/>
    </w:p>
    <w:p w14:paraId="7282F1DE" w14:textId="77777777" w:rsidR="00921BF4" w:rsidRPr="00FD7DFE" w:rsidRDefault="00921BF4" w:rsidP="00A5462A">
      <w:pPr>
        <w:spacing w:after="0" w:line="276" w:lineRule="auto"/>
        <w:jc w:val="center"/>
        <w:rPr>
          <w:rFonts w:ascii="Garamond" w:hAnsi="Garamond" w:cs="Arial"/>
          <w:b/>
          <w:sz w:val="24"/>
          <w:szCs w:val="24"/>
          <w:lang w:val="pl-PL"/>
        </w:rPr>
      </w:pPr>
    </w:p>
    <w:p w14:paraId="2485B5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54</w:t>
      </w:r>
    </w:p>
    <w:p w14:paraId="38837B66" w14:textId="77777777" w:rsidR="00921BF4" w:rsidRPr="00FD7DFE" w:rsidRDefault="0091094A" w:rsidP="00A5462A">
      <w:pPr>
        <w:pStyle w:val="nagwek20"/>
        <w:spacing w:line="276" w:lineRule="auto"/>
        <w:rPr>
          <w:rFonts w:ascii="Garamond" w:hAnsi="Garamond"/>
          <w:sz w:val="24"/>
          <w:szCs w:val="24"/>
          <w:lang w:val="pl-PL"/>
        </w:rPr>
      </w:pPr>
      <w:bookmarkStart w:id="120" w:name="_Toc90244917"/>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20"/>
    </w:p>
    <w:bookmarkEnd w:id="119"/>
    <w:p w14:paraId="363281D2" w14:textId="3D30C928" w:rsidR="000E7E3C" w:rsidRPr="006832EA" w:rsidRDefault="000E7E3C" w:rsidP="000E4C82">
      <w:pPr>
        <w:pStyle w:val="Bezodstpw"/>
        <w:numPr>
          <w:ilvl w:val="1"/>
          <w:numId w:val="74"/>
        </w:numPr>
        <w:spacing w:line="276" w:lineRule="auto"/>
        <w:ind w:left="709"/>
        <w:jc w:val="both"/>
        <w:rPr>
          <w:rFonts w:ascii="Garamond" w:hAnsi="Garamond" w:cs="Arial"/>
          <w:strike/>
          <w:color w:val="FF0000"/>
          <w:sz w:val="24"/>
          <w:szCs w:val="24"/>
          <w:lang w:val="pl-PL"/>
        </w:rPr>
      </w:pPr>
      <w:r w:rsidRPr="00FD7DFE">
        <w:rPr>
          <w:rFonts w:ascii="Garamond" w:hAnsi="Garamond" w:cs="Arial"/>
          <w:sz w:val="24"/>
          <w:szCs w:val="24"/>
          <w:lang w:val="pl-PL"/>
        </w:rPr>
        <w:t>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 a 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zgłaszać Nadzorowi konieczność wykonania Robót dodatkowych, podobnych lub zamiennych. </w:t>
      </w:r>
    </w:p>
    <w:p w14:paraId="1CE63C41" w14:textId="4DA78B40"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konieczności wykonania Robót dodatkowych, podobnych lub zamiennych Zamawiający wyda Wykonawcy pisemne polecenie wskazujące na przedmiot Robót dodatkowych, podobnych lub zamiennych niezbędnych do wykonania. Wówczas Wykonawca zobowiązany jest przygotować ofertę zawierającą kosztorys Robót </w:t>
      </w:r>
      <w:r w:rsidRPr="00FD7DFE">
        <w:rPr>
          <w:rFonts w:ascii="Garamond" w:hAnsi="Garamond" w:cs="Arial"/>
          <w:sz w:val="24"/>
          <w:szCs w:val="24"/>
          <w:lang w:val="pl-PL"/>
        </w:rPr>
        <w:lastRenderedPageBreak/>
        <w:t xml:space="preserve">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 xml:space="preserve">kosztorysu o jakim mowa </w:t>
      </w:r>
      <w:r w:rsidR="00835BDF">
        <w:rPr>
          <w:rFonts w:ascii="Garamond" w:hAnsi="Garamond" w:cs="Arial"/>
          <w:sz w:val="24"/>
          <w:szCs w:val="24"/>
          <w:lang w:val="pl-PL"/>
        </w:rPr>
        <w:br/>
      </w:r>
      <w:r w:rsidR="006832EA" w:rsidRPr="00037073">
        <w:rPr>
          <w:rFonts w:ascii="Garamond" w:hAnsi="Garamond" w:cs="Arial"/>
          <w:sz w:val="24"/>
          <w:szCs w:val="24"/>
          <w:lang w:val="pl-PL"/>
        </w:rPr>
        <w:t>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 xml:space="preserve">wówczas oferta Wykonawcy zostanie przygotowana przy zastosowaniu średnich cen wg stawek kosztorysowych wg powszechnie uznanych katalogów cen odpowiednich dla województwa Wielkopolskiego </w:t>
      </w:r>
      <w:r w:rsidR="00835BDF">
        <w:rPr>
          <w:rFonts w:ascii="Garamond" w:hAnsi="Garamond" w:cs="Arial"/>
          <w:sz w:val="24"/>
          <w:szCs w:val="24"/>
          <w:lang w:val="pl-PL"/>
        </w:rPr>
        <w:br/>
      </w:r>
      <w:r w:rsidRPr="00FD7DFE">
        <w:rPr>
          <w:rFonts w:ascii="Garamond" w:hAnsi="Garamond" w:cs="Arial"/>
          <w:sz w:val="24"/>
          <w:szCs w:val="24"/>
          <w:lang w:val="pl-PL"/>
        </w:rPr>
        <w:t xml:space="preserve">z kwartału poprzedniego, a w przypadku ich braku, dla materiałów lub dostaw specjalistycznych wg faktur zakupu, dla sprzętu wg kalkulacji własnej, nakłady rzeczowe </w:t>
      </w:r>
      <w:r w:rsidR="00835BDF">
        <w:rPr>
          <w:rFonts w:ascii="Garamond" w:hAnsi="Garamond" w:cs="Arial"/>
          <w:sz w:val="24"/>
          <w:szCs w:val="24"/>
          <w:lang w:val="pl-PL"/>
        </w:rPr>
        <w:br/>
      </w:r>
      <w:r w:rsidRPr="00FD7DFE">
        <w:rPr>
          <w:rFonts w:ascii="Garamond" w:hAnsi="Garamond" w:cs="Arial"/>
          <w:sz w:val="24"/>
          <w:szCs w:val="24"/>
          <w:lang w:val="pl-PL"/>
        </w:rPr>
        <w:t>z odpowiednich katalogów (KNR-ów) a w przypadku ich braku wg kalkulacji własnej.</w:t>
      </w:r>
    </w:p>
    <w:p w14:paraId="2DF6F945" w14:textId="77777777" w:rsidR="00A34D51" w:rsidRPr="00FD7DFE" w:rsidRDefault="00A34D51" w:rsidP="00A5462A">
      <w:pPr>
        <w:pStyle w:val="Bezodstpw"/>
        <w:spacing w:line="276" w:lineRule="auto"/>
        <w:ind w:left="360"/>
        <w:jc w:val="center"/>
        <w:rPr>
          <w:rFonts w:ascii="Garamond" w:hAnsi="Garamond" w:cs="Arial"/>
          <w:b/>
          <w:sz w:val="24"/>
          <w:szCs w:val="24"/>
          <w:lang w:val="pl-PL"/>
        </w:rPr>
      </w:pPr>
    </w:p>
    <w:p w14:paraId="76C59040" w14:textId="77777777" w:rsidR="00921BF4" w:rsidRPr="00FD7DFE" w:rsidRDefault="00921BF4" w:rsidP="00A5462A">
      <w:pPr>
        <w:pStyle w:val="Bezodstpw"/>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55</w:t>
      </w:r>
    </w:p>
    <w:p w14:paraId="143BCC55" w14:textId="77777777" w:rsidR="00921BF4" w:rsidRPr="00FD7DFE" w:rsidRDefault="0091094A" w:rsidP="00A5462A">
      <w:pPr>
        <w:pStyle w:val="nagwek20"/>
        <w:spacing w:line="276" w:lineRule="auto"/>
        <w:rPr>
          <w:rFonts w:ascii="Garamond" w:hAnsi="Garamond"/>
          <w:sz w:val="24"/>
          <w:szCs w:val="24"/>
          <w:lang w:val="pl-PL"/>
        </w:rPr>
      </w:pPr>
      <w:bookmarkStart w:id="121" w:name="_Toc90244918"/>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21"/>
    </w:p>
    <w:p w14:paraId="711479D1" w14:textId="77777777" w:rsidR="000E7E3C" w:rsidRPr="00FD7DFE" w:rsidRDefault="000E7E3C" w:rsidP="000E4C82">
      <w:pPr>
        <w:pStyle w:val="Bezodstpw"/>
        <w:numPr>
          <w:ilvl w:val="1"/>
          <w:numId w:val="95"/>
        </w:numPr>
        <w:spacing w:line="276" w:lineRule="auto"/>
        <w:jc w:val="both"/>
        <w:rPr>
          <w:rFonts w:ascii="Garamond" w:hAnsi="Garamond" w:cs="Arial"/>
          <w:sz w:val="22"/>
          <w:szCs w:val="22"/>
          <w:lang w:val="pl-PL"/>
        </w:rPr>
      </w:pPr>
      <w:bookmarkStart w:id="122" w:name="_Toc412653834"/>
      <w:r w:rsidRPr="00FD7DFE">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922A5B"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713D5C91"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Wartość robót zaniechanych określona zostanie na podstawie wyceny  Wykonawcy na te roboty </w:t>
      </w:r>
      <w:r w:rsidR="00835BDF">
        <w:rPr>
          <w:rFonts w:ascii="Garamond" w:hAnsi="Garamond" w:cs="Arial"/>
          <w:sz w:val="22"/>
          <w:szCs w:val="22"/>
          <w:lang w:val="pl-PL"/>
        </w:rPr>
        <w:br/>
      </w:r>
      <w:r w:rsidRPr="00FD7DFE">
        <w:rPr>
          <w:rFonts w:ascii="Garamond" w:hAnsi="Garamond" w:cs="Arial"/>
          <w:sz w:val="22"/>
          <w:szCs w:val="22"/>
          <w:lang w:val="pl-PL"/>
        </w:rPr>
        <w:t>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t>
      </w:r>
      <w:r w:rsidR="00835BDF">
        <w:rPr>
          <w:rFonts w:ascii="Garamond" w:hAnsi="Garamond" w:cs="Arial"/>
          <w:sz w:val="22"/>
          <w:szCs w:val="22"/>
          <w:lang w:val="pl-PL"/>
        </w:rPr>
        <w:br/>
      </w:r>
      <w:r w:rsidRPr="00FD7DFE">
        <w:rPr>
          <w:rFonts w:ascii="Garamond" w:hAnsi="Garamond" w:cs="Arial"/>
          <w:sz w:val="22"/>
          <w:szCs w:val="22"/>
          <w:lang w:val="pl-PL"/>
        </w:rPr>
        <w:t xml:space="preserve">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 xml:space="preserve">wówczas wycena Wykonawcy zostanie przygotowana przy zastosowaniu średnich cen wg stawek kosztorysowych wg powszechnie uznanych katalogów cen odpowiednich dla województwa Wielkopolskiego z kwartału poprzedniego, a w przypadku ich braku, dla materiałów lub dostaw specjalistycznych wg udokumentowanych kosztów zakupu, dla sprzętu wg kalkulacji własnej, nakłady rzeczowe </w:t>
      </w:r>
      <w:r w:rsidR="00835BDF">
        <w:rPr>
          <w:rFonts w:ascii="Garamond" w:hAnsi="Garamond" w:cs="Arial"/>
          <w:sz w:val="22"/>
          <w:szCs w:val="22"/>
          <w:lang w:val="pl-PL"/>
        </w:rPr>
        <w:br/>
      </w:r>
      <w:r w:rsidRPr="00FD7DFE">
        <w:rPr>
          <w:rFonts w:ascii="Garamond" w:hAnsi="Garamond" w:cs="Arial"/>
          <w:sz w:val="22"/>
          <w:szCs w:val="22"/>
          <w:lang w:val="pl-PL"/>
        </w:rPr>
        <w:t>z odpowiednich katalogów (KNR-ów) a w przypadku ich braku wg kalkulacji własnej.</w:t>
      </w:r>
    </w:p>
    <w:p w14:paraId="5534CCA4"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A5462A">
      <w:pPr>
        <w:spacing w:after="0" w:line="276" w:lineRule="auto"/>
        <w:jc w:val="both"/>
        <w:rPr>
          <w:rFonts w:ascii="Garamond" w:hAnsi="Garamond" w:cs="Arial"/>
          <w:sz w:val="24"/>
          <w:szCs w:val="24"/>
          <w:lang w:val="pl-PL"/>
        </w:rPr>
      </w:pPr>
    </w:p>
    <w:p w14:paraId="6BB7B51A" w14:textId="77777777" w:rsidR="00921BF4" w:rsidRPr="00FD7DFE" w:rsidRDefault="00921BF4" w:rsidP="00A5462A">
      <w:pPr>
        <w:pStyle w:val="Nagwek1"/>
        <w:spacing w:before="0" w:after="0" w:line="276" w:lineRule="auto"/>
        <w:rPr>
          <w:rFonts w:ascii="Garamond" w:hAnsi="Garamond"/>
          <w:sz w:val="24"/>
          <w:szCs w:val="24"/>
          <w:lang w:val="pl-PL"/>
        </w:rPr>
      </w:pPr>
      <w:bookmarkStart w:id="123" w:name="_Toc90244919"/>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23"/>
    </w:p>
    <w:p w14:paraId="01AB868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C53E2F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56</w:t>
      </w:r>
    </w:p>
    <w:p w14:paraId="29382C34" w14:textId="1133E8A5" w:rsidR="00921BF4" w:rsidRPr="00FD7DFE" w:rsidRDefault="0091094A" w:rsidP="00A5462A">
      <w:pPr>
        <w:pStyle w:val="nagwek20"/>
        <w:spacing w:line="276" w:lineRule="auto"/>
        <w:rPr>
          <w:rFonts w:ascii="Garamond" w:hAnsi="Garamond"/>
          <w:sz w:val="24"/>
          <w:szCs w:val="24"/>
          <w:lang w:val="pl-PL"/>
        </w:rPr>
      </w:pPr>
      <w:bookmarkStart w:id="124" w:name="_Toc412653835"/>
      <w:bookmarkStart w:id="125" w:name="_Toc412653836"/>
      <w:bookmarkStart w:id="126" w:name="_Toc412653837"/>
      <w:bookmarkStart w:id="127" w:name="_Toc90244920"/>
      <w:bookmarkEnd w:id="122"/>
      <w:bookmarkEnd w:id="124"/>
      <w:bookmarkEnd w:id="125"/>
      <w:bookmarkEnd w:id="126"/>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7"/>
    </w:p>
    <w:p w14:paraId="6B049005"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bookmarkStart w:id="128" w:name="_Toc412653838"/>
      <w:bookmarkEnd w:id="128"/>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005BD7DA"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wykonuje Umowy lub wykonuje ją nienależycie, naruszając istotne jej postanowienia, w szczególności, jeżeli parametry wykonywanego przedmiotu Umowy odbiegają od wymaganego przez Zamawiającego </w:t>
      </w:r>
      <w:r w:rsidRPr="00FD7DFE">
        <w:rPr>
          <w:rFonts w:ascii="Garamond" w:hAnsi="Garamond" w:cs="Arial"/>
          <w:sz w:val="24"/>
          <w:szCs w:val="24"/>
          <w:lang w:val="pl-PL"/>
        </w:rPr>
        <w:lastRenderedPageBreak/>
        <w:t xml:space="preserve">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dłużej niż 30 dni; bez wyznaczania dodatkowego terminu do wykonania,   </w:t>
      </w:r>
    </w:p>
    <w:p w14:paraId="36931F6F"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Zamawiającego.</w:t>
      </w:r>
    </w:p>
    <w:p w14:paraId="6D765A73" w14:textId="1BE62158" w:rsidR="00A34D51" w:rsidRPr="00FD7DFE" w:rsidRDefault="00A34D51"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odstąpić</w:t>
      </w:r>
      <w:r w:rsidR="00160FF3" w:rsidRPr="00037073">
        <w:rPr>
          <w:rFonts w:ascii="Garamond" w:hAnsi="Garamond" w:cs="Arial"/>
          <w:sz w:val="24"/>
          <w:szCs w:val="24"/>
          <w:lang w:val="pl-PL"/>
        </w:rPr>
        <w:t>/wypowiedzieć</w:t>
      </w:r>
      <w:r w:rsidRPr="00037073">
        <w:rPr>
          <w:rFonts w:ascii="Garamond" w:hAnsi="Garamond" w:cs="Arial"/>
          <w:sz w:val="24"/>
          <w:szCs w:val="24"/>
          <w:lang w:val="pl-PL"/>
        </w:rPr>
        <w:t xml:space="preserve">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113D95DE"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odstąpić/wypowiedzieć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takim przypadku Wykonawcy przysługuje jedynie wynagrodzenie należne z tytułu wykonania części Umowy. </w:t>
      </w:r>
    </w:p>
    <w:p w14:paraId="67B965AC"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5A152408"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odstąpienia Wykonawca może żądać wyłącznie wynagrodzenia należnego </w:t>
      </w:r>
      <w:r w:rsidR="00835BDF">
        <w:rPr>
          <w:rFonts w:ascii="Garamond" w:hAnsi="Garamond" w:cs="Arial"/>
          <w:sz w:val="24"/>
          <w:szCs w:val="24"/>
          <w:lang w:val="pl-PL"/>
        </w:rPr>
        <w:br/>
      </w:r>
      <w:r w:rsidRPr="00FD7DFE">
        <w:rPr>
          <w:rFonts w:ascii="Garamond" w:hAnsi="Garamond" w:cs="Arial"/>
          <w:sz w:val="24"/>
          <w:szCs w:val="24"/>
          <w:lang w:val="pl-PL"/>
        </w:rPr>
        <w:t>z tytułu wykonania części Umowy do chwili jej rozwiązania.</w:t>
      </w:r>
    </w:p>
    <w:p w14:paraId="641034A0"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3692588F" w:rsidR="00921BF4"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w:t>
      </w:r>
      <w:r w:rsidR="00835BDF">
        <w:rPr>
          <w:rFonts w:ascii="Garamond" w:hAnsi="Garamond" w:cs="Arial"/>
          <w:sz w:val="24"/>
          <w:szCs w:val="24"/>
          <w:lang w:val="pl-PL"/>
        </w:rPr>
        <w:br/>
      </w:r>
      <w:r w:rsidRPr="00FD7DFE">
        <w:rPr>
          <w:rFonts w:ascii="Garamond" w:hAnsi="Garamond" w:cs="Arial"/>
          <w:sz w:val="24"/>
          <w:szCs w:val="24"/>
          <w:lang w:val="pl-PL"/>
        </w:rPr>
        <w:t xml:space="preserve">o odstąpieniu. Chwilą otrzymania oświadczenia jest dzień doręczenia listu poleconego lub złożenia pisma w siedzibie Wykonawcy. Oświadczenia wysłane listem poleconym uważa się za doręczone adresatowi, jeżeli zostało nadane listem poleconym na adres podany </w:t>
      </w:r>
      <w:r w:rsidR="00835BDF">
        <w:rPr>
          <w:rFonts w:ascii="Garamond" w:hAnsi="Garamond" w:cs="Arial"/>
          <w:sz w:val="24"/>
          <w:szCs w:val="24"/>
          <w:lang w:val="pl-PL"/>
        </w:rPr>
        <w:br/>
      </w:r>
      <w:r w:rsidRPr="00FD7DFE">
        <w:rPr>
          <w:rFonts w:ascii="Garamond" w:hAnsi="Garamond" w:cs="Arial"/>
          <w:sz w:val="24"/>
          <w:szCs w:val="24"/>
          <w:lang w:val="pl-PL"/>
        </w:rPr>
        <w:t xml:space="preserve">w niniejszej Umowie. </w:t>
      </w:r>
    </w:p>
    <w:p w14:paraId="797724DB" w14:textId="77777777" w:rsidR="00BC3A4F" w:rsidRPr="00A160A8" w:rsidRDefault="00BC3A4F" w:rsidP="00BC3A4F">
      <w:pPr>
        <w:pStyle w:val="Bezodstpw"/>
        <w:numPr>
          <w:ilvl w:val="1"/>
          <w:numId w:val="75"/>
        </w:numPr>
        <w:spacing w:line="276" w:lineRule="auto"/>
        <w:jc w:val="both"/>
        <w:rPr>
          <w:rFonts w:ascii="Garamond" w:hAnsi="Garamond" w:cs="Arial"/>
          <w:sz w:val="24"/>
          <w:szCs w:val="24"/>
          <w:lang w:val="pl-PL"/>
        </w:rPr>
      </w:pPr>
      <w:r w:rsidRPr="00A160A8">
        <w:rPr>
          <w:rFonts w:ascii="Garamond" w:hAnsi="Garamond" w:cs="Arial"/>
          <w:sz w:val="24"/>
          <w:szCs w:val="24"/>
          <w:lang w:val="pl-PL"/>
        </w:rPr>
        <w:t>Zamawiający może odstąpić od umowy:</w:t>
      </w:r>
    </w:p>
    <w:p w14:paraId="6ACDE94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1)</w:t>
      </w:r>
      <w:r w:rsidRPr="00A160A8">
        <w:rPr>
          <w:rFonts w:ascii="Garamond" w:hAnsi="Garamond" w:cs="Arial"/>
          <w:sz w:val="24"/>
          <w:szCs w:val="24"/>
          <w:lang w:val="pl-PL"/>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87B5595"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2)</w:t>
      </w:r>
      <w:r w:rsidRPr="00A160A8">
        <w:rPr>
          <w:rFonts w:ascii="Garamond" w:hAnsi="Garamond" w:cs="Arial"/>
          <w:sz w:val="24"/>
          <w:szCs w:val="24"/>
          <w:lang w:val="pl-PL"/>
        </w:rPr>
        <w:tab/>
        <w:t>jeżeli zachodzi co najmniej jedna z następujących okoliczności:</w:t>
      </w:r>
    </w:p>
    <w:p w14:paraId="2E8F1AA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a)</w:t>
      </w:r>
      <w:r w:rsidRPr="00A160A8">
        <w:rPr>
          <w:rFonts w:ascii="Garamond" w:hAnsi="Garamond" w:cs="Arial"/>
          <w:sz w:val="24"/>
          <w:szCs w:val="24"/>
          <w:lang w:val="pl-PL"/>
        </w:rPr>
        <w:tab/>
        <w:t>dokonano zmiany umowy z naruszeniem art. 454 i art. 455,</w:t>
      </w:r>
    </w:p>
    <w:p w14:paraId="42FE7DAA"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lastRenderedPageBreak/>
        <w:t>b)</w:t>
      </w:r>
      <w:r w:rsidRPr="00A160A8">
        <w:rPr>
          <w:rFonts w:ascii="Garamond" w:hAnsi="Garamond" w:cs="Arial"/>
          <w:sz w:val="24"/>
          <w:szCs w:val="24"/>
          <w:lang w:val="pl-PL"/>
        </w:rPr>
        <w:tab/>
        <w:t>wykonawca w chwili zawarcia umowy podlegał wykluczeniu na podstawie art. 108,</w:t>
      </w:r>
    </w:p>
    <w:p w14:paraId="3827CC6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c)</w:t>
      </w:r>
      <w:r w:rsidRPr="00A160A8">
        <w:rPr>
          <w:rFonts w:ascii="Garamond" w:hAnsi="Garamond" w:cs="Arial"/>
          <w:sz w:val="24"/>
          <w:szCs w:val="24"/>
          <w:lang w:val="pl-PL"/>
        </w:rPr>
        <w:tab/>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9D98FF7"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2. </w:t>
      </w:r>
      <w:r w:rsidRPr="00A160A8">
        <w:rPr>
          <w:rFonts w:ascii="Garamond" w:hAnsi="Garamond" w:cs="Arial"/>
          <w:sz w:val="24"/>
          <w:szCs w:val="24"/>
          <w:lang w:val="pl-PL"/>
        </w:rPr>
        <w:tab/>
        <w:t>W przypadku, o którym mowa w ust. 1 pkt 2 lit. a, zamawiający odstępuje od umowy w części, której zmiana dotyczy.</w:t>
      </w:r>
    </w:p>
    <w:p w14:paraId="62E6CCAF" w14:textId="5A74DCEE"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 xml:space="preserve">3. </w:t>
      </w:r>
      <w:r w:rsidRPr="00A160A8">
        <w:rPr>
          <w:rFonts w:ascii="Garamond" w:hAnsi="Garamond" w:cs="Arial"/>
          <w:sz w:val="24"/>
          <w:szCs w:val="24"/>
          <w:lang w:val="pl-PL"/>
        </w:rPr>
        <w:tab/>
        <w:t>W przypadkach, o których mowa w ust. 1, wykonawca może żądać wyłącznie wynagrodzenia należnego z tytułu wykonania części umowy.</w:t>
      </w:r>
    </w:p>
    <w:p w14:paraId="7A589799" w14:textId="77777777" w:rsidR="00FD7DFE" w:rsidRDefault="00FD7DFE" w:rsidP="00B751FD">
      <w:pPr>
        <w:pStyle w:val="Bezodstpw"/>
        <w:spacing w:line="276" w:lineRule="auto"/>
        <w:rPr>
          <w:rFonts w:ascii="Garamond" w:hAnsi="Garamond" w:cs="Arial"/>
          <w:b/>
          <w:sz w:val="24"/>
          <w:szCs w:val="24"/>
          <w:lang w:val="pl-PL"/>
        </w:rPr>
      </w:pPr>
      <w:bookmarkStart w:id="129" w:name="_Toc412653840"/>
    </w:p>
    <w:p w14:paraId="4AC7AC82" w14:textId="732C021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57</w:t>
      </w:r>
    </w:p>
    <w:p w14:paraId="6931CEBE" w14:textId="77777777" w:rsidR="00921BF4" w:rsidRPr="00FD7DFE" w:rsidRDefault="0091094A" w:rsidP="00A5462A">
      <w:pPr>
        <w:pStyle w:val="nagwek20"/>
        <w:spacing w:line="276" w:lineRule="auto"/>
        <w:rPr>
          <w:rFonts w:ascii="Garamond" w:hAnsi="Garamond"/>
          <w:sz w:val="24"/>
          <w:szCs w:val="24"/>
          <w:lang w:val="pl-PL"/>
        </w:rPr>
      </w:pPr>
      <w:bookmarkStart w:id="130" w:name="_Toc90244921"/>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29"/>
      <w:r w:rsidRPr="00FD7DFE">
        <w:rPr>
          <w:rFonts w:ascii="Garamond" w:hAnsi="Garamond"/>
          <w:sz w:val="24"/>
          <w:szCs w:val="24"/>
          <w:lang w:val="pl-PL"/>
        </w:rPr>
        <w:t>]</w:t>
      </w:r>
      <w:bookmarkEnd w:id="130"/>
    </w:p>
    <w:p w14:paraId="36D52EDC" w14:textId="129238E0"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odstąpienia przez którąkolwiek ze Stron od Umowy, Strony zobowiązane są </w:t>
      </w:r>
      <w:r w:rsidR="00B751FD">
        <w:rPr>
          <w:rFonts w:ascii="Garamond" w:hAnsi="Garamond" w:cs="Arial"/>
          <w:sz w:val="24"/>
          <w:szCs w:val="24"/>
          <w:lang w:val="pl-PL"/>
        </w:rPr>
        <w:br/>
      </w:r>
      <w:r w:rsidRPr="00FD7DFE">
        <w:rPr>
          <w:rFonts w:ascii="Garamond" w:hAnsi="Garamond" w:cs="Arial"/>
          <w:sz w:val="24"/>
          <w:szCs w:val="24"/>
          <w:lang w:val="pl-PL"/>
        </w:rPr>
        <w:t>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2987C561"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w:t>
      </w:r>
      <w:r w:rsidR="00B751FD">
        <w:rPr>
          <w:rFonts w:ascii="Garamond" w:hAnsi="Garamond" w:cs="Arial"/>
          <w:sz w:val="24"/>
          <w:szCs w:val="24"/>
          <w:lang w:val="pl-PL"/>
        </w:rPr>
        <w:br/>
      </w:r>
      <w:r w:rsidRPr="00FD7DFE">
        <w:rPr>
          <w:rFonts w:ascii="Garamond" w:hAnsi="Garamond" w:cs="Arial"/>
          <w:sz w:val="24"/>
          <w:szCs w:val="24"/>
          <w:lang w:val="pl-PL"/>
        </w:rPr>
        <w:t xml:space="preserve">z obowiązków wymienionych niniejszym paragrafie, Zamawiający sporządzi na własną rękę inwentaryzację robót oraz protokół przekazania Terenu budowy, zawiadamiając </w:t>
      </w:r>
      <w:r w:rsidR="00B751FD">
        <w:rPr>
          <w:rFonts w:ascii="Garamond" w:hAnsi="Garamond" w:cs="Arial"/>
          <w:sz w:val="24"/>
          <w:szCs w:val="24"/>
          <w:lang w:val="pl-PL"/>
        </w:rPr>
        <w:br/>
      </w:r>
      <w:r w:rsidRPr="00FD7DFE">
        <w:rPr>
          <w:rFonts w:ascii="Garamond" w:hAnsi="Garamond" w:cs="Arial"/>
          <w:sz w:val="24"/>
          <w:szCs w:val="24"/>
          <w:lang w:val="pl-PL"/>
        </w:rPr>
        <w:t xml:space="preserve">o tym na piśmie Wykonawcę. Wszelkie koszty z tym związane pokryje Wykonawca. </w:t>
      </w:r>
    </w:p>
    <w:p w14:paraId="7C2EE3A4" w14:textId="69C7B080"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605C07">
        <w:rPr>
          <w:rFonts w:ascii="Garamond" w:hAnsi="Garamond" w:cs="Arial"/>
          <w:sz w:val="24"/>
          <w:szCs w:val="24"/>
          <w:lang w:val="pl-PL"/>
        </w:rPr>
        <w:t>.</w:t>
      </w:r>
      <w:r w:rsidRPr="00FD7DFE">
        <w:rPr>
          <w:rFonts w:ascii="Garamond" w:hAnsi="Garamond" w:cs="Arial"/>
          <w:sz w:val="24"/>
          <w:szCs w:val="24"/>
          <w:lang w:val="pl-PL"/>
        </w:rPr>
        <w:t xml:space="preserve"> </w:t>
      </w:r>
    </w:p>
    <w:p w14:paraId="2DDFFE1F"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6CE41C8C" w14:textId="77777777" w:rsidR="00A34D51" w:rsidRPr="00FD7DFE" w:rsidRDefault="00A34D51" w:rsidP="00A5462A">
      <w:pPr>
        <w:pStyle w:val="Bezodstpw"/>
        <w:spacing w:line="276" w:lineRule="auto"/>
        <w:ind w:left="360"/>
        <w:jc w:val="both"/>
        <w:rPr>
          <w:rFonts w:ascii="Garamond" w:hAnsi="Garamond" w:cs="Arial"/>
          <w:sz w:val="24"/>
          <w:szCs w:val="24"/>
          <w:lang w:val="pl-PL"/>
        </w:rPr>
      </w:pPr>
    </w:p>
    <w:p w14:paraId="06282591" w14:textId="77777777" w:rsidR="00921BF4" w:rsidRPr="00FD7DFE" w:rsidRDefault="00921BF4" w:rsidP="00A5462A">
      <w:pPr>
        <w:pStyle w:val="Nagwek1"/>
        <w:spacing w:before="0" w:after="0" w:line="276" w:lineRule="auto"/>
        <w:rPr>
          <w:rFonts w:ascii="Garamond" w:hAnsi="Garamond"/>
          <w:sz w:val="24"/>
          <w:szCs w:val="24"/>
          <w:lang w:val="pl-PL"/>
        </w:rPr>
      </w:pPr>
      <w:bookmarkStart w:id="131" w:name="_Toc90244922"/>
      <w:r w:rsidRPr="00FD7DFE">
        <w:rPr>
          <w:rFonts w:ascii="Garamond" w:hAnsi="Garamond"/>
          <w:sz w:val="24"/>
          <w:szCs w:val="24"/>
          <w:lang w:val="pl-PL"/>
        </w:rPr>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31"/>
    </w:p>
    <w:p w14:paraId="4D35E52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7A4A27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58</w:t>
      </w:r>
    </w:p>
    <w:p w14:paraId="71FAA4BF" w14:textId="77777777" w:rsidR="00921BF4" w:rsidRPr="00FD7DFE" w:rsidRDefault="0091094A" w:rsidP="00A5462A">
      <w:pPr>
        <w:pStyle w:val="nagwek20"/>
        <w:spacing w:line="276" w:lineRule="auto"/>
        <w:rPr>
          <w:rFonts w:ascii="Garamond" w:hAnsi="Garamond"/>
          <w:sz w:val="24"/>
          <w:szCs w:val="24"/>
          <w:lang w:val="pl-PL"/>
        </w:rPr>
      </w:pPr>
      <w:bookmarkStart w:id="132" w:name="_Toc412653842"/>
      <w:bookmarkStart w:id="133" w:name="_Toc412653843"/>
      <w:bookmarkStart w:id="134" w:name="_Toc90244923"/>
      <w:bookmarkEnd w:id="132"/>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3"/>
      <w:r w:rsidRPr="00FD7DFE">
        <w:rPr>
          <w:rFonts w:ascii="Garamond" w:hAnsi="Garamond"/>
          <w:sz w:val="24"/>
          <w:szCs w:val="24"/>
          <w:lang w:val="pl-PL"/>
        </w:rPr>
        <w:t>]</w:t>
      </w:r>
      <w:bookmarkEnd w:id="134"/>
    </w:p>
    <w:p w14:paraId="378F1F96" w14:textId="77777777" w:rsidR="00921BF4" w:rsidRPr="00FD7DFE" w:rsidRDefault="00921BF4" w:rsidP="00A5462A">
      <w:pPr>
        <w:pStyle w:val="Bezodstpw"/>
        <w:spacing w:line="276" w:lineRule="auto"/>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1A46D6E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75248F68" w14:textId="009497E3"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p>
    <w:p w14:paraId="169E8E75" w14:textId="10C9F0F5"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zwłoki</w:t>
      </w:r>
      <w:r w:rsidR="00921BF4" w:rsidRPr="00FD7DFE">
        <w:rPr>
          <w:rFonts w:ascii="Garamond" w:hAnsi="Garamond" w:cs="Arial"/>
          <w:sz w:val="24"/>
          <w:szCs w:val="24"/>
          <w:lang w:val="pl-PL"/>
        </w:rPr>
        <w:t xml:space="preserve"> Wykonawcy, w dochowaniu terminów usuwania Wad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5BCBD3C7" w14:textId="16BDB1F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któregokolwiek z innych terminów wynikających z Umowy,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358858C1" w14:textId="369BAFE0"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A5462A" w:rsidRPr="00FD7DFE">
        <w:rPr>
          <w:rFonts w:ascii="Garamond" w:hAnsi="Garamond" w:cs="Arial"/>
          <w:sz w:val="24"/>
          <w:szCs w:val="24"/>
          <w:lang w:val="pl-PL"/>
        </w:rPr>
        <w:t>3</w:t>
      </w:r>
      <w:r w:rsidRPr="00FD7DFE">
        <w:rPr>
          <w:rFonts w:ascii="Garamond" w:hAnsi="Garamond" w:cs="Arial"/>
          <w:sz w:val="24"/>
          <w:szCs w:val="24"/>
          <w:lang w:val="pl-PL"/>
        </w:rPr>
        <w:t>0 % Maksymalnej Kwoty Wynagrodzenia,</w:t>
      </w:r>
    </w:p>
    <w:p w14:paraId="4AC1A753" w14:textId="77777777"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naruszenia ustaleń w zakresie bhp i ppoż., oraz naruszenie pozostałych obowiązków Wykonawcy wynikających z Umowy Wykonawca zapłaci Zamawiającemu karę umowną w wysokości w wysokości 2 000 zł za każdy stwierdzony przypadek naruszenia obowiązków; </w:t>
      </w:r>
    </w:p>
    <w:p w14:paraId="023CF25F"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10 000,00 zł za każdy nieprzedłożony do zaakceptowania projekt umowy lub jej zmiany; </w:t>
      </w:r>
    </w:p>
    <w:p w14:paraId="772AEA78"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10 000,00 zł za każdą nieprzedłożoną kopię umowy lub jej zmiany; </w:t>
      </w:r>
    </w:p>
    <w:p w14:paraId="4471F422" w14:textId="77777777" w:rsidR="00921BF4"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10 000,00 zł za każde dokonanie przez Zamawiającego bezpośredniej płatności na rzecz podwykonawców lub dalszych podwykonawców; </w:t>
      </w:r>
    </w:p>
    <w:p w14:paraId="2F351C39" w14:textId="77777777" w:rsid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33 w wysokości 10 000 zł. Zapłata kary nie zwalnia z wykonania obowiązku;</w:t>
      </w:r>
    </w:p>
    <w:p w14:paraId="72C84EC6" w14:textId="58ABD116" w:rsidR="000544BC" w:rsidRP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każdy stwierdzony przypadek naruszenia obowiązku zatrudnienia pracownika na podstawie umowy o pracę w wysokości minimalnego wynagrodzenia zgodnego </w:t>
      </w:r>
      <w:r w:rsidR="00B751FD">
        <w:rPr>
          <w:rFonts w:ascii="Garamond" w:hAnsi="Garamond" w:cs="Arial"/>
          <w:sz w:val="24"/>
          <w:szCs w:val="24"/>
          <w:lang w:val="pl-PL"/>
        </w:rPr>
        <w:br/>
      </w:r>
      <w:r w:rsidRPr="00A160A8">
        <w:rPr>
          <w:rFonts w:ascii="Garamond" w:hAnsi="Garamond" w:cs="Arial"/>
          <w:sz w:val="24"/>
          <w:szCs w:val="24"/>
          <w:lang w:val="pl-PL"/>
        </w:rPr>
        <w:t>z rozporządzeniem Rady Ministrów w sprawie wysokości minimalnego wynagrodzenia za pracę oraz wysokości minimalnej stawki godzinowej w 2022 r.</w:t>
      </w:r>
    </w:p>
    <w:p w14:paraId="2FECBCF3" w14:textId="52811155" w:rsidR="000544BC" w:rsidRPr="00A160A8" w:rsidRDefault="000544BC"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61 ust. 1 karę </w:t>
      </w:r>
      <w:r w:rsidR="00B751FD">
        <w:rPr>
          <w:rFonts w:ascii="Garamond" w:hAnsi="Garamond" w:cs="Arial"/>
          <w:sz w:val="24"/>
          <w:szCs w:val="24"/>
          <w:lang w:val="pl-PL"/>
        </w:rPr>
        <w:br/>
      </w:r>
      <w:r w:rsidRPr="00A160A8">
        <w:rPr>
          <w:rFonts w:ascii="Garamond" w:hAnsi="Garamond" w:cs="Arial"/>
          <w:sz w:val="24"/>
          <w:szCs w:val="24"/>
          <w:lang w:val="pl-PL"/>
        </w:rPr>
        <w:t>w wysokości 10 000 zł.</w:t>
      </w:r>
    </w:p>
    <w:p w14:paraId="79BFFC2A"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539D36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59</w:t>
      </w:r>
    </w:p>
    <w:p w14:paraId="26706299" w14:textId="77777777" w:rsidR="00921BF4" w:rsidRPr="00FD7DFE" w:rsidRDefault="0091094A" w:rsidP="00A5462A">
      <w:pPr>
        <w:pStyle w:val="nagwek20"/>
        <w:spacing w:line="276" w:lineRule="auto"/>
        <w:rPr>
          <w:rFonts w:ascii="Garamond" w:hAnsi="Garamond"/>
          <w:sz w:val="24"/>
          <w:szCs w:val="24"/>
          <w:lang w:val="pl-PL"/>
        </w:rPr>
      </w:pPr>
      <w:bookmarkStart w:id="135" w:name="_Toc412653844"/>
      <w:bookmarkStart w:id="136" w:name="_Toc90244924"/>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5"/>
      <w:r w:rsidRPr="00FD7DFE">
        <w:rPr>
          <w:rFonts w:ascii="Garamond" w:hAnsi="Garamond"/>
          <w:sz w:val="24"/>
          <w:szCs w:val="24"/>
          <w:lang w:val="pl-PL"/>
        </w:rPr>
        <w:t>]</w:t>
      </w:r>
      <w:bookmarkEnd w:id="136"/>
    </w:p>
    <w:p w14:paraId="4083604C"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bookmarkStart w:id="137" w:name="_Toc412653845"/>
      <w:r w:rsidRPr="00FD7DFE">
        <w:rPr>
          <w:rFonts w:ascii="Garamond" w:hAnsi="Garamond" w:cs="Arial"/>
          <w:sz w:val="24"/>
          <w:szCs w:val="24"/>
          <w:lang w:val="pl-PL"/>
        </w:rPr>
        <w:t xml:space="preserve">Kary umowne potrącane będą z wniesionego przez Wykonawcę Zabezpieczenia należytego wykonania umowy, o którym mowa w § 22. </w:t>
      </w:r>
    </w:p>
    <w:p w14:paraId="0B121FD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gdy wysokość kar umownych przekroczy wartość Zabezpieczenia Należytego Wykonania Umowy, Zamawiający potrąci kary z przysługującego wynagrodzenia Wykonawcy (kompensata należności). </w:t>
      </w:r>
    </w:p>
    <w:p w14:paraId="515C924F"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wyraża zgodę na potrącanie kar umownych z przysługującego mu wynagrodzenia, jeśli wartość Zabezpieczenia Należ</w:t>
      </w:r>
      <w:r w:rsidR="00027D9E" w:rsidRPr="00FD7DFE">
        <w:rPr>
          <w:rFonts w:ascii="Garamond" w:hAnsi="Garamond" w:cs="Arial"/>
          <w:sz w:val="24"/>
          <w:szCs w:val="24"/>
          <w:lang w:val="pl-PL"/>
        </w:rPr>
        <w:t xml:space="preserve">ytego Wykonania Umowy </w:t>
      </w:r>
      <w:r w:rsidRPr="00FD7DFE">
        <w:rPr>
          <w:rFonts w:ascii="Garamond" w:hAnsi="Garamond" w:cs="Arial"/>
          <w:sz w:val="24"/>
          <w:szCs w:val="24"/>
          <w:lang w:val="pl-PL"/>
        </w:rPr>
        <w:t xml:space="preserve">będzie mniejsza od naliczonych kar umownych. </w:t>
      </w:r>
    </w:p>
    <w:p w14:paraId="6765CFA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Prawa do naliczenia kar umownych, o których mowa w zdaniu poprzednim nie pozbawia Zamawiającego innych praw i roszczeń przysługujących mu zgodnie z przepisami prawa lub postanowieniami Umowy.</w:t>
      </w:r>
    </w:p>
    <w:p w14:paraId="47DCAD56"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zachowuj</w:t>
      </w:r>
      <w:r w:rsidRPr="00FD7DFE">
        <w:rPr>
          <w:rFonts w:ascii="Garamond" w:hAnsi="Garamond" w:cs="Arial"/>
          <w:b/>
          <w:sz w:val="24"/>
          <w:szCs w:val="24"/>
          <w:lang w:val="pl-PL"/>
        </w:rPr>
        <w:t>ą</w:t>
      </w:r>
      <w:r w:rsidRPr="00FD7DFE">
        <w:rPr>
          <w:rFonts w:ascii="Garamond" w:hAnsi="Garamond" w:cs="Arial"/>
          <w:sz w:val="24"/>
          <w:szCs w:val="24"/>
          <w:lang w:val="pl-PL"/>
        </w:rPr>
        <w:t xml:space="preserve"> prawo do dochodzenia na zasadach ogólnych odszkodowania przewyższającego wysokość kary umownej</w:t>
      </w:r>
      <w:r w:rsidR="00235895" w:rsidRPr="00FD7DFE">
        <w:rPr>
          <w:rFonts w:ascii="Garamond" w:hAnsi="Garamond" w:cs="Arial"/>
          <w:sz w:val="24"/>
          <w:szCs w:val="24"/>
          <w:lang w:val="pl-PL"/>
        </w:rPr>
        <w:t>.</w:t>
      </w:r>
    </w:p>
    <w:p w14:paraId="77F28A64" w14:textId="77777777" w:rsidR="0050718A"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4DEE9ED3"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nie może przekroczyć </w:t>
      </w:r>
      <w:r w:rsidR="00A5462A" w:rsidRPr="00FD7DFE">
        <w:rPr>
          <w:rFonts w:ascii="Garamond" w:hAnsi="Garamond" w:cs="Arial"/>
          <w:sz w:val="24"/>
          <w:szCs w:val="24"/>
          <w:lang w:val="pl-PL"/>
        </w:rPr>
        <w:t>45</w:t>
      </w:r>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5100AB98" w14:textId="77777777" w:rsidR="00E0621D" w:rsidRPr="00FD7DFE" w:rsidRDefault="00E0621D" w:rsidP="00A5462A">
      <w:pPr>
        <w:spacing w:after="0" w:line="276" w:lineRule="auto"/>
        <w:jc w:val="both"/>
        <w:rPr>
          <w:rFonts w:ascii="Garamond" w:hAnsi="Garamond" w:cs="Arial"/>
          <w:sz w:val="24"/>
          <w:szCs w:val="24"/>
          <w:lang w:val="pl-PL"/>
        </w:rPr>
      </w:pPr>
    </w:p>
    <w:p w14:paraId="3DFA56F1" w14:textId="77777777" w:rsidR="00921BF4" w:rsidRPr="00FD7DFE" w:rsidRDefault="00921BF4" w:rsidP="00A5462A">
      <w:pPr>
        <w:pStyle w:val="Nagwek1"/>
        <w:spacing w:before="0" w:after="0" w:line="276" w:lineRule="auto"/>
        <w:rPr>
          <w:rFonts w:ascii="Garamond" w:hAnsi="Garamond"/>
          <w:sz w:val="24"/>
          <w:szCs w:val="24"/>
          <w:lang w:val="pl-PL"/>
        </w:rPr>
      </w:pPr>
      <w:bookmarkStart w:id="138" w:name="_Toc90244925"/>
      <w:r w:rsidRPr="00FD7DFE">
        <w:rPr>
          <w:rFonts w:ascii="Garamond" w:hAnsi="Garamond"/>
          <w:sz w:val="24"/>
          <w:szCs w:val="24"/>
          <w:lang w:val="pl-PL"/>
        </w:rPr>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138"/>
    </w:p>
    <w:p w14:paraId="47E61DF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217577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60</w:t>
      </w:r>
    </w:p>
    <w:p w14:paraId="3483D49D" w14:textId="77777777" w:rsidR="00921BF4" w:rsidRPr="00FD7DFE" w:rsidRDefault="0091094A" w:rsidP="00A5462A">
      <w:pPr>
        <w:pStyle w:val="nagwek20"/>
        <w:spacing w:line="276" w:lineRule="auto"/>
        <w:rPr>
          <w:rFonts w:ascii="Garamond" w:hAnsi="Garamond"/>
          <w:sz w:val="24"/>
          <w:szCs w:val="24"/>
          <w:lang w:val="pl-PL"/>
        </w:rPr>
      </w:pPr>
      <w:bookmarkStart w:id="139" w:name="_Toc90244926"/>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39"/>
    </w:p>
    <w:bookmarkEnd w:id="137"/>
    <w:p w14:paraId="40805716"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1699CED8" w14:textId="3C82C9A3"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t>
      </w:r>
      <w:r w:rsidR="00B751FD">
        <w:rPr>
          <w:rFonts w:ascii="Garamond" w:hAnsi="Garamond" w:cs="Arial"/>
          <w:sz w:val="24"/>
          <w:szCs w:val="24"/>
          <w:lang w:val="pl-PL"/>
        </w:rPr>
        <w:br/>
      </w:r>
      <w:r w:rsidRPr="00FD7DFE">
        <w:rPr>
          <w:rFonts w:ascii="Garamond" w:hAnsi="Garamond" w:cs="Arial"/>
          <w:sz w:val="24"/>
          <w:szCs w:val="24"/>
          <w:lang w:val="pl-PL"/>
        </w:rPr>
        <w:t>w Inwestycji.</w:t>
      </w:r>
    </w:p>
    <w:p w14:paraId="25A104D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pełnomocników, pomocników, Podwykonawców, Dalszych Podwykonawców, inżynierów, architektów oraz ich pomocników i przedstawicieli.</w:t>
      </w:r>
    </w:p>
    <w:p w14:paraId="2D448EAB"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3BC8C5B3"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chwilą protokolarnego przejęcia Terenu budowy, Wykonawca ponosi na zasadzie ryzyka odpowiedzialność za szkody wynikłe na tym terenie, aż do chwili skutecznego Odbioru Końcowego. </w:t>
      </w:r>
    </w:p>
    <w:p w14:paraId="205549EF"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140" w:name="_Toc412653846"/>
    </w:p>
    <w:p w14:paraId="03020A8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61</w:t>
      </w:r>
    </w:p>
    <w:p w14:paraId="00599E94" w14:textId="77777777" w:rsidR="00921BF4" w:rsidRPr="00FD7DFE" w:rsidRDefault="0091094A" w:rsidP="00A5462A">
      <w:pPr>
        <w:pStyle w:val="nagwek20"/>
        <w:spacing w:line="276" w:lineRule="auto"/>
        <w:rPr>
          <w:rFonts w:ascii="Garamond" w:hAnsi="Garamond"/>
          <w:sz w:val="24"/>
          <w:szCs w:val="24"/>
          <w:lang w:val="pl-PL"/>
        </w:rPr>
      </w:pPr>
      <w:bookmarkStart w:id="141" w:name="_Toc90244927"/>
      <w:r w:rsidRPr="00FD7DFE">
        <w:rPr>
          <w:rFonts w:ascii="Garamond" w:hAnsi="Garamond"/>
          <w:sz w:val="24"/>
          <w:szCs w:val="24"/>
          <w:lang w:val="pl-PL"/>
        </w:rPr>
        <w:t>[</w:t>
      </w:r>
      <w:r w:rsidR="00921BF4" w:rsidRPr="00FD7DFE">
        <w:rPr>
          <w:rFonts w:ascii="Garamond" w:hAnsi="Garamond"/>
          <w:sz w:val="24"/>
          <w:szCs w:val="24"/>
          <w:lang w:val="pl-PL"/>
        </w:rPr>
        <w:t>Ubezpieczenie</w:t>
      </w:r>
      <w:bookmarkEnd w:id="140"/>
      <w:r w:rsidR="00921BF4" w:rsidRPr="00FD7DFE">
        <w:rPr>
          <w:rFonts w:ascii="Garamond" w:hAnsi="Garamond"/>
          <w:sz w:val="24"/>
          <w:szCs w:val="24"/>
          <w:lang w:val="pl-PL"/>
        </w:rPr>
        <w:t xml:space="preserve"> CAR/EAR</w:t>
      </w:r>
      <w:bookmarkStart w:id="142" w:name="_Toc412653847"/>
      <w:bookmarkEnd w:id="142"/>
      <w:r w:rsidRPr="00FD7DFE">
        <w:rPr>
          <w:rFonts w:ascii="Garamond" w:hAnsi="Garamond"/>
          <w:sz w:val="24"/>
          <w:szCs w:val="24"/>
          <w:lang w:val="pl-PL"/>
        </w:rPr>
        <w:t>]</w:t>
      </w:r>
      <w:bookmarkEnd w:id="141"/>
    </w:p>
    <w:p w14:paraId="09255196" w14:textId="77777777" w:rsidR="00921BF4"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bookmarkStart w:id="143" w:name="_Toc412653848"/>
      <w:bookmarkEnd w:id="143"/>
      <w:r w:rsidRPr="00FD7DFE">
        <w:rPr>
          <w:rFonts w:ascii="Garamond" w:hAnsi="Garamond" w:cs="Arial"/>
          <w:sz w:val="24"/>
          <w:szCs w:val="24"/>
          <w:lang w:val="pl-PL"/>
        </w:rPr>
        <w:lastRenderedPageBreak/>
        <w:t>Wykonawca zobowiązany jest w terminie 7 dni od dnia zawarcia Umowy:</w:t>
      </w:r>
    </w:p>
    <w:p w14:paraId="77B7AC58" w14:textId="77777777"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zawrzeć na swój koszt umowę ubezpieczenia budowy od wszelkich ryzyk budowlano – montażowych Wykonawcy CAR/EAR,</w:t>
      </w:r>
    </w:p>
    <w:p w14:paraId="5C5B9926" w14:textId="007E514E" w:rsidR="00921BF4" w:rsidRPr="00FD7DFE" w:rsidRDefault="00921BF4" w:rsidP="000E4C82">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przedstawić Zamawiającemu uwierzytelnioną kopię polisy, wraz z wnioskiem </w:t>
      </w:r>
      <w:r w:rsidR="00B751FD">
        <w:rPr>
          <w:rFonts w:ascii="Garamond" w:hAnsi="Garamond" w:cs="Arial"/>
          <w:sz w:val="24"/>
          <w:szCs w:val="24"/>
          <w:lang w:val="pl-PL"/>
        </w:rPr>
        <w:br/>
      </w:r>
      <w:r w:rsidRPr="00FD7DFE">
        <w:rPr>
          <w:rFonts w:ascii="Garamond" w:hAnsi="Garamond" w:cs="Arial"/>
          <w:sz w:val="24"/>
          <w:szCs w:val="24"/>
          <w:lang w:val="pl-PL"/>
        </w:rPr>
        <w:t>o zawarcie umowy ubezpieczenia, oraz potwierdzeniem przelewu składki i Ogólnymi Warunkami Ubezpieczenia.</w:t>
      </w:r>
    </w:p>
    <w:p w14:paraId="410F2298" w14:textId="77777777" w:rsidR="002D4597"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Minimalna suma gwarancyjna dla przedmiotowej umowy ubezpieczenia stanowić będzie kwotę 100% wartości Maksymalnej Kwoty Wynagrodzenia, a podmiotem współubezpieczonym będzie Zamawiający. </w:t>
      </w:r>
      <w:bookmarkStart w:id="144" w:name="_Toc412653850"/>
    </w:p>
    <w:p w14:paraId="6AA3AD75" w14:textId="77777777" w:rsidR="00FD7DFE" w:rsidRDefault="00FD7DFE" w:rsidP="00A5462A">
      <w:pPr>
        <w:pStyle w:val="Bezodstpw"/>
        <w:spacing w:line="276" w:lineRule="auto"/>
        <w:jc w:val="center"/>
        <w:rPr>
          <w:rFonts w:ascii="Garamond" w:hAnsi="Garamond" w:cs="Arial"/>
          <w:b/>
          <w:sz w:val="24"/>
          <w:szCs w:val="24"/>
          <w:lang w:val="pl-PL"/>
        </w:rPr>
      </w:pPr>
    </w:p>
    <w:p w14:paraId="7CAEE83F" w14:textId="74411E11"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62</w:t>
      </w:r>
    </w:p>
    <w:p w14:paraId="5D10C095" w14:textId="77777777" w:rsidR="00921BF4" w:rsidRPr="00FD7DFE" w:rsidRDefault="0091094A" w:rsidP="00A5462A">
      <w:pPr>
        <w:pStyle w:val="nagwek20"/>
        <w:spacing w:line="276" w:lineRule="auto"/>
        <w:rPr>
          <w:rFonts w:ascii="Garamond" w:hAnsi="Garamond"/>
          <w:sz w:val="24"/>
          <w:szCs w:val="24"/>
          <w:lang w:val="pl-PL"/>
        </w:rPr>
      </w:pPr>
      <w:bookmarkStart w:id="145" w:name="_Toc90244928"/>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4"/>
      <w:r w:rsidRPr="00FD7DFE">
        <w:rPr>
          <w:rFonts w:ascii="Garamond" w:hAnsi="Garamond"/>
          <w:sz w:val="24"/>
          <w:szCs w:val="24"/>
          <w:lang w:val="pl-PL"/>
        </w:rPr>
        <w:t>]</w:t>
      </w:r>
      <w:bookmarkEnd w:id="145"/>
    </w:p>
    <w:p w14:paraId="66B8EC2B" w14:textId="77777777"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1.000.000,00 EURO na jedno i wszystkie zdarzenia, ważnej na terytorium Polski, z udziałem własnym/franszyzą redukcyjną/integralną nie wyższą niż </w:t>
      </w:r>
      <w:r w:rsidR="00235895" w:rsidRPr="00FD7DFE">
        <w:rPr>
          <w:rFonts w:ascii="Garamond" w:hAnsi="Garamond" w:cs="Arial"/>
          <w:sz w:val="24"/>
          <w:szCs w:val="24"/>
          <w:lang w:val="pl-PL"/>
        </w:rPr>
        <w:t>5</w:t>
      </w:r>
      <w:r w:rsidRPr="00FD7DFE">
        <w:rPr>
          <w:rFonts w:ascii="Garamond" w:hAnsi="Garamond" w:cs="Arial"/>
          <w:sz w:val="24"/>
          <w:szCs w:val="24"/>
          <w:lang w:val="pl-PL"/>
        </w:rPr>
        <w:t>% wartości szkody.</w:t>
      </w:r>
    </w:p>
    <w:p w14:paraId="5F4917DE" w14:textId="0901BDB5"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potwierdzenie powyższego Wykonawca przedkłada uwierzytelnioną kopię polisy, wraz z wnioskiem o zawarcie umowy ubezpieczenia, oraz potwierdzeniem przelewu składki </w:t>
      </w:r>
      <w:r w:rsidR="00B751FD">
        <w:rPr>
          <w:rFonts w:ascii="Garamond" w:hAnsi="Garamond" w:cs="Arial"/>
          <w:sz w:val="24"/>
          <w:szCs w:val="24"/>
          <w:lang w:val="pl-PL"/>
        </w:rPr>
        <w:br/>
      </w:r>
      <w:r w:rsidRPr="00FD7DFE">
        <w:rPr>
          <w:rFonts w:ascii="Garamond" w:hAnsi="Garamond" w:cs="Arial"/>
          <w:sz w:val="24"/>
          <w:szCs w:val="24"/>
          <w:lang w:val="pl-PL"/>
        </w:rPr>
        <w:t xml:space="preserve">i Ogólnymi Warunkami Ubezpieczenia – co stanowi załącznik nr 6 do Umowy. </w:t>
      </w:r>
    </w:p>
    <w:p w14:paraId="12258F38"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bookmarkStart w:id="146" w:name="_Toc412653851"/>
    </w:p>
    <w:p w14:paraId="45F41C94" w14:textId="77777777" w:rsidR="00921BF4" w:rsidRPr="00FD7DFE" w:rsidRDefault="00A34D51"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63</w:t>
      </w:r>
    </w:p>
    <w:p w14:paraId="40F92D50" w14:textId="77777777" w:rsidR="00921BF4" w:rsidRPr="00FD7DFE" w:rsidRDefault="0091094A" w:rsidP="00A5462A">
      <w:pPr>
        <w:pStyle w:val="nagwek20"/>
        <w:spacing w:line="276" w:lineRule="auto"/>
        <w:rPr>
          <w:rFonts w:ascii="Garamond" w:hAnsi="Garamond"/>
          <w:sz w:val="24"/>
          <w:szCs w:val="24"/>
          <w:lang w:val="pl-PL"/>
        </w:rPr>
      </w:pPr>
      <w:bookmarkStart w:id="147" w:name="_Toc90244929"/>
      <w:r w:rsidRPr="00FD7DFE">
        <w:rPr>
          <w:rFonts w:ascii="Garamond" w:hAnsi="Garamond"/>
          <w:sz w:val="24"/>
          <w:szCs w:val="24"/>
          <w:lang w:val="pl-PL"/>
        </w:rPr>
        <w:t>[</w:t>
      </w:r>
      <w:r w:rsidR="00921BF4" w:rsidRPr="00FD7DFE">
        <w:rPr>
          <w:rFonts w:ascii="Garamond" w:hAnsi="Garamond"/>
          <w:sz w:val="24"/>
          <w:szCs w:val="24"/>
          <w:lang w:val="pl-PL"/>
        </w:rPr>
        <w:t>Ubezpieczenie OC Projektanta</w:t>
      </w:r>
      <w:bookmarkEnd w:id="146"/>
      <w:r w:rsidRPr="00FD7DFE">
        <w:rPr>
          <w:rFonts w:ascii="Garamond" w:hAnsi="Garamond"/>
          <w:sz w:val="24"/>
          <w:szCs w:val="24"/>
          <w:lang w:val="pl-PL"/>
        </w:rPr>
        <w:t>]</w:t>
      </w:r>
      <w:bookmarkEnd w:id="147"/>
    </w:p>
    <w:p w14:paraId="324C1DD8" w14:textId="77777777" w:rsidR="00921BF4" w:rsidRPr="00FD7DFE" w:rsidRDefault="00921BF4" w:rsidP="000E4C82">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uwagi na specyfikę ubezpieczenia odpowiedzialności cywilnej projektanta/konstruktora, która objęta jest ubezpieczeniami obowiązkowymi, Wykonawca winien w terminie 14 dni od dnia podpisania Umowy, przedstawić kopię polis ubezpieczeniowych </w:t>
      </w:r>
      <w:r w:rsidR="00A34D51" w:rsidRPr="00FD7DFE">
        <w:rPr>
          <w:rFonts w:ascii="Garamond" w:hAnsi="Garamond" w:cs="Arial"/>
          <w:sz w:val="24"/>
          <w:szCs w:val="24"/>
          <w:lang w:val="pl-PL"/>
        </w:rPr>
        <w:t xml:space="preserve">na kwoty zgodne obowiązującymi przepisami prawa </w:t>
      </w:r>
      <w:r w:rsidRPr="00FD7DFE">
        <w:rPr>
          <w:rFonts w:ascii="Garamond" w:hAnsi="Garamond" w:cs="Arial"/>
          <w:sz w:val="24"/>
          <w:szCs w:val="24"/>
          <w:lang w:val="pl-PL"/>
        </w:rPr>
        <w:t xml:space="preserve">wszystkich projektantów/konstruktorów wykonujących projekty dla potrzeb realizacji Inwestycji. </w:t>
      </w:r>
    </w:p>
    <w:p w14:paraId="2D21C1C2" w14:textId="77777777" w:rsidR="00921BF4" w:rsidRPr="00FD7DFE" w:rsidRDefault="00846669" w:rsidP="000E4C82">
      <w:pPr>
        <w:pStyle w:val="Bezodstpw"/>
        <w:numPr>
          <w:ilvl w:val="1"/>
          <w:numId w:val="8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Każdy z </w:t>
      </w:r>
      <w:r w:rsidR="00235895" w:rsidRPr="00FD7DFE">
        <w:rPr>
          <w:rFonts w:ascii="Garamond" w:hAnsi="Garamond" w:cs="Arial"/>
          <w:sz w:val="24"/>
          <w:szCs w:val="24"/>
          <w:lang w:val="pl-PL"/>
        </w:rPr>
        <w:t>Projektant</w:t>
      </w:r>
      <w:r w:rsidRPr="00FD7DFE">
        <w:rPr>
          <w:rFonts w:ascii="Garamond" w:hAnsi="Garamond" w:cs="Arial"/>
          <w:sz w:val="24"/>
          <w:szCs w:val="24"/>
          <w:lang w:val="pl-PL"/>
        </w:rPr>
        <w:t>ów</w:t>
      </w:r>
      <w:r w:rsidR="00235895" w:rsidRPr="00FD7DFE">
        <w:rPr>
          <w:rFonts w:ascii="Garamond" w:hAnsi="Garamond" w:cs="Arial"/>
          <w:sz w:val="24"/>
          <w:szCs w:val="24"/>
          <w:lang w:val="pl-PL"/>
        </w:rPr>
        <w:t>/</w:t>
      </w:r>
      <w:r w:rsidRPr="00FD7DFE">
        <w:rPr>
          <w:rFonts w:ascii="Garamond" w:hAnsi="Garamond" w:cs="Arial"/>
          <w:sz w:val="24"/>
          <w:szCs w:val="24"/>
          <w:lang w:val="pl-PL"/>
        </w:rPr>
        <w:t>K</w:t>
      </w:r>
      <w:r w:rsidR="00235895" w:rsidRPr="00FD7DFE">
        <w:rPr>
          <w:rFonts w:ascii="Garamond" w:hAnsi="Garamond" w:cs="Arial"/>
          <w:sz w:val="24"/>
          <w:szCs w:val="24"/>
          <w:lang w:val="pl-PL"/>
        </w:rPr>
        <w:t>onstruktor</w:t>
      </w:r>
      <w:r w:rsidR="00921BF4" w:rsidRPr="00FD7DFE">
        <w:rPr>
          <w:rFonts w:ascii="Garamond" w:hAnsi="Garamond" w:cs="Arial"/>
          <w:sz w:val="24"/>
          <w:szCs w:val="24"/>
          <w:lang w:val="pl-PL"/>
        </w:rPr>
        <w:t xml:space="preserve"> winien posiadać ubezpieczenie nadwyżkowe do ubezpieczenia obowiązkowego w kwocie co najmniej 1.000.000,00 zł. </w:t>
      </w:r>
      <w:bookmarkStart w:id="148" w:name="_Toc412653852"/>
    </w:p>
    <w:p w14:paraId="031304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A42240"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64</w:t>
      </w:r>
    </w:p>
    <w:p w14:paraId="32C29B5D" w14:textId="77777777" w:rsidR="00921BF4" w:rsidRPr="00FD7DFE" w:rsidRDefault="0091094A" w:rsidP="00A5462A">
      <w:pPr>
        <w:pStyle w:val="nagwek20"/>
        <w:spacing w:line="276" w:lineRule="auto"/>
        <w:rPr>
          <w:rFonts w:ascii="Garamond" w:hAnsi="Garamond"/>
          <w:sz w:val="24"/>
          <w:szCs w:val="24"/>
          <w:lang w:val="pl-PL"/>
        </w:rPr>
      </w:pPr>
      <w:bookmarkStart w:id="149" w:name="_Toc90244930"/>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8"/>
      <w:r w:rsidRPr="00FD7DFE">
        <w:rPr>
          <w:rFonts w:ascii="Garamond" w:hAnsi="Garamond"/>
          <w:sz w:val="24"/>
          <w:szCs w:val="24"/>
          <w:lang w:val="pl-PL"/>
        </w:rPr>
        <w:t>]</w:t>
      </w:r>
      <w:bookmarkEnd w:id="149"/>
    </w:p>
    <w:p w14:paraId="6ECF0C66"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3B1F58D2" w14:textId="77777777" w:rsidR="002D4597" w:rsidRPr="00FD7DFE" w:rsidRDefault="002D4597" w:rsidP="00A5462A">
      <w:pPr>
        <w:spacing w:after="0" w:line="276" w:lineRule="auto"/>
        <w:jc w:val="both"/>
        <w:rPr>
          <w:rFonts w:ascii="Garamond" w:hAnsi="Garamond" w:cs="Arial"/>
          <w:sz w:val="24"/>
          <w:szCs w:val="24"/>
          <w:lang w:val="pl-PL"/>
        </w:rPr>
      </w:pPr>
    </w:p>
    <w:p w14:paraId="3C9F4C3A" w14:textId="77777777" w:rsidR="00921BF4" w:rsidRPr="00FD7DFE" w:rsidRDefault="00921BF4" w:rsidP="00A5462A">
      <w:pPr>
        <w:pStyle w:val="Nagwek1"/>
        <w:spacing w:before="0" w:after="0" w:line="276" w:lineRule="auto"/>
        <w:rPr>
          <w:rFonts w:ascii="Garamond" w:hAnsi="Garamond"/>
          <w:sz w:val="24"/>
          <w:szCs w:val="24"/>
          <w:lang w:val="pl-PL"/>
        </w:rPr>
      </w:pPr>
      <w:bookmarkStart w:id="150" w:name="_Toc412653854"/>
      <w:bookmarkStart w:id="151" w:name="_Toc90244931"/>
      <w:bookmarkEnd w:id="150"/>
      <w:r w:rsidRPr="00FD7DFE">
        <w:rPr>
          <w:rFonts w:ascii="Garamond" w:hAnsi="Garamond"/>
          <w:sz w:val="24"/>
          <w:szCs w:val="24"/>
          <w:lang w:val="pl-PL"/>
        </w:rPr>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151"/>
    </w:p>
    <w:p w14:paraId="463C220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F2B2B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65</w:t>
      </w:r>
    </w:p>
    <w:p w14:paraId="78BF3BEB" w14:textId="77777777" w:rsidR="00921BF4" w:rsidRPr="00FD7DFE" w:rsidRDefault="0091094A" w:rsidP="00A5462A">
      <w:pPr>
        <w:pStyle w:val="nagwek20"/>
        <w:spacing w:line="276" w:lineRule="auto"/>
        <w:rPr>
          <w:rFonts w:ascii="Garamond" w:hAnsi="Garamond"/>
          <w:sz w:val="24"/>
          <w:szCs w:val="24"/>
          <w:lang w:val="pl-PL"/>
        </w:rPr>
      </w:pPr>
      <w:bookmarkStart w:id="152" w:name="_Toc412653855"/>
      <w:bookmarkStart w:id="153" w:name="_Toc90244932"/>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2"/>
      <w:r w:rsidRPr="00FD7DFE">
        <w:rPr>
          <w:rFonts w:ascii="Garamond" w:hAnsi="Garamond"/>
          <w:sz w:val="24"/>
          <w:szCs w:val="24"/>
          <w:lang w:val="pl-PL"/>
        </w:rPr>
        <w:t>]</w:t>
      </w:r>
      <w:bookmarkEnd w:id="153"/>
    </w:p>
    <w:p w14:paraId="5B6AA8F8" w14:textId="22D78E3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Porozumienia dodatkowe, uzupełnienia i zmiany Umowy wymagają formy pisemnej pod rygorem nieważności. To samo dotyczy zniesienia obowiązku dochowania formy pisemnej, jak też przypadków, gdy forma pisemna wymagana jest dla zgody Zamawiającego zgodnie </w:t>
      </w:r>
      <w:r w:rsidR="00B751FD">
        <w:rPr>
          <w:rFonts w:ascii="Garamond" w:hAnsi="Garamond" w:cs="Arial"/>
          <w:sz w:val="24"/>
          <w:szCs w:val="24"/>
          <w:lang w:val="pl-PL"/>
        </w:rPr>
        <w:br/>
      </w:r>
      <w:r w:rsidRPr="00FD7DFE">
        <w:rPr>
          <w:rFonts w:ascii="Garamond" w:hAnsi="Garamond" w:cs="Arial"/>
          <w:sz w:val="24"/>
          <w:szCs w:val="24"/>
          <w:lang w:val="pl-PL"/>
        </w:rPr>
        <w:t>z postanowieniami Umowy.</w:t>
      </w:r>
    </w:p>
    <w:p w14:paraId="1CE72A2A" w14:textId="77777777" w:rsidR="00A5462A" w:rsidRPr="00FD7DFE" w:rsidRDefault="00A5462A" w:rsidP="00A5462A">
      <w:pPr>
        <w:pStyle w:val="Bezodstpw"/>
        <w:spacing w:line="276" w:lineRule="auto"/>
        <w:jc w:val="center"/>
        <w:rPr>
          <w:rFonts w:ascii="Garamond" w:hAnsi="Garamond" w:cs="Arial"/>
          <w:b/>
          <w:sz w:val="24"/>
          <w:szCs w:val="24"/>
          <w:lang w:val="pl-PL"/>
        </w:rPr>
      </w:pPr>
    </w:p>
    <w:p w14:paraId="4908F9AA" w14:textId="7BCA59E2"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66</w:t>
      </w:r>
    </w:p>
    <w:p w14:paraId="785EC4D9" w14:textId="77777777" w:rsidR="00921BF4" w:rsidRPr="00FD7DFE" w:rsidRDefault="0091094A" w:rsidP="00A5462A">
      <w:pPr>
        <w:pStyle w:val="nagwek20"/>
        <w:spacing w:line="276" w:lineRule="auto"/>
        <w:rPr>
          <w:rFonts w:ascii="Garamond" w:hAnsi="Garamond"/>
          <w:sz w:val="24"/>
          <w:szCs w:val="24"/>
          <w:lang w:val="pl-PL"/>
        </w:rPr>
      </w:pPr>
      <w:bookmarkStart w:id="154" w:name="_Toc90244933"/>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4"/>
    </w:p>
    <w:p w14:paraId="66B2ADB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77777777" w:rsidR="00A34D51"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14 Umowy.</w:t>
      </w:r>
    </w:p>
    <w:p w14:paraId="74A1924E"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obniżenia kosztów ponoszonych przez Zamawiającego w związku z wykonywanymi robotami,  </w:t>
      </w:r>
    </w:p>
    <w:p w14:paraId="7576B511"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przewidzianych rozwiązań groziło niewykonaniem lub nienależytym wykonaniem przedmiotu umowy,  </w:t>
      </w:r>
    </w:p>
    <w:p w14:paraId="06C58526" w14:textId="4277A192"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realizacji robót wynikających z wprowadzenia do dokumentacji technicznej zmian uznanych za nieistotne odstępstwo od projektu budowlanego, </w:t>
      </w:r>
      <w:r w:rsidR="00B751FD">
        <w:rPr>
          <w:rFonts w:ascii="Garamond" w:hAnsi="Garamond" w:cs="Arial"/>
          <w:sz w:val="24"/>
          <w:szCs w:val="24"/>
          <w:lang w:val="pl-PL"/>
        </w:rPr>
        <w:br/>
      </w:r>
      <w:r w:rsidRPr="00FD7DFE">
        <w:rPr>
          <w:rFonts w:ascii="Garamond" w:hAnsi="Garamond" w:cs="Arial"/>
          <w:sz w:val="24"/>
          <w:szCs w:val="24"/>
          <w:lang w:val="pl-PL"/>
        </w:rPr>
        <w:t xml:space="preserve">w rozumieniu art. 36a ust. 5 ustawy Prawo budowlane, </w:t>
      </w:r>
    </w:p>
    <w:p w14:paraId="6291BFB8"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5655848E" w14:textId="77777777" w:rsidR="00921BF4"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gdy ostateczne ustalenia z gestorami sieci na etapie sporządzania Dokumentacji Projektowej będą odmienne od założeń wskazanych PFU.</w:t>
      </w:r>
      <w:r w:rsidR="00921BF4" w:rsidRPr="00FD7DFE">
        <w:rPr>
          <w:rFonts w:ascii="Garamond" w:hAnsi="Garamond" w:cs="Arial"/>
          <w:sz w:val="24"/>
          <w:szCs w:val="24"/>
          <w:lang w:val="pl-PL"/>
        </w:rPr>
        <w:t xml:space="preserve"> </w:t>
      </w:r>
    </w:p>
    <w:p w14:paraId="29CB1820" w14:textId="1319A2F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027E281C"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wniosek Wykonawcy, za zgodą Nadzoru, w trakcie realizacji umowy, mogą być dokonywane zmiany technologii wykonania elementów Robót. Dopuszcza się je tylko </w:t>
      </w:r>
      <w:r w:rsidR="00B751FD">
        <w:rPr>
          <w:rFonts w:ascii="Garamond" w:hAnsi="Garamond" w:cs="Arial"/>
          <w:sz w:val="24"/>
          <w:szCs w:val="24"/>
          <w:lang w:val="pl-PL"/>
        </w:rPr>
        <w:br/>
      </w:r>
      <w:r w:rsidRPr="00FD7DFE">
        <w:rPr>
          <w:rFonts w:ascii="Garamond" w:hAnsi="Garamond" w:cs="Arial"/>
          <w:sz w:val="24"/>
          <w:szCs w:val="24"/>
          <w:lang w:val="pl-PL"/>
        </w:rPr>
        <w:t>w przypadku, gdy proponowane przez niego rozwiązanie jest równorzędne lub lepsze funkcjonalnie od tego, jakie przewiduje projekt i nie powoduje wzrostu wynagrodzenia Wykonawcy. W tym przypadku Wykonawca przedstawia projekt zamienny zawierający opis 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5" w:name="_Toc412653856"/>
    </w:p>
    <w:p w14:paraId="7F80D0D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D8A97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67</w:t>
      </w:r>
    </w:p>
    <w:p w14:paraId="11E905BB" w14:textId="77777777" w:rsidR="00921BF4" w:rsidRPr="00FD7DFE" w:rsidRDefault="0091094A" w:rsidP="00A5462A">
      <w:pPr>
        <w:pStyle w:val="nagwek20"/>
        <w:spacing w:line="276" w:lineRule="auto"/>
        <w:rPr>
          <w:rFonts w:ascii="Garamond" w:hAnsi="Garamond"/>
          <w:sz w:val="24"/>
          <w:szCs w:val="24"/>
          <w:lang w:val="pl-PL"/>
        </w:rPr>
      </w:pPr>
      <w:bookmarkStart w:id="156" w:name="_Toc90244934"/>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6"/>
    </w:p>
    <w:bookmarkEnd w:id="155"/>
    <w:p w14:paraId="338D9AD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A5462A">
      <w:pPr>
        <w:pStyle w:val="Bezodstpw"/>
        <w:spacing w:line="276" w:lineRule="auto"/>
        <w:rPr>
          <w:rFonts w:ascii="Garamond" w:hAnsi="Garamond" w:cs="Arial"/>
          <w:b/>
          <w:sz w:val="24"/>
          <w:szCs w:val="24"/>
          <w:lang w:val="pl-PL"/>
        </w:rPr>
      </w:pPr>
      <w:bookmarkStart w:id="157" w:name="_Toc412653857"/>
    </w:p>
    <w:p w14:paraId="3EE6940F"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68</w:t>
      </w:r>
    </w:p>
    <w:p w14:paraId="2ECACB4F" w14:textId="77777777" w:rsidR="00921BF4" w:rsidRPr="00FD7DFE" w:rsidRDefault="00A34D51" w:rsidP="00A5462A">
      <w:pPr>
        <w:pStyle w:val="nagwek20"/>
        <w:spacing w:line="276" w:lineRule="auto"/>
        <w:rPr>
          <w:rFonts w:ascii="Garamond" w:hAnsi="Garamond"/>
          <w:sz w:val="24"/>
          <w:szCs w:val="24"/>
          <w:lang w:val="pl-PL"/>
        </w:rPr>
      </w:pPr>
      <w:bookmarkStart w:id="158" w:name="_Toc90244935"/>
      <w:r w:rsidRPr="00FD7DFE">
        <w:rPr>
          <w:rFonts w:ascii="Garamond" w:hAnsi="Garamond"/>
          <w:sz w:val="24"/>
          <w:szCs w:val="24"/>
          <w:lang w:val="pl-PL"/>
        </w:rPr>
        <w:t>[Klauzula S</w:t>
      </w:r>
      <w:r w:rsidR="00921BF4" w:rsidRPr="00FD7DFE">
        <w:rPr>
          <w:rFonts w:ascii="Garamond" w:hAnsi="Garamond"/>
          <w:sz w:val="24"/>
          <w:szCs w:val="24"/>
          <w:lang w:val="pl-PL"/>
        </w:rPr>
        <w:t>alwatoryjna</w:t>
      </w:r>
      <w:bookmarkEnd w:id="157"/>
      <w:r w:rsidRPr="00FD7DFE">
        <w:rPr>
          <w:rFonts w:ascii="Garamond" w:hAnsi="Garamond"/>
          <w:sz w:val="24"/>
          <w:szCs w:val="24"/>
          <w:lang w:val="pl-PL"/>
        </w:rPr>
        <w:t>]</w:t>
      </w:r>
      <w:bookmarkEnd w:id="158"/>
    </w:p>
    <w:p w14:paraId="34E65098" w14:textId="6329E77C"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t>
      </w:r>
      <w:r w:rsidR="00B751FD">
        <w:rPr>
          <w:rFonts w:ascii="Garamond" w:hAnsi="Garamond" w:cs="Arial"/>
          <w:sz w:val="24"/>
          <w:szCs w:val="24"/>
          <w:lang w:val="pl-PL"/>
        </w:rPr>
        <w:br/>
      </w:r>
      <w:r w:rsidRPr="00FD7DFE">
        <w:rPr>
          <w:rFonts w:ascii="Garamond" w:hAnsi="Garamond" w:cs="Arial"/>
          <w:sz w:val="24"/>
          <w:szCs w:val="24"/>
          <w:lang w:val="pl-PL"/>
        </w:rPr>
        <w:t xml:space="preserve">w wyżej opisanym przypadku zastąpić postanowienia bezskuteczne lub niewykonalne innymi </w:t>
      </w:r>
      <w:r w:rsidR="00B751FD">
        <w:rPr>
          <w:rFonts w:ascii="Garamond" w:hAnsi="Garamond" w:cs="Arial"/>
          <w:sz w:val="24"/>
          <w:szCs w:val="24"/>
          <w:lang w:val="pl-PL"/>
        </w:rPr>
        <w:br/>
      </w:r>
      <w:r w:rsidRPr="00FD7DFE">
        <w:rPr>
          <w:rFonts w:ascii="Garamond" w:hAnsi="Garamond" w:cs="Arial"/>
          <w:sz w:val="24"/>
          <w:szCs w:val="24"/>
          <w:lang w:val="pl-PL"/>
        </w:rPr>
        <w:t>w taki sposób, aby jak najpełniej wypełniały one cel gospodarczy postanowień zastąpionych.</w:t>
      </w:r>
    </w:p>
    <w:p w14:paraId="02AEA838"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159" w:name="_Toc412653858"/>
    </w:p>
    <w:p w14:paraId="01782D63"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69</w:t>
      </w:r>
    </w:p>
    <w:p w14:paraId="7A71D58D" w14:textId="77777777" w:rsidR="00921BF4" w:rsidRPr="00FD7DFE" w:rsidRDefault="0091094A" w:rsidP="00A5462A">
      <w:pPr>
        <w:pStyle w:val="nagwek20"/>
        <w:spacing w:line="276" w:lineRule="auto"/>
        <w:rPr>
          <w:rFonts w:ascii="Garamond" w:hAnsi="Garamond"/>
          <w:sz w:val="24"/>
          <w:szCs w:val="24"/>
          <w:lang w:val="pl-PL"/>
        </w:rPr>
      </w:pPr>
      <w:bookmarkStart w:id="160" w:name="_Toc90244936"/>
      <w:r w:rsidRPr="00FD7DFE">
        <w:rPr>
          <w:rFonts w:ascii="Garamond" w:hAnsi="Garamond"/>
          <w:sz w:val="24"/>
          <w:szCs w:val="24"/>
          <w:lang w:val="pl-PL"/>
        </w:rPr>
        <w:t>[</w:t>
      </w:r>
      <w:r w:rsidR="00921BF4" w:rsidRPr="00FD7DFE">
        <w:rPr>
          <w:rFonts w:ascii="Garamond" w:hAnsi="Garamond"/>
          <w:sz w:val="24"/>
          <w:szCs w:val="24"/>
          <w:lang w:val="pl-PL"/>
        </w:rPr>
        <w:t>Pozostałe</w:t>
      </w:r>
      <w:bookmarkEnd w:id="159"/>
      <w:r w:rsidRPr="00FD7DFE">
        <w:rPr>
          <w:rFonts w:ascii="Garamond" w:hAnsi="Garamond"/>
          <w:sz w:val="24"/>
          <w:szCs w:val="24"/>
          <w:lang w:val="pl-PL"/>
        </w:rPr>
        <w:t>]</w:t>
      </w:r>
      <w:bookmarkEnd w:id="160"/>
    </w:p>
    <w:p w14:paraId="7C1A87F6"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 załączniki nr:</w:t>
      </w:r>
    </w:p>
    <w:p w14:paraId="21004CA3" w14:textId="2DB6EA41" w:rsidR="00921BF4" w:rsidRPr="00FD7DFE" w:rsidRDefault="0051718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4FB3045C" w14:textId="55F940F3"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Harmonogram - załącznik Nr 3</w:t>
      </w:r>
      <w:r w:rsidR="00BC2DAC">
        <w:rPr>
          <w:rFonts w:ascii="Garamond" w:hAnsi="Garamond" w:cs="Arial"/>
          <w:sz w:val="24"/>
          <w:szCs w:val="24"/>
          <w:lang w:val="pl-PL"/>
        </w:rPr>
        <w:t>;</w:t>
      </w:r>
    </w:p>
    <w:p w14:paraId="21BB232D" w14:textId="10500C97"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45EF041B" w14:textId="2A200906" w:rsidR="00B751FD" w:rsidRPr="00B751FD" w:rsidRDefault="00B751FD" w:rsidP="00B751FD">
      <w:pPr>
        <w:pStyle w:val="Bezodstpw"/>
        <w:numPr>
          <w:ilvl w:val="1"/>
          <w:numId w:val="89"/>
        </w:numPr>
        <w:tabs>
          <w:tab w:val="left" w:pos="709"/>
        </w:tabs>
        <w:spacing w:line="276" w:lineRule="auto"/>
        <w:ind w:left="1134"/>
        <w:jc w:val="both"/>
        <w:rPr>
          <w:rFonts w:ascii="Garamond" w:hAnsi="Garamond" w:cs="Arial"/>
          <w:sz w:val="24"/>
          <w:szCs w:val="24"/>
          <w:lang w:val="pl-PL"/>
        </w:rPr>
      </w:pPr>
      <w:r w:rsidRPr="00B751FD">
        <w:rPr>
          <w:rFonts w:ascii="Garamond" w:hAnsi="Garamond" w:cs="Arial"/>
          <w:sz w:val="24"/>
          <w:szCs w:val="24"/>
          <w:lang w:val="pl-PL"/>
        </w:rPr>
        <w:t>Polisa OC Wykonawcy - załącznik Nr 6;</w:t>
      </w:r>
    </w:p>
    <w:p w14:paraId="059FD827" w14:textId="500C5EF5"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751FD">
        <w:rPr>
          <w:rFonts w:ascii="Garamond" w:hAnsi="Garamond" w:cs="Arial"/>
          <w:sz w:val="24"/>
          <w:szCs w:val="24"/>
          <w:lang w:val="pl-PL"/>
        </w:rPr>
        <w:t>.</w:t>
      </w:r>
    </w:p>
    <w:p w14:paraId="46B3402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65B1165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3556AD02" w14:textId="77777777" w:rsidR="00D41E3A" w:rsidRDefault="00D41E3A" w:rsidP="00A5462A">
      <w:pPr>
        <w:pStyle w:val="Bezodstpw"/>
        <w:spacing w:line="276" w:lineRule="auto"/>
        <w:jc w:val="center"/>
        <w:rPr>
          <w:rFonts w:ascii="Garamond" w:hAnsi="Garamond" w:cs="Arial"/>
          <w:b/>
          <w:sz w:val="24"/>
          <w:szCs w:val="24"/>
          <w:lang w:val="pl-PL"/>
        </w:rPr>
      </w:pPr>
    </w:p>
    <w:p w14:paraId="5552A76A" w14:textId="51A1556A"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70</w:t>
      </w:r>
    </w:p>
    <w:p w14:paraId="5EED77FB" w14:textId="77777777" w:rsidR="00921BF4" w:rsidRPr="00FD7DFE" w:rsidRDefault="0091094A" w:rsidP="00A5462A">
      <w:pPr>
        <w:pStyle w:val="nagwek20"/>
        <w:spacing w:line="276" w:lineRule="auto"/>
        <w:rPr>
          <w:rFonts w:ascii="Garamond" w:hAnsi="Garamond"/>
          <w:sz w:val="24"/>
          <w:szCs w:val="24"/>
          <w:lang w:val="pl-PL"/>
        </w:rPr>
      </w:pPr>
      <w:bookmarkStart w:id="161" w:name="_Toc412653861"/>
      <w:bookmarkStart w:id="162" w:name="_Toc90244937"/>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61"/>
      <w:r w:rsidRPr="00FD7DFE">
        <w:rPr>
          <w:rFonts w:ascii="Garamond" w:hAnsi="Garamond"/>
          <w:sz w:val="24"/>
          <w:szCs w:val="24"/>
          <w:lang w:val="pl-PL"/>
        </w:rPr>
        <w:t>]</w:t>
      </w:r>
      <w:bookmarkEnd w:id="162"/>
    </w:p>
    <w:p w14:paraId="5720B64B"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3"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373603A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71</w:t>
      </w:r>
    </w:p>
    <w:p w14:paraId="2E36123A" w14:textId="77777777" w:rsidR="00921BF4" w:rsidRPr="00FD7DFE" w:rsidRDefault="0091094A" w:rsidP="00A5462A">
      <w:pPr>
        <w:pStyle w:val="nagwek20"/>
        <w:spacing w:line="276" w:lineRule="auto"/>
        <w:rPr>
          <w:rFonts w:ascii="Garamond" w:hAnsi="Garamond"/>
          <w:sz w:val="24"/>
          <w:szCs w:val="24"/>
          <w:lang w:val="pl-PL"/>
        </w:rPr>
      </w:pPr>
      <w:bookmarkStart w:id="164" w:name="_Toc90244938"/>
      <w:r w:rsidRPr="00FD7DFE">
        <w:rPr>
          <w:rFonts w:ascii="Garamond" w:hAnsi="Garamond"/>
          <w:sz w:val="24"/>
          <w:szCs w:val="24"/>
          <w:lang w:val="pl-PL"/>
        </w:rPr>
        <w:t>[</w:t>
      </w:r>
      <w:r w:rsidR="00921BF4" w:rsidRPr="00FD7DFE">
        <w:rPr>
          <w:rFonts w:ascii="Garamond" w:hAnsi="Garamond"/>
          <w:sz w:val="24"/>
          <w:szCs w:val="24"/>
          <w:lang w:val="pl-PL"/>
        </w:rPr>
        <w:t>Właściwy sąd</w:t>
      </w:r>
      <w:bookmarkEnd w:id="163"/>
      <w:r w:rsidRPr="00FD7DFE">
        <w:rPr>
          <w:rFonts w:ascii="Garamond" w:hAnsi="Garamond"/>
          <w:sz w:val="24"/>
          <w:szCs w:val="24"/>
          <w:lang w:val="pl-PL"/>
        </w:rPr>
        <w:t>]</w:t>
      </w:r>
      <w:bookmarkEnd w:id="164"/>
    </w:p>
    <w:p w14:paraId="6B6613A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A5462A">
      <w:pPr>
        <w:spacing w:after="0" w:line="276" w:lineRule="auto"/>
        <w:jc w:val="both"/>
        <w:rPr>
          <w:rFonts w:ascii="Garamond" w:hAnsi="Garamond" w:cs="Arial"/>
          <w:sz w:val="24"/>
          <w:szCs w:val="24"/>
          <w:lang w:val="pl-PL"/>
        </w:rPr>
      </w:pPr>
    </w:p>
    <w:p w14:paraId="5A94F4BF" w14:textId="77777777" w:rsidR="00921BF4" w:rsidRPr="00FD7DFE" w:rsidRDefault="00921BF4" w:rsidP="00A5462A">
      <w:pPr>
        <w:spacing w:after="0" w:line="276" w:lineRule="auto"/>
        <w:jc w:val="both"/>
        <w:rPr>
          <w:rFonts w:ascii="Garamond" w:hAnsi="Garamond" w:cs="Arial"/>
          <w:sz w:val="24"/>
          <w:szCs w:val="24"/>
          <w:lang w:val="pl-PL"/>
        </w:rPr>
      </w:pPr>
    </w:p>
    <w:p w14:paraId="1F7E3894"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543804">
      <w:pPr>
        <w:tabs>
          <w:tab w:val="left" w:pos="2450"/>
        </w:tabs>
        <w:spacing w:after="0" w:line="276"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7D1577B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73CD008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A9AFB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6A7063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0A779D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03FA674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859DD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A8A9A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24D5315"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793CCC"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1E34B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2D99C82"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2156185F"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EF1B2C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196453F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38F5CBED"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89D087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5B382A"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86892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039FB5EF" w14:textId="64591DAD" w:rsidR="00FD7DFE" w:rsidRDefault="00921BF4" w:rsidP="00B751FD">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7DA0D242" w14:textId="77777777" w:rsidR="00FD7DFE" w:rsidRDefault="00FD7DFE" w:rsidP="00A5462A">
      <w:pPr>
        <w:pStyle w:val="Bezodstpw"/>
        <w:tabs>
          <w:tab w:val="left" w:pos="993"/>
        </w:tabs>
        <w:spacing w:line="276" w:lineRule="auto"/>
        <w:ind w:left="360"/>
        <w:jc w:val="both"/>
        <w:rPr>
          <w:rFonts w:ascii="Garamond" w:hAnsi="Garamond" w:cs="Arial"/>
          <w:sz w:val="24"/>
          <w:szCs w:val="24"/>
          <w:lang w:val="pl-PL"/>
        </w:rPr>
      </w:pPr>
    </w:p>
    <w:p w14:paraId="1548C4EF" w14:textId="13F9A8CB" w:rsidR="00921BF4" w:rsidRPr="00FD7DFE" w:rsidRDefault="00FD7DFE" w:rsidP="00A5462A">
      <w:pPr>
        <w:pStyle w:val="Bezodstpw"/>
        <w:tabs>
          <w:tab w:val="left" w:pos="993"/>
        </w:tabs>
        <w:spacing w:line="276" w:lineRule="auto"/>
        <w:ind w:left="360"/>
        <w:jc w:val="both"/>
        <w:rPr>
          <w:rFonts w:ascii="Garamond" w:hAnsi="Garamond" w:cs="Arial"/>
          <w:sz w:val="24"/>
          <w:szCs w:val="24"/>
          <w:lang w:val="pl-PL"/>
        </w:rPr>
      </w:pP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4C338A12" w14:textId="77777777" w:rsidR="00E8140C" w:rsidRPr="00FD7DFE" w:rsidRDefault="00E8140C" w:rsidP="00A5462A">
      <w:pPr>
        <w:pStyle w:val="Bezodstpw"/>
        <w:tabs>
          <w:tab w:val="left" w:pos="993"/>
        </w:tabs>
        <w:spacing w:line="276" w:lineRule="auto"/>
        <w:ind w:left="360"/>
        <w:jc w:val="center"/>
        <w:rPr>
          <w:rFonts w:ascii="Garamond" w:hAnsi="Garamond" w:cs="Arial"/>
          <w:b/>
          <w:sz w:val="24"/>
          <w:szCs w:val="24"/>
          <w:lang w:val="pl-PL"/>
        </w:rPr>
      </w:pPr>
    </w:p>
    <w:p w14:paraId="23B7D2E7" w14:textId="40AD1CB8"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5E22A5B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lastRenderedPageBreak/>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596"/>
        <w:gridCol w:w="1598"/>
        <w:gridCol w:w="1598"/>
        <w:gridCol w:w="1493"/>
        <w:gridCol w:w="1915"/>
      </w:tblGrid>
      <w:tr w:rsidR="00921BF4" w:rsidRPr="00FD7DFE" w14:paraId="36F026C1" w14:textId="77777777" w:rsidTr="00921BF4">
        <w:tc>
          <w:tcPr>
            <w:tcW w:w="487" w:type="dxa"/>
          </w:tcPr>
          <w:p w14:paraId="723CF18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0F6B2A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Informacje: </w:t>
            </w:r>
          </w:p>
          <w:p w14:paraId="1D4F267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 xml:space="preserve">a) o podstawie zatrzymania części wynagrodzenia należnego z faktury Podwykonawcy/dals zego Podwykonawcy (podać paragraf umowy, opisać krótko stan faktyczny) </w:t>
            </w:r>
          </w:p>
          <w:p w14:paraId="0082D9F4"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701" w:type="dxa"/>
          </w:tcPr>
          <w:p w14:paraId="722FFA4D"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643" w:type="dxa"/>
          </w:tcPr>
          <w:p w14:paraId="35A248B2"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476" w:type="dxa"/>
          </w:tcPr>
          <w:p w14:paraId="2DCB9DB8"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837" w:type="dxa"/>
          </w:tcPr>
          <w:p w14:paraId="776E7980"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r>
    </w:tbl>
    <w:p w14:paraId="59093EC6"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52BA1A3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38E8D595"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Podpis zgodnie z reprezentacją </w:t>
      </w:r>
    </w:p>
    <w:p w14:paraId="2E3BF754"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4D8C1C4B"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3766B2E4" w14:textId="77777777" w:rsidR="00FD7DFE" w:rsidRDefault="00921BF4" w:rsidP="00A5462A">
      <w:pPr>
        <w:pStyle w:val="Bezodstpw"/>
        <w:tabs>
          <w:tab w:val="left" w:pos="993"/>
        </w:tabs>
        <w:spacing w:line="276" w:lineRule="auto"/>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4C942E4E"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6E5220D4"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13264DBA" w14:textId="37BE2CDF" w:rsidR="00921BF4" w:rsidRPr="00FD7DFE" w:rsidRDefault="00FD7DFE" w:rsidP="00A5462A">
      <w:pPr>
        <w:pStyle w:val="Bezodstpw"/>
        <w:tabs>
          <w:tab w:val="left" w:pos="993"/>
        </w:tabs>
        <w:spacing w:line="276" w:lineRule="auto"/>
        <w:ind w:left="360"/>
        <w:jc w:val="both"/>
        <w:rPr>
          <w:rFonts w:ascii="Garamond" w:hAnsi="Garamond"/>
          <w:sz w:val="24"/>
          <w:szCs w:val="24"/>
          <w:lang w:val="pl-PL"/>
        </w:rPr>
      </w:pP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F80A24D"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44DF339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CC37D3"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6E7963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E2FC8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BFF9200" w14:textId="77777777" w:rsidR="00A34D51"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Podpis zgodnie z reprezentacją</w:t>
      </w:r>
      <w:r w:rsidRPr="00FD7DFE">
        <w:rPr>
          <w:rFonts w:ascii="Garamond" w:hAnsi="Garamond" w:cs="Arial"/>
          <w:sz w:val="24"/>
          <w:szCs w:val="24"/>
          <w:lang w:val="pl-PL"/>
        </w:rPr>
        <w:tab/>
      </w:r>
    </w:p>
    <w:p w14:paraId="1144CC7A" w14:textId="77777777" w:rsidR="00101084" w:rsidRPr="00FD7DFE" w:rsidRDefault="00101084" w:rsidP="00A5462A">
      <w:pPr>
        <w:spacing w:after="0" w:line="276" w:lineRule="auto"/>
        <w:rPr>
          <w:rFonts w:ascii="Garamond" w:hAnsi="Garamond"/>
          <w:sz w:val="24"/>
          <w:szCs w:val="24"/>
          <w:lang w:val="pl-PL"/>
        </w:rPr>
      </w:pPr>
    </w:p>
    <w:sectPr w:rsidR="00101084"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E08D7" w14:textId="77777777" w:rsidR="00EE7019" w:rsidRDefault="00EE7019">
      <w:pPr>
        <w:spacing w:after="0" w:line="240" w:lineRule="auto"/>
      </w:pPr>
      <w:r>
        <w:separator/>
      </w:r>
    </w:p>
  </w:endnote>
  <w:endnote w:type="continuationSeparator" w:id="0">
    <w:p w14:paraId="6B94F43A" w14:textId="77777777" w:rsidR="00EE7019" w:rsidRDefault="00EE7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FB42BA" w:rsidRDefault="00FB42B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FB42BA" w:rsidRPr="00EB2483" w:rsidRDefault="00FB42BA">
    <w:pPr>
      <w:pStyle w:val="Stopka"/>
      <w:jc w:val="right"/>
      <w:rPr>
        <w:rFonts w:asciiTheme="majorHAnsi" w:hAnsiTheme="majorHAnsi"/>
      </w:rPr>
    </w:pPr>
    <w:r w:rsidRPr="00EB2483">
      <w:rPr>
        <w:rFonts w:asciiTheme="majorHAnsi" w:hAnsiTheme="majorHAnsi"/>
      </w:rPr>
      <w:t xml:space="preserve">Strona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B41E4D">
      <w:rPr>
        <w:rFonts w:asciiTheme="majorHAnsi" w:hAnsiTheme="majorHAnsi"/>
        <w:b/>
        <w:noProof/>
      </w:rPr>
      <w:t>51</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B41E4D">
      <w:rPr>
        <w:rFonts w:asciiTheme="majorHAnsi" w:hAnsiTheme="majorHAnsi"/>
        <w:b/>
        <w:noProof/>
      </w:rPr>
      <w:t>51</w:t>
    </w:r>
    <w:r w:rsidRPr="00EB2483">
      <w:rPr>
        <w:rFonts w:asciiTheme="majorHAnsi" w:hAnsiTheme="majorHAnsi"/>
        <w:b/>
        <w:sz w:val="24"/>
        <w:szCs w:val="24"/>
      </w:rPr>
      <w:fldChar w:fldCharType="end"/>
    </w:r>
  </w:p>
  <w:p w14:paraId="72CE98FF" w14:textId="77777777" w:rsidR="00FB42BA" w:rsidRPr="0094711D" w:rsidRDefault="00FB42BA"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FB42BA" w:rsidRDefault="00FB42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8A1AA" w14:textId="77777777" w:rsidR="00EE7019" w:rsidRDefault="00EE7019">
      <w:pPr>
        <w:spacing w:after="0" w:line="240" w:lineRule="auto"/>
      </w:pPr>
      <w:r>
        <w:separator/>
      </w:r>
    </w:p>
  </w:footnote>
  <w:footnote w:type="continuationSeparator" w:id="0">
    <w:p w14:paraId="30C8039E" w14:textId="77777777" w:rsidR="00EE7019" w:rsidRDefault="00EE7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FB42BA" w:rsidRDefault="00FB42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FB42BA" w:rsidRDefault="00FB42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FB42BA" w:rsidRDefault="00FB42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15" w15:restartNumberingAfterBreak="0">
    <w:nsid w:val="3A1C150E"/>
    <w:multiLevelType w:val="multilevel"/>
    <w:tmpl w:val="5A5265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14750057">
    <w:abstractNumId w:val="69"/>
  </w:num>
  <w:num w:numId="2" w16cid:durableId="1461457207">
    <w:abstractNumId w:val="164"/>
  </w:num>
  <w:num w:numId="3" w16cid:durableId="945425834">
    <w:abstractNumId w:val="99"/>
  </w:num>
  <w:num w:numId="4" w16cid:durableId="2125804429">
    <w:abstractNumId w:val="93"/>
  </w:num>
  <w:num w:numId="5" w16cid:durableId="643197325">
    <w:abstractNumId w:val="129"/>
  </w:num>
  <w:num w:numId="6" w16cid:durableId="858542392">
    <w:abstractNumId w:val="95"/>
  </w:num>
  <w:num w:numId="7" w16cid:durableId="1290362038">
    <w:abstractNumId w:val="111"/>
  </w:num>
  <w:num w:numId="8" w16cid:durableId="1111435010">
    <w:abstractNumId w:val="165"/>
  </w:num>
  <w:num w:numId="9" w16cid:durableId="930625708">
    <w:abstractNumId w:val="159"/>
  </w:num>
  <w:num w:numId="10" w16cid:durableId="1102382364">
    <w:abstractNumId w:val="167"/>
  </w:num>
  <w:num w:numId="11" w16cid:durableId="1429234170">
    <w:abstractNumId w:val="119"/>
  </w:num>
  <w:num w:numId="12" w16cid:durableId="964890618">
    <w:abstractNumId w:val="78"/>
  </w:num>
  <w:num w:numId="13" w16cid:durableId="157578815">
    <w:abstractNumId w:val="87"/>
  </w:num>
  <w:num w:numId="14" w16cid:durableId="332805711">
    <w:abstractNumId w:val="138"/>
  </w:num>
  <w:num w:numId="15" w16cid:durableId="1746682079">
    <w:abstractNumId w:val="97"/>
  </w:num>
  <w:num w:numId="16" w16cid:durableId="294071556">
    <w:abstractNumId w:val="113"/>
  </w:num>
  <w:num w:numId="17" w16cid:durableId="210307289">
    <w:abstractNumId w:val="139"/>
  </w:num>
  <w:num w:numId="18" w16cid:durableId="228813624">
    <w:abstractNumId w:val="142"/>
  </w:num>
  <w:num w:numId="19" w16cid:durableId="556090957">
    <w:abstractNumId w:val="73"/>
  </w:num>
  <w:num w:numId="20" w16cid:durableId="1746563460">
    <w:abstractNumId w:val="168"/>
  </w:num>
  <w:num w:numId="21" w16cid:durableId="1898858271">
    <w:abstractNumId w:val="130"/>
  </w:num>
  <w:num w:numId="22" w16cid:durableId="1360547508">
    <w:abstractNumId w:val="143"/>
  </w:num>
  <w:num w:numId="23" w16cid:durableId="1895962983">
    <w:abstractNumId w:val="92"/>
  </w:num>
  <w:num w:numId="24" w16cid:durableId="1153764427">
    <w:abstractNumId w:val="144"/>
  </w:num>
  <w:num w:numId="25" w16cid:durableId="1430809238">
    <w:abstractNumId w:val="121"/>
  </w:num>
  <w:num w:numId="26" w16cid:durableId="1165510377">
    <w:abstractNumId w:val="70"/>
  </w:num>
  <w:num w:numId="27" w16cid:durableId="668408437">
    <w:abstractNumId w:val="134"/>
  </w:num>
  <w:num w:numId="28" w16cid:durableId="226915682">
    <w:abstractNumId w:val="68"/>
  </w:num>
  <w:num w:numId="29" w16cid:durableId="1697392727">
    <w:abstractNumId w:val="100"/>
  </w:num>
  <w:num w:numId="30" w16cid:durableId="740831156">
    <w:abstractNumId w:val="171"/>
  </w:num>
  <w:num w:numId="31" w16cid:durableId="1781602351">
    <w:abstractNumId w:val="106"/>
  </w:num>
  <w:num w:numId="32" w16cid:durableId="1142962313">
    <w:abstractNumId w:val="147"/>
  </w:num>
  <w:num w:numId="33" w16cid:durableId="1099568901">
    <w:abstractNumId w:val="98"/>
  </w:num>
  <w:num w:numId="34" w16cid:durableId="440340957">
    <w:abstractNumId w:val="109"/>
  </w:num>
  <w:num w:numId="35" w16cid:durableId="160195247">
    <w:abstractNumId w:val="133"/>
  </w:num>
  <w:num w:numId="36" w16cid:durableId="953050325">
    <w:abstractNumId w:val="135"/>
  </w:num>
  <w:num w:numId="37" w16cid:durableId="1804107112">
    <w:abstractNumId w:val="150"/>
  </w:num>
  <w:num w:numId="38" w16cid:durableId="1214804443">
    <w:abstractNumId w:val="153"/>
  </w:num>
  <w:num w:numId="39" w16cid:durableId="1404253288">
    <w:abstractNumId w:val="169"/>
  </w:num>
  <w:num w:numId="40" w16cid:durableId="1800611923">
    <w:abstractNumId w:val="125"/>
  </w:num>
  <w:num w:numId="41" w16cid:durableId="696857581">
    <w:abstractNumId w:val="117"/>
  </w:num>
  <w:num w:numId="42" w16cid:durableId="58066436">
    <w:abstractNumId w:val="112"/>
  </w:num>
  <w:num w:numId="43" w16cid:durableId="1458791909">
    <w:abstractNumId w:val="102"/>
  </w:num>
  <w:num w:numId="44" w16cid:durableId="278218848">
    <w:abstractNumId w:val="118"/>
  </w:num>
  <w:num w:numId="45" w16cid:durableId="2035111008">
    <w:abstractNumId w:val="91"/>
  </w:num>
  <w:num w:numId="46" w16cid:durableId="120611955">
    <w:abstractNumId w:val="154"/>
  </w:num>
  <w:num w:numId="47" w16cid:durableId="1432580309">
    <w:abstractNumId w:val="86"/>
  </w:num>
  <w:num w:numId="48" w16cid:durableId="285284655">
    <w:abstractNumId w:val="89"/>
  </w:num>
  <w:num w:numId="49" w16cid:durableId="224533334">
    <w:abstractNumId w:val="128"/>
  </w:num>
  <w:num w:numId="50" w16cid:durableId="2143301666">
    <w:abstractNumId w:val="162"/>
  </w:num>
  <w:num w:numId="51" w16cid:durableId="1525897927">
    <w:abstractNumId w:val="145"/>
  </w:num>
  <w:num w:numId="52" w16cid:durableId="1819809124">
    <w:abstractNumId w:val="105"/>
  </w:num>
  <w:num w:numId="53" w16cid:durableId="2053845667">
    <w:abstractNumId w:val="158"/>
  </w:num>
  <w:num w:numId="54" w16cid:durableId="1310666788">
    <w:abstractNumId w:val="79"/>
  </w:num>
  <w:num w:numId="55" w16cid:durableId="1955672305">
    <w:abstractNumId w:val="103"/>
  </w:num>
  <w:num w:numId="56" w16cid:durableId="1610627871">
    <w:abstractNumId w:val="163"/>
  </w:num>
  <w:num w:numId="57" w16cid:durableId="859902276">
    <w:abstractNumId w:val="131"/>
  </w:num>
  <w:num w:numId="58" w16cid:durableId="1374191097">
    <w:abstractNumId w:val="151"/>
  </w:num>
  <w:num w:numId="59" w16cid:durableId="968439587">
    <w:abstractNumId w:val="136"/>
  </w:num>
  <w:num w:numId="60" w16cid:durableId="121581126">
    <w:abstractNumId w:val="140"/>
  </w:num>
  <w:num w:numId="61" w16cid:durableId="158814601">
    <w:abstractNumId w:val="88"/>
  </w:num>
  <w:num w:numId="62" w16cid:durableId="728460328">
    <w:abstractNumId w:val="137"/>
  </w:num>
  <w:num w:numId="63" w16cid:durableId="11882493">
    <w:abstractNumId w:val="75"/>
  </w:num>
  <w:num w:numId="64" w16cid:durableId="1054965033">
    <w:abstractNumId w:val="101"/>
  </w:num>
  <w:num w:numId="65" w16cid:durableId="1768234669">
    <w:abstractNumId w:val="126"/>
  </w:num>
  <w:num w:numId="66" w16cid:durableId="57823060">
    <w:abstractNumId w:val="161"/>
  </w:num>
  <w:num w:numId="67" w16cid:durableId="635338399">
    <w:abstractNumId w:val="152"/>
  </w:num>
  <w:num w:numId="68" w16cid:durableId="437064320">
    <w:abstractNumId w:val="170"/>
  </w:num>
  <w:num w:numId="69" w16cid:durableId="1742361254">
    <w:abstractNumId w:val="127"/>
  </w:num>
  <w:num w:numId="70" w16cid:durableId="696851746">
    <w:abstractNumId w:val="96"/>
  </w:num>
  <w:num w:numId="71" w16cid:durableId="1905142111">
    <w:abstractNumId w:val="146"/>
  </w:num>
  <w:num w:numId="72" w16cid:durableId="1507553406">
    <w:abstractNumId w:val="148"/>
  </w:num>
  <w:num w:numId="73" w16cid:durableId="1250188587">
    <w:abstractNumId w:val="85"/>
  </w:num>
  <w:num w:numId="74" w16cid:durableId="1850754185">
    <w:abstractNumId w:val="115"/>
  </w:num>
  <w:num w:numId="75" w16cid:durableId="11882563">
    <w:abstractNumId w:val="82"/>
  </w:num>
  <w:num w:numId="76" w16cid:durableId="1631983008">
    <w:abstractNumId w:val="108"/>
  </w:num>
  <w:num w:numId="77" w16cid:durableId="1924877675">
    <w:abstractNumId w:val="104"/>
  </w:num>
  <w:num w:numId="78" w16cid:durableId="2028410569">
    <w:abstractNumId w:val="83"/>
  </w:num>
  <w:num w:numId="79" w16cid:durableId="541475887">
    <w:abstractNumId w:val="120"/>
  </w:num>
  <w:num w:numId="80" w16cid:durableId="1559321438">
    <w:abstractNumId w:val="141"/>
  </w:num>
  <w:num w:numId="81" w16cid:durableId="449320832">
    <w:abstractNumId w:val="84"/>
  </w:num>
  <w:num w:numId="82" w16cid:durableId="1052115411">
    <w:abstractNumId w:val="122"/>
  </w:num>
  <w:num w:numId="83" w16cid:durableId="1538544968">
    <w:abstractNumId w:val="74"/>
  </w:num>
  <w:num w:numId="84" w16cid:durableId="2001227867">
    <w:abstractNumId w:val="107"/>
  </w:num>
  <w:num w:numId="85" w16cid:durableId="853611421">
    <w:abstractNumId w:val="149"/>
  </w:num>
  <w:num w:numId="86" w16cid:durableId="726102822">
    <w:abstractNumId w:val="160"/>
  </w:num>
  <w:num w:numId="87" w16cid:durableId="881870400">
    <w:abstractNumId w:val="132"/>
  </w:num>
  <w:num w:numId="88" w16cid:durableId="1124040244">
    <w:abstractNumId w:val="81"/>
  </w:num>
  <w:num w:numId="89" w16cid:durableId="1491091811">
    <w:abstractNumId w:val="72"/>
  </w:num>
  <w:num w:numId="90" w16cid:durableId="1240284522">
    <w:abstractNumId w:val="123"/>
  </w:num>
  <w:num w:numId="91" w16cid:durableId="721442453">
    <w:abstractNumId w:val="157"/>
  </w:num>
  <w:num w:numId="92" w16cid:durableId="427166101">
    <w:abstractNumId w:val="116"/>
  </w:num>
  <w:num w:numId="93" w16cid:durableId="1963463695">
    <w:abstractNumId w:val="71"/>
  </w:num>
  <w:num w:numId="94" w16cid:durableId="2049910988">
    <w:abstractNumId w:val="156"/>
  </w:num>
  <w:num w:numId="95" w16cid:durableId="361784173">
    <w:abstractNumId w:val="94"/>
  </w:num>
  <w:num w:numId="96" w16cid:durableId="1323461766">
    <w:abstractNumId w:val="80"/>
  </w:num>
  <w:num w:numId="97" w16cid:durableId="932588539">
    <w:abstractNumId w:val="114"/>
  </w:num>
  <w:num w:numId="98" w16cid:durableId="1845824217">
    <w:abstractNumId w:val="166"/>
  </w:num>
  <w:num w:numId="99" w16cid:durableId="1598172234">
    <w:abstractNumId w:val="7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85"/>
    <w:rsid w:val="00012DBB"/>
    <w:rsid w:val="00020D2E"/>
    <w:rsid w:val="00027D9E"/>
    <w:rsid w:val="00037073"/>
    <w:rsid w:val="000544BC"/>
    <w:rsid w:val="00071047"/>
    <w:rsid w:val="00072E81"/>
    <w:rsid w:val="00096B24"/>
    <w:rsid w:val="000A34AE"/>
    <w:rsid w:val="000C2341"/>
    <w:rsid w:val="000C37E9"/>
    <w:rsid w:val="000D0749"/>
    <w:rsid w:val="000E4C82"/>
    <w:rsid w:val="000E7E3C"/>
    <w:rsid w:val="000F7B2D"/>
    <w:rsid w:val="00101084"/>
    <w:rsid w:val="00101F15"/>
    <w:rsid w:val="00104282"/>
    <w:rsid w:val="0010538A"/>
    <w:rsid w:val="00126F78"/>
    <w:rsid w:val="00133945"/>
    <w:rsid w:val="00134213"/>
    <w:rsid w:val="0013731E"/>
    <w:rsid w:val="0015091C"/>
    <w:rsid w:val="00153E15"/>
    <w:rsid w:val="00160FF3"/>
    <w:rsid w:val="001A4B33"/>
    <w:rsid w:val="001B327A"/>
    <w:rsid w:val="001B5119"/>
    <w:rsid w:val="001C1215"/>
    <w:rsid w:val="001D3DA4"/>
    <w:rsid w:val="0020285F"/>
    <w:rsid w:val="00217DC5"/>
    <w:rsid w:val="00235895"/>
    <w:rsid w:val="00254810"/>
    <w:rsid w:val="002674B6"/>
    <w:rsid w:val="0028270A"/>
    <w:rsid w:val="002D4597"/>
    <w:rsid w:val="0030507D"/>
    <w:rsid w:val="00306017"/>
    <w:rsid w:val="00310817"/>
    <w:rsid w:val="00320588"/>
    <w:rsid w:val="003238F9"/>
    <w:rsid w:val="00342536"/>
    <w:rsid w:val="00361B90"/>
    <w:rsid w:val="003659E8"/>
    <w:rsid w:val="0039130F"/>
    <w:rsid w:val="00392B32"/>
    <w:rsid w:val="003B1D01"/>
    <w:rsid w:val="003B3FD4"/>
    <w:rsid w:val="003C1DBE"/>
    <w:rsid w:val="003C55ED"/>
    <w:rsid w:val="003E58C4"/>
    <w:rsid w:val="003F61BB"/>
    <w:rsid w:val="003F67C0"/>
    <w:rsid w:val="003F77C1"/>
    <w:rsid w:val="00412A4B"/>
    <w:rsid w:val="00462589"/>
    <w:rsid w:val="0046322F"/>
    <w:rsid w:val="00477257"/>
    <w:rsid w:val="00480EFC"/>
    <w:rsid w:val="00481A84"/>
    <w:rsid w:val="00483471"/>
    <w:rsid w:val="00492447"/>
    <w:rsid w:val="004A0D14"/>
    <w:rsid w:val="004E7803"/>
    <w:rsid w:val="004F6D0F"/>
    <w:rsid w:val="0050667C"/>
    <w:rsid w:val="0050718A"/>
    <w:rsid w:val="0051135D"/>
    <w:rsid w:val="00517184"/>
    <w:rsid w:val="00526359"/>
    <w:rsid w:val="00543804"/>
    <w:rsid w:val="0059059E"/>
    <w:rsid w:val="005B77F7"/>
    <w:rsid w:val="005C78EE"/>
    <w:rsid w:val="005D243C"/>
    <w:rsid w:val="005F67E6"/>
    <w:rsid w:val="005F710C"/>
    <w:rsid w:val="00605C07"/>
    <w:rsid w:val="00612B50"/>
    <w:rsid w:val="00623385"/>
    <w:rsid w:val="00632569"/>
    <w:rsid w:val="00657655"/>
    <w:rsid w:val="00657B9D"/>
    <w:rsid w:val="006756AA"/>
    <w:rsid w:val="006832EA"/>
    <w:rsid w:val="00686485"/>
    <w:rsid w:val="00691502"/>
    <w:rsid w:val="0069314A"/>
    <w:rsid w:val="006A4BC6"/>
    <w:rsid w:val="006E11FB"/>
    <w:rsid w:val="006E2AF6"/>
    <w:rsid w:val="006E4A3D"/>
    <w:rsid w:val="006E4F1E"/>
    <w:rsid w:val="00701F18"/>
    <w:rsid w:val="00723188"/>
    <w:rsid w:val="007244B2"/>
    <w:rsid w:val="00727080"/>
    <w:rsid w:val="007315B2"/>
    <w:rsid w:val="0073511F"/>
    <w:rsid w:val="0075183C"/>
    <w:rsid w:val="0075529E"/>
    <w:rsid w:val="00762ED0"/>
    <w:rsid w:val="00785210"/>
    <w:rsid w:val="00785282"/>
    <w:rsid w:val="007867C4"/>
    <w:rsid w:val="007A7C33"/>
    <w:rsid w:val="007C0655"/>
    <w:rsid w:val="007C4DC6"/>
    <w:rsid w:val="007E3831"/>
    <w:rsid w:val="007E5074"/>
    <w:rsid w:val="00800036"/>
    <w:rsid w:val="00835BDF"/>
    <w:rsid w:val="0084483F"/>
    <w:rsid w:val="00846669"/>
    <w:rsid w:val="00846878"/>
    <w:rsid w:val="00847A29"/>
    <w:rsid w:val="0085488C"/>
    <w:rsid w:val="00863266"/>
    <w:rsid w:val="00863C22"/>
    <w:rsid w:val="00890FA2"/>
    <w:rsid w:val="00890FDF"/>
    <w:rsid w:val="008A20D7"/>
    <w:rsid w:val="008A2844"/>
    <w:rsid w:val="008A6008"/>
    <w:rsid w:val="008B634C"/>
    <w:rsid w:val="008C0885"/>
    <w:rsid w:val="008C3036"/>
    <w:rsid w:val="008C7CE3"/>
    <w:rsid w:val="008D6608"/>
    <w:rsid w:val="008D754D"/>
    <w:rsid w:val="008F1C5C"/>
    <w:rsid w:val="008F46C7"/>
    <w:rsid w:val="008F68D3"/>
    <w:rsid w:val="00903A71"/>
    <w:rsid w:val="00905CA7"/>
    <w:rsid w:val="0091094A"/>
    <w:rsid w:val="00917C6A"/>
    <w:rsid w:val="00921BF4"/>
    <w:rsid w:val="00922008"/>
    <w:rsid w:val="00942326"/>
    <w:rsid w:val="0094711D"/>
    <w:rsid w:val="00950543"/>
    <w:rsid w:val="009545B2"/>
    <w:rsid w:val="0097187B"/>
    <w:rsid w:val="0097676C"/>
    <w:rsid w:val="009C1F77"/>
    <w:rsid w:val="009E294E"/>
    <w:rsid w:val="00A073A8"/>
    <w:rsid w:val="00A13543"/>
    <w:rsid w:val="00A160A8"/>
    <w:rsid w:val="00A34D51"/>
    <w:rsid w:val="00A47E59"/>
    <w:rsid w:val="00A5462A"/>
    <w:rsid w:val="00A54E42"/>
    <w:rsid w:val="00A578BB"/>
    <w:rsid w:val="00A73D06"/>
    <w:rsid w:val="00A949A0"/>
    <w:rsid w:val="00AB1583"/>
    <w:rsid w:val="00AC3307"/>
    <w:rsid w:val="00AD07CB"/>
    <w:rsid w:val="00AD0D6E"/>
    <w:rsid w:val="00AE74CB"/>
    <w:rsid w:val="00AF135D"/>
    <w:rsid w:val="00AF1F24"/>
    <w:rsid w:val="00AF4F15"/>
    <w:rsid w:val="00B26B7C"/>
    <w:rsid w:val="00B35CF1"/>
    <w:rsid w:val="00B41E4D"/>
    <w:rsid w:val="00B42522"/>
    <w:rsid w:val="00B5185A"/>
    <w:rsid w:val="00B54153"/>
    <w:rsid w:val="00B61660"/>
    <w:rsid w:val="00B74127"/>
    <w:rsid w:val="00B751FD"/>
    <w:rsid w:val="00B916A6"/>
    <w:rsid w:val="00BA190F"/>
    <w:rsid w:val="00BC2DAC"/>
    <w:rsid w:val="00BC3A4F"/>
    <w:rsid w:val="00BC66F6"/>
    <w:rsid w:val="00BD4E81"/>
    <w:rsid w:val="00BD586F"/>
    <w:rsid w:val="00BD69E5"/>
    <w:rsid w:val="00BE20A8"/>
    <w:rsid w:val="00C07859"/>
    <w:rsid w:val="00C07D78"/>
    <w:rsid w:val="00C113F7"/>
    <w:rsid w:val="00C2095D"/>
    <w:rsid w:val="00C21279"/>
    <w:rsid w:val="00C34007"/>
    <w:rsid w:val="00C50E5A"/>
    <w:rsid w:val="00C60405"/>
    <w:rsid w:val="00C7706B"/>
    <w:rsid w:val="00C95193"/>
    <w:rsid w:val="00CA5D99"/>
    <w:rsid w:val="00CB65BA"/>
    <w:rsid w:val="00CC3C0A"/>
    <w:rsid w:val="00CC7807"/>
    <w:rsid w:val="00CD517A"/>
    <w:rsid w:val="00CD52A7"/>
    <w:rsid w:val="00CE5B41"/>
    <w:rsid w:val="00CE64D0"/>
    <w:rsid w:val="00CF23A4"/>
    <w:rsid w:val="00CF6306"/>
    <w:rsid w:val="00D0415C"/>
    <w:rsid w:val="00D32533"/>
    <w:rsid w:val="00D32E61"/>
    <w:rsid w:val="00D41E3A"/>
    <w:rsid w:val="00D4200D"/>
    <w:rsid w:val="00D42E7C"/>
    <w:rsid w:val="00D66FA9"/>
    <w:rsid w:val="00D834CF"/>
    <w:rsid w:val="00DB2C40"/>
    <w:rsid w:val="00DC729F"/>
    <w:rsid w:val="00DD5AAE"/>
    <w:rsid w:val="00DD7F77"/>
    <w:rsid w:val="00DE489D"/>
    <w:rsid w:val="00DF05E9"/>
    <w:rsid w:val="00DF07B8"/>
    <w:rsid w:val="00E0334E"/>
    <w:rsid w:val="00E0621D"/>
    <w:rsid w:val="00E25D8D"/>
    <w:rsid w:val="00E31285"/>
    <w:rsid w:val="00E35F16"/>
    <w:rsid w:val="00E45283"/>
    <w:rsid w:val="00E45793"/>
    <w:rsid w:val="00E4636A"/>
    <w:rsid w:val="00E60C24"/>
    <w:rsid w:val="00E625AC"/>
    <w:rsid w:val="00E62A0A"/>
    <w:rsid w:val="00E8140C"/>
    <w:rsid w:val="00E92CB3"/>
    <w:rsid w:val="00EA58B2"/>
    <w:rsid w:val="00EB0EE7"/>
    <w:rsid w:val="00EB2483"/>
    <w:rsid w:val="00EC20E2"/>
    <w:rsid w:val="00EC3AC2"/>
    <w:rsid w:val="00EC636D"/>
    <w:rsid w:val="00EE6286"/>
    <w:rsid w:val="00EE67ED"/>
    <w:rsid w:val="00EE7019"/>
    <w:rsid w:val="00EF4D87"/>
    <w:rsid w:val="00F102E6"/>
    <w:rsid w:val="00F10C78"/>
    <w:rsid w:val="00F16077"/>
    <w:rsid w:val="00F2223A"/>
    <w:rsid w:val="00F251C7"/>
    <w:rsid w:val="00F270BA"/>
    <w:rsid w:val="00F55BE8"/>
    <w:rsid w:val="00F66684"/>
    <w:rsid w:val="00F960EF"/>
    <w:rsid w:val="00FB42BA"/>
    <w:rsid w:val="00FC00D2"/>
    <w:rsid w:val="00FC6663"/>
    <w:rsid w:val="00FD234D"/>
    <w:rsid w:val="00FD2A70"/>
    <w:rsid w:val="00FD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C341F73"/>
  <w15:docId w15:val="{7311EB1F-050F-4F60-97B6-9B9265FA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276EB-230B-4308-9407-F8A4CC479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18285</Words>
  <Characters>109716</Characters>
  <Application>Microsoft Office Word</Application>
  <DocSecurity>0</DocSecurity>
  <Lines>914</Lines>
  <Paragraphs>255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127746</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Szpital Wojewódzki w Poznaniu</cp:lastModifiedBy>
  <cp:revision>3</cp:revision>
  <cp:lastPrinted>2022-02-09T08:20:00Z</cp:lastPrinted>
  <dcterms:created xsi:type="dcterms:W3CDTF">2022-04-29T05:53:00Z</dcterms:created>
  <dcterms:modified xsi:type="dcterms:W3CDTF">2022-04-29T05:54:00Z</dcterms:modified>
</cp:coreProperties>
</file>