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50F4" w14:textId="6544366A" w:rsidR="006A5DF1" w:rsidRPr="009003D1" w:rsidRDefault="00360F87" w:rsidP="00564ED0">
      <w:pPr>
        <w:jc w:val="right"/>
        <w:rPr>
          <w:rFonts w:ascii="Arial" w:hAnsi="Arial" w:cs="Arial"/>
          <w:sz w:val="24"/>
          <w:szCs w:val="24"/>
        </w:rPr>
      </w:pPr>
      <w:r w:rsidRPr="00360F87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360F87">
        <w:rPr>
          <w:rFonts w:ascii="Arial" w:hAnsi="Arial" w:cs="Arial"/>
          <w:sz w:val="24"/>
          <w:szCs w:val="24"/>
        </w:rPr>
        <w:t>2022-02-</w:t>
      </w:r>
      <w:r w:rsidR="00564ED0">
        <w:rPr>
          <w:rFonts w:ascii="Arial" w:hAnsi="Arial" w:cs="Arial"/>
          <w:sz w:val="24"/>
          <w:szCs w:val="24"/>
        </w:rPr>
        <w:t>04</w:t>
      </w:r>
    </w:p>
    <w:p w14:paraId="2F1DE011" w14:textId="77777777" w:rsidR="00360F87" w:rsidRPr="00360F87" w:rsidRDefault="00360F87" w:rsidP="00564ED0">
      <w:pPr>
        <w:rPr>
          <w:rFonts w:ascii="Arial" w:hAnsi="Arial" w:cs="Arial"/>
          <w:b/>
          <w:bCs/>
          <w:sz w:val="24"/>
          <w:szCs w:val="24"/>
        </w:rPr>
      </w:pPr>
      <w:r w:rsidRPr="00360F8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829AE0A" w14:textId="77777777" w:rsidR="006A5DF1" w:rsidRPr="009003D1" w:rsidRDefault="00360F87" w:rsidP="00564ED0">
      <w:pPr>
        <w:rPr>
          <w:rFonts w:ascii="Arial" w:hAnsi="Arial" w:cs="Arial"/>
          <w:b/>
          <w:bCs/>
          <w:sz w:val="24"/>
          <w:szCs w:val="24"/>
        </w:rPr>
      </w:pPr>
      <w:r w:rsidRPr="00360F8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2068282" w14:textId="77777777" w:rsidR="006A5DF1" w:rsidRPr="009003D1" w:rsidRDefault="00360F87" w:rsidP="00564ED0">
      <w:pPr>
        <w:rPr>
          <w:rFonts w:ascii="Arial" w:hAnsi="Arial" w:cs="Arial"/>
          <w:sz w:val="24"/>
          <w:szCs w:val="24"/>
        </w:rPr>
      </w:pPr>
      <w:r w:rsidRPr="00360F87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60F87">
        <w:rPr>
          <w:rFonts w:ascii="Arial" w:hAnsi="Arial" w:cs="Arial"/>
          <w:sz w:val="24"/>
          <w:szCs w:val="24"/>
        </w:rPr>
        <w:t>7/19</w:t>
      </w:r>
    </w:p>
    <w:p w14:paraId="2EC99D01" w14:textId="77777777" w:rsidR="006A5DF1" w:rsidRPr="009003D1" w:rsidRDefault="00360F87" w:rsidP="00564ED0">
      <w:pPr>
        <w:rPr>
          <w:rFonts w:ascii="Arial" w:hAnsi="Arial" w:cs="Arial"/>
          <w:sz w:val="24"/>
          <w:szCs w:val="24"/>
        </w:rPr>
      </w:pPr>
      <w:r w:rsidRPr="00360F87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60F87">
        <w:rPr>
          <w:rFonts w:ascii="Arial" w:hAnsi="Arial" w:cs="Arial"/>
          <w:sz w:val="24"/>
          <w:szCs w:val="24"/>
        </w:rPr>
        <w:t>Poznań</w:t>
      </w:r>
    </w:p>
    <w:p w14:paraId="3EEE6D36" w14:textId="77777777" w:rsidR="006A5DF1" w:rsidRPr="009003D1" w:rsidRDefault="006A5DF1" w:rsidP="00564ED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BE08057" w14:textId="77777777" w:rsidR="006A5DF1" w:rsidRPr="009003D1" w:rsidRDefault="006A5DF1" w:rsidP="00564E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EA86DA2" w14:textId="77777777" w:rsidR="006A5DF1" w:rsidRPr="009003D1" w:rsidRDefault="006A5DF1" w:rsidP="00564ED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2E82CC80" w14:textId="77777777" w:rsidR="006A5DF1" w:rsidRPr="009003D1" w:rsidRDefault="006A5DF1" w:rsidP="00564ED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AEC0C82" w14:textId="77777777" w:rsidR="006D4AB3" w:rsidRPr="009003D1" w:rsidRDefault="006D4AB3" w:rsidP="00564ED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CA8D866" w14:textId="77777777" w:rsidR="006D4AB3" w:rsidRPr="009003D1" w:rsidRDefault="006D4AB3" w:rsidP="00564E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81748E5" w14:textId="77777777" w:rsidR="00632C3C" w:rsidRPr="009003D1" w:rsidRDefault="00E21B49" w:rsidP="00564ED0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10545355" w14:textId="13D13C20" w:rsidR="006D4AB3" w:rsidRDefault="00632C3C" w:rsidP="00564ED0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360F87" w:rsidRPr="00360F87">
        <w:rPr>
          <w:rFonts w:ascii="Arial" w:hAnsi="Arial" w:cs="Arial"/>
          <w:sz w:val="24"/>
          <w:szCs w:val="24"/>
        </w:rPr>
        <w:t>przetarg</w:t>
      </w:r>
      <w:r w:rsidR="00564ED0">
        <w:rPr>
          <w:rFonts w:ascii="Arial" w:hAnsi="Arial" w:cs="Arial"/>
          <w:sz w:val="24"/>
          <w:szCs w:val="24"/>
        </w:rPr>
        <w:t>u</w:t>
      </w:r>
      <w:r w:rsidR="00360F87" w:rsidRPr="00360F87">
        <w:rPr>
          <w:rFonts w:ascii="Arial" w:hAnsi="Arial" w:cs="Arial"/>
          <w:sz w:val="24"/>
          <w:szCs w:val="24"/>
        </w:rPr>
        <w:t xml:space="preserve"> nieograniczon</w:t>
      </w:r>
      <w:r w:rsidR="00564ED0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360F87" w:rsidRPr="00360F87">
        <w:rPr>
          <w:rFonts w:ascii="Arial" w:hAnsi="Arial" w:cs="Arial"/>
          <w:b/>
          <w:bCs/>
          <w:sz w:val="24"/>
          <w:szCs w:val="24"/>
        </w:rPr>
        <w:t>Zakup i dostawa środków kontrastowych do Szpitala Wojewódzkiego w Poznaniu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360F87" w:rsidRPr="00360F87">
        <w:rPr>
          <w:rFonts w:ascii="Arial" w:hAnsi="Arial" w:cs="Arial"/>
          <w:b/>
          <w:sz w:val="24"/>
          <w:szCs w:val="24"/>
        </w:rPr>
        <w:t>SZW/DZP/78/2021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5CFC4BD9" w14:textId="77777777" w:rsidR="008C2E90" w:rsidRPr="009003D1" w:rsidRDefault="008C2E90" w:rsidP="00564ED0">
      <w:pPr>
        <w:jc w:val="both"/>
        <w:rPr>
          <w:rFonts w:ascii="Arial" w:hAnsi="Arial" w:cs="Arial"/>
          <w:sz w:val="24"/>
          <w:szCs w:val="24"/>
        </w:rPr>
      </w:pPr>
    </w:p>
    <w:p w14:paraId="3D684DB8" w14:textId="18F72BB8" w:rsidR="0012774F" w:rsidRDefault="00520165" w:rsidP="00564ED0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60F87" w:rsidRPr="00360F87">
        <w:rPr>
          <w:rFonts w:ascii="Arial" w:hAnsi="Arial" w:cs="Arial"/>
          <w:b/>
          <w:sz w:val="24"/>
          <w:szCs w:val="24"/>
        </w:rPr>
        <w:t>Szpital Wojewódzki w Poznaniu</w:t>
      </w:r>
      <w:r w:rsidR="008C2E90">
        <w:rPr>
          <w:rFonts w:ascii="Arial" w:hAnsi="Arial" w:cs="Arial"/>
          <w:b/>
          <w:sz w:val="24"/>
          <w:szCs w:val="24"/>
        </w:rPr>
        <w:t xml:space="preserve">, </w:t>
      </w:r>
      <w:r w:rsidR="00360F87" w:rsidRPr="00360F87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8C2E90">
        <w:rPr>
          <w:rFonts w:ascii="Arial" w:hAnsi="Arial" w:cs="Arial"/>
          <w:sz w:val="24"/>
          <w:szCs w:val="24"/>
        </w:rPr>
        <w:t>z</w:t>
      </w:r>
      <w:r w:rsidRPr="008C2E90">
        <w:rPr>
          <w:rFonts w:ascii="Arial" w:hAnsi="Arial" w:cs="Arial"/>
          <w:sz w:val="24"/>
          <w:szCs w:val="24"/>
        </w:rPr>
        <w:t xml:space="preserve">amówień </w:t>
      </w:r>
      <w:r w:rsidR="0029606A" w:rsidRPr="008C2E90">
        <w:rPr>
          <w:rFonts w:ascii="Arial" w:hAnsi="Arial" w:cs="Arial"/>
          <w:sz w:val="24"/>
          <w:szCs w:val="24"/>
        </w:rPr>
        <w:t>p</w:t>
      </w:r>
      <w:r w:rsidRPr="008C2E90">
        <w:rPr>
          <w:rFonts w:ascii="Arial" w:hAnsi="Arial" w:cs="Arial"/>
          <w:sz w:val="24"/>
          <w:szCs w:val="24"/>
        </w:rPr>
        <w:t xml:space="preserve">ublicznych </w:t>
      </w:r>
      <w:r w:rsidR="00360F87" w:rsidRPr="008C2E90">
        <w:rPr>
          <w:rFonts w:ascii="Arial" w:hAnsi="Arial" w:cs="Arial"/>
          <w:sz w:val="24"/>
          <w:szCs w:val="24"/>
        </w:rPr>
        <w:t>(t.j. Dz.U. z 2021r. poz. 1129)</w:t>
      </w:r>
      <w:r w:rsidR="00BE7BFD" w:rsidRPr="008C2E90">
        <w:rPr>
          <w:rFonts w:ascii="Arial" w:hAnsi="Arial" w:cs="Arial"/>
          <w:sz w:val="24"/>
          <w:szCs w:val="24"/>
        </w:rPr>
        <w:t xml:space="preserve">, </w:t>
      </w:r>
      <w:r w:rsidR="00D9049C" w:rsidRPr="008C2E90">
        <w:rPr>
          <w:rFonts w:ascii="Arial" w:hAnsi="Arial" w:cs="Arial"/>
          <w:sz w:val="24"/>
          <w:szCs w:val="24"/>
        </w:rPr>
        <w:t>udostępnia</w:t>
      </w:r>
      <w:r w:rsidR="00BE7BFD" w:rsidRPr="008C2E9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C2E90">
        <w:rPr>
          <w:rFonts w:ascii="Arial" w:hAnsi="Arial" w:cs="Arial"/>
          <w:sz w:val="24"/>
          <w:szCs w:val="24"/>
        </w:rPr>
        <w:t>pecyfikacji Warunków Zamówienia (</w:t>
      </w:r>
      <w:r w:rsidR="0012774F" w:rsidRPr="008C2E9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C2E9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C2E9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8C2E9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8C2E90">
        <w:rPr>
          <w:rFonts w:ascii="Arial" w:hAnsi="Arial" w:cs="Arial"/>
          <w:sz w:val="24"/>
          <w:szCs w:val="24"/>
        </w:rPr>
        <w:t>wraz z wyjaśnieniami</w:t>
      </w:r>
      <w:r w:rsidR="0012774F" w:rsidRPr="008C2E90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5D54F919" w14:textId="77777777" w:rsidR="008C2E90" w:rsidRPr="008C2E90" w:rsidRDefault="008C2E90" w:rsidP="00564ED0">
      <w:pPr>
        <w:jc w:val="both"/>
        <w:rPr>
          <w:rFonts w:ascii="Arial" w:hAnsi="Arial" w:cs="Arial"/>
          <w:sz w:val="22"/>
          <w:szCs w:val="22"/>
        </w:rPr>
      </w:pPr>
    </w:p>
    <w:p w14:paraId="23755BE3" w14:textId="0DD41D38" w:rsidR="00564ED0" w:rsidRDefault="00564ED0" w:rsidP="008C2E90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C2E90">
        <w:rPr>
          <w:rFonts w:ascii="Arial" w:hAnsi="Arial" w:cs="Arial"/>
          <w:sz w:val="24"/>
          <w:szCs w:val="24"/>
        </w:rPr>
        <w:t xml:space="preserve">Do §2 ust. 10 wzoru umowy. Mając na uwadze konieczność potwierdzenia znajomości kondycji finansowej Zamawiającego jako podmiotu działającego w branży medycznej, o czym mowa w §4 ust. 10, wnosimy o udzielenie odpowiedzi na pytanie czy w związku z koniecznością złożenia takiej deklaracji, </w:t>
      </w:r>
      <w:bookmarkStart w:id="0" w:name="_Hlk94679660"/>
      <w:r w:rsidRPr="008C2E90">
        <w:rPr>
          <w:rFonts w:ascii="Arial" w:hAnsi="Arial" w:cs="Arial"/>
          <w:sz w:val="24"/>
          <w:szCs w:val="24"/>
        </w:rPr>
        <w:t>Zamawiający umożliwi Wykonawcom dostęp do ksiąg rachunkowych, dokumentów finansowych i innych dokumentów</w:t>
      </w:r>
      <w:bookmarkEnd w:id="0"/>
      <w:r w:rsidRPr="008C2E90">
        <w:rPr>
          <w:rFonts w:ascii="Arial" w:hAnsi="Arial" w:cs="Arial"/>
          <w:sz w:val="24"/>
          <w:szCs w:val="24"/>
        </w:rPr>
        <w:t xml:space="preserve"> pozwalających Wykonawcom lub też w inny sposób da możliwość na powzięcie wiedzy na temat stanu finansowego Zamawiającego? Prośbę o dostęp uzasadniamy faktem, że złożenie oświadczenia o wskazanej treści, wyłącznie w oparciu o powszechną znajomość kondycji finansowej podmiotów szpitalnych, byłoby oświadczeniem nieskutecznym i nieprawdziwym. Odpowiedź: Zamawiający umożliwi Wykonawcom dostęp do ksiąg rachunkowych, dokumentów finansowych i innych dokumentów. Dokumenty są ogólnie dostępne.</w:t>
      </w:r>
    </w:p>
    <w:p w14:paraId="5F16EECD" w14:textId="77777777" w:rsidR="008C2E90" w:rsidRPr="008C2E90" w:rsidRDefault="008C2E90" w:rsidP="008C2E90">
      <w:pPr>
        <w:jc w:val="both"/>
        <w:rPr>
          <w:rFonts w:ascii="Arial" w:hAnsi="Arial" w:cs="Arial"/>
          <w:sz w:val="24"/>
          <w:szCs w:val="24"/>
        </w:rPr>
      </w:pPr>
    </w:p>
    <w:p w14:paraId="6852E9DB" w14:textId="7ABA045E" w:rsidR="00564ED0" w:rsidRDefault="00564ED0" w:rsidP="008C2E90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C2E90">
        <w:rPr>
          <w:rFonts w:ascii="Arial" w:hAnsi="Arial" w:cs="Arial"/>
          <w:sz w:val="24"/>
          <w:szCs w:val="24"/>
        </w:rPr>
        <w:t>Do §5 ust. 1 wzoru umowy. Mając na uwadze szczególny okres w jakim będzie realizowana umowa (stan epidemii), a co za tym idzie konieczność zachowania szczególnych środków ostrożności, prosimy o wydłużenie terminu realizacji zamówienia do 48 godzin od chwili złożenia zamówienia. Odpowiedź: Zamawiający podtrzymuje zapisy SWZ.</w:t>
      </w:r>
    </w:p>
    <w:p w14:paraId="1E63EE4F" w14:textId="77777777" w:rsidR="008C2E90" w:rsidRPr="008C2E90" w:rsidRDefault="008C2E90" w:rsidP="008C2E90">
      <w:pPr>
        <w:jc w:val="both"/>
        <w:rPr>
          <w:rFonts w:ascii="Arial" w:hAnsi="Arial" w:cs="Arial"/>
          <w:sz w:val="24"/>
          <w:szCs w:val="24"/>
        </w:rPr>
      </w:pPr>
    </w:p>
    <w:p w14:paraId="4FE260F5" w14:textId="494D9C58" w:rsidR="00564ED0" w:rsidRDefault="00564ED0" w:rsidP="008C2E90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8C2E90">
        <w:rPr>
          <w:rFonts w:ascii="Arial" w:hAnsi="Arial" w:cs="Arial"/>
        </w:rPr>
        <w:t xml:space="preserve">Do §10 ust. 6 wzoru umowy. Prosimy o informację czy w przypadku wstrzymania produkcji lub wycofania z obrotu przedmiotu umowy i braku możliwości dostarczenia zamiennika leku w cenie przetargowej (bo np. będzie to groziło rażącą startą dla Wykonawcy), Zamawiający wyrazi zgodę na sprzedaż w cenie zbliżonej do rynkowej lub na wyłączenie tego produktu z umowy bez konieczności ponoszenia kary przez Wykonawcę? Jednocześnie, prosimy o dopuszczenie dostawy zamienników również w innych poza wymienionymi przez Zamawiającego okolicznościach powodujących czasową niedostępność asortymentu w obrocie.  Odpowiedź: Zamawiający każdą sytuację braku możliwości realizacji przedmiotu umowy z powodu wstrzymania lub wycofania z obrotu będzie rozpatrywał na </w:t>
      </w:r>
      <w:r w:rsidRPr="008C2E90">
        <w:rPr>
          <w:rFonts w:ascii="Arial" w:hAnsi="Arial" w:cs="Arial"/>
        </w:rPr>
        <w:lastRenderedPageBreak/>
        <w:t xml:space="preserve">bieżąco po zgłoszeniu i udokumentowaniu przez realizatora umowy tego faktu. Tak samo będzie postępował na etapie realizacji umowy w przypadku konieczności rozważenia czasowego dopuszczenia zamienników. </w:t>
      </w:r>
    </w:p>
    <w:p w14:paraId="3F5F625F" w14:textId="77777777" w:rsidR="008C2E90" w:rsidRPr="008C2E90" w:rsidRDefault="008C2E90" w:rsidP="008C2E9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3AAE6E25" w14:textId="2DA9F6BF" w:rsidR="00564ED0" w:rsidRDefault="00564ED0" w:rsidP="002E18EF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C2E90">
        <w:rPr>
          <w:rFonts w:ascii="Arial" w:hAnsi="Arial" w:cs="Arial"/>
          <w:sz w:val="24"/>
          <w:szCs w:val="24"/>
        </w:rPr>
        <w:t>Do §11 ust. 1 wzoru umowy. Prosimy o dodanie słów zgodnych z przesłanką wynikającą z treści art. 552 k.c.: "... z wyłączeniem powołania się przez Dostawcę na okoliczności, które zgodnie z przepisami prawa powszechnie obowiązującego uprawniają Sprzedającego do odmowy dostarczenia towaru.”</w:t>
      </w:r>
      <w:r w:rsidR="002E18EF">
        <w:rPr>
          <w:rFonts w:ascii="Arial" w:hAnsi="Arial" w:cs="Arial"/>
          <w:sz w:val="24"/>
          <w:szCs w:val="24"/>
        </w:rPr>
        <w:t xml:space="preserve"> </w:t>
      </w:r>
      <w:r w:rsidRPr="008C2E90">
        <w:rPr>
          <w:rFonts w:ascii="Arial" w:hAnsi="Arial" w:cs="Arial"/>
          <w:sz w:val="24"/>
          <w:szCs w:val="24"/>
        </w:rPr>
        <w:t>Odpowiedź: Zamawiający podtrzymuje zapisy SWZ.</w:t>
      </w:r>
    </w:p>
    <w:p w14:paraId="5E099E73" w14:textId="77777777" w:rsidR="002E18EF" w:rsidRPr="008C2E90" w:rsidRDefault="002E18EF" w:rsidP="002E18EF">
      <w:pPr>
        <w:jc w:val="both"/>
        <w:rPr>
          <w:rFonts w:ascii="Arial" w:hAnsi="Arial" w:cs="Arial"/>
          <w:sz w:val="24"/>
          <w:szCs w:val="24"/>
        </w:rPr>
      </w:pPr>
    </w:p>
    <w:p w14:paraId="50C464CC" w14:textId="27B5A3A0" w:rsidR="00564ED0" w:rsidRDefault="00564ED0" w:rsidP="002E18EF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C2E90">
        <w:rPr>
          <w:rFonts w:ascii="Arial" w:hAnsi="Arial" w:cs="Arial"/>
          <w:sz w:val="24"/>
          <w:szCs w:val="24"/>
        </w:rPr>
        <w:t>Do treści §11 ust.1 wzoru umowy. Czy Zamawiający wyrazi zgodę na zmianę zapisów wzoru umowy w §11 ust. 1 poprzez zapis o ewentualnej karze za odstąpienie od umowy w wysokości 10% wartości NIEZREALIZOWANEJ części przedmiotu umowy? Odpowiedź: Zamawiający podtrzymuje zapisy SWZ.</w:t>
      </w:r>
    </w:p>
    <w:p w14:paraId="7D46FF1B" w14:textId="77777777" w:rsidR="002E18EF" w:rsidRPr="008C2E90" w:rsidRDefault="002E18EF" w:rsidP="002E18EF">
      <w:pPr>
        <w:jc w:val="both"/>
        <w:rPr>
          <w:rFonts w:ascii="Arial" w:hAnsi="Arial" w:cs="Arial"/>
          <w:sz w:val="24"/>
          <w:szCs w:val="24"/>
        </w:rPr>
      </w:pPr>
    </w:p>
    <w:p w14:paraId="195BBA68" w14:textId="023050EE" w:rsidR="00564ED0" w:rsidRDefault="00564ED0" w:rsidP="002E18EF">
      <w:pPr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C2E90">
        <w:rPr>
          <w:rFonts w:ascii="Arial" w:hAnsi="Arial" w:cs="Arial"/>
          <w:sz w:val="24"/>
          <w:szCs w:val="24"/>
        </w:rPr>
        <w:t>Do treści §11 ust.2 wzoru umowy. Czy Zamawiający wyrazi zgodę na zmianę zapisu dotyczącego kar umownych za niedostarczenie w terminie zamówionej partii towaru poprzez wprowadzenie zapisu o karze w wysokości 1% dziennie liczonej od wartości nie dostarczonego w terminie zamówienia? Wskazujemy, że podana w §11 ust.2 wysokość kary za opóźnienie spełnienia świadczenia przez wykonawcę jest niewspółmiernie wysoka do wysokości kary za niespełnienie świadczenia pieniężnego przez Zamawiającego. Kara za opóźnienie dostawy wynosić ma 1825% w skali roku, natomiast kara za opóźnienie płatności przez Zamawiającego wynosić może maksymalnie 9,75% w skali roku. Odpowiedź: Zamawiający podtrzymuje zapisy SWZ.</w:t>
      </w:r>
    </w:p>
    <w:p w14:paraId="129D6121" w14:textId="77777777" w:rsidR="002E18EF" w:rsidRDefault="002E18EF" w:rsidP="002E18EF">
      <w:pPr>
        <w:pStyle w:val="Akapitzlist"/>
        <w:rPr>
          <w:rFonts w:ascii="Arial" w:hAnsi="Arial" w:cs="Arial"/>
          <w:sz w:val="24"/>
          <w:szCs w:val="24"/>
        </w:rPr>
      </w:pPr>
    </w:p>
    <w:p w14:paraId="44E938B9" w14:textId="159D096F" w:rsidR="006D4AB3" w:rsidRDefault="006D4AB3" w:rsidP="00564ED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8C2E90">
        <w:rPr>
          <w:rFonts w:ascii="Arial" w:hAnsi="Arial" w:cs="Arial"/>
          <w:sz w:val="24"/>
          <w:szCs w:val="24"/>
        </w:rPr>
        <w:t>Zamawiający</w:t>
      </w:r>
    </w:p>
    <w:p w14:paraId="76ED8EE3" w14:textId="77777777" w:rsidR="002E18EF" w:rsidRDefault="002E18EF" w:rsidP="002E18E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28F8444" w14:textId="77777777" w:rsidR="002E18EF" w:rsidRDefault="002E18EF" w:rsidP="002E18E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6D1EA77" w14:textId="77777777" w:rsidR="002E18EF" w:rsidRDefault="002E18EF" w:rsidP="002E18EF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5E1C8ED3" w14:textId="77777777" w:rsidR="002E18EF" w:rsidRDefault="002E18EF" w:rsidP="002E18EF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447FAB36" w14:textId="77777777" w:rsidR="002E18EF" w:rsidRPr="008C2E90" w:rsidRDefault="002E18EF" w:rsidP="00564ED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231ECC5" w14:textId="51B8FA4D" w:rsidR="006D4AB3" w:rsidRPr="008C2E90" w:rsidRDefault="006D4AB3" w:rsidP="002E18EF">
      <w:pPr>
        <w:ind w:left="567"/>
        <w:jc w:val="center"/>
        <w:rPr>
          <w:rFonts w:ascii="Arial" w:hAnsi="Arial" w:cs="Arial"/>
          <w:sz w:val="24"/>
          <w:szCs w:val="24"/>
        </w:rPr>
      </w:pPr>
    </w:p>
    <w:sectPr w:rsidR="006D4AB3" w:rsidRPr="008C2E9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761F7" w14:textId="77777777" w:rsidR="006F5521" w:rsidRDefault="006F5521">
      <w:r>
        <w:separator/>
      </w:r>
    </w:p>
  </w:endnote>
  <w:endnote w:type="continuationSeparator" w:id="0">
    <w:p w14:paraId="5FF9B29F" w14:textId="77777777" w:rsidR="006F5521" w:rsidRDefault="006F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62A5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37A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C599D" w14:textId="18D42B24" w:rsidR="006D4AB3" w:rsidRDefault="00E73E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5DBA1B" wp14:editId="2748398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E8FB6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506AC5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77C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3F4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F64EE1" w14:textId="77777777" w:rsidR="006D4AB3" w:rsidRDefault="006D4AB3">
    <w:pPr>
      <w:pStyle w:val="Stopka"/>
      <w:tabs>
        <w:tab w:val="clear" w:pos="4536"/>
        <w:tab w:val="left" w:pos="6237"/>
      </w:tabs>
    </w:pPr>
  </w:p>
  <w:p w14:paraId="613CB2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51A0F" w14:textId="77777777" w:rsidR="006F5521" w:rsidRDefault="006F5521">
      <w:r>
        <w:separator/>
      </w:r>
    </w:p>
  </w:footnote>
  <w:footnote w:type="continuationSeparator" w:id="0">
    <w:p w14:paraId="37876780" w14:textId="77777777" w:rsidR="006F5521" w:rsidRDefault="006F5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37857" w14:textId="77777777" w:rsidR="00360F87" w:rsidRDefault="00360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4EA9" w14:textId="77777777" w:rsidR="00360F87" w:rsidRDefault="00360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31B7" w14:textId="77777777" w:rsidR="00360F87" w:rsidRDefault="00360F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12DDF"/>
    <w:multiLevelType w:val="hybridMultilevel"/>
    <w:tmpl w:val="7D2802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521"/>
    <w:rsid w:val="00031374"/>
    <w:rsid w:val="000A1097"/>
    <w:rsid w:val="000E2A8F"/>
    <w:rsid w:val="0012774F"/>
    <w:rsid w:val="00144B7A"/>
    <w:rsid w:val="00180C6E"/>
    <w:rsid w:val="0029606A"/>
    <w:rsid w:val="002E18EF"/>
    <w:rsid w:val="00360F87"/>
    <w:rsid w:val="004848F3"/>
    <w:rsid w:val="004A75F2"/>
    <w:rsid w:val="005144A9"/>
    <w:rsid w:val="00520165"/>
    <w:rsid w:val="00564ED0"/>
    <w:rsid w:val="005B1B08"/>
    <w:rsid w:val="00632C3C"/>
    <w:rsid w:val="00662BDB"/>
    <w:rsid w:val="006A5DF1"/>
    <w:rsid w:val="006B7198"/>
    <w:rsid w:val="006D4AB3"/>
    <w:rsid w:val="006F3B81"/>
    <w:rsid w:val="006F5521"/>
    <w:rsid w:val="007D7198"/>
    <w:rsid w:val="00870F9F"/>
    <w:rsid w:val="008804B6"/>
    <w:rsid w:val="00897AB0"/>
    <w:rsid w:val="008A3553"/>
    <w:rsid w:val="008C2E90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3E7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A547E"/>
  <w15:chartTrackingRefBased/>
  <w15:docId w15:val="{3C0DC494-6FAF-4178-BB0F-DC26547DC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64ED0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C2E90"/>
    <w:pPr>
      <w:ind w:left="708"/>
    </w:pPr>
  </w:style>
  <w:style w:type="character" w:customStyle="1" w:styleId="TekstpodstawowyZnak">
    <w:name w:val="Tekst podstawowy Znak"/>
    <w:link w:val="Tekstpodstawowy"/>
    <w:rsid w:val="002E18E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575</Words>
  <Characters>3905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2001-02-10T14:28:00Z</cp:lastPrinted>
  <dcterms:created xsi:type="dcterms:W3CDTF">2022-02-04T12:28:00Z</dcterms:created>
  <dcterms:modified xsi:type="dcterms:W3CDTF">2022-02-04T12:28:00Z</dcterms:modified>
</cp:coreProperties>
</file>