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509B" w:rsidRDefault="0040509B" w:rsidP="0088143B">
      <w:pPr>
        <w:spacing w:before="120" w:line="360" w:lineRule="auto"/>
        <w:rPr>
          <w:b/>
          <w:sz w:val="22"/>
        </w:rPr>
      </w:pPr>
    </w:p>
    <w:p w:rsidR="00692C73" w:rsidRPr="007B5879" w:rsidRDefault="00692C73" w:rsidP="00692C73">
      <w:pPr>
        <w:pStyle w:val="Nagwek3"/>
        <w:rPr>
          <w:rFonts w:ascii="Times New Roman" w:hAnsi="Times New Roman"/>
          <w:b w:val="0"/>
          <w:sz w:val="24"/>
          <w:szCs w:val="24"/>
        </w:rPr>
      </w:pPr>
      <w:r w:rsidRPr="007B5879">
        <w:rPr>
          <w:rFonts w:ascii="Times New Roman" w:hAnsi="Times New Roman"/>
          <w:b w:val="0"/>
          <w:sz w:val="24"/>
          <w:szCs w:val="24"/>
        </w:rPr>
        <w:t>Załącznik nr</w:t>
      </w:r>
      <w:r>
        <w:rPr>
          <w:rFonts w:ascii="Times New Roman" w:hAnsi="Times New Roman"/>
          <w:b w:val="0"/>
          <w:sz w:val="24"/>
          <w:szCs w:val="24"/>
        </w:rPr>
        <w:t xml:space="preserve">  13 </w:t>
      </w:r>
      <w:r w:rsidRPr="007B5879">
        <w:rPr>
          <w:rFonts w:ascii="Times New Roman" w:hAnsi="Times New Roman"/>
          <w:b w:val="0"/>
          <w:sz w:val="24"/>
          <w:szCs w:val="24"/>
        </w:rPr>
        <w:t>do SWZ</w:t>
      </w:r>
    </w:p>
    <w:p w:rsidR="00692C73" w:rsidRPr="007B5879" w:rsidRDefault="00692C73" w:rsidP="00692C73">
      <w:pPr>
        <w:rPr>
          <w:b/>
          <w:sz w:val="24"/>
          <w:szCs w:val="24"/>
        </w:rPr>
      </w:pPr>
      <w:r>
        <w:rPr>
          <w:b/>
          <w:sz w:val="24"/>
          <w:szCs w:val="24"/>
        </w:rPr>
        <w:t>Dane Wykonawcy:</w:t>
      </w:r>
    </w:p>
    <w:p w:rsidR="00692C73" w:rsidRPr="007B5879" w:rsidRDefault="00692C73" w:rsidP="00692C73">
      <w:pPr>
        <w:rPr>
          <w:sz w:val="24"/>
          <w:szCs w:val="24"/>
        </w:rPr>
      </w:pPr>
      <w:r w:rsidRPr="007B5879">
        <w:rPr>
          <w:sz w:val="24"/>
          <w:szCs w:val="24"/>
        </w:rPr>
        <w:t>…………………………………………………………………..</w:t>
      </w:r>
    </w:p>
    <w:p w:rsidR="00692C73" w:rsidRPr="00DF214C" w:rsidRDefault="00692C73" w:rsidP="00692C73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………………………………………………………………….</w:t>
      </w:r>
    </w:p>
    <w:p w:rsidR="00692C73" w:rsidRDefault="00692C73" w:rsidP="00692C73">
      <w:pPr>
        <w:tabs>
          <w:tab w:val="left" w:pos="9071"/>
        </w:tabs>
        <w:jc w:val="center"/>
        <w:rPr>
          <w:b/>
          <w:sz w:val="24"/>
          <w:szCs w:val="24"/>
        </w:rPr>
      </w:pPr>
    </w:p>
    <w:p w:rsidR="00692C73" w:rsidRPr="007B5879" w:rsidRDefault="00692C73" w:rsidP="00692C73">
      <w:pPr>
        <w:tabs>
          <w:tab w:val="left" w:pos="9071"/>
        </w:tabs>
        <w:jc w:val="center"/>
        <w:rPr>
          <w:b/>
          <w:sz w:val="24"/>
          <w:szCs w:val="24"/>
        </w:rPr>
      </w:pPr>
      <w:r w:rsidRPr="007B5879">
        <w:rPr>
          <w:b/>
          <w:sz w:val="24"/>
          <w:szCs w:val="24"/>
        </w:rPr>
        <w:t xml:space="preserve">Wykaz </w:t>
      </w:r>
      <w:r>
        <w:rPr>
          <w:b/>
          <w:sz w:val="24"/>
          <w:szCs w:val="24"/>
        </w:rPr>
        <w:t>narzędzi</w:t>
      </w:r>
      <w:r w:rsidRPr="007B5879">
        <w:rPr>
          <w:b/>
          <w:sz w:val="24"/>
          <w:szCs w:val="24"/>
        </w:rPr>
        <w:t>,</w:t>
      </w:r>
      <w:r>
        <w:rPr>
          <w:b/>
          <w:sz w:val="24"/>
          <w:szCs w:val="24"/>
        </w:rPr>
        <w:t xml:space="preserve"> wyposażenia zakładu i urządzeń technicznych </w:t>
      </w:r>
      <w:r w:rsidRPr="007B5879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dostępnych</w:t>
      </w:r>
      <w:r w:rsidRPr="007B5879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Wykonawcy usług </w:t>
      </w:r>
      <w:r w:rsidRPr="007B5879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w celu</w:t>
      </w:r>
      <w:r w:rsidRPr="007B5879">
        <w:rPr>
          <w:b/>
          <w:sz w:val="24"/>
          <w:szCs w:val="24"/>
        </w:rPr>
        <w:t xml:space="preserve"> realizacji zamówienia publicznego</w:t>
      </w:r>
    </w:p>
    <w:p w:rsidR="00692C73" w:rsidRPr="006908BA" w:rsidRDefault="00692C73" w:rsidP="00692C73">
      <w:pPr>
        <w:tabs>
          <w:tab w:val="left" w:pos="9071"/>
        </w:tabs>
        <w:jc w:val="center"/>
        <w:rPr>
          <w:b/>
          <w:sz w:val="24"/>
          <w:szCs w:val="24"/>
        </w:rPr>
      </w:pPr>
      <w:r w:rsidRPr="007B5879">
        <w:rPr>
          <w:b/>
          <w:sz w:val="24"/>
          <w:szCs w:val="24"/>
        </w:rPr>
        <w:t>(Na potwierdzenie spełniania warunku udziału w p</w:t>
      </w:r>
      <w:r>
        <w:rPr>
          <w:b/>
          <w:sz w:val="24"/>
          <w:szCs w:val="24"/>
        </w:rPr>
        <w:t xml:space="preserve">ostępowaniu, o którym mowa w </w:t>
      </w:r>
      <w:r w:rsidR="00887003" w:rsidRPr="00887003">
        <w:rPr>
          <w:b/>
          <w:sz w:val="24"/>
          <w:szCs w:val="24"/>
        </w:rPr>
        <w:t>punkcie 7.2.4</w:t>
      </w:r>
      <w:r w:rsidRPr="00887003">
        <w:rPr>
          <w:b/>
          <w:sz w:val="24"/>
          <w:szCs w:val="24"/>
        </w:rPr>
        <w:t>) treści SWZ)</w:t>
      </w:r>
    </w:p>
    <w:tbl>
      <w:tblPr>
        <w:tblW w:w="4943" w:type="pct"/>
        <w:tblLook w:val="0000" w:firstRow="0" w:lastRow="0" w:firstColumn="0" w:lastColumn="0" w:noHBand="0" w:noVBand="0"/>
      </w:tblPr>
      <w:tblGrid>
        <w:gridCol w:w="513"/>
        <w:gridCol w:w="4698"/>
        <w:gridCol w:w="1419"/>
        <w:gridCol w:w="2550"/>
      </w:tblGrid>
      <w:tr w:rsidR="00692C73" w:rsidRPr="00485437" w:rsidTr="00692C73">
        <w:trPr>
          <w:trHeight w:val="1658"/>
        </w:trPr>
        <w:tc>
          <w:tcPr>
            <w:tcW w:w="279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92C73" w:rsidRPr="00485437" w:rsidRDefault="00692C73" w:rsidP="001519F7">
            <w:pPr>
              <w:jc w:val="center"/>
            </w:pPr>
            <w:r w:rsidRPr="00485437">
              <w:rPr>
                <w:b/>
              </w:rPr>
              <w:t>Lp.</w:t>
            </w:r>
          </w:p>
        </w:tc>
        <w:tc>
          <w:tcPr>
            <w:tcW w:w="2559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92C73" w:rsidRPr="00485437" w:rsidRDefault="00692C73" w:rsidP="001519F7">
            <w:pPr>
              <w:jc w:val="center"/>
              <w:rPr>
                <w:b/>
              </w:rPr>
            </w:pPr>
            <w:r>
              <w:rPr>
                <w:b/>
              </w:rPr>
              <w:t>Nazwa</w:t>
            </w:r>
          </w:p>
        </w:tc>
        <w:tc>
          <w:tcPr>
            <w:tcW w:w="773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92C73" w:rsidRPr="00485437" w:rsidRDefault="00692C73" w:rsidP="001519F7">
            <w:pPr>
              <w:jc w:val="center"/>
            </w:pPr>
            <w:r>
              <w:rPr>
                <w:b/>
              </w:rPr>
              <w:t>ilość</w:t>
            </w:r>
          </w:p>
        </w:tc>
        <w:tc>
          <w:tcPr>
            <w:tcW w:w="1389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92C73" w:rsidRPr="00485437" w:rsidRDefault="00692C73" w:rsidP="001519F7">
            <w:pPr>
              <w:jc w:val="center"/>
            </w:pPr>
            <w:r>
              <w:rPr>
                <w:b/>
              </w:rPr>
              <w:t>Informacja o podstawie do dysponowania</w:t>
            </w:r>
          </w:p>
        </w:tc>
      </w:tr>
      <w:tr w:rsidR="00692C73" w:rsidRPr="00485437" w:rsidTr="0088143B">
        <w:trPr>
          <w:trHeight w:val="1313"/>
        </w:trPr>
        <w:tc>
          <w:tcPr>
            <w:tcW w:w="279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692C73" w:rsidRPr="00485437" w:rsidRDefault="00692C73" w:rsidP="001519F7">
            <w:pPr>
              <w:jc w:val="center"/>
              <w:rPr>
                <w:b/>
              </w:rPr>
            </w:pPr>
          </w:p>
        </w:tc>
        <w:tc>
          <w:tcPr>
            <w:tcW w:w="2559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692C73" w:rsidRPr="00485437" w:rsidRDefault="00692C73" w:rsidP="001519F7">
            <w:pPr>
              <w:jc w:val="center"/>
              <w:rPr>
                <w:b/>
              </w:rPr>
            </w:pPr>
          </w:p>
        </w:tc>
        <w:tc>
          <w:tcPr>
            <w:tcW w:w="773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692C73" w:rsidRPr="00485437" w:rsidRDefault="00692C73" w:rsidP="001519F7">
            <w:pPr>
              <w:jc w:val="center"/>
              <w:rPr>
                <w:b/>
              </w:rPr>
            </w:pPr>
          </w:p>
        </w:tc>
        <w:tc>
          <w:tcPr>
            <w:tcW w:w="1389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692C73" w:rsidRPr="00485437" w:rsidRDefault="00692C73" w:rsidP="001519F7">
            <w:pPr>
              <w:jc w:val="center"/>
              <w:rPr>
                <w:b/>
              </w:rPr>
            </w:pPr>
          </w:p>
        </w:tc>
      </w:tr>
      <w:tr w:rsidR="00692C73" w:rsidRPr="007B5879" w:rsidTr="0088143B">
        <w:trPr>
          <w:trHeight w:val="558"/>
        </w:trPr>
        <w:tc>
          <w:tcPr>
            <w:tcW w:w="2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92C73" w:rsidRPr="007B5879" w:rsidRDefault="00692C73" w:rsidP="001519F7">
            <w:pPr>
              <w:jc w:val="center"/>
              <w:rPr>
                <w:b/>
              </w:rPr>
            </w:pPr>
            <w:r>
              <w:rPr>
                <w:b/>
              </w:rPr>
              <w:t>1.</w:t>
            </w:r>
          </w:p>
        </w:tc>
        <w:tc>
          <w:tcPr>
            <w:tcW w:w="25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92C73" w:rsidRPr="007B5879" w:rsidRDefault="00692C73" w:rsidP="00692C73">
            <w:pPr>
              <w:snapToGrid w:val="0"/>
            </w:pPr>
            <w:r>
              <w:t>Anemometr skrzydełkowy z aktualnym świadectwem wzorcowania (wykonywanym co 12 miesięcy) umożliwiający pomiar na kratkach i zaworach wentylacyjnych</w:t>
            </w:r>
          </w:p>
        </w:tc>
        <w:tc>
          <w:tcPr>
            <w:tcW w:w="7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92C73" w:rsidRPr="007B5879" w:rsidRDefault="00692C73" w:rsidP="001519F7">
            <w:pPr>
              <w:snapToGrid w:val="0"/>
              <w:jc w:val="center"/>
            </w:pPr>
          </w:p>
        </w:tc>
        <w:tc>
          <w:tcPr>
            <w:tcW w:w="1389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92C73" w:rsidRPr="007B5879" w:rsidRDefault="00692C73" w:rsidP="001519F7">
            <w:pPr>
              <w:snapToGrid w:val="0"/>
              <w:jc w:val="center"/>
            </w:pPr>
          </w:p>
        </w:tc>
      </w:tr>
      <w:tr w:rsidR="00692C73" w:rsidRPr="007B5879" w:rsidTr="0088143B">
        <w:trPr>
          <w:trHeight w:val="558"/>
        </w:trPr>
        <w:tc>
          <w:tcPr>
            <w:tcW w:w="2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92C73" w:rsidRDefault="00692C73" w:rsidP="001519F7">
            <w:pPr>
              <w:jc w:val="center"/>
              <w:rPr>
                <w:b/>
              </w:rPr>
            </w:pPr>
            <w:r>
              <w:rPr>
                <w:b/>
              </w:rPr>
              <w:t>2.</w:t>
            </w:r>
          </w:p>
        </w:tc>
        <w:tc>
          <w:tcPr>
            <w:tcW w:w="25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92C73" w:rsidRPr="007B5879" w:rsidRDefault="00692C73" w:rsidP="00692C73">
            <w:pPr>
              <w:snapToGrid w:val="0"/>
            </w:pPr>
            <w:r>
              <w:t>Termoanemometr z aktualnym świadectwem wzorcowania (wykonywanym co 12 miesięcy) do pomiaru natężenia przepływu powietrza w kanałach instalacji klimatyzacji i wentylacji</w:t>
            </w:r>
          </w:p>
        </w:tc>
        <w:tc>
          <w:tcPr>
            <w:tcW w:w="7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92C73" w:rsidRPr="007B5879" w:rsidRDefault="00692C73" w:rsidP="001519F7">
            <w:pPr>
              <w:snapToGrid w:val="0"/>
              <w:jc w:val="center"/>
            </w:pPr>
          </w:p>
        </w:tc>
        <w:tc>
          <w:tcPr>
            <w:tcW w:w="1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92C73" w:rsidRPr="007B5879" w:rsidRDefault="00692C73" w:rsidP="001519F7">
            <w:pPr>
              <w:snapToGrid w:val="0"/>
              <w:jc w:val="center"/>
            </w:pPr>
          </w:p>
        </w:tc>
      </w:tr>
      <w:tr w:rsidR="00692C73" w:rsidRPr="007B5879" w:rsidTr="0088143B">
        <w:trPr>
          <w:trHeight w:val="558"/>
        </w:trPr>
        <w:tc>
          <w:tcPr>
            <w:tcW w:w="2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92C73" w:rsidRDefault="00692C73" w:rsidP="001519F7">
            <w:pPr>
              <w:jc w:val="center"/>
              <w:rPr>
                <w:b/>
              </w:rPr>
            </w:pPr>
            <w:r>
              <w:rPr>
                <w:b/>
              </w:rPr>
              <w:t>3.</w:t>
            </w:r>
          </w:p>
        </w:tc>
        <w:tc>
          <w:tcPr>
            <w:tcW w:w="25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92C73" w:rsidRPr="007B5879" w:rsidRDefault="0088143B" w:rsidP="0088143B">
            <w:pPr>
              <w:snapToGrid w:val="0"/>
            </w:pPr>
            <w:proofErr w:type="spellStart"/>
            <w:r>
              <w:t>Balometr</w:t>
            </w:r>
            <w:proofErr w:type="spellEnd"/>
            <w:r>
              <w:t xml:space="preserve"> z aktualnym świadectwem wzorcowania (wykonywanym co 12 miesięcy) do pomiaru natężenia przepływu powietrza</w:t>
            </w:r>
          </w:p>
        </w:tc>
        <w:tc>
          <w:tcPr>
            <w:tcW w:w="7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92C73" w:rsidRPr="007B5879" w:rsidRDefault="00692C73" w:rsidP="001519F7">
            <w:pPr>
              <w:snapToGrid w:val="0"/>
              <w:jc w:val="center"/>
            </w:pPr>
          </w:p>
        </w:tc>
        <w:tc>
          <w:tcPr>
            <w:tcW w:w="1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92C73" w:rsidRPr="007B5879" w:rsidRDefault="00692C73" w:rsidP="001519F7">
            <w:pPr>
              <w:snapToGrid w:val="0"/>
              <w:jc w:val="center"/>
            </w:pPr>
          </w:p>
        </w:tc>
      </w:tr>
      <w:tr w:rsidR="00692C73" w:rsidRPr="007B5879" w:rsidTr="0088143B">
        <w:trPr>
          <w:trHeight w:val="558"/>
        </w:trPr>
        <w:tc>
          <w:tcPr>
            <w:tcW w:w="2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92C73" w:rsidRDefault="00692C73" w:rsidP="001519F7">
            <w:pPr>
              <w:jc w:val="center"/>
              <w:rPr>
                <w:b/>
              </w:rPr>
            </w:pPr>
            <w:r>
              <w:rPr>
                <w:b/>
              </w:rPr>
              <w:t>4.</w:t>
            </w:r>
          </w:p>
        </w:tc>
        <w:tc>
          <w:tcPr>
            <w:tcW w:w="25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92C73" w:rsidRPr="007B5879" w:rsidRDefault="0088143B" w:rsidP="0088143B">
            <w:pPr>
              <w:snapToGrid w:val="0"/>
            </w:pPr>
            <w:r>
              <w:t>Manometr do kontroli zastosowanych kaskad ciśnień z aktualnym świadectwem wzorcowania (wykonywanym co 12 miesięcy), tzn. umożliwiający pomiar podciśnienia, różnicy ciśnień powietrza z dokładnością  ±1Pa</w:t>
            </w:r>
          </w:p>
        </w:tc>
        <w:tc>
          <w:tcPr>
            <w:tcW w:w="7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92C73" w:rsidRPr="007B5879" w:rsidRDefault="00692C73" w:rsidP="001519F7">
            <w:pPr>
              <w:snapToGrid w:val="0"/>
              <w:jc w:val="center"/>
            </w:pPr>
          </w:p>
        </w:tc>
        <w:tc>
          <w:tcPr>
            <w:tcW w:w="1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92C73" w:rsidRPr="007B5879" w:rsidRDefault="00692C73" w:rsidP="001519F7">
            <w:pPr>
              <w:snapToGrid w:val="0"/>
              <w:jc w:val="center"/>
            </w:pPr>
          </w:p>
        </w:tc>
      </w:tr>
    </w:tbl>
    <w:p w:rsidR="00631D42" w:rsidRDefault="00631D42" w:rsidP="00692C73"/>
    <w:p w:rsidR="00692C73" w:rsidRPr="007B5879" w:rsidRDefault="000D4DB7" w:rsidP="00692C73">
      <w:r>
        <w:t xml:space="preserve">Wymagany sprzęt do czynności serwisowych i naprawczych, zgodny z </w:t>
      </w:r>
      <w:r w:rsidR="00680244">
        <w:t>obowiązującymi przepisami i normami.</w:t>
      </w:r>
      <w:bookmarkStart w:id="0" w:name="_GoBack"/>
      <w:bookmarkEnd w:id="0"/>
    </w:p>
    <w:p w:rsidR="00631D42" w:rsidRDefault="00631D42" w:rsidP="00692C73"/>
    <w:p w:rsidR="00692C73" w:rsidRDefault="00D44CEE" w:rsidP="00692C73">
      <w:r>
        <w:t>Przyrządy pomiarowe muszą posiadać aktualne przeglądy, wzorcowanie.</w:t>
      </w:r>
    </w:p>
    <w:p w:rsidR="00D44CEE" w:rsidRDefault="00D44CEE" w:rsidP="00692C73"/>
    <w:p w:rsidR="00D44CEE" w:rsidRDefault="00D44CEE" w:rsidP="00692C73"/>
    <w:p w:rsidR="00D44CEE" w:rsidRDefault="00D44CEE" w:rsidP="00692C73"/>
    <w:p w:rsidR="00D44CEE" w:rsidRDefault="00D44CEE" w:rsidP="00692C73"/>
    <w:p w:rsidR="00887003" w:rsidRDefault="00692C73" w:rsidP="00887003">
      <w:r w:rsidRPr="007B5879">
        <w:t xml:space="preserve">.............................................                              </w:t>
      </w:r>
      <w:r w:rsidRPr="007B5879">
        <w:tab/>
      </w:r>
      <w:r w:rsidRPr="007B5879">
        <w:tab/>
      </w:r>
      <w:r w:rsidRPr="007B5879">
        <w:tab/>
        <w:t xml:space="preserve"> .........................</w:t>
      </w:r>
      <w:r w:rsidR="00887003">
        <w:t>........, dnia ...............</w:t>
      </w:r>
    </w:p>
    <w:p w:rsidR="00887003" w:rsidRDefault="00887003" w:rsidP="00887003">
      <w:pPr>
        <w:rPr>
          <w:sz w:val="24"/>
          <w:vertAlign w:val="superscript"/>
        </w:rPr>
      </w:pPr>
      <w:r>
        <w:rPr>
          <w:sz w:val="24"/>
          <w:vertAlign w:val="superscript"/>
        </w:rPr>
        <w:t xml:space="preserve">podpis osoby uprawnionej do składania oświadczeń </w:t>
      </w:r>
    </w:p>
    <w:p w:rsidR="00887003" w:rsidRPr="00887003" w:rsidRDefault="00887003" w:rsidP="00887003">
      <w:pPr>
        <w:rPr>
          <w:sz w:val="24"/>
          <w:vertAlign w:val="superscript"/>
        </w:rPr>
      </w:pPr>
      <w:r>
        <w:rPr>
          <w:sz w:val="24"/>
          <w:vertAlign w:val="superscript"/>
        </w:rPr>
        <w:t>woli w imieniu Wykonawcy</w:t>
      </w:r>
    </w:p>
    <w:p w:rsidR="0040509B" w:rsidRDefault="0040509B" w:rsidP="00631D42">
      <w:pPr>
        <w:spacing w:line="360" w:lineRule="auto"/>
        <w:rPr>
          <w:sz w:val="22"/>
        </w:rPr>
      </w:pPr>
    </w:p>
    <w:p w:rsidR="0040509B" w:rsidRDefault="0040509B" w:rsidP="00887003">
      <w:pPr>
        <w:spacing w:line="360" w:lineRule="auto"/>
        <w:jc w:val="both"/>
      </w:pPr>
    </w:p>
    <w:p w:rsidR="0040509B" w:rsidRDefault="0040509B">
      <w:pPr>
        <w:spacing w:line="360" w:lineRule="auto"/>
        <w:ind w:hanging="284"/>
      </w:pPr>
    </w:p>
    <w:sectPr w:rsidR="0040509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47DC" w:rsidRDefault="00FB47DC">
      <w:r>
        <w:separator/>
      </w:r>
    </w:p>
  </w:endnote>
  <w:endnote w:type="continuationSeparator" w:id="0">
    <w:p w:rsidR="00FB47DC" w:rsidRDefault="00FB47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509B" w:rsidRDefault="0040509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0509B" w:rsidRDefault="0040509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509B" w:rsidRDefault="0068024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40509B" w:rsidRDefault="0040509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8024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8024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509B" w:rsidRDefault="0040509B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0509B" w:rsidRDefault="0040509B">
    <w:pPr>
      <w:pStyle w:val="Stopka"/>
      <w:tabs>
        <w:tab w:val="clear" w:pos="4536"/>
      </w:tabs>
      <w:jc w:val="center"/>
    </w:pPr>
  </w:p>
  <w:p w:rsidR="0040509B" w:rsidRDefault="0040509B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8024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47DC" w:rsidRDefault="00FB47DC">
      <w:r>
        <w:separator/>
      </w:r>
    </w:p>
  </w:footnote>
  <w:footnote w:type="continuationSeparator" w:id="0">
    <w:p w:rsidR="00FB47DC" w:rsidRDefault="00FB47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0DA" w:rsidRDefault="009050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0DA" w:rsidRDefault="009050D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509B" w:rsidRDefault="0040509B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B47DC"/>
    <w:rsid w:val="000C5B68"/>
    <w:rsid w:val="000D4DB7"/>
    <w:rsid w:val="003D7607"/>
    <w:rsid w:val="0040509B"/>
    <w:rsid w:val="00511954"/>
    <w:rsid w:val="00631D42"/>
    <w:rsid w:val="00680244"/>
    <w:rsid w:val="00692C73"/>
    <w:rsid w:val="0088143B"/>
    <w:rsid w:val="00887003"/>
    <w:rsid w:val="009050DA"/>
    <w:rsid w:val="009C4B96"/>
    <w:rsid w:val="00D44CEE"/>
    <w:rsid w:val="00F64A20"/>
    <w:rsid w:val="00F82FA4"/>
    <w:rsid w:val="00FB4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9277B97"/>
  <w15:chartTrackingRefBased/>
  <w15:docId w15:val="{8209B9EF-A868-4E49-9D40-1CFBCEF6F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link w:val="Nagwek3Znak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character" w:customStyle="1" w:styleId="Nagwek3Znak">
    <w:name w:val="Nagłówek 3 Znak"/>
    <w:link w:val="Nagwek3"/>
    <w:rsid w:val="00692C73"/>
    <w:rPr>
      <w:rFonts w:ascii="Arial" w:hAnsi="Arial"/>
      <w:b/>
      <w:sz w:val="22"/>
    </w:rPr>
  </w:style>
  <w:style w:type="paragraph" w:styleId="Tekstdymka">
    <w:name w:val="Balloon Text"/>
    <w:basedOn w:val="Normalny"/>
    <w:link w:val="TekstdymkaZnak"/>
    <w:rsid w:val="0088700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8700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ZP001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160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Brygida Podsadecka</dc:creator>
  <cp:keywords/>
  <cp:lastModifiedBy>Brygida Podsadecka</cp:lastModifiedBy>
  <cp:revision>2</cp:revision>
  <cp:lastPrinted>2022-01-11T08:29:00Z</cp:lastPrinted>
  <dcterms:created xsi:type="dcterms:W3CDTF">2022-01-11T08:29:00Z</dcterms:created>
  <dcterms:modified xsi:type="dcterms:W3CDTF">2022-01-11T08:29:00Z</dcterms:modified>
</cp:coreProperties>
</file>