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379"/>
        <w:gridCol w:w="1560"/>
      </w:tblGrid>
      <w:tr w:rsidR="00934EAF" w:rsidTr="00934EAF">
        <w:tc>
          <w:tcPr>
            <w:tcW w:w="1413" w:type="dxa"/>
            <w:hideMark/>
          </w:tcPr>
          <w:p w:rsidR="00934EAF" w:rsidRDefault="00934E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alt="Obraz zawierający tekst, clipart&#10;&#10;Opis wygenerowany automatycznie" style="width:48pt;height:74.25pt;visibility:visible;mso-wrap-style:square">
                  <v:imagedata r:id="rId6" o:title="Obraz zawierający tekst, clipart&#10;&#10;Opis wygenerowany automatycznie"/>
                </v:shape>
              </w:pict>
            </w:r>
          </w:p>
        </w:tc>
        <w:tc>
          <w:tcPr>
            <w:tcW w:w="6379" w:type="dxa"/>
            <w:vAlign w:val="bottom"/>
          </w:tcPr>
          <w:p w:rsidR="00934EAF" w:rsidRDefault="00934EA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"INICJATYWA DOSKONAŁOŚCI - UCZELNIA BADAWCZA"</w:t>
            </w:r>
          </w:p>
          <w:p w:rsidR="00934EAF" w:rsidRDefault="00934EA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hideMark/>
          </w:tcPr>
          <w:p w:rsidR="00934EAF" w:rsidRDefault="00934EA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 id="Obraz 3" o:spid="_x0000_i1026" type="#_x0000_t75" style="width:61.5pt;height:1in;visibility:visible;mso-wrap-style:square">
                  <v:imagedata r:id="rId7" o:title=""/>
                </v:shape>
              </w:pict>
            </w:r>
          </w:p>
        </w:tc>
      </w:tr>
    </w:tbl>
    <w:p w:rsidR="00934EAF" w:rsidRDefault="00934EAF" w:rsidP="00890B92">
      <w:pPr>
        <w:spacing w:after="240"/>
        <w:jc w:val="right"/>
        <w:rPr>
          <w:sz w:val="22"/>
          <w:szCs w:val="22"/>
        </w:rPr>
      </w:pPr>
      <w:bookmarkStart w:id="0" w:name="_GoBack"/>
      <w:bookmarkEnd w:id="0"/>
    </w:p>
    <w:p w:rsidR="00890B92" w:rsidRDefault="009D3171" w:rsidP="00890B92">
      <w:pPr>
        <w:spacing w:after="240"/>
        <w:jc w:val="right"/>
        <w:rPr>
          <w:sz w:val="22"/>
          <w:szCs w:val="22"/>
        </w:rPr>
      </w:pPr>
      <w:r w:rsidRPr="009D3171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9D3171">
        <w:rPr>
          <w:sz w:val="22"/>
          <w:szCs w:val="22"/>
        </w:rPr>
        <w:t>2021-12-30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9D3171" w:rsidRPr="009D3171" w:rsidRDefault="009D3171" w:rsidP="00890B92">
      <w:pPr>
        <w:rPr>
          <w:b/>
          <w:bCs/>
          <w:sz w:val="22"/>
          <w:szCs w:val="22"/>
        </w:rPr>
      </w:pPr>
      <w:r w:rsidRPr="009D3171">
        <w:rPr>
          <w:b/>
          <w:bCs/>
          <w:sz w:val="22"/>
          <w:szCs w:val="22"/>
        </w:rPr>
        <w:t>Akademia Górniczo - Hutnicza</w:t>
      </w:r>
    </w:p>
    <w:p w:rsidR="009D3171" w:rsidRPr="009D3171" w:rsidRDefault="009D3171" w:rsidP="00890B92">
      <w:pPr>
        <w:rPr>
          <w:b/>
          <w:bCs/>
          <w:sz w:val="22"/>
          <w:szCs w:val="22"/>
        </w:rPr>
      </w:pPr>
      <w:r w:rsidRPr="009D3171">
        <w:rPr>
          <w:b/>
          <w:bCs/>
          <w:sz w:val="22"/>
          <w:szCs w:val="22"/>
        </w:rPr>
        <w:t>im. Stanisława Staszica w Krakowie</w:t>
      </w:r>
    </w:p>
    <w:p w:rsidR="00890B92" w:rsidRPr="00D91931" w:rsidRDefault="009D3171" w:rsidP="00890B92">
      <w:pPr>
        <w:rPr>
          <w:b/>
          <w:bCs/>
          <w:sz w:val="22"/>
          <w:szCs w:val="22"/>
        </w:rPr>
      </w:pPr>
      <w:r w:rsidRPr="009D3171">
        <w:rPr>
          <w:b/>
          <w:bCs/>
          <w:sz w:val="22"/>
          <w:szCs w:val="22"/>
        </w:rPr>
        <w:t>Dział Zamówień Publicznych</w:t>
      </w:r>
    </w:p>
    <w:p w:rsidR="00890B92" w:rsidRPr="00BD5546" w:rsidRDefault="009D3171" w:rsidP="00890B92">
      <w:pPr>
        <w:rPr>
          <w:sz w:val="22"/>
          <w:szCs w:val="22"/>
        </w:rPr>
      </w:pPr>
      <w:r w:rsidRPr="009D3171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9D3171">
        <w:rPr>
          <w:sz w:val="22"/>
          <w:szCs w:val="22"/>
        </w:rPr>
        <w:t>30</w:t>
      </w:r>
    </w:p>
    <w:p w:rsidR="00890B92" w:rsidRPr="00BD5546" w:rsidRDefault="009D3171" w:rsidP="00890B92">
      <w:pPr>
        <w:rPr>
          <w:sz w:val="22"/>
          <w:szCs w:val="22"/>
        </w:rPr>
      </w:pPr>
      <w:r w:rsidRPr="009D3171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9D3171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9D3171" w:rsidRPr="009D3171">
        <w:rPr>
          <w:b/>
          <w:sz w:val="22"/>
          <w:szCs w:val="22"/>
        </w:rPr>
        <w:t>Kc-zp.272-735/21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9D3171" w:rsidRPr="009D3171">
        <w:rPr>
          <w:sz w:val="22"/>
          <w:szCs w:val="22"/>
        </w:rPr>
        <w:t xml:space="preserve">Tryb podstawowy bez negocjacji - art. 275 pkt. 1 ustawy </w:t>
      </w:r>
      <w:proofErr w:type="spellStart"/>
      <w:r w:rsidR="009D3171" w:rsidRPr="009D3171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:rsidR="00A80738" w:rsidRPr="00890B92" w:rsidRDefault="009D3171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9D3171">
        <w:rPr>
          <w:b/>
          <w:sz w:val="22"/>
          <w:szCs w:val="22"/>
        </w:rPr>
        <w:t>Usługa dwóch edycji certyfikowanego szkolenia pn. "Szkoła Tutorów Akademickich " dla dydaktyków AGH - Kc-zp.272-735/21</w:t>
      </w:r>
    </w:p>
    <w:p w:rsidR="0069085C" w:rsidRPr="00890B92" w:rsidRDefault="00A80738" w:rsidP="00C07C28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9D3171" w:rsidRPr="009D3171">
        <w:rPr>
          <w:sz w:val="22"/>
          <w:szCs w:val="22"/>
        </w:rPr>
        <w:t>(</w:t>
      </w:r>
      <w:proofErr w:type="spellStart"/>
      <w:r w:rsidR="009D3171" w:rsidRPr="009D3171">
        <w:rPr>
          <w:sz w:val="22"/>
          <w:szCs w:val="22"/>
        </w:rPr>
        <w:t>t.j</w:t>
      </w:r>
      <w:proofErr w:type="spellEnd"/>
      <w:r w:rsidR="009D3171" w:rsidRPr="009D3171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  <w:r w:rsidR="00C07C28">
        <w:rPr>
          <w:sz w:val="22"/>
          <w:szCs w:val="22"/>
        </w:rPr>
        <w:t xml:space="preserve"> </w:t>
      </w:r>
      <w:r w:rsidR="009D3171" w:rsidRPr="009D3171">
        <w:rPr>
          <w:b/>
          <w:sz w:val="22"/>
          <w:szCs w:val="22"/>
        </w:rPr>
        <w:t>48 000.00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CC" w:rsidRDefault="008C27CC">
      <w:r>
        <w:separator/>
      </w:r>
    </w:p>
  </w:endnote>
  <w:endnote w:type="continuationSeparator" w:id="0">
    <w:p w:rsidR="008C27CC" w:rsidRDefault="008C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34EA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CC" w:rsidRDefault="008C27CC">
      <w:r>
        <w:separator/>
      </w:r>
    </w:p>
  </w:footnote>
  <w:footnote w:type="continuationSeparator" w:id="0">
    <w:p w:rsidR="008C27CC" w:rsidRDefault="008C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171" w:rsidRDefault="009D3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171" w:rsidRDefault="009D31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171" w:rsidRDefault="009D31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7CC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8C27CC"/>
    <w:rsid w:val="00934EAF"/>
    <w:rsid w:val="009D19BD"/>
    <w:rsid w:val="009D3171"/>
    <w:rsid w:val="009F189D"/>
    <w:rsid w:val="00A80738"/>
    <w:rsid w:val="00B426D2"/>
    <w:rsid w:val="00C07C2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070957"/>
  <w15:chartTrackingRefBased/>
  <w15:docId w15:val="{C66B92D1-F1C5-4202-9335-67F17FFC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2021-12-30T10:09:00Z</cp:lastPrinted>
  <dcterms:created xsi:type="dcterms:W3CDTF">2021-12-30T10:09:00Z</dcterms:created>
  <dcterms:modified xsi:type="dcterms:W3CDTF">2021-12-30T10:09:00Z</dcterms:modified>
</cp:coreProperties>
</file>