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30ED924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3651A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3651A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3651A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14</w:t>
      </w:r>
      <w:r w:rsidR="00CE06D4">
        <w:rPr>
          <w:rFonts w:cs="Calibri"/>
          <w:b/>
        </w:rPr>
        <w:t>4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>Przeprowadzenie</w:t>
      </w:r>
      <w:r w:rsidR="00CE06D4">
        <w:rPr>
          <w:rFonts w:asciiTheme="minorHAnsi" w:hAnsiTheme="minorHAnsi" w:cs="Arial"/>
          <w:b/>
          <w:i/>
          <w:lang w:eastAsia="zh-CN"/>
        </w:rPr>
        <w:t xml:space="preserve"> szkolenia z zakresu technik chromatograficznych 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683ADBD6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CE06D4">
        <w:rPr>
          <w:rFonts w:asciiTheme="minorHAnsi" w:hAnsiTheme="minorHAnsi" w:cs="Arial"/>
          <w:lang w:eastAsia="zh-CN"/>
        </w:rPr>
        <w:t>z zakresu technik chromatograficznych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1C176F6F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podstawowego </w:t>
      </w:r>
      <w:r w:rsidR="00CE06D4">
        <w:rPr>
          <w:rFonts w:cs="Calibri"/>
          <w:lang w:eastAsia="ar-SA"/>
        </w:rPr>
        <w:t>8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CE06D4">
        <w:rPr>
          <w:rFonts w:cs="Calibri"/>
          <w:lang w:eastAsia="ar-SA"/>
        </w:rPr>
        <w:t>1</w:t>
      </w:r>
      <w:r w:rsidR="009459F6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 (o dodatkowe </w:t>
      </w:r>
      <w:r w:rsidR="00CE06D4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</w:t>
      </w:r>
      <w:r w:rsidR="00CE06D4">
        <w:rPr>
          <w:rFonts w:cs="Calibri"/>
          <w:lang w:eastAsia="ar-SA"/>
        </w:rPr>
        <w:t>ó</w:t>
      </w:r>
      <w:r w:rsidRPr="00585FE7">
        <w:rPr>
          <w:rFonts w:cs="Calibri"/>
          <w:lang w:eastAsia="ar-SA"/>
        </w:rPr>
        <w:t>b).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0E0FC4E6" w:rsidR="00721F1A" w:rsidRDefault="00CE06D4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Szkolenie ma obejmować 2-3 dni, łącznie 15-18 godzin zajęć.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0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0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2" w:name="_Hlk57028506"/>
      <w:bookmarkStart w:id="3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0E01651A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  <w:r w:rsidR="00CE06D4">
        <w:rPr>
          <w:rFonts w:cs="Calibri"/>
          <w:lang w:eastAsia="ar-SA"/>
        </w:rPr>
        <w:t>)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0BFD0F15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2F1C10">
        <w:rPr>
          <w:rFonts w:cs="Calibri"/>
          <w:lang w:eastAsia="ar-SA"/>
        </w:rPr>
        <w:t>certyfikaty</w:t>
      </w:r>
      <w:r w:rsidRPr="005B09C7">
        <w:rPr>
          <w:rFonts w:cs="Calibri"/>
          <w:lang w:eastAsia="ar-SA"/>
        </w:rPr>
        <w:t xml:space="preserve">  </w:t>
      </w:r>
      <w:r w:rsidR="002F1C10">
        <w:rPr>
          <w:rFonts w:cs="Calibri"/>
          <w:lang w:eastAsia="ar-SA"/>
        </w:rPr>
        <w:t>potwierdzające ukończenie szkolenia</w:t>
      </w:r>
      <w:bookmarkStart w:id="4" w:name="_GoBack"/>
      <w:bookmarkEnd w:id="4"/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2"/>
    <w:bookmarkEnd w:id="3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lastRenderedPageBreak/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7A33E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>,</w:t>
      </w:r>
      <w:r w:rsidR="00E52F85" w:rsidRPr="00E52F85">
        <w:rPr>
          <w:rFonts w:cs="Calibri"/>
          <w:bCs/>
          <w:lang w:eastAsia="ar-SA"/>
        </w:rPr>
        <w:t xml:space="preserve"> </w:t>
      </w:r>
      <w:r w:rsidR="00E52F85">
        <w:rPr>
          <w:rFonts w:cs="Calibri"/>
          <w:bCs/>
          <w:lang w:eastAsia="ar-SA"/>
        </w:rPr>
        <w:t>stanowiące iloczyn osób uczestniczących w szkoleniu oraz ceny za osobę, zaoferowanej przez Wykonawcę,</w:t>
      </w:r>
      <w:r w:rsidR="0075158A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5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5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01EEDD8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certyfikatów)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6267A6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21F1A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02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1C10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1A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06D4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F85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84F7E-2A41-47A0-8B27-E18FBE06F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1404</Words>
  <Characters>9591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2021-11-19T11:19:00Z</dcterms:created>
  <dcterms:modified xsi:type="dcterms:W3CDTF">2021-11-19T11:19:00Z</dcterms:modified>
</cp:coreProperties>
</file>