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F307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F30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F3070">
        <w:rPr>
          <w:sz w:val="22"/>
          <w:szCs w:val="22"/>
        </w:rPr>
        <w:t>2021-11-19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F3070" w:rsidRPr="00CF3070" w:rsidRDefault="00CF3070" w:rsidP="00577BC6">
      <w:pPr>
        <w:spacing w:after="40"/>
        <w:rPr>
          <w:b/>
          <w:bCs/>
          <w:sz w:val="22"/>
          <w:szCs w:val="22"/>
        </w:rPr>
      </w:pPr>
      <w:r w:rsidRPr="00CF3070">
        <w:rPr>
          <w:b/>
          <w:bCs/>
          <w:sz w:val="22"/>
          <w:szCs w:val="22"/>
        </w:rPr>
        <w:t>Akademia Górniczo - Hutnicza</w:t>
      </w:r>
    </w:p>
    <w:p w:rsidR="00CF3070" w:rsidRPr="00CF3070" w:rsidRDefault="00CF3070" w:rsidP="00577BC6">
      <w:pPr>
        <w:spacing w:after="40"/>
        <w:rPr>
          <w:b/>
          <w:bCs/>
          <w:sz w:val="22"/>
          <w:szCs w:val="22"/>
        </w:rPr>
      </w:pPr>
      <w:r w:rsidRPr="00CF3070">
        <w:rPr>
          <w:b/>
          <w:bCs/>
          <w:sz w:val="22"/>
          <w:szCs w:val="22"/>
        </w:rPr>
        <w:t>im. Stanisława Staszica w Kr</w:t>
      </w:r>
      <w:bookmarkStart w:id="1" w:name="_GoBack"/>
      <w:bookmarkEnd w:id="1"/>
      <w:r w:rsidRPr="00CF3070">
        <w:rPr>
          <w:b/>
          <w:bCs/>
          <w:sz w:val="22"/>
          <w:szCs w:val="22"/>
        </w:rPr>
        <w:t>akowie</w:t>
      </w:r>
    </w:p>
    <w:p w:rsidR="00D665F5" w:rsidRPr="00D91931" w:rsidRDefault="00CF3070" w:rsidP="00577BC6">
      <w:pPr>
        <w:spacing w:after="40"/>
        <w:rPr>
          <w:b/>
          <w:bCs/>
          <w:sz w:val="22"/>
          <w:szCs w:val="22"/>
        </w:rPr>
      </w:pPr>
      <w:r w:rsidRPr="00CF3070">
        <w:rPr>
          <w:b/>
          <w:bCs/>
          <w:sz w:val="22"/>
          <w:szCs w:val="22"/>
        </w:rPr>
        <w:t>Dział Zamówień Publicznych</w:t>
      </w:r>
    </w:p>
    <w:p w:rsidR="00D665F5" w:rsidRPr="00BD5546" w:rsidRDefault="00CF3070" w:rsidP="00D665F5">
      <w:pPr>
        <w:rPr>
          <w:sz w:val="22"/>
          <w:szCs w:val="22"/>
        </w:rPr>
      </w:pPr>
      <w:r w:rsidRPr="00CF30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F3070">
        <w:rPr>
          <w:sz w:val="22"/>
          <w:szCs w:val="22"/>
        </w:rPr>
        <w:t>30</w:t>
      </w:r>
    </w:p>
    <w:p w:rsidR="00D665F5" w:rsidRPr="00896541" w:rsidRDefault="00CF3070" w:rsidP="00896541">
      <w:pPr>
        <w:rPr>
          <w:sz w:val="22"/>
          <w:szCs w:val="22"/>
        </w:rPr>
      </w:pPr>
      <w:r w:rsidRPr="00CF30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F307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3070" w:rsidRPr="00CF3070">
        <w:rPr>
          <w:b/>
          <w:sz w:val="22"/>
          <w:szCs w:val="22"/>
        </w:rPr>
        <w:t>Kc-zp.272-426/21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F3070" w:rsidRPr="00CF307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F30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F3070">
        <w:rPr>
          <w:b/>
          <w:sz w:val="22"/>
          <w:szCs w:val="22"/>
        </w:rPr>
        <w:t xml:space="preserve">Kompleksowe ubezpieczenie AGH oraz ACK </w:t>
      </w:r>
      <w:proofErr w:type="spellStart"/>
      <w:r w:rsidRPr="00CF3070">
        <w:rPr>
          <w:b/>
          <w:sz w:val="22"/>
          <w:szCs w:val="22"/>
        </w:rPr>
        <w:t>Cyfronet</w:t>
      </w:r>
      <w:proofErr w:type="spellEnd"/>
      <w:r w:rsidRPr="00CF3070">
        <w:rPr>
          <w:b/>
          <w:sz w:val="22"/>
          <w:szCs w:val="22"/>
        </w:rPr>
        <w:t xml:space="preserve"> AGH - Kc-zp.272-426/21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F3070" w:rsidRPr="00CF3070">
        <w:rPr>
          <w:sz w:val="22"/>
          <w:szCs w:val="22"/>
        </w:rPr>
        <w:t>(</w:t>
      </w:r>
      <w:proofErr w:type="spellStart"/>
      <w:r w:rsidR="00CF3070" w:rsidRPr="00CF3070">
        <w:rPr>
          <w:sz w:val="22"/>
          <w:szCs w:val="22"/>
        </w:rPr>
        <w:t>t.j</w:t>
      </w:r>
      <w:proofErr w:type="spellEnd"/>
      <w:r w:rsidR="00CF3070" w:rsidRPr="00CF307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F3070" w:rsidRPr="00CF3070">
        <w:rPr>
          <w:sz w:val="22"/>
          <w:szCs w:val="22"/>
        </w:rPr>
        <w:t>19/11/2021</w:t>
      </w:r>
      <w:r w:rsidR="00FF4AB1" w:rsidRPr="00577BC6">
        <w:rPr>
          <w:sz w:val="22"/>
          <w:szCs w:val="22"/>
        </w:rPr>
        <w:t xml:space="preserve"> o godz. </w:t>
      </w:r>
      <w:r w:rsidR="00CF3070" w:rsidRPr="00CF307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CF3070" w:rsidRPr="00075CD0" w:rsidTr="00722507">
        <w:tc>
          <w:tcPr>
            <w:tcW w:w="993" w:type="dxa"/>
            <w:shd w:val="clear" w:color="auto" w:fill="auto"/>
            <w:vAlign w:val="center"/>
          </w:tcPr>
          <w:p w:rsidR="00CF3070" w:rsidRPr="00CB5EDB" w:rsidRDefault="00CF3070" w:rsidP="00722507">
            <w:pPr>
              <w:spacing w:before="120" w:after="120"/>
              <w:jc w:val="center"/>
            </w:pPr>
            <w:r w:rsidRPr="00CF307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3070" w:rsidRPr="00CB5EDB" w:rsidRDefault="00CF3070" w:rsidP="00722507">
            <w:pPr>
              <w:spacing w:before="120" w:after="120"/>
              <w:jc w:val="center"/>
            </w:pPr>
            <w:r w:rsidRPr="00CF3070">
              <w:t>2</w:t>
            </w:r>
          </w:p>
        </w:tc>
        <w:tc>
          <w:tcPr>
            <w:tcW w:w="4110" w:type="dxa"/>
            <w:shd w:val="clear" w:color="auto" w:fill="auto"/>
          </w:tcPr>
          <w:p w:rsidR="00CF3070" w:rsidRPr="00C82837" w:rsidRDefault="00CF3070" w:rsidP="00722507">
            <w:pPr>
              <w:spacing w:before="40"/>
            </w:pPr>
            <w:r w:rsidRPr="00CF3070">
              <w:t>Towarzystwo Ubezpieczeń i Reasekuracji WARTA Spółka Akcyjna</w:t>
            </w:r>
          </w:p>
          <w:p w:rsidR="00CF3070" w:rsidRPr="00CB5EDB" w:rsidRDefault="00896541" w:rsidP="00722507">
            <w:r>
              <w:t>rondo I. Daszyńskiego 1</w:t>
            </w:r>
          </w:p>
          <w:p w:rsidR="00CF3070" w:rsidRPr="00CB5EDB" w:rsidRDefault="00CF3070" w:rsidP="00722507">
            <w:pPr>
              <w:spacing w:after="120"/>
              <w:jc w:val="both"/>
            </w:pPr>
            <w:r w:rsidRPr="00CF3070">
              <w:t>00-8</w:t>
            </w:r>
            <w:r w:rsidR="00896541">
              <w:t>43</w:t>
            </w:r>
            <w:r w:rsidRPr="00CB5EDB">
              <w:t xml:space="preserve"> </w:t>
            </w:r>
            <w:r w:rsidRPr="00CF30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3070" w:rsidRPr="00CB5EDB" w:rsidRDefault="00CF3070" w:rsidP="00722507">
            <w:pPr>
              <w:spacing w:before="120" w:after="120"/>
              <w:jc w:val="center"/>
            </w:pPr>
            <w:r w:rsidRPr="00CF3070">
              <w:t>32 300.00 zł</w:t>
            </w:r>
          </w:p>
        </w:tc>
      </w:tr>
      <w:tr w:rsidR="00CF3070" w:rsidRPr="00075CD0" w:rsidTr="00722507">
        <w:tc>
          <w:tcPr>
            <w:tcW w:w="993" w:type="dxa"/>
            <w:shd w:val="clear" w:color="auto" w:fill="auto"/>
            <w:vAlign w:val="center"/>
          </w:tcPr>
          <w:p w:rsidR="00CF3070" w:rsidRPr="00CB5EDB" w:rsidRDefault="00CF3070" w:rsidP="00722507">
            <w:pPr>
              <w:spacing w:before="120" w:after="120"/>
              <w:jc w:val="center"/>
            </w:pPr>
            <w:r w:rsidRPr="00CF307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3070" w:rsidRPr="00CB5EDB" w:rsidRDefault="00CF3070" w:rsidP="00722507">
            <w:pPr>
              <w:spacing w:before="120" w:after="120"/>
              <w:jc w:val="center"/>
            </w:pPr>
            <w:r w:rsidRPr="00CF3070">
              <w:t>1</w:t>
            </w:r>
          </w:p>
        </w:tc>
        <w:tc>
          <w:tcPr>
            <w:tcW w:w="4110" w:type="dxa"/>
            <w:shd w:val="clear" w:color="auto" w:fill="auto"/>
          </w:tcPr>
          <w:p w:rsidR="00CF3070" w:rsidRDefault="00CF3070" w:rsidP="00896541">
            <w:proofErr w:type="spellStart"/>
            <w:r w:rsidRPr="00CF3070">
              <w:t>Interrisk</w:t>
            </w:r>
            <w:proofErr w:type="spellEnd"/>
            <w:r w:rsidRPr="00CF3070">
              <w:t xml:space="preserve"> Towarzystwo Ubezpieczeń SA </w:t>
            </w:r>
            <w:proofErr w:type="spellStart"/>
            <w:r w:rsidRPr="00CF3070">
              <w:t>Vienna</w:t>
            </w:r>
            <w:proofErr w:type="spellEnd"/>
            <w:r w:rsidRPr="00CF3070">
              <w:t xml:space="preserve"> </w:t>
            </w:r>
            <w:proofErr w:type="spellStart"/>
            <w:r w:rsidRPr="00CF3070">
              <w:t>Insurance</w:t>
            </w:r>
            <w:proofErr w:type="spellEnd"/>
            <w:r w:rsidRPr="00CF3070">
              <w:t xml:space="preserve"> </w:t>
            </w:r>
            <w:proofErr w:type="spellStart"/>
            <w:r w:rsidRPr="00CF3070">
              <w:t>Geoup</w:t>
            </w:r>
            <w:proofErr w:type="spellEnd"/>
          </w:p>
          <w:p w:rsidR="00896541" w:rsidRPr="00C82837" w:rsidRDefault="00896541" w:rsidP="00896541">
            <w:r>
              <w:t>Centrala:</w:t>
            </w:r>
          </w:p>
          <w:p w:rsidR="00CF3070" w:rsidRPr="00CB5EDB" w:rsidRDefault="00CF3070" w:rsidP="00896541">
            <w:r w:rsidRPr="00CF3070">
              <w:t>Noakowskiego</w:t>
            </w:r>
            <w:r w:rsidRPr="00CB5EDB">
              <w:t xml:space="preserve"> </w:t>
            </w:r>
            <w:r w:rsidRPr="00CF3070">
              <w:t>22</w:t>
            </w:r>
            <w:r w:rsidRPr="00CB5EDB">
              <w:t xml:space="preserve"> </w:t>
            </w:r>
          </w:p>
          <w:p w:rsidR="00CF3070" w:rsidRDefault="00CF3070" w:rsidP="00896541">
            <w:pPr>
              <w:jc w:val="both"/>
            </w:pPr>
            <w:r w:rsidRPr="00CF3070">
              <w:t>00-668</w:t>
            </w:r>
            <w:r w:rsidRPr="00CB5EDB">
              <w:t xml:space="preserve"> </w:t>
            </w:r>
            <w:r w:rsidRPr="00CF3070">
              <w:t>Warszawa</w:t>
            </w:r>
          </w:p>
          <w:p w:rsidR="00896541" w:rsidRDefault="00896541" w:rsidP="00896541">
            <w:pPr>
              <w:jc w:val="both"/>
            </w:pPr>
            <w:r>
              <w:t>Oddział w Krakowie:</w:t>
            </w:r>
          </w:p>
          <w:p w:rsidR="00896541" w:rsidRDefault="00896541" w:rsidP="00896541">
            <w:pPr>
              <w:jc w:val="both"/>
            </w:pPr>
            <w:r>
              <w:t>al. W. Beliny-Prażmowskiego 6A/6</w:t>
            </w:r>
          </w:p>
          <w:p w:rsidR="00896541" w:rsidRPr="00CB5EDB" w:rsidRDefault="00896541" w:rsidP="00896541">
            <w:pPr>
              <w:jc w:val="both"/>
            </w:pPr>
            <w:r>
              <w:t>31-514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3070" w:rsidRPr="00CB5EDB" w:rsidRDefault="00CF3070" w:rsidP="00722507">
            <w:pPr>
              <w:spacing w:before="120" w:after="120"/>
              <w:jc w:val="center"/>
            </w:pPr>
            <w:r w:rsidRPr="00CF3070">
              <w:t>1 599 880.40 zł</w:t>
            </w:r>
          </w:p>
        </w:tc>
      </w:tr>
      <w:tr w:rsidR="00CF3070" w:rsidRPr="00075CD0" w:rsidTr="00722507">
        <w:tc>
          <w:tcPr>
            <w:tcW w:w="993" w:type="dxa"/>
            <w:shd w:val="clear" w:color="auto" w:fill="auto"/>
            <w:vAlign w:val="center"/>
          </w:tcPr>
          <w:p w:rsidR="00CF3070" w:rsidRPr="00CB5EDB" w:rsidRDefault="00CF3070" w:rsidP="00722507">
            <w:pPr>
              <w:spacing w:before="120" w:after="120"/>
              <w:jc w:val="center"/>
            </w:pPr>
            <w:r w:rsidRPr="00CF307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3070" w:rsidRPr="00CB5EDB" w:rsidRDefault="00CF3070" w:rsidP="00722507">
            <w:pPr>
              <w:spacing w:before="120" w:after="120"/>
              <w:jc w:val="center"/>
            </w:pPr>
            <w:r w:rsidRPr="00CF3070">
              <w:t>4</w:t>
            </w:r>
          </w:p>
        </w:tc>
        <w:tc>
          <w:tcPr>
            <w:tcW w:w="4110" w:type="dxa"/>
            <w:shd w:val="clear" w:color="auto" w:fill="auto"/>
          </w:tcPr>
          <w:p w:rsidR="00CF3070" w:rsidRPr="00C82837" w:rsidRDefault="00CF3070" w:rsidP="00722507">
            <w:pPr>
              <w:spacing w:before="40"/>
            </w:pPr>
            <w:r w:rsidRPr="00CF3070">
              <w:t xml:space="preserve">Compensa Towarzystwo Ubezpieczeń Spółka Akcyjna </w:t>
            </w:r>
            <w:proofErr w:type="spellStart"/>
            <w:r w:rsidRPr="00CF3070">
              <w:t>Vienna</w:t>
            </w:r>
            <w:proofErr w:type="spellEnd"/>
            <w:r w:rsidRPr="00CF3070">
              <w:t xml:space="preserve"> </w:t>
            </w:r>
            <w:proofErr w:type="spellStart"/>
            <w:r w:rsidRPr="00CF3070">
              <w:t>Insurance</w:t>
            </w:r>
            <w:proofErr w:type="spellEnd"/>
            <w:r w:rsidRPr="00CF3070">
              <w:t xml:space="preserve"> </w:t>
            </w:r>
            <w:proofErr w:type="spellStart"/>
            <w:r w:rsidRPr="00CF3070">
              <w:t>Group</w:t>
            </w:r>
            <w:proofErr w:type="spellEnd"/>
          </w:p>
          <w:p w:rsidR="00CF3070" w:rsidRPr="00CB5EDB" w:rsidRDefault="00CF3070" w:rsidP="00722507">
            <w:r w:rsidRPr="00CF3070">
              <w:t>al. Jerozolimskie</w:t>
            </w:r>
            <w:r w:rsidRPr="00CB5EDB">
              <w:t xml:space="preserve"> </w:t>
            </w:r>
            <w:r w:rsidRPr="00CF3070">
              <w:t>162</w:t>
            </w:r>
            <w:r w:rsidRPr="00CB5EDB">
              <w:t xml:space="preserve"> </w:t>
            </w:r>
          </w:p>
          <w:p w:rsidR="00CF3070" w:rsidRPr="00CB5EDB" w:rsidRDefault="00CF3070" w:rsidP="00722507">
            <w:pPr>
              <w:spacing w:after="120"/>
              <w:jc w:val="both"/>
            </w:pPr>
            <w:r w:rsidRPr="00CF3070">
              <w:t>02-342</w:t>
            </w:r>
            <w:r w:rsidRPr="00CB5EDB">
              <w:t xml:space="preserve"> </w:t>
            </w:r>
            <w:r w:rsidRPr="00CF30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3070" w:rsidRPr="00CB5EDB" w:rsidRDefault="00CF3070" w:rsidP="00722507">
            <w:pPr>
              <w:spacing w:before="120" w:after="120"/>
              <w:jc w:val="center"/>
            </w:pPr>
            <w:r w:rsidRPr="00CF3070">
              <w:t>28 870.00 zł</w:t>
            </w:r>
          </w:p>
        </w:tc>
      </w:tr>
      <w:bookmarkEnd w:id="0"/>
    </w:tbl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625" w:rsidRDefault="00141625">
      <w:r>
        <w:separator/>
      </w:r>
    </w:p>
  </w:endnote>
  <w:endnote w:type="continuationSeparator" w:id="0">
    <w:p w:rsidR="00141625" w:rsidRDefault="00141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625" w:rsidRDefault="00141625">
      <w:r>
        <w:separator/>
      </w:r>
    </w:p>
  </w:footnote>
  <w:footnote w:type="continuationSeparator" w:id="0">
    <w:p w:rsidR="00141625" w:rsidRDefault="00141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070" w:rsidRDefault="00CF3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070" w:rsidRDefault="00896541">
    <w:pPr>
      <w:pStyle w:val="Nagwek"/>
    </w:pPr>
    <w:r w:rsidRPr="004814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2in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070" w:rsidRDefault="00CF30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1625"/>
    <w:rsid w:val="00007727"/>
    <w:rsid w:val="00017720"/>
    <w:rsid w:val="00035488"/>
    <w:rsid w:val="000D7F25"/>
    <w:rsid w:val="000E00E5"/>
    <w:rsid w:val="0014162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96541"/>
    <w:rsid w:val="009D19BD"/>
    <w:rsid w:val="009F189D"/>
    <w:rsid w:val="00A80738"/>
    <w:rsid w:val="00C236D3"/>
    <w:rsid w:val="00C659E2"/>
    <w:rsid w:val="00C82837"/>
    <w:rsid w:val="00CB0802"/>
    <w:rsid w:val="00CF307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63BAC2"/>
  <w15:chartTrackingRefBased/>
  <w15:docId w15:val="{BCF6E7D1-FB5E-480A-B0D3-65BF34E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2021-11-19T10:24:00Z</cp:lastPrinted>
  <dcterms:created xsi:type="dcterms:W3CDTF">2021-11-19T10:24:00Z</dcterms:created>
  <dcterms:modified xsi:type="dcterms:W3CDTF">2021-11-19T10:24:00Z</dcterms:modified>
</cp:coreProperties>
</file>