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CF63D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A839DB" w:rsidRPr="00A839DB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01BC0CFE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839DB" w:rsidRPr="00A839DB">
        <w:rPr>
          <w:rFonts w:ascii="Times New Roman" w:hAnsi="Times New Roman"/>
          <w:b/>
        </w:rPr>
        <w:t>IBR.271.14.2021.KG</w:t>
      </w:r>
    </w:p>
    <w:p w14:paraId="264B24D9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BD151A2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39DB" w:rsidRPr="00A839DB">
        <w:rPr>
          <w:sz w:val="22"/>
          <w:szCs w:val="22"/>
        </w:rPr>
        <w:t>Gmina Baruchowo</w:t>
      </w:r>
    </w:p>
    <w:p w14:paraId="18357232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39DB" w:rsidRPr="00A839DB">
        <w:rPr>
          <w:sz w:val="22"/>
          <w:szCs w:val="22"/>
        </w:rPr>
        <w:t>Baruchowo</w:t>
      </w:r>
      <w:r w:rsidRPr="00E24546">
        <w:rPr>
          <w:sz w:val="22"/>
          <w:szCs w:val="22"/>
        </w:rPr>
        <w:t xml:space="preserve"> </w:t>
      </w:r>
      <w:r w:rsidR="00A839DB" w:rsidRPr="00A839DB">
        <w:rPr>
          <w:sz w:val="22"/>
          <w:szCs w:val="22"/>
        </w:rPr>
        <w:t>54</w:t>
      </w:r>
      <w:r w:rsidRPr="00E24546">
        <w:rPr>
          <w:sz w:val="22"/>
          <w:szCs w:val="22"/>
        </w:rPr>
        <w:t xml:space="preserve"> </w:t>
      </w:r>
    </w:p>
    <w:p w14:paraId="556AA06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839DB" w:rsidRPr="00A839DB">
        <w:rPr>
          <w:sz w:val="22"/>
          <w:szCs w:val="22"/>
        </w:rPr>
        <w:t>87-821</w:t>
      </w:r>
      <w:r w:rsidRPr="00E24546">
        <w:rPr>
          <w:sz w:val="22"/>
          <w:szCs w:val="22"/>
        </w:rPr>
        <w:t xml:space="preserve"> </w:t>
      </w:r>
      <w:r w:rsidR="00A839DB" w:rsidRPr="00A839DB">
        <w:rPr>
          <w:sz w:val="22"/>
          <w:szCs w:val="22"/>
        </w:rPr>
        <w:t>Baruchowo</w:t>
      </w:r>
    </w:p>
    <w:p w14:paraId="7699ABF8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0674DA5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61A72DC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FB51314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0A9AE1B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889048C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B8070DC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49768775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3375DAE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E11D5AB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839DB" w:rsidRPr="00110593" w14:paraId="17BA70FA" w14:textId="77777777" w:rsidTr="009E30F0">
        <w:tc>
          <w:tcPr>
            <w:tcW w:w="9212" w:type="dxa"/>
            <w:shd w:val="clear" w:color="auto" w:fill="D9D9D9"/>
          </w:tcPr>
          <w:p w14:paraId="6D3EEBD1" w14:textId="77777777" w:rsidR="00A839DB" w:rsidRPr="00110593" w:rsidRDefault="00A839DB" w:rsidP="009E30F0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1E9A3F1" w14:textId="77777777" w:rsidR="00A839DB" w:rsidRPr="00110593" w:rsidRDefault="00A839DB" w:rsidP="009E30F0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A839DB">
              <w:rPr>
                <w:rFonts w:ascii="Times New Roman" w:hAnsi="Times New Roman"/>
              </w:rPr>
              <w:t>(</w:t>
            </w:r>
            <w:proofErr w:type="spellStart"/>
            <w:r w:rsidRPr="00A839DB">
              <w:rPr>
                <w:rFonts w:ascii="Times New Roman" w:hAnsi="Times New Roman"/>
              </w:rPr>
              <w:t>t.j</w:t>
            </w:r>
            <w:proofErr w:type="spellEnd"/>
            <w:r w:rsidRPr="00A839DB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1B432780" w14:textId="77777777" w:rsidR="00A839DB" w:rsidRPr="00110593" w:rsidRDefault="00A839DB" w:rsidP="009E30F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7A4F0FE5" w14:textId="77777777" w:rsidR="00A839DB" w:rsidRPr="00110593" w:rsidRDefault="00A839DB" w:rsidP="009E30F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621BF73" w14:textId="77777777" w:rsidR="00A839DB" w:rsidRPr="00110593" w:rsidRDefault="00A839DB" w:rsidP="009E30F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68CE442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61DB615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CDF1200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A839DB" w:rsidRPr="00A839DB">
        <w:rPr>
          <w:rFonts w:ascii="Times New Roman" w:hAnsi="Times New Roman"/>
          <w:b/>
        </w:rPr>
        <w:t>Gmina Baruchowo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FC32E5E" w14:textId="77777777" w:rsidR="001A3833" w:rsidRDefault="00A839DB" w:rsidP="005434B3">
      <w:pPr>
        <w:spacing w:after="240" w:line="276" w:lineRule="auto"/>
        <w:jc w:val="center"/>
        <w:rPr>
          <w:rFonts w:ascii="Times New Roman" w:hAnsi="Times New Roman"/>
          <w:b/>
        </w:rPr>
      </w:pPr>
      <w:r w:rsidRPr="00A839DB">
        <w:rPr>
          <w:rFonts w:ascii="Times New Roman" w:hAnsi="Times New Roman"/>
          <w:b/>
        </w:rPr>
        <w:t xml:space="preserve">Przebudowa drogi gminnej nr 191014C i 191016C w miejscowości Kłotno Budy </w:t>
      </w:r>
    </w:p>
    <w:p w14:paraId="14C28A0E" w14:textId="32E25427" w:rsidR="005434B3" w:rsidRDefault="00A839DB" w:rsidP="005434B3">
      <w:pPr>
        <w:spacing w:after="240" w:line="276" w:lineRule="auto"/>
        <w:jc w:val="center"/>
        <w:rPr>
          <w:rFonts w:ascii="Times New Roman" w:hAnsi="Times New Roman"/>
        </w:rPr>
      </w:pPr>
      <w:r w:rsidRPr="00A839DB">
        <w:rPr>
          <w:rFonts w:ascii="Times New Roman" w:hAnsi="Times New Roman"/>
          <w:b/>
        </w:rPr>
        <w:t>od km 0+000 do km 2+830</w:t>
      </w:r>
    </w:p>
    <w:p w14:paraId="0636FEE6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6DD7FCC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7A7C5819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F4CB09E" w14:textId="77777777" w:rsidR="00710937" w:rsidRPr="00292198" w:rsidRDefault="00710937" w:rsidP="005E24AA">
      <w:pPr>
        <w:rPr>
          <w:rFonts w:ascii="Times New Roman" w:hAnsi="Times New Roman"/>
        </w:rPr>
      </w:pPr>
    </w:p>
    <w:p w14:paraId="0C2068DB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26349A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60DC9C3" w14:textId="4393284F" w:rsidR="00023477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F7E3A55" w14:textId="2890D4B4" w:rsidR="001A3833" w:rsidRDefault="001A3833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73CC0C0" w14:textId="77777777" w:rsidR="001A3833" w:rsidRPr="00F90CD1" w:rsidRDefault="001A3833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A0210D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C4DABA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ABEF671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B011F8B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524172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499E09C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E4A6A42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7DB388D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0153325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857D593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788"/>
      </w:tblGrid>
      <w:tr w:rsidR="00D2702A" w:rsidRPr="00D2702A" w14:paraId="48822B91" w14:textId="77777777" w:rsidTr="001A38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95F04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EE488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A839DB" w:rsidRPr="00D2702A" w14:paraId="41B1C046" w14:textId="77777777" w:rsidTr="001A38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E44AC" w14:textId="77777777" w:rsidR="00A839DB" w:rsidRPr="00D2702A" w:rsidRDefault="00A839DB" w:rsidP="009E30F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39DB">
              <w:rPr>
                <w:rFonts w:ascii="Times New Roman" w:hAnsi="Times New Roman"/>
              </w:rPr>
              <w:t>1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6303" w14:textId="77777777" w:rsidR="00A839DB" w:rsidRPr="00D2702A" w:rsidRDefault="00A839DB" w:rsidP="009E30F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839D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03C2C7A" w14:textId="77777777" w:rsidR="00A839DB" w:rsidRPr="00A839DB" w:rsidRDefault="00A839DB" w:rsidP="009E30F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39DB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5F831B9C" w14:textId="77777777" w:rsidR="00A839DB" w:rsidRPr="00A839DB" w:rsidRDefault="00A839DB" w:rsidP="009E30F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39DB">
              <w:rPr>
                <w:rFonts w:ascii="Times New Roman" w:hAnsi="Times New Roman"/>
              </w:rPr>
              <w:t>1. Warunek zdolności zawodowej zostanie spełniony, jeżeli:</w:t>
            </w:r>
          </w:p>
          <w:p w14:paraId="43C720F7" w14:textId="77777777" w:rsidR="00A839DB" w:rsidRPr="00A839DB" w:rsidRDefault="00A839DB" w:rsidP="009E30F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39DB">
              <w:rPr>
                <w:rFonts w:ascii="Times New Roman" w:hAnsi="Times New Roman"/>
              </w:rPr>
              <w:t xml:space="preserve">1) wykonawca wykaże, że w okresie ostatnich pięciu lat przed upływem terminu składania ofert, a jeżeli okres prowadzenia działalności jest krótszy - w tym okresie, że wykonał co najmniej dwie roboty polegające na budowie lub przebudowie dróg o nawierzchni asfaltowej, z których każda odpowiadała swoim zakresem robotom stanowiącym przedmiot zamówienia, a wartość jednostkowa każdej roboty była równa lub większa niż 1.000.000,00 zł brutto, </w:t>
            </w:r>
          </w:p>
          <w:p w14:paraId="49486FC8" w14:textId="77777777" w:rsidR="00A839DB" w:rsidRPr="00A839DB" w:rsidRDefault="00A839DB" w:rsidP="009E30F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39DB">
              <w:rPr>
                <w:rFonts w:ascii="Times New Roman" w:hAnsi="Times New Roman"/>
              </w:rPr>
              <w:t xml:space="preserve">2) wykonawca przedstawi wykaz osób, które będą uczestniczyć w wykonywaniu zamówienia, a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osobami. </w:t>
            </w:r>
          </w:p>
          <w:p w14:paraId="7AF53381" w14:textId="77777777" w:rsidR="00A839DB" w:rsidRPr="00A839DB" w:rsidRDefault="00A839DB" w:rsidP="009E30F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39DB">
              <w:rPr>
                <w:rFonts w:ascii="Times New Roman" w:hAnsi="Times New Roman"/>
              </w:rPr>
              <w:t xml:space="preserve">a) Kierownik budowy - 1 osoba z uprawnieniami budowlanymi w specjalności drogowej, (przynależność do Okręgowej Izby Inżynierów Budownictwa oraz uprawnienia do wykonywania samodzielnych funkcji technicznych w budownictwie zgodnie przepisami ustawy z dnia 7 lipca 1994 roku Prawo budowlane (tekst jednolity Dz.U. z 2010r. Nr 243,poz. 1623 ze zmianami) - wymagane min. pięcioletnie doświadczenie w funkcji kierownika budowy. </w:t>
            </w:r>
          </w:p>
          <w:p w14:paraId="2BC5D2A0" w14:textId="77777777" w:rsidR="00A839DB" w:rsidRPr="00A839DB" w:rsidRDefault="00A839DB" w:rsidP="009E30F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39DB">
              <w:rPr>
                <w:rFonts w:ascii="Times New Roman" w:hAnsi="Times New Roman"/>
              </w:rPr>
              <w:t xml:space="preserve">Zamawiający określając wymogi dla osoby w zakresie posiadanych uprawnień budowlanych, dopuszcza odpowiadające im uprawnienia budowlane, które zostały wydane na podstawie wcześniej obowiązujących przepisów oraz odpowiadające im uprawnienia wydane obywatelom państw członkowskich Unii Europejskiej, w zakresie którego właściwy organ wydaje decyzję w sprawie uznania kwalifikacji zawodowych na zasadach określonych w ustawie z dnia 18 marca 2008 r. o zasadach uznawania kwalifikacji zawodowych nabytych w państwach członkowskich Unii Europejskiej (Dz. U. Nr 63, poz. 394, z </w:t>
            </w:r>
            <w:proofErr w:type="spellStart"/>
            <w:r w:rsidRPr="00A839DB">
              <w:rPr>
                <w:rFonts w:ascii="Times New Roman" w:hAnsi="Times New Roman"/>
              </w:rPr>
              <w:t>późn</w:t>
            </w:r>
            <w:proofErr w:type="spellEnd"/>
            <w:r w:rsidRPr="00A839DB">
              <w:rPr>
                <w:rFonts w:ascii="Times New Roman" w:hAnsi="Times New Roman"/>
              </w:rPr>
              <w:t>. zm.).</w:t>
            </w:r>
          </w:p>
          <w:p w14:paraId="5F2E1A37" w14:textId="77777777" w:rsidR="00A839DB" w:rsidRPr="00A839DB" w:rsidRDefault="00A839DB" w:rsidP="009E30F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39DB">
              <w:rPr>
                <w:rFonts w:ascii="Times New Roman" w:hAnsi="Times New Roman"/>
              </w:rPr>
              <w:t xml:space="preserve">2. Warunek zdolności technicznej Zamawiający uzna warunek za spełniony, na podstawie informacji zawartych w oświadczeniu stanowiącym załącznik nr 1 do SIWZ. </w:t>
            </w:r>
          </w:p>
          <w:p w14:paraId="06B0A4DF" w14:textId="77777777" w:rsidR="00A839DB" w:rsidRPr="00D2702A" w:rsidRDefault="00A839DB" w:rsidP="009E30F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39DB">
              <w:rPr>
                <w:rFonts w:ascii="Times New Roman" w:hAnsi="Times New Roman"/>
              </w:rPr>
              <w:t>Ocena spełniania warunków udziału w postępowaniu będzie dokonana na zasadzie spełnia/nie spełnia.</w:t>
            </w:r>
          </w:p>
        </w:tc>
      </w:tr>
      <w:tr w:rsidR="00A839DB" w:rsidRPr="00D2702A" w14:paraId="4AF21DA5" w14:textId="77777777" w:rsidTr="001A38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A1F49" w14:textId="77777777" w:rsidR="00A839DB" w:rsidRPr="00D2702A" w:rsidRDefault="00A839DB" w:rsidP="009E30F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39DB">
              <w:rPr>
                <w:rFonts w:ascii="Times New Roman" w:hAnsi="Times New Roman"/>
              </w:rPr>
              <w:t>2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15E6" w14:textId="77777777" w:rsidR="00A839DB" w:rsidRPr="00D2702A" w:rsidRDefault="00A839DB" w:rsidP="009E30F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839DB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o ile </w:t>
            </w:r>
            <w:r w:rsidRPr="00A839DB">
              <w:rPr>
                <w:rFonts w:ascii="Times New Roman" w:hAnsi="Times New Roman"/>
                <w:b/>
                <w:bCs/>
              </w:rPr>
              <w:lastRenderedPageBreak/>
              <w:t>wynika to z odrębnych przepisów</w:t>
            </w:r>
          </w:p>
          <w:p w14:paraId="49F8055A" w14:textId="77777777" w:rsidR="00A839DB" w:rsidRPr="00D2702A" w:rsidRDefault="00A839DB" w:rsidP="009E30F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39DB">
              <w:rPr>
                <w:rFonts w:ascii="Times New Roman" w:hAnsi="Times New Roman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Zamawiający nie stawia warunku w powyższym zakresie.</w:t>
            </w:r>
          </w:p>
        </w:tc>
      </w:tr>
      <w:tr w:rsidR="00A839DB" w:rsidRPr="00D2702A" w14:paraId="609FA7D6" w14:textId="77777777" w:rsidTr="001A38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81583" w14:textId="77777777" w:rsidR="00A839DB" w:rsidRPr="00D2702A" w:rsidRDefault="00A839DB" w:rsidP="009E30F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39DB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E22DF" w14:textId="77777777" w:rsidR="00A839DB" w:rsidRPr="00D2702A" w:rsidRDefault="00A839DB" w:rsidP="009E30F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839DB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A5CAE83" w14:textId="77777777" w:rsidR="00A839DB" w:rsidRPr="00D2702A" w:rsidRDefault="00A839DB" w:rsidP="009E30F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39DB">
              <w:rPr>
                <w:rFonts w:ascii="Times New Roman" w:hAnsi="Times New Roman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 Zamawiający nie stawia warunku w powyższym zakresie.</w:t>
            </w:r>
          </w:p>
        </w:tc>
      </w:tr>
      <w:tr w:rsidR="00A839DB" w:rsidRPr="00D2702A" w14:paraId="276BBC46" w14:textId="77777777" w:rsidTr="001A38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6AB2F" w14:textId="77777777" w:rsidR="00A839DB" w:rsidRPr="00D2702A" w:rsidRDefault="00A839DB" w:rsidP="009E30F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39DB">
              <w:rPr>
                <w:rFonts w:ascii="Times New Roman" w:hAnsi="Times New Roman"/>
              </w:rPr>
              <w:t>4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2203C" w14:textId="77777777" w:rsidR="00A839DB" w:rsidRPr="00D2702A" w:rsidRDefault="00A839DB" w:rsidP="009E30F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839DB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B6B88CC" w14:textId="77777777" w:rsidR="00A839DB" w:rsidRPr="00D2702A" w:rsidRDefault="00A839DB" w:rsidP="009E30F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839DB">
              <w:rPr>
                <w:rFonts w:ascii="Times New Roman" w:hAnsi="Times New Roman"/>
              </w:rPr>
              <w:t>O udzielenie zamówienia publicznego mogą ubiegać się wykonawcy, którzy spełniają warunki, dotyczące sytuacji ekonomicznej lub finansowej. Zamawiający uzna warunek za spełniony, jeżeli wykonawcy wykażą posiadanie polisy odpowiedzialności cywilnej w zakresie prowadzonej działalności związanej z przedmiotem zamówienia, a w przypadku jej braku innego dokumentu potwierdzającego, że Wykonawca jest ubezpieczony od odpowiedzialności cywilnej na kwotę minimum 1.000.000,00 zł. Ocena spełniania warunków udziału w postępowaniu będzie dokonana na zasadzie spełnia/nie spełnia.</w:t>
            </w:r>
          </w:p>
        </w:tc>
      </w:tr>
    </w:tbl>
    <w:p w14:paraId="6B228BD0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275AA838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BF43758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2FC245A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E0B746C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87E4A5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F7F10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5E5B31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815541F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1A38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849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5CCD9" w14:textId="77777777" w:rsidR="00ED0B46" w:rsidRDefault="00ED0B46" w:rsidP="0038231F">
      <w:pPr>
        <w:spacing w:after="0" w:line="240" w:lineRule="auto"/>
      </w:pPr>
      <w:r>
        <w:separator/>
      </w:r>
    </w:p>
  </w:endnote>
  <w:endnote w:type="continuationSeparator" w:id="0">
    <w:p w14:paraId="2967AAE1" w14:textId="77777777" w:rsidR="00ED0B46" w:rsidRDefault="00ED0B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36EB1" w14:textId="77777777" w:rsidR="00A839DB" w:rsidRDefault="00A839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9FD9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222CD9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F774D" w14:textId="77777777" w:rsidR="00A839DB" w:rsidRDefault="00A839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4999C" w14:textId="77777777" w:rsidR="00ED0B46" w:rsidRDefault="00ED0B46" w:rsidP="0038231F">
      <w:pPr>
        <w:spacing w:after="0" w:line="240" w:lineRule="auto"/>
      </w:pPr>
      <w:r>
        <w:separator/>
      </w:r>
    </w:p>
  </w:footnote>
  <w:footnote w:type="continuationSeparator" w:id="0">
    <w:p w14:paraId="6AC4B07E" w14:textId="77777777" w:rsidR="00ED0B46" w:rsidRDefault="00ED0B4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19D88" w14:textId="77777777" w:rsidR="00A839DB" w:rsidRDefault="00A839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8071C" w14:textId="77777777" w:rsidR="00A839DB" w:rsidRDefault="00A83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3B536" w14:textId="77777777" w:rsidR="00A839DB" w:rsidRDefault="00A839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0B4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A3833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39DB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0B46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80C7DB"/>
  <w15:docId w15:val="{09EB3581-96C3-4AC5-BE7A-81F9A71CA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854</Words>
  <Characters>5128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2</cp:revision>
  <cp:lastPrinted>2016-07-26T10:32:00Z</cp:lastPrinted>
  <dcterms:created xsi:type="dcterms:W3CDTF">2021-11-08T09:42:00Z</dcterms:created>
  <dcterms:modified xsi:type="dcterms:W3CDTF">2021-11-08T09:42:00Z</dcterms:modified>
</cp:coreProperties>
</file>