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2BDD" w14:textId="77777777" w:rsidR="00D256AB" w:rsidRPr="007470F4" w:rsidRDefault="002C4686" w:rsidP="00D256AB">
      <w:pPr>
        <w:pStyle w:val="pkt"/>
        <w:ind w:left="0" w:firstLine="0"/>
        <w:rPr>
          <w:b/>
          <w:sz w:val="22"/>
          <w:szCs w:val="22"/>
        </w:rPr>
      </w:pPr>
      <w:r w:rsidRPr="007470F4">
        <w:rPr>
          <w:b/>
          <w:sz w:val="22"/>
          <w:szCs w:val="22"/>
        </w:rPr>
        <w:t>GMINA NIEPOŁOMICE</w:t>
      </w:r>
    </w:p>
    <w:p w14:paraId="0C316B38" w14:textId="77777777" w:rsidR="00D256AB" w:rsidRPr="007470F4" w:rsidRDefault="002C4686" w:rsidP="00D256AB">
      <w:pPr>
        <w:pStyle w:val="pkt"/>
        <w:ind w:left="0" w:firstLine="0"/>
        <w:rPr>
          <w:bCs/>
          <w:sz w:val="22"/>
          <w:szCs w:val="22"/>
        </w:rPr>
      </w:pPr>
      <w:r w:rsidRPr="007470F4">
        <w:rPr>
          <w:bCs/>
          <w:sz w:val="22"/>
          <w:szCs w:val="22"/>
        </w:rPr>
        <w:t>Pl. Zwycięstwa</w:t>
      </w:r>
      <w:r w:rsidR="00D256AB" w:rsidRPr="007470F4">
        <w:rPr>
          <w:bCs/>
          <w:sz w:val="22"/>
          <w:szCs w:val="22"/>
        </w:rPr>
        <w:t xml:space="preserve"> </w:t>
      </w:r>
      <w:r w:rsidRPr="007470F4">
        <w:rPr>
          <w:bCs/>
          <w:sz w:val="22"/>
          <w:szCs w:val="22"/>
        </w:rPr>
        <w:t>13</w:t>
      </w:r>
      <w:r w:rsidR="00D256AB" w:rsidRPr="007470F4">
        <w:rPr>
          <w:bCs/>
          <w:sz w:val="22"/>
          <w:szCs w:val="22"/>
        </w:rPr>
        <w:t xml:space="preserve"> </w:t>
      </w:r>
    </w:p>
    <w:p w14:paraId="5EEB0415" w14:textId="77777777" w:rsidR="00D256AB" w:rsidRPr="007470F4" w:rsidRDefault="002C4686" w:rsidP="00D256AB">
      <w:pPr>
        <w:pStyle w:val="pkt"/>
        <w:ind w:left="0" w:firstLine="0"/>
        <w:rPr>
          <w:b/>
          <w:sz w:val="22"/>
          <w:szCs w:val="22"/>
        </w:rPr>
      </w:pPr>
      <w:r w:rsidRPr="007470F4">
        <w:rPr>
          <w:bCs/>
          <w:sz w:val="22"/>
          <w:szCs w:val="22"/>
        </w:rPr>
        <w:t>32-005</w:t>
      </w:r>
      <w:r w:rsidR="00D256AB" w:rsidRPr="007470F4">
        <w:rPr>
          <w:bCs/>
          <w:sz w:val="22"/>
          <w:szCs w:val="22"/>
        </w:rPr>
        <w:t xml:space="preserve"> </w:t>
      </w:r>
      <w:r w:rsidRPr="007470F4">
        <w:rPr>
          <w:bCs/>
          <w:sz w:val="22"/>
          <w:szCs w:val="22"/>
        </w:rPr>
        <w:t>Niepołomice</w:t>
      </w:r>
    </w:p>
    <w:p w14:paraId="79087111" w14:textId="77777777" w:rsidR="00D256AB" w:rsidRPr="007470F4" w:rsidRDefault="00D256AB" w:rsidP="00D256AB">
      <w:pPr>
        <w:pStyle w:val="pkt"/>
        <w:rPr>
          <w:sz w:val="22"/>
          <w:szCs w:val="22"/>
        </w:rPr>
      </w:pPr>
    </w:p>
    <w:p w14:paraId="53E69867" w14:textId="77777777" w:rsidR="00D256AB" w:rsidRPr="007470F4" w:rsidRDefault="00D256AB" w:rsidP="00D256AB">
      <w:pPr>
        <w:pStyle w:val="pkt"/>
        <w:rPr>
          <w:sz w:val="22"/>
          <w:szCs w:val="22"/>
        </w:rPr>
      </w:pPr>
    </w:p>
    <w:p w14:paraId="507191BE" w14:textId="77777777" w:rsidR="00D256AB" w:rsidRPr="007470F4" w:rsidRDefault="00D256AB" w:rsidP="00D256AB">
      <w:pPr>
        <w:pStyle w:val="pkt"/>
        <w:rPr>
          <w:sz w:val="22"/>
          <w:szCs w:val="22"/>
        </w:rPr>
      </w:pPr>
    </w:p>
    <w:p w14:paraId="2FF0F633" w14:textId="77777777" w:rsidR="00D256AB" w:rsidRPr="007470F4" w:rsidRDefault="00D256AB" w:rsidP="00D256AB">
      <w:pPr>
        <w:pStyle w:val="pkt"/>
        <w:tabs>
          <w:tab w:val="right" w:pos="9214"/>
        </w:tabs>
        <w:spacing w:after="840"/>
        <w:ind w:left="0" w:firstLine="0"/>
        <w:rPr>
          <w:sz w:val="22"/>
          <w:szCs w:val="22"/>
        </w:rPr>
      </w:pPr>
      <w:r w:rsidRPr="007470F4">
        <w:rPr>
          <w:bCs/>
          <w:sz w:val="22"/>
          <w:szCs w:val="22"/>
        </w:rPr>
        <w:t>Znak sprawy:</w:t>
      </w:r>
      <w:r w:rsidRPr="007470F4">
        <w:rPr>
          <w:b/>
          <w:sz w:val="22"/>
          <w:szCs w:val="22"/>
        </w:rPr>
        <w:t xml:space="preserve"> </w:t>
      </w:r>
      <w:r w:rsidR="002C4686" w:rsidRPr="007470F4">
        <w:rPr>
          <w:b/>
          <w:sz w:val="22"/>
          <w:szCs w:val="22"/>
        </w:rPr>
        <w:t>ZP.271.38.2021</w:t>
      </w:r>
      <w:r w:rsidRPr="007470F4">
        <w:rPr>
          <w:sz w:val="22"/>
          <w:szCs w:val="22"/>
        </w:rPr>
        <w:tab/>
      </w:r>
      <w:r w:rsidR="002C4686" w:rsidRPr="007470F4">
        <w:rPr>
          <w:sz w:val="22"/>
          <w:szCs w:val="22"/>
        </w:rPr>
        <w:t>Niepołomice</w:t>
      </w:r>
      <w:r w:rsidRPr="007470F4">
        <w:rPr>
          <w:sz w:val="22"/>
          <w:szCs w:val="22"/>
        </w:rPr>
        <w:t xml:space="preserve">, </w:t>
      </w:r>
      <w:r w:rsidR="002C4686" w:rsidRPr="007470F4">
        <w:rPr>
          <w:sz w:val="22"/>
          <w:szCs w:val="22"/>
        </w:rPr>
        <w:t>2021-11-05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D256AB" w:rsidRPr="007470F4" w14:paraId="237978C3" w14:textId="77777777" w:rsidTr="00D256A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A21C3A4" w14:textId="77777777" w:rsidR="00D256AB" w:rsidRPr="007470F4" w:rsidRDefault="00D256AB">
            <w:pPr>
              <w:pStyle w:val="Tytu"/>
              <w:rPr>
                <w:sz w:val="22"/>
                <w:szCs w:val="22"/>
              </w:rPr>
            </w:pPr>
            <w:r w:rsidRPr="007470F4">
              <w:rPr>
                <w:sz w:val="22"/>
                <w:szCs w:val="22"/>
              </w:rPr>
              <w:t>SPECYFIKACJA WARUNKÓW ZAMÓWIENIA</w:t>
            </w:r>
          </w:p>
          <w:p w14:paraId="0C5B3E80" w14:textId="77777777" w:rsidR="00D256AB" w:rsidRPr="007470F4" w:rsidRDefault="00D256AB">
            <w:pPr>
              <w:keepNext/>
              <w:suppressAutoHyphens/>
              <w:spacing w:after="240"/>
              <w:jc w:val="center"/>
              <w:outlineLvl w:val="1"/>
              <w:rPr>
                <w:b/>
                <w:sz w:val="22"/>
                <w:szCs w:val="22"/>
                <w:lang w:eastAsia="ar-SA"/>
              </w:rPr>
            </w:pPr>
            <w:r w:rsidRPr="007470F4">
              <w:rPr>
                <w:sz w:val="22"/>
                <w:szCs w:val="22"/>
                <w:lang w:eastAsia="ar-SA"/>
              </w:rPr>
              <w:t>zwana dalej</w:t>
            </w:r>
            <w:r w:rsidRPr="007470F4">
              <w:rPr>
                <w:b/>
                <w:sz w:val="22"/>
                <w:szCs w:val="22"/>
                <w:lang w:eastAsia="ar-SA"/>
              </w:rPr>
              <w:t xml:space="preserve"> (SWZ)</w:t>
            </w:r>
          </w:p>
        </w:tc>
      </w:tr>
    </w:tbl>
    <w:p w14:paraId="061A9687" w14:textId="17AA82FF" w:rsidR="00D256AB" w:rsidRPr="007470F4" w:rsidRDefault="002C4686" w:rsidP="00D256AB">
      <w:pPr>
        <w:spacing w:before="600"/>
        <w:jc w:val="center"/>
        <w:rPr>
          <w:b/>
          <w:sz w:val="22"/>
          <w:szCs w:val="22"/>
        </w:rPr>
      </w:pPr>
      <w:r w:rsidRPr="007470F4">
        <w:rPr>
          <w:b/>
          <w:sz w:val="22"/>
          <w:szCs w:val="22"/>
        </w:rPr>
        <w:t>Budowa obiektów małej architektury w ramach modernizacji placów zabaw zlokalizowanych w gminie Niepołomice</w:t>
      </w:r>
      <w:r w:rsidR="00F97F4C">
        <w:rPr>
          <w:b/>
          <w:sz w:val="22"/>
          <w:szCs w:val="22"/>
        </w:rPr>
        <w:t>-vol.3.</w:t>
      </w:r>
    </w:p>
    <w:p w14:paraId="450D69AC" w14:textId="77777777" w:rsidR="00D256AB" w:rsidRPr="007470F4" w:rsidRDefault="00D256AB" w:rsidP="00D256AB">
      <w:pPr>
        <w:jc w:val="center"/>
        <w:rPr>
          <w:b/>
          <w:sz w:val="22"/>
          <w:szCs w:val="22"/>
        </w:rPr>
      </w:pPr>
    </w:p>
    <w:p w14:paraId="2E9BC0E7" w14:textId="77777777" w:rsidR="00D256AB" w:rsidRPr="007470F4" w:rsidRDefault="00D256AB" w:rsidP="00D256AB">
      <w:pPr>
        <w:jc w:val="center"/>
        <w:rPr>
          <w:b/>
          <w:sz w:val="22"/>
          <w:szCs w:val="22"/>
        </w:rPr>
      </w:pPr>
    </w:p>
    <w:p w14:paraId="28443A75" w14:textId="77777777" w:rsidR="00D256AB" w:rsidRPr="007470F4" w:rsidRDefault="00D256AB" w:rsidP="00D256AB">
      <w:pPr>
        <w:jc w:val="center"/>
        <w:rPr>
          <w:b/>
          <w:sz w:val="22"/>
          <w:szCs w:val="22"/>
        </w:rPr>
      </w:pPr>
    </w:p>
    <w:p w14:paraId="5C835A7E" w14:textId="77777777" w:rsidR="00D256AB" w:rsidRPr="007470F4" w:rsidRDefault="00D256AB" w:rsidP="00D256AB">
      <w:pPr>
        <w:jc w:val="center"/>
        <w:rPr>
          <w:b/>
          <w:sz w:val="22"/>
          <w:szCs w:val="22"/>
        </w:rPr>
      </w:pPr>
    </w:p>
    <w:p w14:paraId="36337242" w14:textId="16314DBA" w:rsidR="00D256AB" w:rsidRPr="007470F4" w:rsidRDefault="00D256AB" w:rsidP="00D256AB">
      <w:pPr>
        <w:jc w:val="both"/>
        <w:rPr>
          <w:sz w:val="22"/>
          <w:szCs w:val="22"/>
        </w:rPr>
      </w:pPr>
      <w:r w:rsidRPr="007470F4">
        <w:rPr>
          <w:sz w:val="22"/>
          <w:szCs w:val="22"/>
        </w:rPr>
        <w:t xml:space="preserve">Postępowanie o udzielenie zamówienia prowadzone jest na podstawie ustawy z dnia 11 września 2019 r. Prawo zamówień publicznych </w:t>
      </w:r>
      <w:r w:rsidR="002C4686" w:rsidRPr="007470F4">
        <w:rPr>
          <w:sz w:val="22"/>
          <w:szCs w:val="22"/>
        </w:rPr>
        <w:t>(</w:t>
      </w:r>
      <w:proofErr w:type="spellStart"/>
      <w:r w:rsidR="002C4686" w:rsidRPr="007470F4">
        <w:rPr>
          <w:sz w:val="22"/>
          <w:szCs w:val="22"/>
        </w:rPr>
        <w:t>t.j</w:t>
      </w:r>
      <w:proofErr w:type="spellEnd"/>
      <w:r w:rsidR="002C4686" w:rsidRPr="007470F4">
        <w:rPr>
          <w:sz w:val="22"/>
          <w:szCs w:val="22"/>
        </w:rPr>
        <w:t>. Dz.U. z 2021</w:t>
      </w:r>
      <w:r w:rsidR="00DF3EE4">
        <w:rPr>
          <w:sz w:val="22"/>
          <w:szCs w:val="22"/>
        </w:rPr>
        <w:t xml:space="preserve"> </w:t>
      </w:r>
      <w:r w:rsidR="002C4686" w:rsidRPr="007470F4">
        <w:rPr>
          <w:sz w:val="22"/>
          <w:szCs w:val="22"/>
        </w:rPr>
        <w:t>r. poz. 1129)</w:t>
      </w:r>
      <w:r w:rsidRPr="007470F4">
        <w:rPr>
          <w:sz w:val="22"/>
          <w:szCs w:val="22"/>
        </w:rPr>
        <w:t xml:space="preserve">,, zwanej dalej ”ustawą Pzp”. Wartość szacunkowa zamówienia </w:t>
      </w:r>
      <w:r w:rsidR="00A65B26" w:rsidRPr="007470F4">
        <w:rPr>
          <w:sz w:val="22"/>
          <w:szCs w:val="22"/>
        </w:rPr>
        <w:t>jest niższa od</w:t>
      </w:r>
      <w:r w:rsidRPr="007470F4">
        <w:rPr>
          <w:sz w:val="22"/>
          <w:szCs w:val="22"/>
        </w:rPr>
        <w:t xml:space="preserve"> progów unijnych określonych na podstawie art. 3 ustawy Pzp.</w:t>
      </w:r>
    </w:p>
    <w:p w14:paraId="6EB329B0" w14:textId="77777777" w:rsidR="00D256AB" w:rsidRPr="007470F4" w:rsidRDefault="00D256AB" w:rsidP="00D256AB">
      <w:pPr>
        <w:jc w:val="both"/>
        <w:rPr>
          <w:sz w:val="22"/>
          <w:szCs w:val="22"/>
        </w:rPr>
      </w:pPr>
    </w:p>
    <w:p w14:paraId="6A532B5D" w14:textId="77777777" w:rsidR="00D256AB" w:rsidRPr="007470F4" w:rsidRDefault="00D256AB" w:rsidP="00D256AB">
      <w:pPr>
        <w:jc w:val="both"/>
        <w:rPr>
          <w:sz w:val="22"/>
          <w:szCs w:val="22"/>
        </w:rPr>
      </w:pPr>
    </w:p>
    <w:p w14:paraId="13B37451" w14:textId="77777777" w:rsidR="00D256AB" w:rsidRPr="007470F4" w:rsidRDefault="00D256AB" w:rsidP="00D256AB">
      <w:pPr>
        <w:jc w:val="both"/>
        <w:rPr>
          <w:sz w:val="22"/>
          <w:szCs w:val="22"/>
        </w:rPr>
      </w:pPr>
    </w:p>
    <w:p w14:paraId="6681FF9F" w14:textId="77777777" w:rsidR="00D256AB" w:rsidRPr="007470F4" w:rsidRDefault="00D256AB" w:rsidP="00D256AB">
      <w:pPr>
        <w:jc w:val="both"/>
        <w:rPr>
          <w:sz w:val="22"/>
          <w:szCs w:val="22"/>
        </w:rPr>
      </w:pPr>
    </w:p>
    <w:p w14:paraId="24385972" w14:textId="77777777" w:rsidR="00D256AB" w:rsidRPr="007470F4" w:rsidRDefault="00D256AB" w:rsidP="00D256AB">
      <w:pPr>
        <w:jc w:val="both"/>
        <w:rPr>
          <w:sz w:val="22"/>
          <w:szCs w:val="22"/>
        </w:rPr>
      </w:pPr>
    </w:p>
    <w:p w14:paraId="20CC265C" w14:textId="77777777" w:rsidR="00D256AB" w:rsidRPr="007470F4" w:rsidRDefault="00D256AB" w:rsidP="00D256AB">
      <w:pPr>
        <w:jc w:val="both"/>
        <w:rPr>
          <w:sz w:val="22"/>
          <w:szCs w:val="22"/>
        </w:rPr>
      </w:pPr>
    </w:p>
    <w:p w14:paraId="52E856E3" w14:textId="77777777" w:rsidR="00D256AB" w:rsidRPr="007470F4" w:rsidRDefault="00D256AB" w:rsidP="00D256AB">
      <w:pPr>
        <w:ind w:left="5940"/>
        <w:rPr>
          <w:sz w:val="22"/>
          <w:szCs w:val="22"/>
        </w:rPr>
      </w:pPr>
      <w:r w:rsidRPr="007470F4">
        <w:rPr>
          <w:sz w:val="22"/>
          <w:szCs w:val="22"/>
        </w:rPr>
        <w:t>Zatwierdzono w dniu:</w:t>
      </w:r>
    </w:p>
    <w:p w14:paraId="365A1689" w14:textId="77777777" w:rsidR="00D256AB" w:rsidRPr="007470F4" w:rsidRDefault="002C4686" w:rsidP="00D256AB">
      <w:pPr>
        <w:ind w:left="5940"/>
        <w:rPr>
          <w:sz w:val="22"/>
          <w:szCs w:val="22"/>
        </w:rPr>
      </w:pPr>
      <w:r w:rsidRPr="007470F4">
        <w:rPr>
          <w:sz w:val="22"/>
          <w:szCs w:val="22"/>
        </w:rPr>
        <w:t>2021-11-05</w:t>
      </w:r>
    </w:p>
    <w:p w14:paraId="391F57F7" w14:textId="77777777" w:rsidR="00D256AB" w:rsidRPr="007470F4" w:rsidRDefault="00D256AB" w:rsidP="00D256AB">
      <w:pPr>
        <w:ind w:left="5940"/>
        <w:rPr>
          <w:sz w:val="22"/>
          <w:szCs w:val="22"/>
        </w:rPr>
      </w:pPr>
    </w:p>
    <w:p w14:paraId="027E828A" w14:textId="77777777" w:rsidR="00D256AB" w:rsidRPr="007470F4" w:rsidRDefault="00D256AB" w:rsidP="00D256AB">
      <w:pPr>
        <w:ind w:left="5940"/>
        <w:rPr>
          <w:sz w:val="22"/>
          <w:szCs w:val="22"/>
        </w:rPr>
      </w:pPr>
    </w:p>
    <w:p w14:paraId="4A629983" w14:textId="77777777" w:rsidR="00D256AB" w:rsidRPr="007470F4" w:rsidRDefault="00D256AB" w:rsidP="00D256AB">
      <w:pPr>
        <w:ind w:left="5940"/>
        <w:rPr>
          <w:sz w:val="22"/>
          <w:szCs w:val="22"/>
        </w:rPr>
      </w:pPr>
    </w:p>
    <w:p w14:paraId="43A804F8" w14:textId="77777777" w:rsidR="00D256AB" w:rsidRPr="007470F4" w:rsidRDefault="00D256AB" w:rsidP="00D256AB">
      <w:pPr>
        <w:ind w:left="5940"/>
        <w:rPr>
          <w:sz w:val="22"/>
          <w:szCs w:val="22"/>
        </w:rPr>
      </w:pPr>
    </w:p>
    <w:p w14:paraId="1FD3686D" w14:textId="77777777" w:rsidR="00D256AB" w:rsidRPr="007470F4" w:rsidRDefault="002C4686" w:rsidP="00D256AB">
      <w:pPr>
        <w:ind w:left="5940"/>
        <w:rPr>
          <w:sz w:val="22"/>
          <w:szCs w:val="22"/>
        </w:rPr>
      </w:pPr>
      <w:r w:rsidRPr="007470F4">
        <w:rPr>
          <w:sz w:val="22"/>
          <w:szCs w:val="22"/>
        </w:rPr>
        <w:t>Roman Ptak</w:t>
      </w:r>
    </w:p>
    <w:p w14:paraId="0C59D845" w14:textId="77777777" w:rsidR="00D256AB" w:rsidRPr="007470F4" w:rsidRDefault="00D256AB" w:rsidP="00D256AB">
      <w:pPr>
        <w:pStyle w:val="Nagwek1"/>
        <w:rPr>
          <w:sz w:val="22"/>
          <w:szCs w:val="22"/>
        </w:rPr>
      </w:pPr>
      <w:r w:rsidRPr="007470F4">
        <w:rPr>
          <w:sz w:val="22"/>
          <w:szCs w:val="22"/>
        </w:rPr>
        <w:br w:type="page"/>
      </w:r>
      <w:bookmarkStart w:id="0" w:name="_Toc258314242"/>
      <w:r w:rsidRPr="007470F4">
        <w:rPr>
          <w:sz w:val="22"/>
          <w:szCs w:val="22"/>
        </w:rPr>
        <w:lastRenderedPageBreak/>
        <w:t>Nazwa</w:t>
      </w:r>
      <w:r w:rsidRPr="007470F4">
        <w:rPr>
          <w:sz w:val="22"/>
          <w:szCs w:val="22"/>
          <w:lang w:val="pl-PL"/>
        </w:rPr>
        <w:t xml:space="preserve"> oraz adres </w:t>
      </w:r>
      <w:r w:rsidRPr="007470F4">
        <w:rPr>
          <w:sz w:val="22"/>
          <w:szCs w:val="22"/>
        </w:rPr>
        <w:t>Zamawiającego</w:t>
      </w:r>
      <w:bookmarkEnd w:id="0"/>
    </w:p>
    <w:p w14:paraId="6DCA8B28" w14:textId="77777777" w:rsidR="00D256AB" w:rsidRPr="007470F4" w:rsidRDefault="00D256AB" w:rsidP="00D256AB">
      <w:pPr>
        <w:pStyle w:val="Tekstpodstawowy"/>
        <w:spacing w:after="0" w:line="276" w:lineRule="auto"/>
        <w:ind w:left="360"/>
        <w:rPr>
          <w:sz w:val="22"/>
          <w:szCs w:val="22"/>
        </w:rPr>
      </w:pPr>
      <w:r w:rsidRPr="007470F4">
        <w:rPr>
          <w:sz w:val="22"/>
          <w:szCs w:val="22"/>
          <w:lang w:val="x-none"/>
        </w:rPr>
        <w:t xml:space="preserve"> </w:t>
      </w:r>
      <w:r w:rsidR="002C4686" w:rsidRPr="007470F4">
        <w:rPr>
          <w:sz w:val="22"/>
          <w:szCs w:val="22"/>
          <w:lang w:val="x-none"/>
        </w:rPr>
        <w:t>GMINA NIEPOŁOMICE</w:t>
      </w:r>
    </w:p>
    <w:p w14:paraId="0E49714C" w14:textId="77777777" w:rsidR="00D256AB" w:rsidRPr="007470F4" w:rsidRDefault="00D256AB" w:rsidP="00D256AB">
      <w:pPr>
        <w:pStyle w:val="Tekstpodstawowy"/>
        <w:spacing w:after="0" w:line="276" w:lineRule="auto"/>
        <w:ind w:left="360"/>
        <w:rPr>
          <w:sz w:val="22"/>
          <w:szCs w:val="22"/>
        </w:rPr>
      </w:pPr>
      <w:r w:rsidRPr="007470F4">
        <w:rPr>
          <w:sz w:val="22"/>
          <w:szCs w:val="22"/>
        </w:rPr>
        <w:t xml:space="preserve"> </w:t>
      </w:r>
      <w:r w:rsidR="002C4686" w:rsidRPr="007470F4">
        <w:rPr>
          <w:sz w:val="22"/>
          <w:szCs w:val="22"/>
        </w:rPr>
        <w:t>Pl. Zwycięstwa</w:t>
      </w:r>
      <w:r w:rsidRPr="007470F4">
        <w:rPr>
          <w:sz w:val="22"/>
          <w:szCs w:val="22"/>
        </w:rPr>
        <w:t xml:space="preserve"> </w:t>
      </w:r>
      <w:r w:rsidR="002C4686" w:rsidRPr="007470F4">
        <w:rPr>
          <w:sz w:val="22"/>
          <w:szCs w:val="22"/>
        </w:rPr>
        <w:t>13</w:t>
      </w:r>
      <w:r w:rsidRPr="007470F4">
        <w:rPr>
          <w:sz w:val="22"/>
          <w:szCs w:val="22"/>
        </w:rPr>
        <w:t xml:space="preserve"> </w:t>
      </w:r>
    </w:p>
    <w:p w14:paraId="328C3C83" w14:textId="77777777" w:rsidR="00D256AB" w:rsidRPr="007470F4" w:rsidRDefault="00D256AB" w:rsidP="00D256AB">
      <w:pPr>
        <w:pStyle w:val="Tekstpodstawowy"/>
        <w:spacing w:after="0" w:line="276" w:lineRule="auto"/>
        <w:ind w:left="360"/>
        <w:rPr>
          <w:sz w:val="22"/>
          <w:szCs w:val="22"/>
        </w:rPr>
      </w:pPr>
      <w:r w:rsidRPr="007470F4">
        <w:rPr>
          <w:sz w:val="22"/>
          <w:szCs w:val="22"/>
        </w:rPr>
        <w:t xml:space="preserve"> </w:t>
      </w:r>
      <w:r w:rsidR="002C4686" w:rsidRPr="007470F4">
        <w:rPr>
          <w:sz w:val="22"/>
          <w:szCs w:val="22"/>
        </w:rPr>
        <w:t>32-005</w:t>
      </w:r>
      <w:r w:rsidRPr="007470F4">
        <w:rPr>
          <w:sz w:val="22"/>
          <w:szCs w:val="22"/>
        </w:rPr>
        <w:t xml:space="preserve"> </w:t>
      </w:r>
      <w:r w:rsidR="002C4686" w:rsidRPr="007470F4">
        <w:rPr>
          <w:sz w:val="22"/>
          <w:szCs w:val="22"/>
        </w:rPr>
        <w:t>Niepołomice</w:t>
      </w:r>
    </w:p>
    <w:p w14:paraId="48FA4781" w14:textId="77777777" w:rsidR="00D256AB" w:rsidRPr="007470F4" w:rsidRDefault="00D256AB" w:rsidP="00D256AB">
      <w:pPr>
        <w:pStyle w:val="Tekstpodstawowy"/>
        <w:spacing w:after="0" w:line="276" w:lineRule="auto"/>
        <w:ind w:left="360"/>
        <w:rPr>
          <w:sz w:val="22"/>
          <w:szCs w:val="22"/>
        </w:rPr>
      </w:pPr>
      <w:r w:rsidRPr="007470F4">
        <w:rPr>
          <w:sz w:val="22"/>
          <w:szCs w:val="22"/>
        </w:rPr>
        <w:t xml:space="preserve"> Tel.: </w:t>
      </w:r>
      <w:r w:rsidR="002C4686" w:rsidRPr="007470F4">
        <w:rPr>
          <w:sz w:val="22"/>
          <w:szCs w:val="22"/>
        </w:rPr>
        <w:t>12</w:t>
      </w:r>
      <w:r w:rsidRPr="007470F4">
        <w:rPr>
          <w:sz w:val="22"/>
          <w:szCs w:val="22"/>
        </w:rPr>
        <w:t xml:space="preserve"> </w:t>
      </w:r>
      <w:r w:rsidR="002C4686" w:rsidRPr="007470F4">
        <w:rPr>
          <w:sz w:val="22"/>
          <w:szCs w:val="22"/>
        </w:rPr>
        <w:t>250-94-04</w:t>
      </w:r>
    </w:p>
    <w:p w14:paraId="4495F881" w14:textId="10A44DB0" w:rsidR="00D256AB" w:rsidRPr="007470F4" w:rsidRDefault="00D256AB" w:rsidP="00D256AB">
      <w:pPr>
        <w:pStyle w:val="Tekstpodstawowy"/>
        <w:spacing w:after="0" w:line="276" w:lineRule="auto"/>
        <w:ind w:left="360"/>
        <w:rPr>
          <w:sz w:val="22"/>
          <w:szCs w:val="22"/>
        </w:rPr>
      </w:pPr>
      <w:r w:rsidRPr="007470F4">
        <w:rPr>
          <w:sz w:val="22"/>
          <w:szCs w:val="22"/>
        </w:rPr>
        <w:t xml:space="preserve"> Adres poczty elektronicznej: </w:t>
      </w:r>
      <w:r w:rsidR="007470F4">
        <w:rPr>
          <w:color w:val="0000FF"/>
          <w:sz w:val="22"/>
          <w:szCs w:val="22"/>
        </w:rPr>
        <w:t>czeslaw.nowak@niepolomice.eu</w:t>
      </w:r>
    </w:p>
    <w:p w14:paraId="486B4222" w14:textId="257DC9A3" w:rsidR="00D256AB" w:rsidRPr="007470F4" w:rsidRDefault="006D754E" w:rsidP="006D754E">
      <w:pPr>
        <w:pStyle w:val="Tekstpodstawowy"/>
        <w:spacing w:after="0" w:line="276" w:lineRule="auto"/>
        <w:ind w:left="426"/>
        <w:jc w:val="both"/>
        <w:rPr>
          <w:sz w:val="22"/>
          <w:szCs w:val="22"/>
        </w:rPr>
      </w:pPr>
      <w:r w:rsidRPr="007470F4">
        <w:rPr>
          <w:sz w:val="22"/>
          <w:szCs w:val="22"/>
        </w:rPr>
        <w:t>Adres strony internetowej prowadzonego postępowania oraz strony, na której udostępniane będą zmiany i wyjaśnienia treści SWZ oraz inne dokumenty zamówienia bezpośrednio związane z postępowaniem</w:t>
      </w:r>
      <w:r w:rsidR="00D256AB" w:rsidRPr="007470F4">
        <w:rPr>
          <w:sz w:val="22"/>
          <w:szCs w:val="22"/>
        </w:rPr>
        <w:t xml:space="preserve">: </w:t>
      </w:r>
      <w:r w:rsidR="002C4686" w:rsidRPr="007470F4">
        <w:rPr>
          <w:sz w:val="22"/>
          <w:szCs w:val="22"/>
        </w:rPr>
        <w:t>www.niepolomice.eu</w:t>
      </w:r>
      <w:r w:rsidR="007470F4">
        <w:rPr>
          <w:sz w:val="22"/>
          <w:szCs w:val="22"/>
        </w:rPr>
        <w:t>;</w:t>
      </w:r>
      <w:r w:rsidR="007470F4" w:rsidRPr="007470F4">
        <w:rPr>
          <w:color w:val="0000FF"/>
          <w:sz w:val="22"/>
          <w:szCs w:val="22"/>
        </w:rPr>
        <w:t xml:space="preserve"> https://e-propublico.pl</w:t>
      </w:r>
    </w:p>
    <w:p w14:paraId="55D4E0F3" w14:textId="77777777" w:rsidR="00D256AB" w:rsidRPr="007470F4" w:rsidRDefault="00D256AB" w:rsidP="00D256AB">
      <w:pPr>
        <w:pStyle w:val="Nagwek1"/>
        <w:rPr>
          <w:sz w:val="22"/>
          <w:szCs w:val="22"/>
        </w:rPr>
      </w:pPr>
      <w:bookmarkStart w:id="1" w:name="_Toc258314243"/>
      <w:r w:rsidRPr="007470F4">
        <w:rPr>
          <w:sz w:val="22"/>
          <w:szCs w:val="22"/>
        </w:rPr>
        <w:t>Tryb udzielenia zamówienia</w:t>
      </w:r>
      <w:bookmarkEnd w:id="1"/>
    </w:p>
    <w:p w14:paraId="62C6B8DF" w14:textId="0E50B61D" w:rsidR="00D256AB" w:rsidRPr="007470F4" w:rsidRDefault="00D256AB" w:rsidP="00D256AB">
      <w:pPr>
        <w:pStyle w:val="Tekstpodstawowywcity"/>
        <w:ind w:left="426" w:firstLine="5"/>
        <w:jc w:val="both"/>
        <w:rPr>
          <w:sz w:val="22"/>
          <w:szCs w:val="22"/>
        </w:rPr>
      </w:pPr>
      <w:r w:rsidRPr="007470F4">
        <w:rPr>
          <w:sz w:val="22"/>
          <w:szCs w:val="22"/>
        </w:rPr>
        <w:t xml:space="preserve">Postępowanie o udzielenie zamówienia prowadzone jest w trybie </w:t>
      </w:r>
      <w:r w:rsidR="00E13596" w:rsidRPr="00E13596">
        <w:rPr>
          <w:b/>
          <w:bCs/>
          <w:sz w:val="22"/>
          <w:szCs w:val="22"/>
        </w:rPr>
        <w:t>Tryb p</w:t>
      </w:r>
      <w:r w:rsidRPr="00E13596">
        <w:rPr>
          <w:b/>
          <w:bCs/>
          <w:sz w:val="22"/>
          <w:szCs w:val="22"/>
        </w:rPr>
        <w:t>odstawowy</w:t>
      </w:r>
      <w:r w:rsidRPr="007470F4">
        <w:rPr>
          <w:b/>
          <w:bCs/>
          <w:sz w:val="22"/>
          <w:szCs w:val="22"/>
        </w:rPr>
        <w:t xml:space="preserve"> bez negocjacji</w:t>
      </w:r>
      <w:r w:rsidRPr="007470F4">
        <w:rPr>
          <w:sz w:val="22"/>
          <w:szCs w:val="22"/>
        </w:rPr>
        <w:t>, o którym mowa w art. 275 pkt 1 ustawy Pzp.</w:t>
      </w:r>
    </w:p>
    <w:p w14:paraId="7CAF20BE" w14:textId="77777777" w:rsidR="00D256AB" w:rsidRPr="007470F4" w:rsidRDefault="00D256AB" w:rsidP="00D256AB">
      <w:pPr>
        <w:pStyle w:val="Nagwek1"/>
        <w:rPr>
          <w:sz w:val="22"/>
          <w:szCs w:val="22"/>
          <w:lang w:val="pl-PL"/>
        </w:rPr>
      </w:pPr>
      <w:bookmarkStart w:id="2" w:name="_Toc258314244"/>
      <w:r w:rsidRPr="007470F4">
        <w:rPr>
          <w:sz w:val="22"/>
          <w:szCs w:val="22"/>
          <w:lang w:val="pl-PL"/>
        </w:rPr>
        <w:t>informacje ogólne</w:t>
      </w:r>
    </w:p>
    <w:p w14:paraId="65882224" w14:textId="77777777" w:rsidR="00D256AB" w:rsidRPr="007470F4" w:rsidRDefault="00D256AB" w:rsidP="00D256AB">
      <w:pPr>
        <w:pStyle w:val="Nagwek2"/>
        <w:rPr>
          <w:sz w:val="22"/>
          <w:szCs w:val="22"/>
          <w:lang w:val="x-none"/>
        </w:rPr>
      </w:pPr>
      <w:r w:rsidRPr="007470F4">
        <w:rPr>
          <w:sz w:val="22"/>
          <w:szCs w:val="22"/>
        </w:rPr>
        <w:t>Komunikacja w postępowaniu</w:t>
      </w:r>
    </w:p>
    <w:p w14:paraId="3292A881" w14:textId="77777777" w:rsidR="00D256AB" w:rsidRPr="007470F4" w:rsidRDefault="00D256AB" w:rsidP="00D256AB">
      <w:pPr>
        <w:pStyle w:val="Nagwek2"/>
        <w:numPr>
          <w:ilvl w:val="0"/>
          <w:numId w:val="0"/>
        </w:numPr>
        <w:tabs>
          <w:tab w:val="left" w:pos="708"/>
        </w:tabs>
        <w:ind w:left="680"/>
        <w:rPr>
          <w:sz w:val="22"/>
          <w:szCs w:val="22"/>
        </w:rPr>
      </w:pPr>
      <w:r w:rsidRPr="007470F4">
        <w:rPr>
          <w:sz w:val="22"/>
          <w:szCs w:val="22"/>
        </w:rPr>
        <w:t xml:space="preserve">W niniejszym postępowaniu komunikacja między Zamawiającym a Wykonawcami odbywa się przy użyciu środków komunikacji elektronicznej, za pośrednictwem platformy on-line działającej pod adresem </w:t>
      </w:r>
      <w:r w:rsidR="002C4686" w:rsidRPr="007470F4">
        <w:rPr>
          <w:color w:val="0000FF"/>
          <w:sz w:val="22"/>
          <w:szCs w:val="22"/>
        </w:rPr>
        <w:t>https://e-propublico.pl</w:t>
      </w:r>
      <w:r w:rsidRPr="007470F4">
        <w:rPr>
          <w:sz w:val="22"/>
          <w:szCs w:val="22"/>
        </w:rPr>
        <w:t xml:space="preserve"> (dalej jako: ”Platforma”).</w:t>
      </w:r>
    </w:p>
    <w:p w14:paraId="3F572625" w14:textId="77777777" w:rsidR="002C4686" w:rsidRPr="007470F4" w:rsidRDefault="00D256AB" w:rsidP="002C4686">
      <w:pPr>
        <w:pStyle w:val="Nagwek2"/>
        <w:numPr>
          <w:ilvl w:val="0"/>
          <w:numId w:val="0"/>
        </w:numPr>
        <w:tabs>
          <w:tab w:val="left" w:pos="708"/>
        </w:tabs>
        <w:ind w:left="680"/>
        <w:rPr>
          <w:sz w:val="22"/>
          <w:szCs w:val="22"/>
          <w:lang w:val="x-none"/>
        </w:rPr>
      </w:pPr>
      <w:r w:rsidRPr="007470F4">
        <w:rPr>
          <w:sz w:val="22"/>
          <w:szCs w:val="22"/>
        </w:rPr>
        <w:t>Wizja lokalna</w:t>
      </w:r>
      <w:r w:rsidR="006D754E" w:rsidRPr="007470F4">
        <w:rPr>
          <w:sz w:val="22"/>
          <w:szCs w:val="22"/>
        </w:rPr>
        <w:t xml:space="preserve"> </w:t>
      </w:r>
    </w:p>
    <w:p w14:paraId="0D5F25A6" w14:textId="77777777" w:rsidR="002C4686" w:rsidRPr="007470F4" w:rsidRDefault="002C4686" w:rsidP="002C4686">
      <w:pPr>
        <w:pStyle w:val="Nagwek2"/>
        <w:rPr>
          <w:sz w:val="22"/>
          <w:szCs w:val="22"/>
        </w:rPr>
      </w:pPr>
      <w:r w:rsidRPr="007470F4">
        <w:rPr>
          <w:sz w:val="22"/>
          <w:szCs w:val="22"/>
        </w:rPr>
        <w:t>Zamawiający nie przewiduje obowiązku odbycia przez Wykonawcę wizji lokalnej lub sprawdzenia przez Wykonawcę dokumentów niezbędnych do realizacji zamówienia.</w:t>
      </w:r>
    </w:p>
    <w:p w14:paraId="6318B04D" w14:textId="77777777" w:rsidR="00D256AB" w:rsidRPr="007470F4" w:rsidRDefault="00D256AB" w:rsidP="00D256AB">
      <w:pPr>
        <w:pStyle w:val="Nagwek2"/>
        <w:rPr>
          <w:sz w:val="22"/>
          <w:szCs w:val="22"/>
          <w:lang w:val="x-none"/>
        </w:rPr>
      </w:pPr>
      <w:r w:rsidRPr="007470F4">
        <w:rPr>
          <w:sz w:val="22"/>
          <w:szCs w:val="22"/>
        </w:rPr>
        <w:t>Zaliczki na poczet wykonania zamówienia</w:t>
      </w:r>
    </w:p>
    <w:p w14:paraId="4530771A" w14:textId="77777777" w:rsidR="00D256AB" w:rsidRPr="007470F4" w:rsidRDefault="002C4686" w:rsidP="00D256AB">
      <w:pPr>
        <w:pStyle w:val="Nagwek2"/>
        <w:numPr>
          <w:ilvl w:val="0"/>
          <w:numId w:val="0"/>
        </w:numPr>
        <w:tabs>
          <w:tab w:val="left" w:pos="708"/>
        </w:tabs>
        <w:ind w:left="680"/>
        <w:rPr>
          <w:sz w:val="22"/>
          <w:szCs w:val="22"/>
        </w:rPr>
      </w:pPr>
      <w:r w:rsidRPr="007470F4">
        <w:rPr>
          <w:sz w:val="22"/>
          <w:szCs w:val="22"/>
        </w:rPr>
        <w:t>Zamawiający nie przewiduje udzielenia zaliczek na poczet wykonania zamówienia.</w:t>
      </w:r>
    </w:p>
    <w:p w14:paraId="6F560752" w14:textId="77777777" w:rsidR="00D256AB" w:rsidRPr="007470F4" w:rsidRDefault="00D256AB" w:rsidP="00D256AB">
      <w:pPr>
        <w:pStyle w:val="Nagwek2"/>
        <w:rPr>
          <w:sz w:val="22"/>
          <w:szCs w:val="22"/>
          <w:lang w:val="x-none"/>
        </w:rPr>
      </w:pPr>
      <w:r w:rsidRPr="007470F4">
        <w:rPr>
          <w:sz w:val="22"/>
          <w:szCs w:val="22"/>
        </w:rPr>
        <w:t>Katalogi elektroniczne</w:t>
      </w:r>
    </w:p>
    <w:p w14:paraId="5263BDB0" w14:textId="77777777" w:rsidR="00D256AB" w:rsidRPr="007470F4" w:rsidRDefault="00D256AB" w:rsidP="00D256AB">
      <w:pPr>
        <w:pStyle w:val="Nagwek2"/>
        <w:numPr>
          <w:ilvl w:val="0"/>
          <w:numId w:val="0"/>
        </w:numPr>
        <w:tabs>
          <w:tab w:val="left" w:pos="708"/>
        </w:tabs>
        <w:ind w:left="680"/>
        <w:rPr>
          <w:sz w:val="22"/>
          <w:szCs w:val="22"/>
        </w:rPr>
      </w:pPr>
      <w:r w:rsidRPr="007470F4">
        <w:rPr>
          <w:sz w:val="22"/>
          <w:szCs w:val="22"/>
        </w:rPr>
        <w:t xml:space="preserve">Zamawiający </w:t>
      </w:r>
      <w:r w:rsidR="002C4686" w:rsidRPr="007470F4">
        <w:rPr>
          <w:sz w:val="22"/>
          <w:szCs w:val="22"/>
        </w:rPr>
        <w:fldChar w:fldCharType="begin">
          <w:ffData>
            <w:name w:val="Wybór1"/>
            <w:enabled/>
            <w:calcOnExit w:val="0"/>
            <w:checkBox>
              <w:sizeAuto/>
              <w:default w:val="0"/>
              <w:checked w:val="0"/>
            </w:checkBox>
          </w:ffData>
        </w:fldChar>
      </w:r>
      <w:bookmarkStart w:id="3" w:name="Wybór1"/>
      <w:r w:rsidR="002C4686" w:rsidRPr="007470F4">
        <w:rPr>
          <w:sz w:val="22"/>
          <w:szCs w:val="22"/>
        </w:rPr>
        <w:instrText xml:space="preserve"> FORMCHECKBOX </w:instrText>
      </w:r>
      <w:r w:rsidR="00DF3EE4">
        <w:rPr>
          <w:sz w:val="22"/>
          <w:szCs w:val="22"/>
        </w:rPr>
      </w:r>
      <w:r w:rsidR="00DF3EE4">
        <w:rPr>
          <w:sz w:val="22"/>
          <w:szCs w:val="22"/>
        </w:rPr>
        <w:fldChar w:fldCharType="separate"/>
      </w:r>
      <w:r w:rsidR="002C4686" w:rsidRPr="007470F4">
        <w:rPr>
          <w:sz w:val="22"/>
          <w:szCs w:val="22"/>
        </w:rPr>
        <w:fldChar w:fldCharType="end"/>
      </w:r>
      <w:bookmarkEnd w:id="3"/>
      <w:r w:rsidRPr="007470F4">
        <w:rPr>
          <w:sz w:val="22"/>
          <w:szCs w:val="22"/>
        </w:rPr>
        <w:t xml:space="preserve"> wymaga /  </w:t>
      </w:r>
      <w:r w:rsidR="002C4686" w:rsidRPr="007470F4">
        <w:rPr>
          <w:sz w:val="22"/>
          <w:szCs w:val="22"/>
        </w:rPr>
        <w:fldChar w:fldCharType="begin">
          <w:ffData>
            <w:name w:val="Wybór2"/>
            <w:enabled/>
            <w:calcOnExit w:val="0"/>
            <w:checkBox>
              <w:sizeAuto/>
              <w:default w:val="0"/>
              <w:checked/>
            </w:checkBox>
          </w:ffData>
        </w:fldChar>
      </w:r>
      <w:bookmarkStart w:id="4" w:name="Wybór2"/>
      <w:r w:rsidR="002C4686" w:rsidRPr="007470F4">
        <w:rPr>
          <w:sz w:val="22"/>
          <w:szCs w:val="22"/>
        </w:rPr>
        <w:instrText xml:space="preserve"> FORMCHECKBOX </w:instrText>
      </w:r>
      <w:r w:rsidR="00DF3EE4">
        <w:rPr>
          <w:sz w:val="22"/>
          <w:szCs w:val="22"/>
        </w:rPr>
      </w:r>
      <w:r w:rsidR="00DF3EE4">
        <w:rPr>
          <w:sz w:val="22"/>
          <w:szCs w:val="22"/>
        </w:rPr>
        <w:fldChar w:fldCharType="separate"/>
      </w:r>
      <w:r w:rsidR="002C4686" w:rsidRPr="007470F4">
        <w:rPr>
          <w:sz w:val="22"/>
          <w:szCs w:val="22"/>
        </w:rPr>
        <w:fldChar w:fldCharType="end"/>
      </w:r>
      <w:bookmarkEnd w:id="4"/>
      <w:r w:rsidRPr="007470F4">
        <w:rPr>
          <w:sz w:val="22"/>
          <w:szCs w:val="22"/>
        </w:rPr>
        <w:t xml:space="preserve"> nie wymaga złożenia ofert w postaci katalogów elektronicznych.</w:t>
      </w:r>
    </w:p>
    <w:p w14:paraId="5770EE2A" w14:textId="77777777" w:rsidR="00D256AB" w:rsidRPr="007470F4" w:rsidRDefault="00D256AB" w:rsidP="00D256AB">
      <w:pPr>
        <w:pStyle w:val="Nagwek2"/>
        <w:rPr>
          <w:sz w:val="22"/>
          <w:szCs w:val="22"/>
        </w:rPr>
      </w:pPr>
      <w:r w:rsidRPr="007470F4">
        <w:rPr>
          <w:sz w:val="22"/>
          <w:szCs w:val="22"/>
        </w:rPr>
        <w:t xml:space="preserve">Do </w:t>
      </w:r>
      <w:r w:rsidR="005575A4" w:rsidRPr="007470F4">
        <w:rPr>
          <w:sz w:val="22"/>
          <w:szCs w:val="22"/>
        </w:rPr>
        <w:t>spraw nieuregulowanych w niniejszej SWZ mają zastosowanie przepisy ustawy z dnia 11 września 2019r. roku Prawo zamówień publicznych</w:t>
      </w:r>
      <w:r w:rsidRPr="007470F4">
        <w:rPr>
          <w:sz w:val="22"/>
          <w:szCs w:val="22"/>
        </w:rPr>
        <w:t xml:space="preserve"> </w:t>
      </w:r>
      <w:r w:rsidR="002C4686" w:rsidRPr="007470F4">
        <w:rPr>
          <w:sz w:val="22"/>
          <w:szCs w:val="22"/>
        </w:rPr>
        <w:t>(</w:t>
      </w:r>
      <w:proofErr w:type="spellStart"/>
      <w:r w:rsidR="002C4686" w:rsidRPr="007470F4">
        <w:rPr>
          <w:sz w:val="22"/>
          <w:szCs w:val="22"/>
        </w:rPr>
        <w:t>t.j</w:t>
      </w:r>
      <w:proofErr w:type="spellEnd"/>
      <w:r w:rsidR="002C4686" w:rsidRPr="007470F4">
        <w:rPr>
          <w:sz w:val="22"/>
          <w:szCs w:val="22"/>
        </w:rPr>
        <w:t>. Dz.U. z 2021r. poz. 1129)</w:t>
      </w:r>
      <w:r w:rsidRPr="007470F4">
        <w:rPr>
          <w:sz w:val="22"/>
          <w:szCs w:val="22"/>
        </w:rPr>
        <w:t>.</w:t>
      </w:r>
    </w:p>
    <w:p w14:paraId="226DAA4F" w14:textId="77777777" w:rsidR="00D256AB" w:rsidRPr="007470F4" w:rsidRDefault="00D256AB" w:rsidP="00D256AB">
      <w:pPr>
        <w:pStyle w:val="Nagwek1"/>
        <w:rPr>
          <w:sz w:val="22"/>
          <w:szCs w:val="22"/>
        </w:rPr>
      </w:pPr>
      <w:r w:rsidRPr="007470F4">
        <w:rPr>
          <w:sz w:val="22"/>
          <w:szCs w:val="22"/>
        </w:rPr>
        <w:t>Opis przedmiotu zamówienia</w:t>
      </w:r>
      <w:bookmarkEnd w:id="2"/>
    </w:p>
    <w:p w14:paraId="642B6580" w14:textId="77777777" w:rsidR="00D256AB" w:rsidRPr="007470F4" w:rsidRDefault="00D256AB" w:rsidP="00D256AB">
      <w:pPr>
        <w:pStyle w:val="Nagwek2"/>
        <w:rPr>
          <w:sz w:val="22"/>
          <w:szCs w:val="22"/>
        </w:rPr>
      </w:pPr>
      <w:r w:rsidRPr="007470F4">
        <w:rPr>
          <w:sz w:val="22"/>
          <w:szCs w:val="22"/>
        </w:rPr>
        <w:t xml:space="preserve">Przedmiotem zamówienia jest </w:t>
      </w:r>
      <w:r w:rsidR="002C4686" w:rsidRPr="007470F4">
        <w:rPr>
          <w:b/>
          <w:sz w:val="22"/>
          <w:szCs w:val="22"/>
        </w:rPr>
        <w:t>Budowa obiektów małej architektury w ramach modernizacji placów zabaw zlokalizowanych w gminie Niepołomice</w:t>
      </w:r>
    </w:p>
    <w:p w14:paraId="6FE1C04E" w14:textId="77777777" w:rsidR="00D256AB" w:rsidRPr="007470F4" w:rsidRDefault="00D256AB" w:rsidP="00D256AB">
      <w:pPr>
        <w:pStyle w:val="Nagwek2"/>
        <w:rPr>
          <w:sz w:val="22"/>
          <w:szCs w:val="22"/>
        </w:rPr>
      </w:pPr>
      <w:r w:rsidRPr="007470F4">
        <w:rPr>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275"/>
      </w:tblGrid>
      <w:tr w:rsidR="00D256AB" w:rsidRPr="007470F4" w14:paraId="67D2D506"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B6440" w14:textId="77777777" w:rsidR="00D256AB" w:rsidRPr="007470F4" w:rsidRDefault="00D256AB">
            <w:pPr>
              <w:pStyle w:val="Tekstpodstawowy"/>
              <w:jc w:val="center"/>
              <w:rPr>
                <w:b/>
                <w:sz w:val="22"/>
                <w:szCs w:val="22"/>
              </w:rPr>
            </w:pPr>
            <w:r w:rsidRPr="007470F4">
              <w:rPr>
                <w:b/>
                <w:sz w:val="22"/>
                <w:szCs w:val="22"/>
              </w:rPr>
              <w:t>Zadanie nr:</w:t>
            </w:r>
          </w:p>
        </w:tc>
        <w:tc>
          <w:tcPr>
            <w:tcW w:w="8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1C516" w14:textId="77777777" w:rsidR="00D256AB" w:rsidRPr="007470F4" w:rsidRDefault="00D256AB">
            <w:pPr>
              <w:pStyle w:val="Tekstpodstawowy"/>
              <w:jc w:val="center"/>
              <w:rPr>
                <w:b/>
                <w:sz w:val="22"/>
                <w:szCs w:val="22"/>
              </w:rPr>
            </w:pPr>
            <w:r w:rsidRPr="007470F4">
              <w:rPr>
                <w:b/>
                <w:sz w:val="22"/>
                <w:szCs w:val="22"/>
              </w:rPr>
              <w:t>Opis:</w:t>
            </w:r>
          </w:p>
        </w:tc>
      </w:tr>
      <w:tr w:rsidR="002C4686" w:rsidRPr="007470F4" w14:paraId="309DB9FB"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hideMark/>
          </w:tcPr>
          <w:p w14:paraId="1E4346EF" w14:textId="77777777" w:rsidR="002C4686" w:rsidRPr="007470F4" w:rsidRDefault="002C4686" w:rsidP="00427C12">
            <w:pPr>
              <w:pStyle w:val="Tekstpodstawowy"/>
              <w:jc w:val="right"/>
              <w:rPr>
                <w:sz w:val="22"/>
                <w:szCs w:val="22"/>
              </w:rPr>
            </w:pPr>
            <w:r w:rsidRPr="007470F4">
              <w:rPr>
                <w:sz w:val="22"/>
                <w:szCs w:val="22"/>
              </w:rPr>
              <w:t>1</w:t>
            </w:r>
          </w:p>
        </w:tc>
        <w:tc>
          <w:tcPr>
            <w:tcW w:w="8275" w:type="dxa"/>
            <w:tcBorders>
              <w:top w:val="single" w:sz="4" w:space="0" w:color="auto"/>
              <w:left w:val="single" w:sz="4" w:space="0" w:color="auto"/>
              <w:bottom w:val="single" w:sz="4" w:space="0" w:color="auto"/>
              <w:right w:val="single" w:sz="4" w:space="0" w:color="auto"/>
            </w:tcBorders>
            <w:hideMark/>
          </w:tcPr>
          <w:p w14:paraId="16050D0D" w14:textId="77777777" w:rsidR="002C4686" w:rsidRPr="007470F4" w:rsidRDefault="002C4686" w:rsidP="00427C12">
            <w:pPr>
              <w:pStyle w:val="Tekstpodstawowy"/>
              <w:rPr>
                <w:sz w:val="22"/>
                <w:szCs w:val="22"/>
              </w:rPr>
            </w:pPr>
            <w:r w:rsidRPr="007470F4">
              <w:rPr>
                <w:b/>
                <w:sz w:val="22"/>
                <w:szCs w:val="22"/>
              </w:rPr>
              <w:t>Temat:</w:t>
            </w:r>
            <w:r w:rsidRPr="007470F4">
              <w:rPr>
                <w:sz w:val="22"/>
                <w:szCs w:val="22"/>
              </w:rPr>
              <w:t xml:space="preserve"> Budowa mini boiska o nawierzchni trawiastej z bramkami i </w:t>
            </w:r>
            <w:proofErr w:type="spellStart"/>
            <w:r w:rsidRPr="007470F4">
              <w:rPr>
                <w:sz w:val="22"/>
                <w:szCs w:val="22"/>
              </w:rPr>
              <w:t>piłkochwytami</w:t>
            </w:r>
            <w:proofErr w:type="spellEnd"/>
            <w:r w:rsidRPr="007470F4">
              <w:rPr>
                <w:sz w:val="22"/>
                <w:szCs w:val="22"/>
              </w:rPr>
              <w:t xml:space="preserve">, alejki spacerowej oraz montaż elementów małej architektury przy ulicy Topolowej w Niepołomicach. </w:t>
            </w:r>
          </w:p>
          <w:p w14:paraId="5AD27779" w14:textId="77777777" w:rsidR="002C4686" w:rsidRPr="007470F4" w:rsidRDefault="002C4686" w:rsidP="00427C12">
            <w:pPr>
              <w:pStyle w:val="Tekstpodstawowy"/>
              <w:rPr>
                <w:b/>
                <w:sz w:val="22"/>
                <w:szCs w:val="22"/>
              </w:rPr>
            </w:pPr>
            <w:r w:rsidRPr="007470F4">
              <w:rPr>
                <w:b/>
                <w:sz w:val="22"/>
                <w:szCs w:val="22"/>
              </w:rPr>
              <w:t xml:space="preserve">Wspólny Słownik Zamówień: </w:t>
            </w:r>
            <w:r w:rsidRPr="007470F4">
              <w:rPr>
                <w:sz w:val="22"/>
                <w:szCs w:val="22"/>
              </w:rPr>
              <w:t xml:space="preserve">45112723-9 - Roboty w zakresie kształtowania placów zabaw, 45112720-8 - Roboty w zakresie kształtowania terenów sportowych i rekreacyjnych, 45233200-1 - Roboty w zakresie różnych nawierzchni, 45112710-5 - Roboty w zakresie kształtowania terenów zielonych </w:t>
            </w:r>
          </w:p>
          <w:p w14:paraId="573E4F4C" w14:textId="601F8D2F" w:rsidR="002C4686" w:rsidRPr="007470F4" w:rsidRDefault="002C4686" w:rsidP="00427C12">
            <w:pPr>
              <w:pStyle w:val="Tekstpodstawowy"/>
              <w:rPr>
                <w:sz w:val="22"/>
                <w:szCs w:val="22"/>
              </w:rPr>
            </w:pPr>
            <w:r w:rsidRPr="007470F4">
              <w:rPr>
                <w:b/>
                <w:sz w:val="22"/>
                <w:szCs w:val="22"/>
              </w:rPr>
              <w:t xml:space="preserve">Opis: </w:t>
            </w:r>
            <w:r w:rsidR="007470F4" w:rsidRPr="007470F4">
              <w:rPr>
                <w:sz w:val="22"/>
                <w:szCs w:val="22"/>
              </w:rPr>
              <w:t>Przedmiotem</w:t>
            </w:r>
            <w:r w:rsidRPr="007470F4">
              <w:rPr>
                <w:sz w:val="22"/>
                <w:szCs w:val="22"/>
              </w:rPr>
              <w:t xml:space="preserve"> zamówienia jest budowa mini boiska o nawierzchni trawiastej z bramkami i </w:t>
            </w:r>
            <w:proofErr w:type="spellStart"/>
            <w:r w:rsidRPr="007470F4">
              <w:rPr>
                <w:sz w:val="22"/>
                <w:szCs w:val="22"/>
              </w:rPr>
              <w:t>piłkochwytami</w:t>
            </w:r>
            <w:proofErr w:type="spellEnd"/>
            <w:r w:rsidRPr="007470F4">
              <w:rPr>
                <w:sz w:val="22"/>
                <w:szCs w:val="22"/>
              </w:rPr>
              <w:t xml:space="preserve">, alejki spacerowej oraz montaż elementów małej architektury przy ulicy Topolowej w Niepołomicach. </w:t>
            </w:r>
          </w:p>
          <w:p w14:paraId="15D21FE4" w14:textId="77777777" w:rsidR="002C4686" w:rsidRPr="007470F4" w:rsidRDefault="002C4686" w:rsidP="00C52726">
            <w:pPr>
              <w:pStyle w:val="Tekstpodstawowy"/>
              <w:spacing w:after="0"/>
              <w:rPr>
                <w:sz w:val="22"/>
                <w:szCs w:val="22"/>
              </w:rPr>
            </w:pPr>
            <w:r w:rsidRPr="007470F4">
              <w:rPr>
                <w:sz w:val="22"/>
                <w:szCs w:val="22"/>
              </w:rPr>
              <w:lastRenderedPageBreak/>
              <w:t>Szczegółowy opis przedmiotu zamówienia zawiera dokumentacja projektowa oraz STWiORB</w:t>
            </w:r>
          </w:p>
          <w:p w14:paraId="391E38FB"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równoważnych</w:t>
            </w:r>
          </w:p>
          <w:p w14:paraId="577CD624" w14:textId="77777777" w:rsidR="002C4686" w:rsidRPr="007470F4" w:rsidRDefault="002C4686" w:rsidP="00C52726">
            <w:pPr>
              <w:pStyle w:val="Tekstpodstawowy"/>
              <w:spacing w:after="0"/>
              <w:rPr>
                <w:b/>
                <w:sz w:val="22"/>
                <w:szCs w:val="22"/>
              </w:rPr>
            </w:pPr>
            <w:r w:rsidRPr="007470F4">
              <w:rPr>
                <w:sz w:val="22"/>
                <w:szCs w:val="22"/>
              </w:rPr>
              <w:t xml:space="preserve">Informacje dotyczące oferty wariantowej, o której mowa w art. 92 ustawy </w:t>
            </w:r>
            <w:proofErr w:type="spellStart"/>
            <w:r w:rsidRPr="007470F4">
              <w:rPr>
                <w:sz w:val="22"/>
                <w:szCs w:val="22"/>
              </w:rPr>
              <w:t>Pzp</w:t>
            </w:r>
            <w:proofErr w:type="spellEnd"/>
            <w:r w:rsidRPr="007470F4">
              <w:rPr>
                <w:sz w:val="22"/>
                <w:szCs w:val="22"/>
              </w:rPr>
              <w:t>:</w:t>
            </w:r>
          </w:p>
          <w:p w14:paraId="6B2FFE90"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wariantowych</w:t>
            </w:r>
            <w:r w:rsidRPr="007470F4">
              <w:rPr>
                <w:sz w:val="22"/>
                <w:szCs w:val="22"/>
              </w:rPr>
              <w:t xml:space="preserve">. </w:t>
            </w:r>
          </w:p>
          <w:p w14:paraId="2B45D233" w14:textId="77777777" w:rsidR="002C4686" w:rsidRPr="007470F4" w:rsidRDefault="002C4686" w:rsidP="00427C12">
            <w:pPr>
              <w:pStyle w:val="Tekstpodstawowy"/>
              <w:rPr>
                <w:sz w:val="22"/>
                <w:szCs w:val="22"/>
              </w:rPr>
            </w:pPr>
          </w:p>
        </w:tc>
      </w:tr>
      <w:tr w:rsidR="002C4686" w:rsidRPr="007470F4" w14:paraId="0571BD8B"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hideMark/>
          </w:tcPr>
          <w:p w14:paraId="2DF4A8A7" w14:textId="77777777" w:rsidR="002C4686" w:rsidRPr="007470F4" w:rsidRDefault="002C4686" w:rsidP="00427C12">
            <w:pPr>
              <w:pStyle w:val="Tekstpodstawowy"/>
              <w:jc w:val="right"/>
              <w:rPr>
                <w:sz w:val="22"/>
                <w:szCs w:val="22"/>
              </w:rPr>
            </w:pPr>
            <w:r w:rsidRPr="007470F4">
              <w:rPr>
                <w:sz w:val="22"/>
                <w:szCs w:val="22"/>
              </w:rPr>
              <w:lastRenderedPageBreak/>
              <w:t>2</w:t>
            </w:r>
          </w:p>
        </w:tc>
        <w:tc>
          <w:tcPr>
            <w:tcW w:w="8275" w:type="dxa"/>
            <w:tcBorders>
              <w:top w:val="single" w:sz="4" w:space="0" w:color="auto"/>
              <w:left w:val="single" w:sz="4" w:space="0" w:color="auto"/>
              <w:bottom w:val="single" w:sz="4" w:space="0" w:color="auto"/>
              <w:right w:val="single" w:sz="4" w:space="0" w:color="auto"/>
            </w:tcBorders>
            <w:hideMark/>
          </w:tcPr>
          <w:p w14:paraId="1DF6D9AC" w14:textId="77777777" w:rsidR="002C4686" w:rsidRPr="007470F4" w:rsidRDefault="002C4686" w:rsidP="00427C12">
            <w:pPr>
              <w:pStyle w:val="Tekstpodstawowy"/>
              <w:rPr>
                <w:sz w:val="22"/>
                <w:szCs w:val="22"/>
              </w:rPr>
            </w:pPr>
            <w:r w:rsidRPr="007470F4">
              <w:rPr>
                <w:b/>
                <w:sz w:val="22"/>
                <w:szCs w:val="22"/>
              </w:rPr>
              <w:t>Temat:</w:t>
            </w:r>
            <w:r w:rsidRPr="007470F4">
              <w:rPr>
                <w:sz w:val="22"/>
                <w:szCs w:val="22"/>
              </w:rPr>
              <w:t xml:space="preserve"> Modernizacja placu zabaw przy pływalni w Niepołomicach - montaż nowego zestawu sprawnościowego oraz nowych urządzeń siłowni plenerowej. </w:t>
            </w:r>
          </w:p>
          <w:p w14:paraId="22096E82" w14:textId="77777777" w:rsidR="002C4686" w:rsidRPr="007470F4" w:rsidRDefault="002C4686" w:rsidP="00427C12">
            <w:pPr>
              <w:pStyle w:val="Tekstpodstawowy"/>
              <w:rPr>
                <w:b/>
                <w:sz w:val="22"/>
                <w:szCs w:val="22"/>
              </w:rPr>
            </w:pPr>
            <w:r w:rsidRPr="007470F4">
              <w:rPr>
                <w:b/>
                <w:sz w:val="22"/>
                <w:szCs w:val="22"/>
              </w:rPr>
              <w:t xml:space="preserve">Wspólny Słownik Zamówień: </w:t>
            </w:r>
            <w:r w:rsidRPr="007470F4">
              <w:rPr>
                <w:sz w:val="22"/>
                <w:szCs w:val="22"/>
              </w:rPr>
              <w:t xml:space="preserve">45112723-9 - Roboty w zakresie kształtowania placów zabaw, 45112720-8 - Roboty w zakresie kształtowania terenów sportowych i rekreacyjnych, 45112710-5 - Roboty w zakresie kształtowania terenów zielonych </w:t>
            </w:r>
          </w:p>
          <w:p w14:paraId="5EE12E97" w14:textId="77777777" w:rsidR="002C4686" w:rsidRPr="007470F4" w:rsidRDefault="002C4686" w:rsidP="00427C12">
            <w:pPr>
              <w:pStyle w:val="Tekstpodstawowy"/>
              <w:rPr>
                <w:sz w:val="22"/>
                <w:szCs w:val="22"/>
              </w:rPr>
            </w:pPr>
            <w:r w:rsidRPr="007470F4">
              <w:rPr>
                <w:b/>
                <w:sz w:val="22"/>
                <w:szCs w:val="22"/>
              </w:rPr>
              <w:t xml:space="preserve">Opis: </w:t>
            </w:r>
            <w:r w:rsidRPr="007470F4">
              <w:rPr>
                <w:sz w:val="22"/>
                <w:szCs w:val="22"/>
              </w:rPr>
              <w:t>Przedmiotem zamówienia jest modernizacja placu zabaw przy pływalni w Niepołomicach - montaż nowego zestawu sprawnościowego oraz nowych urządzeń siłowni plenerowej.</w:t>
            </w:r>
          </w:p>
          <w:p w14:paraId="4F4DDBC5" w14:textId="77777777" w:rsidR="002C4686" w:rsidRPr="007470F4" w:rsidRDefault="002C4686" w:rsidP="00C52726">
            <w:pPr>
              <w:pStyle w:val="Tekstpodstawowy"/>
              <w:spacing w:after="0"/>
              <w:rPr>
                <w:sz w:val="22"/>
                <w:szCs w:val="22"/>
              </w:rPr>
            </w:pPr>
            <w:r w:rsidRPr="007470F4">
              <w:rPr>
                <w:sz w:val="22"/>
                <w:szCs w:val="22"/>
              </w:rPr>
              <w:t>Szczegółowy opis przedmiotu zamówienia zawiera dokumentacja projektowa oraz STWiORB</w:t>
            </w:r>
          </w:p>
          <w:p w14:paraId="78F4EDF4"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równoważnych</w:t>
            </w:r>
          </w:p>
          <w:p w14:paraId="67599E3A" w14:textId="77777777" w:rsidR="002C4686" w:rsidRPr="007470F4" w:rsidRDefault="002C4686" w:rsidP="00C52726">
            <w:pPr>
              <w:pStyle w:val="Tekstpodstawowy"/>
              <w:spacing w:after="0"/>
              <w:rPr>
                <w:b/>
                <w:sz w:val="22"/>
                <w:szCs w:val="22"/>
              </w:rPr>
            </w:pPr>
            <w:r w:rsidRPr="007470F4">
              <w:rPr>
                <w:sz w:val="22"/>
                <w:szCs w:val="22"/>
              </w:rPr>
              <w:t xml:space="preserve">Informacje dotyczące oferty wariantowej, o której mowa w art. 92 ustawy </w:t>
            </w:r>
            <w:proofErr w:type="spellStart"/>
            <w:r w:rsidRPr="007470F4">
              <w:rPr>
                <w:sz w:val="22"/>
                <w:szCs w:val="22"/>
              </w:rPr>
              <w:t>Pzp</w:t>
            </w:r>
            <w:proofErr w:type="spellEnd"/>
            <w:r w:rsidRPr="007470F4">
              <w:rPr>
                <w:sz w:val="22"/>
                <w:szCs w:val="22"/>
              </w:rPr>
              <w:t>:</w:t>
            </w:r>
          </w:p>
          <w:p w14:paraId="7418092F"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wariantowych</w:t>
            </w:r>
            <w:r w:rsidRPr="007470F4">
              <w:rPr>
                <w:sz w:val="22"/>
                <w:szCs w:val="22"/>
              </w:rPr>
              <w:t xml:space="preserve">. </w:t>
            </w:r>
          </w:p>
          <w:p w14:paraId="5925426A" w14:textId="77777777" w:rsidR="002C4686" w:rsidRPr="007470F4" w:rsidRDefault="002C4686" w:rsidP="00427C12">
            <w:pPr>
              <w:pStyle w:val="Tekstpodstawowy"/>
              <w:rPr>
                <w:sz w:val="22"/>
                <w:szCs w:val="22"/>
              </w:rPr>
            </w:pPr>
          </w:p>
        </w:tc>
      </w:tr>
      <w:tr w:rsidR="002C4686" w:rsidRPr="007470F4" w14:paraId="3AF55790"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hideMark/>
          </w:tcPr>
          <w:p w14:paraId="77813996" w14:textId="77777777" w:rsidR="002C4686" w:rsidRPr="007470F4" w:rsidRDefault="002C4686" w:rsidP="00427C12">
            <w:pPr>
              <w:pStyle w:val="Tekstpodstawowy"/>
              <w:jc w:val="right"/>
              <w:rPr>
                <w:sz w:val="22"/>
                <w:szCs w:val="22"/>
              </w:rPr>
            </w:pPr>
            <w:r w:rsidRPr="007470F4">
              <w:rPr>
                <w:sz w:val="22"/>
                <w:szCs w:val="22"/>
              </w:rPr>
              <w:t>3</w:t>
            </w:r>
          </w:p>
        </w:tc>
        <w:tc>
          <w:tcPr>
            <w:tcW w:w="8275" w:type="dxa"/>
            <w:tcBorders>
              <w:top w:val="single" w:sz="4" w:space="0" w:color="auto"/>
              <w:left w:val="single" w:sz="4" w:space="0" w:color="auto"/>
              <w:bottom w:val="single" w:sz="4" w:space="0" w:color="auto"/>
              <w:right w:val="single" w:sz="4" w:space="0" w:color="auto"/>
            </w:tcBorders>
            <w:hideMark/>
          </w:tcPr>
          <w:p w14:paraId="338B2342" w14:textId="77777777" w:rsidR="002C4686" w:rsidRPr="007470F4" w:rsidRDefault="002C4686" w:rsidP="00427C12">
            <w:pPr>
              <w:pStyle w:val="Tekstpodstawowy"/>
              <w:rPr>
                <w:sz w:val="22"/>
                <w:szCs w:val="22"/>
              </w:rPr>
            </w:pPr>
            <w:r w:rsidRPr="007470F4">
              <w:rPr>
                <w:b/>
                <w:sz w:val="22"/>
                <w:szCs w:val="22"/>
              </w:rPr>
              <w:t>Temat:</w:t>
            </w:r>
            <w:r w:rsidRPr="007470F4">
              <w:rPr>
                <w:sz w:val="22"/>
                <w:szCs w:val="22"/>
              </w:rPr>
              <w:t xml:space="preserve"> Zagospodarowanie terenu zieleni przy szkole Podstawowej Nr 2 w Niepołomicach na cele edukacyjne i rekreacyjne na dz. Nr 2497/25 </w:t>
            </w:r>
          </w:p>
          <w:p w14:paraId="7BD466E0" w14:textId="77777777" w:rsidR="002C4686" w:rsidRPr="007470F4" w:rsidRDefault="002C4686" w:rsidP="00427C12">
            <w:pPr>
              <w:pStyle w:val="Tekstpodstawowy"/>
              <w:rPr>
                <w:b/>
                <w:sz w:val="22"/>
                <w:szCs w:val="22"/>
              </w:rPr>
            </w:pPr>
            <w:r w:rsidRPr="007470F4">
              <w:rPr>
                <w:b/>
                <w:sz w:val="22"/>
                <w:szCs w:val="22"/>
              </w:rPr>
              <w:t xml:space="preserve">Wspólny Słownik Zamówień: </w:t>
            </w:r>
            <w:r w:rsidRPr="007470F4">
              <w:rPr>
                <w:sz w:val="22"/>
                <w:szCs w:val="22"/>
              </w:rPr>
              <w:t xml:space="preserve">45112723-9 - Roboty w zakresie kształtowania placów zabaw, 45112720-8 - Roboty w zakresie kształtowania terenów sportowych i rekreacyjnych, 45112710-5 - Roboty w zakresie kształtowania terenów zielonych </w:t>
            </w:r>
          </w:p>
          <w:p w14:paraId="1E7B9FA8" w14:textId="77777777" w:rsidR="002C4686" w:rsidRPr="007470F4" w:rsidRDefault="002C4686" w:rsidP="00427C12">
            <w:pPr>
              <w:pStyle w:val="Tekstpodstawowy"/>
              <w:rPr>
                <w:sz w:val="22"/>
                <w:szCs w:val="22"/>
              </w:rPr>
            </w:pPr>
            <w:r w:rsidRPr="007470F4">
              <w:rPr>
                <w:b/>
                <w:sz w:val="22"/>
                <w:szCs w:val="22"/>
              </w:rPr>
              <w:t xml:space="preserve">Opis: </w:t>
            </w:r>
            <w:r w:rsidRPr="007470F4">
              <w:rPr>
                <w:sz w:val="22"/>
                <w:szCs w:val="22"/>
              </w:rPr>
              <w:t>Przedmiotem zamówienia jest zagospodarowanie terenu zieleni przy szkole Podstawowej Nr 2 w Niepołomicach na cele edukacyjne i rekreacyjne na dz. Nr 2497/25</w:t>
            </w:r>
          </w:p>
          <w:p w14:paraId="6B6785F7" w14:textId="701DC639" w:rsidR="002C4686" w:rsidRPr="007470F4" w:rsidRDefault="002C4686" w:rsidP="00C52726">
            <w:pPr>
              <w:pStyle w:val="Tekstpodstawowy"/>
              <w:spacing w:after="0"/>
              <w:rPr>
                <w:sz w:val="22"/>
                <w:szCs w:val="22"/>
              </w:rPr>
            </w:pPr>
            <w:r w:rsidRPr="007470F4">
              <w:rPr>
                <w:sz w:val="22"/>
                <w:szCs w:val="22"/>
              </w:rPr>
              <w:t>Szczegółowy opis przedmiotu zamówienia zawiera dokumentacja projektowa oraz STWiOR</w:t>
            </w:r>
            <w:r w:rsidR="007470F4">
              <w:rPr>
                <w:sz w:val="22"/>
                <w:szCs w:val="22"/>
              </w:rPr>
              <w:t>B</w:t>
            </w:r>
          </w:p>
          <w:p w14:paraId="7D8B49B1"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równoważnych</w:t>
            </w:r>
          </w:p>
          <w:p w14:paraId="6396F9F8" w14:textId="77777777" w:rsidR="002C4686" w:rsidRPr="007470F4" w:rsidRDefault="002C4686" w:rsidP="00C52726">
            <w:pPr>
              <w:pStyle w:val="Tekstpodstawowy"/>
              <w:spacing w:after="0"/>
              <w:rPr>
                <w:b/>
                <w:sz w:val="22"/>
                <w:szCs w:val="22"/>
              </w:rPr>
            </w:pPr>
            <w:r w:rsidRPr="007470F4">
              <w:rPr>
                <w:sz w:val="22"/>
                <w:szCs w:val="22"/>
              </w:rPr>
              <w:t xml:space="preserve">Informacje dotyczące oferty wariantowej, o której mowa w art. 92 ustawy </w:t>
            </w:r>
            <w:proofErr w:type="spellStart"/>
            <w:r w:rsidRPr="007470F4">
              <w:rPr>
                <w:sz w:val="22"/>
                <w:szCs w:val="22"/>
              </w:rPr>
              <w:t>Pzp</w:t>
            </w:r>
            <w:proofErr w:type="spellEnd"/>
            <w:r w:rsidRPr="007470F4">
              <w:rPr>
                <w:sz w:val="22"/>
                <w:szCs w:val="22"/>
              </w:rPr>
              <w:t>:</w:t>
            </w:r>
          </w:p>
          <w:p w14:paraId="320083E0"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wariantowych</w:t>
            </w:r>
            <w:r w:rsidRPr="007470F4">
              <w:rPr>
                <w:sz w:val="22"/>
                <w:szCs w:val="22"/>
              </w:rPr>
              <w:t xml:space="preserve">. </w:t>
            </w:r>
          </w:p>
          <w:p w14:paraId="58CFE79D" w14:textId="77777777" w:rsidR="002C4686" w:rsidRPr="007470F4" w:rsidRDefault="002C4686" w:rsidP="00427C12">
            <w:pPr>
              <w:pStyle w:val="Tekstpodstawowy"/>
              <w:rPr>
                <w:sz w:val="22"/>
                <w:szCs w:val="22"/>
              </w:rPr>
            </w:pPr>
          </w:p>
        </w:tc>
      </w:tr>
      <w:tr w:rsidR="002C4686" w:rsidRPr="007470F4" w14:paraId="15F3DE2C"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hideMark/>
          </w:tcPr>
          <w:p w14:paraId="712D0DDF" w14:textId="77777777" w:rsidR="002C4686" w:rsidRPr="007470F4" w:rsidRDefault="002C4686" w:rsidP="00427C12">
            <w:pPr>
              <w:pStyle w:val="Tekstpodstawowy"/>
              <w:jc w:val="right"/>
              <w:rPr>
                <w:sz w:val="22"/>
                <w:szCs w:val="22"/>
              </w:rPr>
            </w:pPr>
            <w:r w:rsidRPr="007470F4">
              <w:rPr>
                <w:sz w:val="22"/>
                <w:szCs w:val="22"/>
              </w:rPr>
              <w:t>4</w:t>
            </w:r>
          </w:p>
        </w:tc>
        <w:tc>
          <w:tcPr>
            <w:tcW w:w="8275" w:type="dxa"/>
            <w:tcBorders>
              <w:top w:val="single" w:sz="4" w:space="0" w:color="auto"/>
              <w:left w:val="single" w:sz="4" w:space="0" w:color="auto"/>
              <w:bottom w:val="single" w:sz="4" w:space="0" w:color="auto"/>
              <w:right w:val="single" w:sz="4" w:space="0" w:color="auto"/>
            </w:tcBorders>
            <w:hideMark/>
          </w:tcPr>
          <w:p w14:paraId="687A06B1" w14:textId="77777777" w:rsidR="002C4686" w:rsidRPr="007470F4" w:rsidRDefault="002C4686" w:rsidP="00427C12">
            <w:pPr>
              <w:pStyle w:val="Tekstpodstawowy"/>
              <w:rPr>
                <w:sz w:val="22"/>
                <w:szCs w:val="22"/>
              </w:rPr>
            </w:pPr>
            <w:r w:rsidRPr="007470F4">
              <w:rPr>
                <w:b/>
                <w:sz w:val="22"/>
                <w:szCs w:val="22"/>
              </w:rPr>
              <w:t>Temat:</w:t>
            </w:r>
            <w:r w:rsidRPr="007470F4">
              <w:rPr>
                <w:sz w:val="22"/>
                <w:szCs w:val="22"/>
              </w:rPr>
              <w:t xml:space="preserve"> Modernizacja placu zabaw przy domu kultury w Ochmanowie na dz. Nr 226/1 </w:t>
            </w:r>
          </w:p>
          <w:p w14:paraId="2C5F96AF" w14:textId="77777777" w:rsidR="002C4686" w:rsidRPr="007470F4" w:rsidRDefault="002C4686" w:rsidP="00427C12">
            <w:pPr>
              <w:pStyle w:val="Tekstpodstawowy"/>
              <w:rPr>
                <w:b/>
                <w:sz w:val="22"/>
                <w:szCs w:val="22"/>
              </w:rPr>
            </w:pPr>
            <w:r w:rsidRPr="007470F4">
              <w:rPr>
                <w:b/>
                <w:sz w:val="22"/>
                <w:szCs w:val="22"/>
              </w:rPr>
              <w:t xml:space="preserve">Wspólny Słownik Zamówień: </w:t>
            </w:r>
            <w:r w:rsidRPr="007470F4">
              <w:rPr>
                <w:sz w:val="22"/>
                <w:szCs w:val="22"/>
              </w:rPr>
              <w:t xml:space="preserve">45112723-9 - Roboty w zakresie kształtowania placów zabaw, 45233200-1 - Roboty w zakresie różnych nawierzchni </w:t>
            </w:r>
          </w:p>
          <w:p w14:paraId="6A247E01" w14:textId="77777777" w:rsidR="002C4686" w:rsidRPr="007470F4" w:rsidRDefault="002C4686" w:rsidP="00427C12">
            <w:pPr>
              <w:pStyle w:val="Tekstpodstawowy"/>
              <w:rPr>
                <w:sz w:val="22"/>
                <w:szCs w:val="22"/>
              </w:rPr>
            </w:pPr>
            <w:r w:rsidRPr="007470F4">
              <w:rPr>
                <w:b/>
                <w:sz w:val="22"/>
                <w:szCs w:val="22"/>
              </w:rPr>
              <w:t xml:space="preserve">Opis: </w:t>
            </w:r>
            <w:r w:rsidRPr="007470F4">
              <w:rPr>
                <w:sz w:val="22"/>
                <w:szCs w:val="22"/>
              </w:rPr>
              <w:t>Przedmiotem zamówienia jest modernizacja placu zabaw przy domu kultury w Ochmanowie na dz. Nr 226/1.</w:t>
            </w:r>
          </w:p>
          <w:p w14:paraId="2ABED96C" w14:textId="77777777" w:rsidR="002C4686" w:rsidRPr="007470F4" w:rsidRDefault="002C4686" w:rsidP="00C52726">
            <w:pPr>
              <w:pStyle w:val="Tekstpodstawowy"/>
              <w:spacing w:after="0"/>
              <w:rPr>
                <w:sz w:val="22"/>
                <w:szCs w:val="22"/>
              </w:rPr>
            </w:pPr>
            <w:r w:rsidRPr="007470F4">
              <w:rPr>
                <w:sz w:val="22"/>
                <w:szCs w:val="22"/>
              </w:rPr>
              <w:t>Szczegółowy opis przedmiotu zamówienia zawiera dokumentacja projektowa oraz STWiORB</w:t>
            </w:r>
          </w:p>
          <w:p w14:paraId="76A7BE27"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równoważnych</w:t>
            </w:r>
          </w:p>
          <w:p w14:paraId="1C36C7AB" w14:textId="77777777" w:rsidR="002C4686" w:rsidRPr="007470F4" w:rsidRDefault="002C4686" w:rsidP="00C52726">
            <w:pPr>
              <w:pStyle w:val="Tekstpodstawowy"/>
              <w:spacing w:after="0"/>
              <w:rPr>
                <w:b/>
                <w:sz w:val="22"/>
                <w:szCs w:val="22"/>
              </w:rPr>
            </w:pPr>
            <w:r w:rsidRPr="007470F4">
              <w:rPr>
                <w:sz w:val="22"/>
                <w:szCs w:val="22"/>
              </w:rPr>
              <w:t xml:space="preserve">Informacje dotyczące oferty wariantowej, o której mowa w art. 92 ustawy </w:t>
            </w:r>
            <w:proofErr w:type="spellStart"/>
            <w:r w:rsidRPr="007470F4">
              <w:rPr>
                <w:sz w:val="22"/>
                <w:szCs w:val="22"/>
              </w:rPr>
              <w:t>Pzp</w:t>
            </w:r>
            <w:proofErr w:type="spellEnd"/>
            <w:r w:rsidRPr="007470F4">
              <w:rPr>
                <w:sz w:val="22"/>
                <w:szCs w:val="22"/>
              </w:rPr>
              <w:t>:</w:t>
            </w:r>
          </w:p>
          <w:p w14:paraId="7C96BB5E"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wariantowych</w:t>
            </w:r>
            <w:r w:rsidRPr="007470F4">
              <w:rPr>
                <w:sz w:val="22"/>
                <w:szCs w:val="22"/>
              </w:rPr>
              <w:t xml:space="preserve">. </w:t>
            </w:r>
          </w:p>
          <w:p w14:paraId="3D9EF398" w14:textId="77777777" w:rsidR="002C4686" w:rsidRPr="007470F4" w:rsidRDefault="002C4686" w:rsidP="00427C12">
            <w:pPr>
              <w:pStyle w:val="Tekstpodstawowy"/>
              <w:rPr>
                <w:sz w:val="22"/>
                <w:szCs w:val="22"/>
              </w:rPr>
            </w:pPr>
          </w:p>
        </w:tc>
      </w:tr>
      <w:tr w:rsidR="002C4686" w:rsidRPr="007470F4" w14:paraId="2B877E09"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hideMark/>
          </w:tcPr>
          <w:p w14:paraId="479EEA31" w14:textId="77777777" w:rsidR="002C4686" w:rsidRPr="007470F4" w:rsidRDefault="002C4686" w:rsidP="00427C12">
            <w:pPr>
              <w:pStyle w:val="Tekstpodstawowy"/>
              <w:jc w:val="right"/>
              <w:rPr>
                <w:sz w:val="22"/>
                <w:szCs w:val="22"/>
              </w:rPr>
            </w:pPr>
            <w:r w:rsidRPr="007470F4">
              <w:rPr>
                <w:sz w:val="22"/>
                <w:szCs w:val="22"/>
              </w:rPr>
              <w:t>5</w:t>
            </w:r>
          </w:p>
        </w:tc>
        <w:tc>
          <w:tcPr>
            <w:tcW w:w="8275" w:type="dxa"/>
            <w:tcBorders>
              <w:top w:val="single" w:sz="4" w:space="0" w:color="auto"/>
              <w:left w:val="single" w:sz="4" w:space="0" w:color="auto"/>
              <w:bottom w:val="single" w:sz="4" w:space="0" w:color="auto"/>
              <w:right w:val="single" w:sz="4" w:space="0" w:color="auto"/>
            </w:tcBorders>
            <w:hideMark/>
          </w:tcPr>
          <w:p w14:paraId="368B3A16" w14:textId="77777777" w:rsidR="002C4686" w:rsidRPr="007470F4" w:rsidRDefault="002C4686" w:rsidP="00427C12">
            <w:pPr>
              <w:pStyle w:val="Tekstpodstawowy"/>
              <w:rPr>
                <w:sz w:val="22"/>
                <w:szCs w:val="22"/>
              </w:rPr>
            </w:pPr>
            <w:r w:rsidRPr="007470F4">
              <w:rPr>
                <w:b/>
                <w:sz w:val="22"/>
                <w:szCs w:val="22"/>
              </w:rPr>
              <w:t>Temat:</w:t>
            </w:r>
            <w:r w:rsidRPr="007470F4">
              <w:rPr>
                <w:sz w:val="22"/>
                <w:szCs w:val="22"/>
              </w:rPr>
              <w:t xml:space="preserve"> Doposażenie otoczenia Szkoły Podstawowej w Staniątkach w elementy małej architektury wraz z projektem utrzymania zieleni na dz. Nr 354/1 </w:t>
            </w:r>
          </w:p>
          <w:p w14:paraId="16402121" w14:textId="77777777" w:rsidR="002C4686" w:rsidRPr="007470F4" w:rsidRDefault="002C4686" w:rsidP="00427C12">
            <w:pPr>
              <w:pStyle w:val="Tekstpodstawowy"/>
              <w:rPr>
                <w:b/>
                <w:sz w:val="22"/>
                <w:szCs w:val="22"/>
              </w:rPr>
            </w:pPr>
            <w:r w:rsidRPr="007470F4">
              <w:rPr>
                <w:b/>
                <w:sz w:val="22"/>
                <w:szCs w:val="22"/>
              </w:rPr>
              <w:t xml:space="preserve">Wspólny Słownik Zamówień: </w:t>
            </w:r>
            <w:r w:rsidRPr="007470F4">
              <w:rPr>
                <w:sz w:val="22"/>
                <w:szCs w:val="22"/>
              </w:rPr>
              <w:t xml:space="preserve">45112723-9 - Roboty w zakresie kształtowania placów zabaw, 45112720-8 - Roboty w zakresie kształtowania terenów sportowych i rekreacyjnych </w:t>
            </w:r>
          </w:p>
          <w:p w14:paraId="3543BF3D" w14:textId="77777777" w:rsidR="002C4686" w:rsidRPr="007470F4" w:rsidRDefault="002C4686" w:rsidP="00427C12">
            <w:pPr>
              <w:pStyle w:val="Tekstpodstawowy"/>
              <w:rPr>
                <w:sz w:val="22"/>
                <w:szCs w:val="22"/>
              </w:rPr>
            </w:pPr>
            <w:r w:rsidRPr="007470F4">
              <w:rPr>
                <w:b/>
                <w:sz w:val="22"/>
                <w:szCs w:val="22"/>
              </w:rPr>
              <w:t xml:space="preserve">Opis: </w:t>
            </w:r>
            <w:r w:rsidRPr="007470F4">
              <w:rPr>
                <w:sz w:val="22"/>
                <w:szCs w:val="22"/>
              </w:rPr>
              <w:t>Przedmiotem zamówienia jest doposażenie otoczenia Szkoły Podstawowej w Staniątkach w elementy małej architektury wraz z projektem utrzymania zieleni na dz. Nr 354/1</w:t>
            </w:r>
          </w:p>
          <w:p w14:paraId="0A48CD53" w14:textId="77777777" w:rsidR="002C4686" w:rsidRPr="007470F4" w:rsidRDefault="002C4686" w:rsidP="00C52726">
            <w:pPr>
              <w:pStyle w:val="Tekstpodstawowy"/>
              <w:spacing w:after="0"/>
              <w:rPr>
                <w:sz w:val="22"/>
                <w:szCs w:val="22"/>
              </w:rPr>
            </w:pPr>
            <w:r w:rsidRPr="007470F4">
              <w:rPr>
                <w:sz w:val="22"/>
                <w:szCs w:val="22"/>
              </w:rPr>
              <w:t>Szczegółowy opis przedmiotu zamówienia zawiera dokumentacja projektowa oraz STWiORB</w:t>
            </w:r>
          </w:p>
          <w:p w14:paraId="25F9ADCA"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równoważnych</w:t>
            </w:r>
          </w:p>
          <w:p w14:paraId="768CF789" w14:textId="77777777" w:rsidR="002C4686" w:rsidRPr="007470F4" w:rsidRDefault="002C4686" w:rsidP="00C52726">
            <w:pPr>
              <w:pStyle w:val="Tekstpodstawowy"/>
              <w:spacing w:after="0"/>
              <w:rPr>
                <w:b/>
                <w:sz w:val="22"/>
                <w:szCs w:val="22"/>
              </w:rPr>
            </w:pPr>
            <w:r w:rsidRPr="007470F4">
              <w:rPr>
                <w:sz w:val="22"/>
                <w:szCs w:val="22"/>
              </w:rPr>
              <w:lastRenderedPageBreak/>
              <w:t xml:space="preserve">Informacje dotyczące oferty wariantowej, o której mowa w art. 92 ustawy </w:t>
            </w:r>
            <w:proofErr w:type="spellStart"/>
            <w:r w:rsidRPr="007470F4">
              <w:rPr>
                <w:sz w:val="22"/>
                <w:szCs w:val="22"/>
              </w:rPr>
              <w:t>Pzp</w:t>
            </w:r>
            <w:proofErr w:type="spellEnd"/>
            <w:r w:rsidRPr="007470F4">
              <w:rPr>
                <w:sz w:val="22"/>
                <w:szCs w:val="22"/>
              </w:rPr>
              <w:t>:</w:t>
            </w:r>
          </w:p>
          <w:p w14:paraId="19013992"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wariantowych</w:t>
            </w:r>
            <w:r w:rsidRPr="007470F4">
              <w:rPr>
                <w:sz w:val="22"/>
                <w:szCs w:val="22"/>
              </w:rPr>
              <w:t xml:space="preserve">. </w:t>
            </w:r>
          </w:p>
          <w:p w14:paraId="5F0A5C65" w14:textId="77777777" w:rsidR="002C4686" w:rsidRPr="007470F4" w:rsidRDefault="002C4686" w:rsidP="00427C12">
            <w:pPr>
              <w:pStyle w:val="Tekstpodstawowy"/>
              <w:rPr>
                <w:sz w:val="22"/>
                <w:szCs w:val="22"/>
              </w:rPr>
            </w:pPr>
          </w:p>
        </w:tc>
      </w:tr>
      <w:tr w:rsidR="002C4686" w:rsidRPr="007470F4" w14:paraId="5B3C7110" w14:textId="77777777" w:rsidTr="003915A8">
        <w:trPr>
          <w:jc w:val="center"/>
        </w:trPr>
        <w:tc>
          <w:tcPr>
            <w:tcW w:w="680" w:type="dxa"/>
            <w:tcBorders>
              <w:top w:val="single" w:sz="4" w:space="0" w:color="auto"/>
              <w:left w:val="single" w:sz="4" w:space="0" w:color="auto"/>
              <w:bottom w:val="single" w:sz="4" w:space="0" w:color="auto"/>
              <w:right w:val="single" w:sz="4" w:space="0" w:color="auto"/>
            </w:tcBorders>
            <w:hideMark/>
          </w:tcPr>
          <w:p w14:paraId="07FAF5F7" w14:textId="77777777" w:rsidR="002C4686" w:rsidRPr="007470F4" w:rsidRDefault="002C4686" w:rsidP="00427C12">
            <w:pPr>
              <w:pStyle w:val="Tekstpodstawowy"/>
              <w:jc w:val="right"/>
              <w:rPr>
                <w:sz w:val="22"/>
                <w:szCs w:val="22"/>
              </w:rPr>
            </w:pPr>
            <w:r w:rsidRPr="007470F4">
              <w:rPr>
                <w:sz w:val="22"/>
                <w:szCs w:val="22"/>
              </w:rPr>
              <w:lastRenderedPageBreak/>
              <w:t>6</w:t>
            </w:r>
          </w:p>
        </w:tc>
        <w:tc>
          <w:tcPr>
            <w:tcW w:w="8275" w:type="dxa"/>
            <w:tcBorders>
              <w:top w:val="single" w:sz="4" w:space="0" w:color="auto"/>
              <w:left w:val="single" w:sz="4" w:space="0" w:color="auto"/>
              <w:bottom w:val="single" w:sz="4" w:space="0" w:color="auto"/>
              <w:right w:val="single" w:sz="4" w:space="0" w:color="auto"/>
            </w:tcBorders>
            <w:hideMark/>
          </w:tcPr>
          <w:p w14:paraId="41BABE47" w14:textId="6D9D4B14" w:rsidR="002C4686" w:rsidRPr="007470F4" w:rsidRDefault="002C4686" w:rsidP="00427C12">
            <w:pPr>
              <w:pStyle w:val="Tekstpodstawowy"/>
              <w:rPr>
                <w:sz w:val="22"/>
                <w:szCs w:val="22"/>
              </w:rPr>
            </w:pPr>
            <w:r w:rsidRPr="007470F4">
              <w:rPr>
                <w:b/>
                <w:sz w:val="22"/>
                <w:szCs w:val="22"/>
              </w:rPr>
              <w:t>Temat:</w:t>
            </w:r>
            <w:r w:rsidRPr="007470F4">
              <w:rPr>
                <w:sz w:val="22"/>
                <w:szCs w:val="22"/>
              </w:rPr>
              <w:t xml:space="preserve"> Budowa mini parku z urządzeniami rekreacji plenerowej na </w:t>
            </w:r>
            <w:r w:rsidR="00C52726" w:rsidRPr="007470F4">
              <w:rPr>
                <w:sz w:val="22"/>
                <w:szCs w:val="22"/>
              </w:rPr>
              <w:t>działce</w:t>
            </w:r>
            <w:r w:rsidRPr="007470F4">
              <w:rPr>
                <w:sz w:val="22"/>
                <w:szCs w:val="22"/>
              </w:rPr>
              <w:t xml:space="preserve"> nr 1767 w woli Batorskiej </w:t>
            </w:r>
          </w:p>
          <w:p w14:paraId="34227074" w14:textId="77777777" w:rsidR="002C4686" w:rsidRPr="007470F4" w:rsidRDefault="002C4686" w:rsidP="00427C12">
            <w:pPr>
              <w:pStyle w:val="Tekstpodstawowy"/>
              <w:rPr>
                <w:b/>
                <w:sz w:val="22"/>
                <w:szCs w:val="22"/>
              </w:rPr>
            </w:pPr>
            <w:r w:rsidRPr="007470F4">
              <w:rPr>
                <w:b/>
                <w:sz w:val="22"/>
                <w:szCs w:val="22"/>
              </w:rPr>
              <w:t xml:space="preserve">Wspólny Słownik Zamówień: </w:t>
            </w:r>
            <w:r w:rsidRPr="007470F4">
              <w:rPr>
                <w:sz w:val="22"/>
                <w:szCs w:val="22"/>
              </w:rPr>
              <w:t xml:space="preserve">45112723-9 - Roboty w zakresie kształtowania placów zabaw, 45112720-8 - Roboty w zakresie kształtowania terenów sportowych i rekreacyjnych </w:t>
            </w:r>
          </w:p>
          <w:p w14:paraId="2840D0A2" w14:textId="760ECEAF" w:rsidR="002C4686" w:rsidRPr="007470F4" w:rsidRDefault="002C4686" w:rsidP="00427C12">
            <w:pPr>
              <w:pStyle w:val="Tekstpodstawowy"/>
              <w:rPr>
                <w:sz w:val="22"/>
                <w:szCs w:val="22"/>
              </w:rPr>
            </w:pPr>
            <w:r w:rsidRPr="007470F4">
              <w:rPr>
                <w:b/>
                <w:sz w:val="22"/>
                <w:szCs w:val="22"/>
              </w:rPr>
              <w:t xml:space="preserve">Opis: </w:t>
            </w:r>
            <w:r w:rsidRPr="007470F4">
              <w:rPr>
                <w:sz w:val="22"/>
                <w:szCs w:val="22"/>
              </w:rPr>
              <w:t xml:space="preserve">Przedmiotem zamówienia jest budowa mini parku z urządzeniami rekreacji plenerowej na </w:t>
            </w:r>
            <w:r w:rsidR="00C52726" w:rsidRPr="007470F4">
              <w:rPr>
                <w:sz w:val="22"/>
                <w:szCs w:val="22"/>
              </w:rPr>
              <w:t>działce</w:t>
            </w:r>
            <w:r w:rsidRPr="007470F4">
              <w:rPr>
                <w:sz w:val="22"/>
                <w:szCs w:val="22"/>
              </w:rPr>
              <w:t xml:space="preserve"> nr 1767 w woli Batorskiej</w:t>
            </w:r>
          </w:p>
          <w:p w14:paraId="1BE629DC" w14:textId="77777777" w:rsidR="002C4686" w:rsidRPr="007470F4" w:rsidRDefault="002C4686" w:rsidP="00C52726">
            <w:pPr>
              <w:pStyle w:val="Tekstpodstawowy"/>
              <w:spacing w:after="0"/>
              <w:rPr>
                <w:sz w:val="22"/>
                <w:szCs w:val="22"/>
              </w:rPr>
            </w:pPr>
            <w:r w:rsidRPr="007470F4">
              <w:rPr>
                <w:sz w:val="22"/>
                <w:szCs w:val="22"/>
              </w:rPr>
              <w:t>Szczegółowy opis przedmiotu zamówienia zawiera dokumentacja projektowa oraz STWiORB</w:t>
            </w:r>
          </w:p>
          <w:p w14:paraId="67E0957E" w14:textId="77777777" w:rsidR="002C4686" w:rsidRPr="007470F4" w:rsidRDefault="002C4686" w:rsidP="00C52726">
            <w:pPr>
              <w:pStyle w:val="Tekstpodstawowy"/>
              <w:spacing w:after="0"/>
              <w:rPr>
                <w:sz w:val="22"/>
                <w:szCs w:val="22"/>
              </w:rPr>
            </w:pPr>
            <w:r w:rsidRPr="007470F4">
              <w:rPr>
                <w:b/>
                <w:sz w:val="22"/>
                <w:szCs w:val="22"/>
              </w:rPr>
              <w:t>Zamawiający nie dopuszcza składania ofert równoważnych</w:t>
            </w:r>
          </w:p>
          <w:p w14:paraId="2DD3E1EF" w14:textId="77777777" w:rsidR="002C4686" w:rsidRPr="007470F4" w:rsidRDefault="002C4686" w:rsidP="00C52726">
            <w:pPr>
              <w:pStyle w:val="Tekstpodstawowy"/>
              <w:spacing w:after="0"/>
              <w:rPr>
                <w:b/>
                <w:sz w:val="22"/>
                <w:szCs w:val="22"/>
              </w:rPr>
            </w:pPr>
            <w:r w:rsidRPr="007470F4">
              <w:rPr>
                <w:sz w:val="22"/>
                <w:szCs w:val="22"/>
              </w:rPr>
              <w:t xml:space="preserve">Informacje dotyczące oferty wariantowej, o której mowa w art. 92 ustawy </w:t>
            </w:r>
            <w:proofErr w:type="spellStart"/>
            <w:r w:rsidRPr="007470F4">
              <w:rPr>
                <w:sz w:val="22"/>
                <w:szCs w:val="22"/>
              </w:rPr>
              <w:t>Pzp</w:t>
            </w:r>
            <w:proofErr w:type="spellEnd"/>
            <w:r w:rsidRPr="007470F4">
              <w:rPr>
                <w:sz w:val="22"/>
                <w:szCs w:val="22"/>
              </w:rPr>
              <w:t>:</w:t>
            </w:r>
          </w:p>
          <w:p w14:paraId="348F5B87" w14:textId="6E27CBC8" w:rsidR="002C4686" w:rsidRDefault="002C4686" w:rsidP="00C52726">
            <w:pPr>
              <w:pStyle w:val="Tekstpodstawowy"/>
              <w:spacing w:after="0"/>
              <w:rPr>
                <w:sz w:val="22"/>
                <w:szCs w:val="22"/>
              </w:rPr>
            </w:pPr>
            <w:r w:rsidRPr="007470F4">
              <w:rPr>
                <w:b/>
                <w:sz w:val="22"/>
                <w:szCs w:val="22"/>
              </w:rPr>
              <w:t>Zamawiający nie dopuszcza składania ofert wariantowych</w:t>
            </w:r>
            <w:r w:rsidRPr="007470F4">
              <w:rPr>
                <w:sz w:val="22"/>
                <w:szCs w:val="22"/>
              </w:rPr>
              <w:t xml:space="preserve">. </w:t>
            </w:r>
          </w:p>
          <w:p w14:paraId="07C1BAB6" w14:textId="77777777" w:rsidR="00E00A8C" w:rsidRPr="00A65464" w:rsidRDefault="00E00A8C" w:rsidP="00C52726">
            <w:pPr>
              <w:pStyle w:val="Tekstpodstawowy"/>
              <w:spacing w:after="0"/>
              <w:rPr>
                <w:b/>
                <w:bCs/>
                <w:sz w:val="22"/>
                <w:szCs w:val="22"/>
              </w:rPr>
            </w:pPr>
          </w:p>
          <w:p w14:paraId="450561FC" w14:textId="6814B029" w:rsidR="00E00A8C" w:rsidRPr="00A65464" w:rsidRDefault="00E00A8C" w:rsidP="00C52726">
            <w:pPr>
              <w:pStyle w:val="Tekstpodstawowy"/>
              <w:spacing w:after="0"/>
              <w:rPr>
                <w:b/>
                <w:bCs/>
                <w:sz w:val="22"/>
                <w:szCs w:val="22"/>
              </w:rPr>
            </w:pPr>
            <w:r w:rsidRPr="00A65464">
              <w:rPr>
                <w:b/>
                <w:bCs/>
                <w:sz w:val="22"/>
                <w:szCs w:val="22"/>
              </w:rPr>
              <w:t>DOTYCZY WSZYSTKICH CZĘŚCI ZAMÓWIENIA</w:t>
            </w:r>
          </w:p>
          <w:p w14:paraId="12E6728F" w14:textId="77777777" w:rsidR="00A65464" w:rsidRPr="00A65464" w:rsidRDefault="00E00A8C" w:rsidP="00E00A8C">
            <w:pPr>
              <w:autoSpaceDE w:val="0"/>
              <w:spacing w:line="240" w:lineRule="exact"/>
              <w:jc w:val="both"/>
              <w:rPr>
                <w:b/>
                <w:iCs/>
                <w:sz w:val="22"/>
                <w:szCs w:val="22"/>
              </w:rPr>
            </w:pPr>
            <w:r w:rsidRPr="00A65464">
              <w:rPr>
                <w:b/>
                <w:iCs/>
                <w:sz w:val="22"/>
                <w:szCs w:val="22"/>
              </w:rPr>
              <w:t xml:space="preserve"> </w:t>
            </w:r>
          </w:p>
          <w:p w14:paraId="0D364F21" w14:textId="2E9E887A" w:rsidR="00A65464" w:rsidRPr="00A65464" w:rsidRDefault="00E00A8C" w:rsidP="00E00A8C">
            <w:pPr>
              <w:autoSpaceDE w:val="0"/>
              <w:spacing w:line="240" w:lineRule="exact"/>
              <w:jc w:val="both"/>
              <w:rPr>
                <w:bCs/>
                <w:iCs/>
                <w:sz w:val="22"/>
                <w:szCs w:val="22"/>
              </w:rPr>
            </w:pPr>
            <w:r w:rsidRPr="00A65464">
              <w:rPr>
                <w:bCs/>
                <w:iCs/>
                <w:sz w:val="22"/>
                <w:szCs w:val="22"/>
              </w:rPr>
              <w:t xml:space="preserve">Wykonawca zobowiązany jest wykonać inwentaryzację powykonawczą </w:t>
            </w:r>
          </w:p>
          <w:p w14:paraId="15020528" w14:textId="30D579E4" w:rsidR="00E00A8C" w:rsidRPr="00A65464" w:rsidRDefault="00A65464" w:rsidP="00E00A8C">
            <w:pPr>
              <w:autoSpaceDE w:val="0"/>
              <w:spacing w:line="240" w:lineRule="exact"/>
              <w:jc w:val="both"/>
              <w:rPr>
                <w:bCs/>
                <w:iCs/>
                <w:sz w:val="22"/>
                <w:szCs w:val="22"/>
              </w:rPr>
            </w:pPr>
            <w:r w:rsidRPr="00A65464">
              <w:rPr>
                <w:bCs/>
                <w:iCs/>
                <w:sz w:val="22"/>
                <w:szCs w:val="22"/>
              </w:rPr>
              <w:t xml:space="preserve"> </w:t>
            </w:r>
            <w:r w:rsidR="00E00A8C" w:rsidRPr="00A65464">
              <w:rPr>
                <w:bCs/>
                <w:iCs/>
                <w:sz w:val="22"/>
                <w:szCs w:val="22"/>
              </w:rPr>
              <w:t>w ramach</w:t>
            </w:r>
            <w:r w:rsidRPr="00A65464">
              <w:rPr>
                <w:bCs/>
                <w:iCs/>
                <w:sz w:val="22"/>
                <w:szCs w:val="22"/>
              </w:rPr>
              <w:t xml:space="preserve"> </w:t>
            </w:r>
            <w:r w:rsidR="00E00A8C" w:rsidRPr="00A65464">
              <w:rPr>
                <w:bCs/>
                <w:iCs/>
                <w:sz w:val="22"/>
                <w:szCs w:val="22"/>
              </w:rPr>
              <w:t xml:space="preserve">  zaoferowanej ceny ofertowej. </w:t>
            </w:r>
          </w:p>
          <w:p w14:paraId="08B1F8B2" w14:textId="77777777" w:rsidR="00A65464" w:rsidRPr="00CB6C13" w:rsidRDefault="00A65464" w:rsidP="00E00A8C">
            <w:pPr>
              <w:autoSpaceDE w:val="0"/>
              <w:spacing w:line="240" w:lineRule="exact"/>
              <w:jc w:val="both"/>
            </w:pPr>
          </w:p>
          <w:p w14:paraId="098C86E8" w14:textId="60E5B5E4" w:rsidR="00E00A8C" w:rsidRPr="00A65464" w:rsidRDefault="00E00A8C" w:rsidP="00E00A8C">
            <w:pPr>
              <w:autoSpaceDE w:val="0"/>
              <w:spacing w:line="240" w:lineRule="exact"/>
              <w:ind w:left="141"/>
              <w:jc w:val="both"/>
              <w:rPr>
                <w:sz w:val="22"/>
                <w:szCs w:val="22"/>
              </w:rPr>
            </w:pPr>
            <w:r w:rsidRPr="00A65464">
              <w:rPr>
                <w:sz w:val="22"/>
                <w:szCs w:val="22"/>
              </w:rPr>
              <w:t>Zastosowane w dokumentacji nazwy producentów lub znaki towarowe służą tylko i wyłącznie</w:t>
            </w:r>
            <w:r w:rsidR="00A65464" w:rsidRPr="00A65464">
              <w:rPr>
                <w:sz w:val="22"/>
                <w:szCs w:val="22"/>
              </w:rPr>
              <w:t xml:space="preserve"> </w:t>
            </w:r>
            <w:r w:rsidRPr="00A65464">
              <w:rPr>
                <w:sz w:val="22"/>
                <w:szCs w:val="22"/>
              </w:rPr>
              <w:t>doprecyzowaniu przedmiotu zamówienia i określeniu standardów technicznych i funkcjonalnych oraz   określeniu standardów jakościowych i</w:t>
            </w:r>
            <w:r w:rsidR="00A65464">
              <w:rPr>
                <w:sz w:val="22"/>
                <w:szCs w:val="22"/>
              </w:rPr>
              <w:t xml:space="preserve"> </w:t>
            </w:r>
            <w:r w:rsidRPr="00A65464">
              <w:rPr>
                <w:sz w:val="22"/>
                <w:szCs w:val="22"/>
              </w:rPr>
              <w:t>technologicznych. Zamawiający dopuszcza zaoferowanie produktów nie gorszych pod względem posiadanych parametrów jakościowych i technicznych od produktów określonych za pomocą nazw producentów pod warunkiem, że oferowane produkty posiadają parametry techniczne i jakościowe co najmniej takie same lub lepsze jak produkty podane za pomocą nazw producenta w dokumentacji.</w:t>
            </w:r>
          </w:p>
          <w:p w14:paraId="79E82A48" w14:textId="77777777" w:rsidR="00A65464" w:rsidRPr="00CB6C13" w:rsidRDefault="00A65464" w:rsidP="00E00A8C">
            <w:pPr>
              <w:autoSpaceDE w:val="0"/>
              <w:spacing w:line="240" w:lineRule="exact"/>
              <w:ind w:left="141"/>
              <w:jc w:val="both"/>
            </w:pPr>
          </w:p>
          <w:p w14:paraId="6F202EAC" w14:textId="5AAAF7D4" w:rsidR="00E00A8C" w:rsidRPr="003915A8" w:rsidRDefault="00E00A8C" w:rsidP="00E00A8C">
            <w:pPr>
              <w:tabs>
                <w:tab w:val="left" w:pos="400"/>
              </w:tabs>
              <w:rPr>
                <w:iCs/>
                <w:color w:val="000000"/>
              </w:rPr>
            </w:pPr>
            <w:r>
              <w:rPr>
                <w:b/>
                <w:bCs/>
                <w:iCs/>
                <w:color w:val="000000"/>
              </w:rPr>
              <w:t xml:space="preserve">  </w:t>
            </w:r>
            <w:r w:rsidRPr="003915A8">
              <w:rPr>
                <w:iCs/>
                <w:color w:val="000000"/>
              </w:rPr>
              <w:t>Miejsce wykonywania zamówienia: gmina Niepołomice, woj. małopolskie.</w:t>
            </w:r>
          </w:p>
          <w:p w14:paraId="6BF25A9A" w14:textId="77777777" w:rsidR="00A65464" w:rsidRPr="00CB6C13" w:rsidRDefault="00A65464" w:rsidP="00E00A8C">
            <w:pPr>
              <w:tabs>
                <w:tab w:val="left" w:pos="400"/>
              </w:tabs>
            </w:pPr>
          </w:p>
          <w:p w14:paraId="40AB65C2" w14:textId="77777777" w:rsidR="00E00A8C" w:rsidRPr="00CB6C13" w:rsidRDefault="00E00A8C" w:rsidP="00E00A8C">
            <w:pPr>
              <w:tabs>
                <w:tab w:val="left" w:pos="400"/>
              </w:tabs>
            </w:pPr>
            <w:r>
              <w:rPr>
                <w:b/>
                <w:bCs/>
                <w:iCs/>
                <w:color w:val="000000"/>
              </w:rPr>
              <w:t xml:space="preserve">  </w:t>
            </w:r>
            <w:r w:rsidRPr="00CB6C13">
              <w:rPr>
                <w:b/>
                <w:bCs/>
                <w:iCs/>
                <w:color w:val="000000"/>
              </w:rPr>
              <w:t xml:space="preserve">Wymóg zatrudnienia na podstawie stosunku pracy </w:t>
            </w:r>
          </w:p>
          <w:p w14:paraId="0A6BA543" w14:textId="77777777" w:rsidR="00E00A8C" w:rsidRPr="00CB6C13" w:rsidRDefault="00E00A8C" w:rsidP="00E00A8C">
            <w:pPr>
              <w:tabs>
                <w:tab w:val="left" w:pos="400"/>
              </w:tabs>
              <w:ind w:left="720"/>
            </w:pPr>
          </w:p>
          <w:p w14:paraId="5EAFB063" w14:textId="77777777" w:rsidR="00E00A8C" w:rsidRPr="00CB6C13" w:rsidRDefault="00E00A8C" w:rsidP="00E00A8C">
            <w:r>
              <w:rPr>
                <w:b/>
                <w:color w:val="000000"/>
              </w:rPr>
              <w:t xml:space="preserve">2. </w:t>
            </w:r>
            <w:r w:rsidRPr="00CB6C13">
              <w:rPr>
                <w:b/>
                <w:color w:val="000000"/>
              </w:rPr>
              <w:t xml:space="preserve">Wymagania, o których mowa w art. 95 </w:t>
            </w:r>
            <w:proofErr w:type="spellStart"/>
            <w:r w:rsidRPr="00CB6C13">
              <w:rPr>
                <w:b/>
                <w:color w:val="000000"/>
              </w:rPr>
              <w:t>Pzp</w:t>
            </w:r>
            <w:proofErr w:type="spellEnd"/>
            <w:r w:rsidRPr="00CB6C13">
              <w:rPr>
                <w:b/>
                <w:color w:val="000000"/>
              </w:rPr>
              <w:t>.</w:t>
            </w:r>
          </w:p>
          <w:p w14:paraId="150EB6E2" w14:textId="77777777" w:rsidR="00E00A8C" w:rsidRPr="00CB6C13" w:rsidRDefault="00E00A8C" w:rsidP="00E00A8C">
            <w:pPr>
              <w:pStyle w:val="Tekstpodstawowy"/>
              <w:numPr>
                <w:ilvl w:val="0"/>
                <w:numId w:val="27"/>
              </w:numPr>
              <w:spacing w:after="0"/>
              <w:ind w:left="323" w:hanging="284"/>
              <w:jc w:val="both"/>
            </w:pPr>
            <w:r w:rsidRPr="00CB6C13">
              <w:t>Ponieważ realizacja niniejszego zamówienia musi odbywać się poprzez wykonywanie czynności</w:t>
            </w:r>
          </w:p>
          <w:p w14:paraId="708ACBAC" w14:textId="77777777" w:rsidR="00E00A8C" w:rsidRPr="00CB6C13" w:rsidRDefault="00E00A8C" w:rsidP="00E00A8C">
            <w:pPr>
              <w:pStyle w:val="Tekstpodstawowy"/>
              <w:spacing w:after="0"/>
              <w:ind w:left="323"/>
              <w:jc w:val="both"/>
            </w:pPr>
            <w:r w:rsidRPr="00CB6C13">
              <w:t>w warunkach określonych w art. 22 § 1 ustawy z dnia 26 czerwca 1974 r. kodeks pracy – na rzecz</w:t>
            </w:r>
          </w:p>
          <w:p w14:paraId="17B481F1" w14:textId="77777777" w:rsidR="00E00A8C" w:rsidRPr="00CB6C13" w:rsidRDefault="00E00A8C" w:rsidP="00E00A8C">
            <w:pPr>
              <w:pStyle w:val="Tekstpodstawowy"/>
              <w:spacing w:after="0"/>
              <w:ind w:left="324" w:hanging="324"/>
              <w:jc w:val="both"/>
            </w:pPr>
            <w:r w:rsidRPr="00CB6C13">
              <w:t xml:space="preserve">      wykonawcy lub podwykonawcy, w miejscu i czasie wskazanym przez wykonawcę lub podwykonawcę – zamawiający, zgodnie z </w:t>
            </w:r>
            <w:r w:rsidRPr="00CB6C13">
              <w:rPr>
                <w:bCs/>
              </w:rPr>
              <w:t xml:space="preserve">art. 95 ust. 1 ustawy </w:t>
            </w:r>
            <w:proofErr w:type="spellStart"/>
            <w:r w:rsidRPr="00CB6C13">
              <w:rPr>
                <w:bCs/>
              </w:rPr>
              <w:t>pzp</w:t>
            </w:r>
            <w:proofErr w:type="spellEnd"/>
            <w:r w:rsidRPr="00CB6C13">
              <w:rPr>
                <w:b/>
              </w:rPr>
              <w:t xml:space="preserve"> </w:t>
            </w:r>
            <w:r w:rsidRPr="00CB6C13">
              <w:t>wymaga, zatrudnienia przez wykonawcę lub podwykonawcę osób wykonujących czynności wchodzące w tzw. koszty bezpośrednie na podstawie stosunku pracy. Wymóg ten dotyczy osób, które wykonują czynności bezpośrednio związane z wykonywaniem robót budowlanych objętych przedmiotem zamówienia, czyli tzw. pracowników fizycznych w szczególności.:</w:t>
            </w:r>
          </w:p>
          <w:p w14:paraId="02E9C928" w14:textId="77777777" w:rsidR="00E00A8C" w:rsidRPr="00CB6C13" w:rsidRDefault="00E00A8C" w:rsidP="00E00A8C">
            <w:pPr>
              <w:pStyle w:val="Tekstpodstawowy"/>
              <w:numPr>
                <w:ilvl w:val="0"/>
                <w:numId w:val="26"/>
              </w:numPr>
              <w:suppressAutoHyphens/>
              <w:spacing w:after="0"/>
              <w:ind w:hanging="76"/>
              <w:jc w:val="both"/>
            </w:pPr>
            <w:r w:rsidRPr="00CB6C13">
              <w:rPr>
                <w:lang w:eastAsia="ar-SA"/>
              </w:rPr>
              <w:t xml:space="preserve">Ogólnobudowlane (dla wszystkich zadań częściowych) </w:t>
            </w:r>
          </w:p>
          <w:p w14:paraId="5DD6A566" w14:textId="77777777" w:rsidR="00E00A8C" w:rsidRPr="00CB6C13" w:rsidRDefault="00E00A8C" w:rsidP="00E00A8C">
            <w:pPr>
              <w:pStyle w:val="Tekstpodstawowy"/>
              <w:numPr>
                <w:ilvl w:val="0"/>
                <w:numId w:val="27"/>
              </w:numPr>
              <w:tabs>
                <w:tab w:val="left" w:pos="182"/>
              </w:tabs>
              <w:spacing w:after="0"/>
              <w:ind w:left="324" w:hanging="284"/>
              <w:jc w:val="both"/>
            </w:pPr>
            <w:r w:rsidRPr="00CB6C13">
              <w:t>Wymóg nie dotyczy osób kierujących budową, osób wykonujących samodzielne funkcje techniczne w budownictwie, wykonujących usługi dostaw materiałów budowlanych, usług transportowych, sprzętowych i podobnych.</w:t>
            </w:r>
          </w:p>
          <w:p w14:paraId="0E9417CC" w14:textId="77777777" w:rsidR="00E00A8C" w:rsidRPr="00CB6C13" w:rsidRDefault="00E00A8C" w:rsidP="00E00A8C">
            <w:pPr>
              <w:pStyle w:val="Tekstpodstawowy"/>
              <w:numPr>
                <w:ilvl w:val="0"/>
                <w:numId w:val="27"/>
              </w:numPr>
              <w:tabs>
                <w:tab w:val="left" w:pos="324"/>
              </w:tabs>
              <w:spacing w:after="0"/>
              <w:ind w:left="324" w:hanging="284"/>
              <w:jc w:val="both"/>
            </w:pPr>
            <w:r w:rsidRPr="00CB6C13">
              <w:t xml:space="preserve">Sposób dokumentowania zatrudnienia osób, o których mowa w art. </w:t>
            </w:r>
            <w:r w:rsidRPr="00CB6C13">
              <w:rPr>
                <w:bCs/>
              </w:rPr>
              <w:t xml:space="preserve">95 ustawy </w:t>
            </w:r>
            <w:proofErr w:type="spellStart"/>
            <w:r w:rsidRPr="00CB6C13">
              <w:rPr>
                <w:bCs/>
              </w:rPr>
              <w:t>pzp</w:t>
            </w:r>
            <w:proofErr w:type="spellEnd"/>
            <w:r w:rsidRPr="00CB6C13">
              <w:t xml:space="preserve">. Wykonawca  zobowiązany jest do przedłożenia zamawiającemu, na jego wniosek w terminie określonym we wniosku, dokumentów potwierdzających </w:t>
            </w:r>
            <w:r w:rsidRPr="00CB6C13">
              <w:lastRenderedPageBreak/>
              <w:t>zatrudnienie osób wykonujących czynności, o których mowa powyżej dokumentów w szczególności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w:t>
            </w:r>
            <w:r w:rsidRPr="00CB6C13">
              <w:rPr>
                <w:bCs/>
              </w:rPr>
              <w:t>. z 2018 r. poz. 2177</w:t>
            </w:r>
            <w:r w:rsidRPr="00CB6C13">
              <w:t>).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uprawnionej do złożenia oświadczenia w imieniu wykonawcy lub podwykonawcy.</w:t>
            </w:r>
          </w:p>
          <w:p w14:paraId="62619A24" w14:textId="77777777" w:rsidR="00E00A8C" w:rsidRPr="00CB6C13" w:rsidRDefault="00E00A8C" w:rsidP="00E00A8C">
            <w:pPr>
              <w:pStyle w:val="Tekstpodstawowy"/>
              <w:numPr>
                <w:ilvl w:val="0"/>
                <w:numId w:val="27"/>
              </w:numPr>
              <w:tabs>
                <w:tab w:val="left" w:pos="324"/>
              </w:tabs>
              <w:spacing w:after="0"/>
              <w:ind w:left="324" w:hanging="284"/>
              <w:jc w:val="both"/>
            </w:pPr>
            <w:r w:rsidRPr="00CB6C13">
              <w:t xml:space="preserve">Uprawnienia zamawiającego w zakresie kontroli spełniania przez wykonawcę wymagań, o których mowa  w  </w:t>
            </w:r>
            <w:r w:rsidRPr="00CB6C13">
              <w:rPr>
                <w:bCs/>
              </w:rPr>
              <w:t xml:space="preserve">art. 95 ustawy </w:t>
            </w:r>
            <w:proofErr w:type="spellStart"/>
            <w:r w:rsidRPr="00CB6C13">
              <w:rPr>
                <w:bCs/>
              </w:rPr>
              <w:t>pzp</w:t>
            </w:r>
            <w:proofErr w:type="spellEnd"/>
            <w:r w:rsidRPr="00CB6C13">
              <w:rPr>
                <w:bCs/>
              </w:rPr>
              <w:t>.</w:t>
            </w:r>
            <w:r w:rsidRPr="00CB6C13">
              <w:t xml:space="preserve"> zostały opisane w projekcie umowy będącym załącznikiem do SWZ.</w:t>
            </w:r>
          </w:p>
          <w:p w14:paraId="7AB70B61" w14:textId="146A46CE" w:rsidR="002C4686" w:rsidRPr="007470F4" w:rsidRDefault="00E00A8C" w:rsidP="003915A8">
            <w:pPr>
              <w:pStyle w:val="Tekstpodstawowy"/>
              <w:numPr>
                <w:ilvl w:val="0"/>
                <w:numId w:val="27"/>
              </w:numPr>
              <w:tabs>
                <w:tab w:val="left" w:pos="324"/>
              </w:tabs>
              <w:spacing w:after="0"/>
              <w:ind w:left="324" w:hanging="284"/>
              <w:jc w:val="both"/>
              <w:rPr>
                <w:sz w:val="22"/>
                <w:szCs w:val="22"/>
              </w:rPr>
            </w:pPr>
            <w:r w:rsidRPr="00CB6C13">
              <w:t xml:space="preserve"> Sankcje z tytułu niespełnienia wymagań, o których mowa powyżej zostały określone w projekcie umowy  będącym załącznikiem do SWZ.</w:t>
            </w:r>
          </w:p>
        </w:tc>
      </w:tr>
    </w:tbl>
    <w:p w14:paraId="38CA5126" w14:textId="77777777" w:rsidR="00D256AB" w:rsidRPr="007470F4" w:rsidRDefault="00D256AB" w:rsidP="00D256AB">
      <w:pPr>
        <w:pStyle w:val="Nagwek2"/>
        <w:rPr>
          <w:sz w:val="22"/>
          <w:szCs w:val="22"/>
        </w:rPr>
      </w:pPr>
      <w:r w:rsidRPr="007470F4">
        <w:rPr>
          <w:sz w:val="22"/>
          <w:szCs w:val="22"/>
        </w:rPr>
        <w:lastRenderedPageBreak/>
        <w:t>Części nie mogą być dzielone przez Wykonawców, oferty nie zawierające pełnego zakresu przedmiotu zamówienia określonego w zadaniu częściowym zostaną odrzucone.</w:t>
      </w:r>
    </w:p>
    <w:p w14:paraId="4497EC95" w14:textId="77777777" w:rsidR="00D256AB" w:rsidRPr="007470F4" w:rsidRDefault="00D256AB" w:rsidP="00D256AB">
      <w:pPr>
        <w:pStyle w:val="Nagwek2"/>
        <w:rPr>
          <w:sz w:val="22"/>
          <w:szCs w:val="22"/>
        </w:rPr>
      </w:pPr>
      <w:r w:rsidRPr="007470F4">
        <w:rPr>
          <w:sz w:val="22"/>
          <w:szCs w:val="22"/>
        </w:rPr>
        <w:t xml:space="preserve">Wykonawca może złożyć ofertę w odniesieniu do </w:t>
      </w:r>
      <w:r w:rsidR="002C4686" w:rsidRPr="007470F4">
        <w:rPr>
          <w:sz w:val="22"/>
          <w:szCs w:val="22"/>
        </w:rPr>
        <w:fldChar w:fldCharType="begin">
          <w:ffData>
            <w:name w:val="Wybór3"/>
            <w:enabled/>
            <w:calcOnExit w:val="0"/>
            <w:checkBox>
              <w:sizeAuto/>
              <w:default w:val="0"/>
              <w:checked/>
            </w:checkBox>
          </w:ffData>
        </w:fldChar>
      </w:r>
      <w:bookmarkStart w:id="5" w:name="Wybór3"/>
      <w:r w:rsidR="002C4686" w:rsidRPr="007470F4">
        <w:rPr>
          <w:sz w:val="22"/>
          <w:szCs w:val="22"/>
        </w:rPr>
        <w:instrText xml:space="preserve"> FORMCHECKBOX </w:instrText>
      </w:r>
      <w:r w:rsidR="00DF3EE4">
        <w:rPr>
          <w:sz w:val="22"/>
          <w:szCs w:val="22"/>
        </w:rPr>
      </w:r>
      <w:r w:rsidR="00DF3EE4">
        <w:rPr>
          <w:sz w:val="22"/>
          <w:szCs w:val="22"/>
        </w:rPr>
        <w:fldChar w:fldCharType="separate"/>
      </w:r>
      <w:r w:rsidR="002C4686" w:rsidRPr="007470F4">
        <w:rPr>
          <w:sz w:val="22"/>
          <w:szCs w:val="22"/>
        </w:rPr>
        <w:fldChar w:fldCharType="end"/>
      </w:r>
      <w:bookmarkEnd w:id="5"/>
      <w:r w:rsidRPr="007470F4">
        <w:rPr>
          <w:sz w:val="22"/>
          <w:szCs w:val="22"/>
        </w:rPr>
        <w:t xml:space="preserve"> wszystkich części zamówienia  </w:t>
      </w:r>
      <w:r w:rsidR="002C4686" w:rsidRPr="007470F4">
        <w:rPr>
          <w:sz w:val="22"/>
          <w:szCs w:val="22"/>
        </w:rPr>
        <w:fldChar w:fldCharType="begin">
          <w:ffData>
            <w:name w:val="Wybór4"/>
            <w:enabled/>
            <w:calcOnExit w:val="0"/>
            <w:checkBox>
              <w:sizeAuto/>
              <w:default w:val="0"/>
              <w:checked w:val="0"/>
            </w:checkBox>
          </w:ffData>
        </w:fldChar>
      </w:r>
      <w:bookmarkStart w:id="6" w:name="Wybór4"/>
      <w:r w:rsidR="002C4686" w:rsidRPr="007470F4">
        <w:rPr>
          <w:sz w:val="22"/>
          <w:szCs w:val="22"/>
        </w:rPr>
        <w:instrText xml:space="preserve"> FORMCHECKBOX </w:instrText>
      </w:r>
      <w:r w:rsidR="00DF3EE4">
        <w:rPr>
          <w:sz w:val="22"/>
          <w:szCs w:val="22"/>
        </w:rPr>
      </w:r>
      <w:r w:rsidR="00DF3EE4">
        <w:rPr>
          <w:sz w:val="22"/>
          <w:szCs w:val="22"/>
        </w:rPr>
        <w:fldChar w:fldCharType="separate"/>
      </w:r>
      <w:r w:rsidR="002C4686" w:rsidRPr="007470F4">
        <w:rPr>
          <w:sz w:val="22"/>
          <w:szCs w:val="22"/>
        </w:rPr>
        <w:fldChar w:fldCharType="end"/>
      </w:r>
      <w:bookmarkEnd w:id="6"/>
      <w:r w:rsidRPr="007470F4">
        <w:rPr>
          <w:sz w:val="22"/>
          <w:szCs w:val="22"/>
        </w:rPr>
        <w:t xml:space="preserve"> maksymalnej liczby części zamówienia: [ </w:t>
      </w:r>
      <w:r w:rsidRPr="007470F4">
        <w:rPr>
          <w:color w:val="FF0000"/>
          <w:sz w:val="22"/>
          <w:szCs w:val="22"/>
        </w:rPr>
        <w:t xml:space="preserve"> </w:t>
      </w:r>
      <w:r w:rsidRPr="007470F4">
        <w:rPr>
          <w:sz w:val="22"/>
          <w:szCs w:val="22"/>
        </w:rPr>
        <w:t xml:space="preserve">] </w:t>
      </w:r>
      <w:r w:rsidR="002C4686" w:rsidRPr="007470F4">
        <w:rPr>
          <w:sz w:val="22"/>
          <w:szCs w:val="22"/>
        </w:rPr>
        <w:fldChar w:fldCharType="begin">
          <w:ffData>
            <w:name w:val="Wybór5"/>
            <w:enabled/>
            <w:calcOnExit w:val="0"/>
            <w:checkBox>
              <w:sizeAuto/>
              <w:default w:val="0"/>
              <w:checked w:val="0"/>
            </w:checkBox>
          </w:ffData>
        </w:fldChar>
      </w:r>
      <w:bookmarkStart w:id="7" w:name="Wybór5"/>
      <w:r w:rsidR="002C4686" w:rsidRPr="007470F4">
        <w:rPr>
          <w:sz w:val="22"/>
          <w:szCs w:val="22"/>
        </w:rPr>
        <w:instrText xml:space="preserve"> FORMCHECKBOX </w:instrText>
      </w:r>
      <w:r w:rsidR="00DF3EE4">
        <w:rPr>
          <w:sz w:val="22"/>
          <w:szCs w:val="22"/>
        </w:rPr>
      </w:r>
      <w:r w:rsidR="00DF3EE4">
        <w:rPr>
          <w:sz w:val="22"/>
          <w:szCs w:val="22"/>
        </w:rPr>
        <w:fldChar w:fldCharType="separate"/>
      </w:r>
      <w:r w:rsidR="002C4686" w:rsidRPr="007470F4">
        <w:rPr>
          <w:sz w:val="22"/>
          <w:szCs w:val="22"/>
        </w:rPr>
        <w:fldChar w:fldCharType="end"/>
      </w:r>
      <w:bookmarkEnd w:id="7"/>
      <w:r w:rsidRPr="007470F4">
        <w:rPr>
          <w:sz w:val="22"/>
          <w:szCs w:val="22"/>
        </w:rPr>
        <w:t xml:space="preserve">  tylko jednej części zamówienia.</w:t>
      </w:r>
    </w:p>
    <w:p w14:paraId="458AFF07" w14:textId="77777777" w:rsidR="002C4686" w:rsidRPr="007470F4" w:rsidRDefault="002C4686" w:rsidP="002C4686">
      <w:pPr>
        <w:pStyle w:val="Nagwek2"/>
        <w:rPr>
          <w:sz w:val="22"/>
          <w:szCs w:val="22"/>
        </w:rPr>
      </w:pPr>
      <w:r w:rsidRPr="007470F4">
        <w:rPr>
          <w:sz w:val="22"/>
          <w:szCs w:val="22"/>
        </w:rPr>
        <w:t>Zamawiający określa następujące wymagania odnośnie zatrudnienia przez Wykonawcę lub Podwykonawcę osób wykonujących wskazane przez Zamawiającego czynności w zakresie realizacji zamówienia na podstawie umowy o pracę:</w:t>
      </w:r>
    </w:p>
    <w:p w14:paraId="00668E2E" w14:textId="77777777" w:rsidR="00D256AB" w:rsidRPr="007470F4" w:rsidRDefault="002C4686" w:rsidP="002C4686">
      <w:pPr>
        <w:pStyle w:val="Nagwek2"/>
        <w:numPr>
          <w:ilvl w:val="0"/>
          <w:numId w:val="0"/>
        </w:numPr>
        <w:tabs>
          <w:tab w:val="left" w:pos="708"/>
        </w:tabs>
        <w:ind w:left="680"/>
        <w:rPr>
          <w:color w:val="auto"/>
          <w:sz w:val="22"/>
          <w:szCs w:val="22"/>
        </w:rPr>
      </w:pPr>
      <w:r w:rsidRPr="007470F4">
        <w:rPr>
          <w:sz w:val="22"/>
          <w:szCs w:val="22"/>
        </w:rPr>
        <w:t>Zostały zawarte w dokumentach postępowania</w:t>
      </w:r>
    </w:p>
    <w:p w14:paraId="79693DFE" w14:textId="77777777" w:rsidR="00D256AB" w:rsidRPr="007470F4" w:rsidRDefault="00D256AB" w:rsidP="00D256AB">
      <w:pPr>
        <w:pStyle w:val="Nagwek2"/>
        <w:rPr>
          <w:sz w:val="22"/>
          <w:szCs w:val="22"/>
        </w:rPr>
      </w:pPr>
      <w:r w:rsidRPr="007470F4">
        <w:rPr>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4686" w:rsidRPr="007470F4" w14:paraId="1A5C95F4" w14:textId="77777777" w:rsidTr="00427C12">
        <w:tc>
          <w:tcPr>
            <w:tcW w:w="8640" w:type="dxa"/>
            <w:tcBorders>
              <w:top w:val="nil"/>
              <w:left w:val="nil"/>
              <w:bottom w:val="nil"/>
              <w:right w:val="nil"/>
            </w:tcBorders>
            <w:hideMark/>
          </w:tcPr>
          <w:p w14:paraId="557C3DD2" w14:textId="77777777" w:rsidR="002C4686" w:rsidRPr="007470F4" w:rsidRDefault="002C4686" w:rsidP="00427C12">
            <w:pPr>
              <w:pStyle w:val="Nagwek2"/>
              <w:numPr>
                <w:ilvl w:val="0"/>
                <w:numId w:val="0"/>
              </w:numPr>
              <w:tabs>
                <w:tab w:val="left" w:pos="708"/>
              </w:tabs>
              <w:rPr>
                <w:sz w:val="22"/>
                <w:szCs w:val="22"/>
              </w:rPr>
            </w:pPr>
            <w:bookmarkStart w:id="8" w:name="_Toc258314245"/>
            <w:r w:rsidRPr="007470F4">
              <w:rPr>
                <w:sz w:val="22"/>
                <w:szCs w:val="22"/>
              </w:rPr>
              <w:t>gmina Niepołomice – dla zadania częściowego: 1, 2, 3, 4, 5, 6</w:t>
            </w:r>
          </w:p>
        </w:tc>
      </w:tr>
    </w:tbl>
    <w:p w14:paraId="6CF1845C" w14:textId="7C358251" w:rsidR="00D256AB" w:rsidRPr="007470F4" w:rsidRDefault="00D256AB" w:rsidP="00D256AB">
      <w:pPr>
        <w:pStyle w:val="Nagwek1"/>
        <w:rPr>
          <w:sz w:val="22"/>
          <w:szCs w:val="22"/>
        </w:rPr>
      </w:pPr>
      <w:r w:rsidRPr="007470F4">
        <w:rPr>
          <w:sz w:val="22"/>
          <w:szCs w:val="22"/>
        </w:rPr>
        <w:t>Informacja o przewidywanych zamówieniach</w:t>
      </w:r>
      <w:r w:rsidRPr="007470F4">
        <w:rPr>
          <w:sz w:val="22"/>
          <w:szCs w:val="22"/>
          <w:lang w:val="pl-PL"/>
        </w:rPr>
        <w:t>,</w:t>
      </w:r>
      <w:r w:rsidRPr="007470F4">
        <w:rPr>
          <w:sz w:val="22"/>
          <w:szCs w:val="22"/>
        </w:rPr>
        <w:t xml:space="preserve"> o których mowa w art. </w:t>
      </w:r>
      <w:r w:rsidRPr="007470F4">
        <w:rPr>
          <w:sz w:val="22"/>
          <w:szCs w:val="22"/>
          <w:lang w:val="pl-PL"/>
        </w:rPr>
        <w:t>214</w:t>
      </w:r>
      <w:r w:rsidRPr="007470F4">
        <w:rPr>
          <w:sz w:val="22"/>
          <w:szCs w:val="22"/>
        </w:rPr>
        <w:t xml:space="preserve"> ust. 1 pkt </w:t>
      </w:r>
      <w:r w:rsidRPr="007470F4">
        <w:rPr>
          <w:sz w:val="22"/>
          <w:szCs w:val="22"/>
          <w:lang w:val="pl-PL"/>
        </w:rPr>
        <w:t>7</w:t>
      </w:r>
      <w:r w:rsidRPr="007470F4">
        <w:rPr>
          <w:sz w:val="22"/>
          <w:szCs w:val="22"/>
        </w:rPr>
        <w:t xml:space="preserve"> i </w:t>
      </w:r>
      <w:r w:rsidRPr="007470F4">
        <w:rPr>
          <w:sz w:val="22"/>
          <w:szCs w:val="22"/>
          <w:lang w:val="pl-PL"/>
        </w:rPr>
        <w:t>8</w:t>
      </w:r>
      <w:r w:rsidRPr="007470F4">
        <w:rPr>
          <w:sz w:val="22"/>
          <w:szCs w:val="22"/>
        </w:rPr>
        <w:t xml:space="preserve"> </w:t>
      </w:r>
      <w:r w:rsidRPr="007470F4">
        <w:rPr>
          <w:sz w:val="22"/>
          <w:szCs w:val="22"/>
          <w:lang w:val="pl-PL"/>
        </w:rPr>
        <w:t>USTAWY PZP</w:t>
      </w:r>
      <w:bookmarkEnd w:id="8"/>
      <w:r w:rsidRPr="007470F4">
        <w:rPr>
          <w:sz w:val="22"/>
          <w:szCs w:val="22"/>
          <w:lang w:val="pl-PL"/>
        </w:rPr>
        <w:t>.</w:t>
      </w:r>
    </w:p>
    <w:p w14:paraId="086FABA5" w14:textId="77777777" w:rsidR="00D256AB" w:rsidRPr="007470F4" w:rsidRDefault="002C4686" w:rsidP="00D256AB">
      <w:pPr>
        <w:pStyle w:val="Nagwek2"/>
        <w:numPr>
          <w:ilvl w:val="0"/>
          <w:numId w:val="0"/>
        </w:numPr>
        <w:tabs>
          <w:tab w:val="left" w:pos="708"/>
        </w:tabs>
        <w:ind w:left="426"/>
        <w:rPr>
          <w:sz w:val="22"/>
          <w:szCs w:val="22"/>
        </w:rPr>
      </w:pPr>
      <w:r w:rsidRPr="007470F4">
        <w:rPr>
          <w:sz w:val="22"/>
          <w:szCs w:val="22"/>
        </w:rPr>
        <w:t xml:space="preserve">Zamawiający nie przewiduje udzielenia zamówień, o których mowa w art. 214 ust. 1 pkt 7 i 8 ustawy </w:t>
      </w:r>
      <w:proofErr w:type="spellStart"/>
      <w:r w:rsidRPr="007470F4">
        <w:rPr>
          <w:sz w:val="22"/>
          <w:szCs w:val="22"/>
        </w:rPr>
        <w:t>Pzp</w:t>
      </w:r>
      <w:proofErr w:type="spellEnd"/>
      <w:r w:rsidRPr="007470F4">
        <w:rPr>
          <w:sz w:val="22"/>
          <w:szCs w:val="22"/>
        </w:rPr>
        <w:t>.</w:t>
      </w:r>
    </w:p>
    <w:p w14:paraId="3F1893E9" w14:textId="6E10554A" w:rsidR="00D256AB" w:rsidRPr="007470F4" w:rsidRDefault="00D256AB" w:rsidP="00D256AB">
      <w:pPr>
        <w:pStyle w:val="Nagwek1"/>
        <w:rPr>
          <w:sz w:val="22"/>
          <w:szCs w:val="22"/>
        </w:rPr>
      </w:pPr>
      <w:bookmarkStart w:id="9" w:name="_Toc258314246"/>
      <w:r w:rsidRPr="007470F4">
        <w:rPr>
          <w:sz w:val="22"/>
          <w:szCs w:val="22"/>
        </w:rPr>
        <w:t>Termin wykonania zamówienia</w:t>
      </w:r>
      <w:bookmarkEnd w:id="9"/>
    </w:p>
    <w:tbl>
      <w:tblPr>
        <w:tblW w:w="8640" w:type="dxa"/>
        <w:tblInd w:w="534" w:type="dxa"/>
        <w:tblLook w:val="01E0" w:firstRow="1" w:lastRow="1" w:firstColumn="1" w:lastColumn="1" w:noHBand="0" w:noVBand="0"/>
      </w:tblPr>
      <w:tblGrid>
        <w:gridCol w:w="8640"/>
      </w:tblGrid>
      <w:tr w:rsidR="002C4686" w:rsidRPr="007470F4" w14:paraId="495BE5F7" w14:textId="77777777" w:rsidTr="00427C12">
        <w:tc>
          <w:tcPr>
            <w:tcW w:w="8640" w:type="dxa"/>
            <w:hideMark/>
          </w:tcPr>
          <w:p w14:paraId="6E1C28F3" w14:textId="60E23641" w:rsidR="002C4686" w:rsidRPr="007470F4" w:rsidRDefault="00D256AB" w:rsidP="00427C12">
            <w:pPr>
              <w:pStyle w:val="Tekstpodstawowy"/>
              <w:ind w:left="-114"/>
              <w:rPr>
                <w:sz w:val="22"/>
                <w:szCs w:val="22"/>
              </w:rPr>
            </w:pPr>
            <w:r w:rsidRPr="007470F4">
              <w:rPr>
                <w:sz w:val="22"/>
                <w:szCs w:val="22"/>
              </w:rPr>
              <w:t>Zamówienie musi zostać zrealizowane w terminie:</w:t>
            </w:r>
            <w:r w:rsidR="007470F4">
              <w:rPr>
                <w:sz w:val="22"/>
                <w:szCs w:val="22"/>
              </w:rPr>
              <w:t xml:space="preserve"> </w:t>
            </w:r>
            <w:bookmarkStart w:id="10" w:name="_Toc258314247"/>
            <w:r w:rsidR="002C4686" w:rsidRPr="007470F4">
              <w:rPr>
                <w:b/>
                <w:sz w:val="22"/>
                <w:szCs w:val="22"/>
              </w:rPr>
              <w:t>6 miesięcy od daty udzielenia zamówienia</w:t>
            </w:r>
            <w:r w:rsidR="002C4686" w:rsidRPr="007470F4">
              <w:rPr>
                <w:sz w:val="22"/>
                <w:szCs w:val="22"/>
              </w:rPr>
              <w:t xml:space="preserve"> – dla zadania częściowego: 1, 2, 3, 4, 5, 6</w:t>
            </w:r>
          </w:p>
        </w:tc>
      </w:tr>
    </w:tbl>
    <w:p w14:paraId="65921FF3" w14:textId="77777777" w:rsidR="00D256AB" w:rsidRPr="007470F4" w:rsidRDefault="00D256AB" w:rsidP="00D256AB">
      <w:pPr>
        <w:pStyle w:val="Nagwek1"/>
        <w:rPr>
          <w:sz w:val="22"/>
          <w:szCs w:val="22"/>
        </w:rPr>
      </w:pPr>
      <w:r w:rsidRPr="007470F4">
        <w:rPr>
          <w:sz w:val="22"/>
          <w:szCs w:val="22"/>
          <w:lang w:val="pl-PL"/>
        </w:rPr>
        <w:t>Informacja o warunkach</w:t>
      </w:r>
      <w:r w:rsidRPr="007470F4">
        <w:rPr>
          <w:sz w:val="22"/>
          <w:szCs w:val="22"/>
        </w:rPr>
        <w:t xml:space="preserve"> udziału w postępowaniu</w:t>
      </w:r>
      <w:bookmarkEnd w:id="10"/>
    </w:p>
    <w:p w14:paraId="31E0AAB5" w14:textId="77777777" w:rsidR="00D256AB" w:rsidRPr="007470F4" w:rsidRDefault="00D256AB" w:rsidP="00D256AB">
      <w:pPr>
        <w:pStyle w:val="Nagwek2"/>
        <w:rPr>
          <w:sz w:val="22"/>
          <w:szCs w:val="22"/>
        </w:rPr>
      </w:pPr>
      <w:r w:rsidRPr="007470F4">
        <w:rPr>
          <w:sz w:val="22"/>
          <w:szCs w:val="22"/>
        </w:rPr>
        <w:t>O udzielenie zamówienia mogą ubiegać się Wykonawcy, którzy nie podlegają wykluczeniu oraz spełniają warunki udziału w postępowaniu i wymagania określone w niniejszej SWZ.</w:t>
      </w:r>
    </w:p>
    <w:p w14:paraId="1301BE25" w14:textId="77777777" w:rsidR="00D256AB" w:rsidRPr="007470F4" w:rsidRDefault="00D256AB" w:rsidP="00D256AB">
      <w:pPr>
        <w:pStyle w:val="Nagwek2"/>
        <w:rPr>
          <w:sz w:val="22"/>
          <w:szCs w:val="22"/>
        </w:rPr>
      </w:pPr>
      <w:r w:rsidRPr="007470F4">
        <w:rPr>
          <w:sz w:val="22"/>
          <w:szCs w:val="22"/>
        </w:rPr>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C4686" w:rsidRPr="007470F4" w14:paraId="37953857" w14:textId="77777777" w:rsidTr="00427C12">
        <w:tc>
          <w:tcPr>
            <w:tcW w:w="720" w:type="dxa"/>
            <w:tcBorders>
              <w:top w:val="single" w:sz="4" w:space="0" w:color="auto"/>
              <w:left w:val="single" w:sz="4" w:space="0" w:color="auto"/>
              <w:bottom w:val="single" w:sz="4" w:space="0" w:color="auto"/>
              <w:right w:val="single" w:sz="4" w:space="0" w:color="auto"/>
            </w:tcBorders>
            <w:vAlign w:val="center"/>
            <w:hideMark/>
          </w:tcPr>
          <w:p w14:paraId="1D721F81" w14:textId="77777777" w:rsidR="002C4686" w:rsidRPr="007470F4" w:rsidRDefault="002C4686" w:rsidP="00427C12">
            <w:pPr>
              <w:spacing w:before="60" w:after="120"/>
              <w:jc w:val="center"/>
              <w:rPr>
                <w:b/>
                <w:sz w:val="22"/>
                <w:szCs w:val="22"/>
              </w:rPr>
            </w:pPr>
            <w:r w:rsidRPr="007470F4">
              <w:rPr>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E2F4C77" w14:textId="77777777" w:rsidR="002C4686" w:rsidRPr="007470F4" w:rsidRDefault="002C4686" w:rsidP="00427C12">
            <w:pPr>
              <w:spacing w:before="60" w:after="120"/>
              <w:rPr>
                <w:sz w:val="22"/>
                <w:szCs w:val="22"/>
              </w:rPr>
            </w:pPr>
            <w:r w:rsidRPr="007470F4">
              <w:rPr>
                <w:b/>
                <w:sz w:val="22"/>
                <w:szCs w:val="22"/>
              </w:rPr>
              <w:t>Warunki udziału w postępowaniu</w:t>
            </w:r>
          </w:p>
        </w:tc>
      </w:tr>
      <w:tr w:rsidR="002C4686" w:rsidRPr="007470F4" w14:paraId="3E1926FF" w14:textId="77777777" w:rsidTr="00427C12">
        <w:tc>
          <w:tcPr>
            <w:tcW w:w="720" w:type="dxa"/>
            <w:tcBorders>
              <w:top w:val="single" w:sz="4" w:space="0" w:color="auto"/>
              <w:left w:val="single" w:sz="4" w:space="0" w:color="auto"/>
              <w:bottom w:val="single" w:sz="4" w:space="0" w:color="auto"/>
              <w:right w:val="single" w:sz="4" w:space="0" w:color="auto"/>
            </w:tcBorders>
            <w:hideMark/>
          </w:tcPr>
          <w:p w14:paraId="729F238A" w14:textId="77777777" w:rsidR="002C4686" w:rsidRPr="007470F4" w:rsidRDefault="002C4686" w:rsidP="00427C12">
            <w:pPr>
              <w:spacing w:before="60" w:after="120"/>
              <w:jc w:val="center"/>
              <w:rPr>
                <w:sz w:val="22"/>
                <w:szCs w:val="22"/>
              </w:rPr>
            </w:pPr>
            <w:r w:rsidRPr="007470F4">
              <w:rPr>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5E235F57" w14:textId="77777777" w:rsidR="002C4686" w:rsidRPr="007470F4" w:rsidRDefault="002C4686" w:rsidP="00427C12">
            <w:pPr>
              <w:spacing w:before="60" w:after="120"/>
              <w:jc w:val="both"/>
              <w:rPr>
                <w:b/>
                <w:bCs/>
                <w:sz w:val="22"/>
                <w:szCs w:val="22"/>
              </w:rPr>
            </w:pPr>
            <w:r w:rsidRPr="007470F4">
              <w:rPr>
                <w:b/>
                <w:bCs/>
                <w:sz w:val="22"/>
                <w:szCs w:val="22"/>
              </w:rPr>
              <w:t>Zdolność techniczna lub zawodowa</w:t>
            </w:r>
          </w:p>
          <w:p w14:paraId="349B6404" w14:textId="220F6E63" w:rsidR="002C4686" w:rsidRPr="007470F4" w:rsidRDefault="007470F4" w:rsidP="00427C12">
            <w:pPr>
              <w:spacing w:before="60" w:after="120"/>
              <w:jc w:val="both"/>
              <w:rPr>
                <w:sz w:val="22"/>
                <w:szCs w:val="22"/>
              </w:rPr>
            </w:pPr>
            <w:r>
              <w:rPr>
                <w:sz w:val="22"/>
                <w:szCs w:val="22"/>
              </w:rPr>
              <w:t>1</w:t>
            </w:r>
            <w:r w:rsidR="002C4686" w:rsidRPr="007470F4">
              <w:rPr>
                <w:sz w:val="22"/>
                <w:szCs w:val="22"/>
              </w:rPr>
              <w:t xml:space="preserve">) Zamawiający uzna warunek za spełniony poprzez wykazanie przez Wykonawcę, </w:t>
            </w:r>
            <w:r w:rsidR="002C4686" w:rsidRPr="007470F4">
              <w:rPr>
                <w:sz w:val="22"/>
                <w:szCs w:val="22"/>
              </w:rPr>
              <w:lastRenderedPageBreak/>
              <w:t>że:</w:t>
            </w:r>
          </w:p>
          <w:p w14:paraId="4858BFF3" w14:textId="43962C5F" w:rsidR="002C4686" w:rsidRPr="007470F4" w:rsidRDefault="002C4686" w:rsidP="007470F4">
            <w:pPr>
              <w:jc w:val="both"/>
              <w:rPr>
                <w:sz w:val="22"/>
                <w:szCs w:val="22"/>
              </w:rPr>
            </w:pPr>
            <w:r w:rsidRPr="007470F4">
              <w:rPr>
                <w:sz w:val="22"/>
                <w:szCs w:val="22"/>
              </w:rPr>
              <w:t>a) w okresie ostatnich pięciu lat przed upływem terminu składania ofert, a jeżeli okres prowadzenia działalności jest krótszy, w tym okresie wykonał</w:t>
            </w:r>
            <w:r w:rsidR="00A251D8">
              <w:rPr>
                <w:sz w:val="22"/>
                <w:szCs w:val="22"/>
              </w:rPr>
              <w:t>,</w:t>
            </w:r>
            <w:r w:rsidRPr="007470F4">
              <w:rPr>
                <w:sz w:val="22"/>
                <w:szCs w:val="22"/>
              </w:rPr>
              <w:t xml:space="preserve"> co najmniej jedno zamówienie polegające na budowie/rozbudowie/ modernizacji/przebudowie   z branży budowlanej w zakres którego wchodziły w szczególności roboty związane z budową/rozbudow</w:t>
            </w:r>
            <w:r w:rsidR="007470F4">
              <w:rPr>
                <w:sz w:val="22"/>
                <w:szCs w:val="22"/>
              </w:rPr>
              <w:t>ą</w:t>
            </w:r>
            <w:r w:rsidRPr="007470F4">
              <w:rPr>
                <w:sz w:val="22"/>
                <w:szCs w:val="22"/>
              </w:rPr>
              <w:t>/modernizacj</w:t>
            </w:r>
            <w:r w:rsidR="007470F4">
              <w:rPr>
                <w:sz w:val="22"/>
                <w:szCs w:val="22"/>
              </w:rPr>
              <w:t>ą</w:t>
            </w:r>
            <w:r w:rsidRPr="007470F4">
              <w:rPr>
                <w:sz w:val="22"/>
                <w:szCs w:val="22"/>
              </w:rPr>
              <w:t>/przebudow</w:t>
            </w:r>
            <w:r w:rsidR="007470F4">
              <w:rPr>
                <w:sz w:val="22"/>
                <w:szCs w:val="22"/>
              </w:rPr>
              <w:t xml:space="preserve">ą </w:t>
            </w:r>
            <w:r w:rsidRPr="007470F4">
              <w:rPr>
                <w:sz w:val="22"/>
                <w:szCs w:val="22"/>
              </w:rPr>
              <w:t>placów zabaw o wartości tego zamówienia minimum:</w:t>
            </w:r>
          </w:p>
          <w:p w14:paraId="0FC8A698" w14:textId="77777777" w:rsidR="002C4686" w:rsidRPr="007470F4" w:rsidRDefault="002C4686" w:rsidP="007470F4">
            <w:pPr>
              <w:jc w:val="both"/>
              <w:rPr>
                <w:sz w:val="22"/>
                <w:szCs w:val="22"/>
              </w:rPr>
            </w:pPr>
            <w:r w:rsidRPr="007470F4">
              <w:rPr>
                <w:sz w:val="22"/>
                <w:szCs w:val="22"/>
              </w:rPr>
              <w:t xml:space="preserve">- dla zadania częściowego nr 1:  50 000 zł brutto </w:t>
            </w:r>
          </w:p>
          <w:p w14:paraId="1FABDC7A" w14:textId="77777777" w:rsidR="002C4686" w:rsidRPr="007470F4" w:rsidRDefault="002C4686" w:rsidP="007470F4">
            <w:pPr>
              <w:jc w:val="both"/>
              <w:rPr>
                <w:sz w:val="22"/>
                <w:szCs w:val="22"/>
              </w:rPr>
            </w:pPr>
            <w:r w:rsidRPr="007470F4">
              <w:rPr>
                <w:sz w:val="22"/>
                <w:szCs w:val="22"/>
              </w:rPr>
              <w:t>- dla zadania częściowego nr 2:  60 000 zł brutto</w:t>
            </w:r>
          </w:p>
          <w:p w14:paraId="1F360432" w14:textId="77777777" w:rsidR="002C4686" w:rsidRPr="007470F4" w:rsidRDefault="002C4686" w:rsidP="007470F4">
            <w:pPr>
              <w:jc w:val="both"/>
              <w:rPr>
                <w:sz w:val="22"/>
                <w:szCs w:val="22"/>
              </w:rPr>
            </w:pPr>
            <w:r w:rsidRPr="007470F4">
              <w:rPr>
                <w:sz w:val="22"/>
                <w:szCs w:val="22"/>
              </w:rPr>
              <w:t>- dla zadania częściowego nr 3:  60 000 zł brutto</w:t>
            </w:r>
          </w:p>
          <w:p w14:paraId="764BBDC4" w14:textId="77777777" w:rsidR="002C4686" w:rsidRPr="007470F4" w:rsidRDefault="002C4686" w:rsidP="007470F4">
            <w:pPr>
              <w:jc w:val="both"/>
              <w:rPr>
                <w:sz w:val="22"/>
                <w:szCs w:val="22"/>
              </w:rPr>
            </w:pPr>
            <w:r w:rsidRPr="007470F4">
              <w:rPr>
                <w:sz w:val="22"/>
                <w:szCs w:val="22"/>
              </w:rPr>
              <w:t>- dla zadania częściowego nr 4:  25 000 zł brutto</w:t>
            </w:r>
          </w:p>
          <w:p w14:paraId="52BBEC9B" w14:textId="77777777" w:rsidR="002C4686" w:rsidRPr="007470F4" w:rsidRDefault="002C4686" w:rsidP="007470F4">
            <w:pPr>
              <w:jc w:val="both"/>
              <w:rPr>
                <w:sz w:val="22"/>
                <w:szCs w:val="22"/>
              </w:rPr>
            </w:pPr>
            <w:r w:rsidRPr="007470F4">
              <w:rPr>
                <w:sz w:val="22"/>
                <w:szCs w:val="22"/>
              </w:rPr>
              <w:t>- dla zadania częściowego nr 5:  45 000 zł brutto</w:t>
            </w:r>
          </w:p>
          <w:p w14:paraId="0E70DF70" w14:textId="77777777" w:rsidR="002C4686" w:rsidRPr="007470F4" w:rsidRDefault="002C4686" w:rsidP="007470F4">
            <w:pPr>
              <w:jc w:val="both"/>
              <w:rPr>
                <w:sz w:val="22"/>
                <w:szCs w:val="22"/>
              </w:rPr>
            </w:pPr>
            <w:r w:rsidRPr="007470F4">
              <w:rPr>
                <w:sz w:val="22"/>
                <w:szCs w:val="22"/>
              </w:rPr>
              <w:t>- dla zadania częściowego nr 6:  20 000 zł brutto</w:t>
            </w:r>
          </w:p>
          <w:p w14:paraId="1B387919" w14:textId="77777777" w:rsidR="002C4686" w:rsidRPr="007470F4" w:rsidRDefault="002C4686" w:rsidP="00427C12">
            <w:pPr>
              <w:spacing w:before="60" w:after="120"/>
              <w:jc w:val="both"/>
              <w:rPr>
                <w:sz w:val="22"/>
                <w:szCs w:val="22"/>
              </w:rPr>
            </w:pPr>
            <w:r w:rsidRPr="007470F4">
              <w:rPr>
                <w:sz w:val="22"/>
                <w:szCs w:val="22"/>
              </w:rPr>
              <w:t xml:space="preserve">Powyższe wartości   można wykazać w nie więcej niż 1 zamówieniu </w:t>
            </w:r>
          </w:p>
          <w:p w14:paraId="608A6A67" w14:textId="77777777" w:rsidR="002C4686" w:rsidRPr="007470F4" w:rsidRDefault="002C4686" w:rsidP="00427C12">
            <w:pPr>
              <w:spacing w:before="60" w:after="120"/>
              <w:jc w:val="both"/>
              <w:rPr>
                <w:sz w:val="22"/>
                <w:szCs w:val="22"/>
              </w:rPr>
            </w:pPr>
            <w:r w:rsidRPr="007470F4">
              <w:rPr>
                <w:sz w:val="22"/>
                <w:szCs w:val="22"/>
              </w:rPr>
              <w:t xml:space="preserve">b) dysponuje co najmniej: </w:t>
            </w:r>
          </w:p>
          <w:p w14:paraId="3920E5B5" w14:textId="2877B127" w:rsidR="002C4686" w:rsidRPr="007470F4" w:rsidRDefault="002C4686" w:rsidP="00427C12">
            <w:pPr>
              <w:spacing w:before="60" w:after="120"/>
              <w:jc w:val="both"/>
              <w:rPr>
                <w:sz w:val="22"/>
                <w:szCs w:val="22"/>
              </w:rPr>
            </w:pPr>
            <w:r w:rsidRPr="007470F4">
              <w:rPr>
                <w:sz w:val="22"/>
                <w:szCs w:val="22"/>
              </w:rPr>
              <w:t xml:space="preserve">- osobą posiadającą uprawnienia do kierowania (kierownik </w:t>
            </w:r>
            <w:r w:rsidR="00FD0AD9">
              <w:rPr>
                <w:sz w:val="22"/>
                <w:szCs w:val="22"/>
              </w:rPr>
              <w:t>budowy</w:t>
            </w:r>
            <w:r w:rsidRPr="007470F4">
              <w:rPr>
                <w:sz w:val="22"/>
                <w:szCs w:val="22"/>
              </w:rPr>
              <w:t>) w specjalności konstrukcyjno-budowlanej</w:t>
            </w:r>
          </w:p>
        </w:tc>
      </w:tr>
      <w:tr w:rsidR="002C4686" w:rsidRPr="007470F4" w14:paraId="13DADB15" w14:textId="77777777" w:rsidTr="00427C12">
        <w:tc>
          <w:tcPr>
            <w:tcW w:w="720" w:type="dxa"/>
            <w:tcBorders>
              <w:top w:val="single" w:sz="4" w:space="0" w:color="auto"/>
              <w:left w:val="single" w:sz="4" w:space="0" w:color="auto"/>
              <w:bottom w:val="single" w:sz="4" w:space="0" w:color="auto"/>
              <w:right w:val="single" w:sz="4" w:space="0" w:color="auto"/>
            </w:tcBorders>
            <w:hideMark/>
          </w:tcPr>
          <w:p w14:paraId="65F9E119" w14:textId="77777777" w:rsidR="002C4686" w:rsidRPr="007470F4" w:rsidRDefault="002C4686" w:rsidP="00427C12">
            <w:pPr>
              <w:spacing w:before="60" w:after="120"/>
              <w:jc w:val="center"/>
              <w:rPr>
                <w:sz w:val="22"/>
                <w:szCs w:val="22"/>
              </w:rPr>
            </w:pPr>
            <w:r w:rsidRPr="007470F4">
              <w:rPr>
                <w:sz w:val="22"/>
                <w:szCs w:val="22"/>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3E3D5B77" w14:textId="77777777" w:rsidR="002C4686" w:rsidRPr="007470F4" w:rsidRDefault="002C4686" w:rsidP="00427C12">
            <w:pPr>
              <w:spacing w:before="60" w:after="120"/>
              <w:jc w:val="both"/>
              <w:rPr>
                <w:b/>
                <w:bCs/>
                <w:sz w:val="22"/>
                <w:szCs w:val="22"/>
              </w:rPr>
            </w:pPr>
            <w:r w:rsidRPr="007470F4">
              <w:rPr>
                <w:b/>
                <w:bCs/>
                <w:sz w:val="22"/>
                <w:szCs w:val="22"/>
              </w:rPr>
              <w:t>Zdolność do występowania w obrocie gospodarczym</w:t>
            </w:r>
          </w:p>
          <w:p w14:paraId="52EAC6D6" w14:textId="77777777" w:rsidR="002C4686" w:rsidRPr="007470F4" w:rsidRDefault="002C4686" w:rsidP="00427C12">
            <w:pPr>
              <w:spacing w:before="60" w:after="120"/>
              <w:jc w:val="both"/>
              <w:rPr>
                <w:sz w:val="22"/>
                <w:szCs w:val="22"/>
              </w:rPr>
            </w:pPr>
            <w:r w:rsidRPr="007470F4">
              <w:rPr>
                <w:sz w:val="22"/>
                <w:szCs w:val="22"/>
              </w:rPr>
              <w:t>O udzielenie zamówienia publicznego mogą ubiegać się wykonawcy, którzy spełniają warunki, dotyczące posiadania zdolności do występowania w obrocie gospodarczym. Zamawiający uzna warunek za spełniony poprzez posiadanie dokumentu potwierdzającego, że wykonawca jest wpisany do jednego z rejestrów zawodowych lub handlowych, prowadzonych w kraju, w którym ma siedzibę lub miejsce zamieszkania, wystawionego nie wcześniej niż 6 miesięcy przed jego złożeniem (KRS, CEIDG)</w:t>
            </w:r>
          </w:p>
        </w:tc>
      </w:tr>
    </w:tbl>
    <w:p w14:paraId="5BF7A9AD" w14:textId="77777777" w:rsidR="00D256AB" w:rsidRPr="007470F4" w:rsidRDefault="00D256AB" w:rsidP="00D256AB">
      <w:pPr>
        <w:pStyle w:val="Nagwek1"/>
        <w:rPr>
          <w:sz w:val="22"/>
          <w:szCs w:val="22"/>
        </w:rPr>
      </w:pPr>
      <w:r w:rsidRPr="007470F4">
        <w:rPr>
          <w:sz w:val="22"/>
          <w:szCs w:val="22"/>
        </w:rPr>
        <w:t>Podstawy wykluczenia wykonawcy Z POSTĘPOWANIA</w:t>
      </w:r>
    </w:p>
    <w:p w14:paraId="47352791" w14:textId="77777777" w:rsidR="00D256AB" w:rsidRPr="007470F4" w:rsidRDefault="00D256AB" w:rsidP="00D256AB">
      <w:pPr>
        <w:pStyle w:val="Nagwek2"/>
        <w:rPr>
          <w:sz w:val="22"/>
          <w:szCs w:val="22"/>
        </w:rPr>
      </w:pPr>
      <w:r w:rsidRPr="007470F4">
        <w:rPr>
          <w:sz w:val="22"/>
          <w:szCs w:val="22"/>
        </w:rPr>
        <w:t>Zamawiający wykluczy z postępowania o udzielenie zamówienia Wykonawcę, wobec którego zachodzą podstawy wykluczenia, o których mowa w art. 108 ustawy Pzp.</w:t>
      </w:r>
    </w:p>
    <w:p w14:paraId="57040A13" w14:textId="77777777" w:rsidR="00D256AB" w:rsidRPr="007470F4" w:rsidRDefault="00D256AB" w:rsidP="00D256AB">
      <w:pPr>
        <w:pStyle w:val="Nagwek2"/>
        <w:rPr>
          <w:sz w:val="22"/>
          <w:szCs w:val="22"/>
        </w:rPr>
      </w:pPr>
      <w:r w:rsidRPr="007470F4">
        <w:rPr>
          <w:sz w:val="22"/>
          <w:szCs w:val="22"/>
        </w:rPr>
        <w:t>Wykluczenie Wykonawcy nastąpi w przypadkach, o których mowa w art. 111 ustawy Pzp.</w:t>
      </w:r>
    </w:p>
    <w:p w14:paraId="51035AE3" w14:textId="77777777" w:rsidR="00D256AB" w:rsidRPr="007470F4" w:rsidRDefault="00D256AB" w:rsidP="00D256AB">
      <w:pPr>
        <w:pStyle w:val="Nagwek2"/>
        <w:rPr>
          <w:sz w:val="22"/>
          <w:szCs w:val="22"/>
        </w:rPr>
      </w:pPr>
      <w:r w:rsidRPr="007470F4">
        <w:rPr>
          <w:sz w:val="22"/>
          <w:szCs w:val="22"/>
        </w:rPr>
        <w:t xml:space="preserve">Wykonawca </w:t>
      </w:r>
      <w:r w:rsidR="005575A4" w:rsidRPr="007470F4">
        <w:rPr>
          <w:sz w:val="22"/>
          <w:szCs w:val="22"/>
        </w:rPr>
        <w:t>nie podlega wykluczeniu w okolicznościach określonych w art. 108 ust. 1 pkt 1, 2 i 5 lub art. 109 ust. 1 pkt 2‒5 i 7‒10 ustawy Pzp, jeżeli udowodni Zamawiającemu, że spełnił łącznie przesłanki określone w art. 110 ust. 2 ustawy Pzp</w:t>
      </w:r>
      <w:r w:rsidRPr="007470F4">
        <w:rPr>
          <w:sz w:val="22"/>
          <w:szCs w:val="22"/>
        </w:rPr>
        <w:t>.</w:t>
      </w:r>
    </w:p>
    <w:p w14:paraId="08C28418" w14:textId="77777777" w:rsidR="00D256AB" w:rsidRPr="007470F4" w:rsidRDefault="00D256AB" w:rsidP="00D256AB">
      <w:pPr>
        <w:pStyle w:val="Nagwek2"/>
        <w:rPr>
          <w:sz w:val="22"/>
          <w:szCs w:val="22"/>
        </w:rPr>
      </w:pPr>
      <w:r w:rsidRPr="007470F4">
        <w:rPr>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29524717" w14:textId="77777777" w:rsidR="00D256AB" w:rsidRPr="007470F4" w:rsidRDefault="00D256AB" w:rsidP="00D256AB">
      <w:pPr>
        <w:pStyle w:val="Nagwek2"/>
        <w:rPr>
          <w:sz w:val="22"/>
          <w:szCs w:val="22"/>
        </w:rPr>
      </w:pPr>
      <w:r w:rsidRPr="007470F4">
        <w:rPr>
          <w:sz w:val="22"/>
          <w:szCs w:val="22"/>
        </w:rPr>
        <w:t>Zamawiający może wykluczyć Wykonawcę na każdym etapie postępowania, ofertę Wykonawcy wykluczonego uznaje się za odrzuconą.</w:t>
      </w:r>
    </w:p>
    <w:p w14:paraId="547E03F0" w14:textId="3543129D" w:rsidR="00D256AB" w:rsidRPr="007470F4" w:rsidRDefault="00D256AB" w:rsidP="00D256AB">
      <w:pPr>
        <w:pStyle w:val="Nagwek1"/>
        <w:rPr>
          <w:sz w:val="22"/>
          <w:szCs w:val="22"/>
          <w:lang w:val="pl-PL"/>
        </w:rPr>
      </w:pPr>
      <w:bookmarkStart w:id="11" w:name="_Toc258314248"/>
      <w:r w:rsidRPr="007470F4">
        <w:rPr>
          <w:sz w:val="22"/>
          <w:szCs w:val="22"/>
          <w:lang w:val="pl-PL"/>
        </w:rPr>
        <w:t>informacja o podmiotowych środkach dowodowych</w:t>
      </w:r>
      <w:bookmarkEnd w:id="11"/>
    </w:p>
    <w:p w14:paraId="0169EC14" w14:textId="77777777" w:rsidR="00D256AB" w:rsidRPr="007470F4" w:rsidRDefault="00D256AB" w:rsidP="00D256AB">
      <w:pPr>
        <w:pStyle w:val="Nagwek2"/>
        <w:rPr>
          <w:sz w:val="22"/>
          <w:szCs w:val="22"/>
          <w:lang w:val="x-none"/>
        </w:rPr>
      </w:pPr>
      <w:r w:rsidRPr="007470F4">
        <w:rPr>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256AB" w:rsidRPr="007470F4" w14:paraId="5E623226" w14:textId="77777777" w:rsidTr="002C4686">
        <w:tc>
          <w:tcPr>
            <w:tcW w:w="709" w:type="dxa"/>
            <w:tcBorders>
              <w:top w:val="single" w:sz="4" w:space="0" w:color="auto"/>
              <w:left w:val="single" w:sz="4" w:space="0" w:color="auto"/>
              <w:bottom w:val="single" w:sz="4" w:space="0" w:color="auto"/>
              <w:right w:val="single" w:sz="4" w:space="0" w:color="auto"/>
            </w:tcBorders>
            <w:hideMark/>
          </w:tcPr>
          <w:p w14:paraId="57925F3B" w14:textId="77777777" w:rsidR="00D256AB" w:rsidRPr="007470F4" w:rsidRDefault="00D256AB">
            <w:pPr>
              <w:spacing w:before="60" w:after="120"/>
              <w:jc w:val="center"/>
              <w:rPr>
                <w:sz w:val="22"/>
                <w:szCs w:val="22"/>
              </w:rPr>
            </w:pPr>
            <w:r w:rsidRPr="007470F4">
              <w:rPr>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14:paraId="255C3B78" w14:textId="77777777" w:rsidR="00D256AB" w:rsidRPr="007470F4" w:rsidRDefault="00D256AB">
            <w:pPr>
              <w:spacing w:before="60" w:after="120"/>
              <w:jc w:val="both"/>
              <w:rPr>
                <w:sz w:val="22"/>
                <w:szCs w:val="22"/>
              </w:rPr>
            </w:pPr>
            <w:r w:rsidRPr="007470F4">
              <w:rPr>
                <w:b/>
                <w:sz w:val="22"/>
                <w:szCs w:val="22"/>
              </w:rPr>
              <w:t>Wymagany dokument</w:t>
            </w:r>
          </w:p>
        </w:tc>
      </w:tr>
      <w:tr w:rsidR="002C4686" w:rsidRPr="007470F4" w14:paraId="142C7028" w14:textId="77777777" w:rsidTr="002C4686">
        <w:tc>
          <w:tcPr>
            <w:tcW w:w="709" w:type="dxa"/>
            <w:tcBorders>
              <w:top w:val="single" w:sz="4" w:space="0" w:color="auto"/>
              <w:left w:val="single" w:sz="4" w:space="0" w:color="auto"/>
              <w:bottom w:val="single" w:sz="4" w:space="0" w:color="auto"/>
              <w:right w:val="single" w:sz="4" w:space="0" w:color="auto"/>
            </w:tcBorders>
            <w:hideMark/>
          </w:tcPr>
          <w:p w14:paraId="782AC78C" w14:textId="77777777" w:rsidR="002C4686" w:rsidRPr="007470F4" w:rsidRDefault="002C4686" w:rsidP="00427C12">
            <w:pPr>
              <w:spacing w:before="60" w:after="120"/>
              <w:jc w:val="center"/>
              <w:rPr>
                <w:sz w:val="22"/>
                <w:szCs w:val="22"/>
              </w:rPr>
            </w:pPr>
            <w:r w:rsidRPr="007470F4">
              <w:rPr>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14:paraId="1C364DB5" w14:textId="77777777" w:rsidR="002C4686" w:rsidRPr="007470F4" w:rsidRDefault="002C4686" w:rsidP="00427C12">
            <w:pPr>
              <w:spacing w:before="60" w:after="60"/>
              <w:jc w:val="both"/>
              <w:rPr>
                <w:sz w:val="22"/>
                <w:szCs w:val="22"/>
              </w:rPr>
            </w:pPr>
            <w:r w:rsidRPr="007470F4">
              <w:rPr>
                <w:b/>
                <w:sz w:val="22"/>
                <w:szCs w:val="22"/>
              </w:rPr>
              <w:t>Oświadczenie o niepodleganiu wykluczeniu oraz spełnianiu warunków udziału</w:t>
            </w:r>
          </w:p>
          <w:p w14:paraId="6A4FD85E" w14:textId="77777777" w:rsidR="002C4686" w:rsidRPr="007470F4" w:rsidRDefault="002C4686" w:rsidP="00427C12">
            <w:pPr>
              <w:spacing w:after="40"/>
              <w:jc w:val="both"/>
              <w:rPr>
                <w:sz w:val="22"/>
                <w:szCs w:val="22"/>
              </w:rPr>
            </w:pPr>
            <w:r w:rsidRPr="007470F4">
              <w:rPr>
                <w:sz w:val="22"/>
                <w:szCs w:val="22"/>
              </w:rPr>
              <w:t>Aktualne na dzień składania ofert oświadczenie Wykonawcy stanowiące wstępne potwierdzenie spełniania warunków udziału w postępowaniu oraz brak podstaw wykluczenia</w:t>
            </w:r>
          </w:p>
        </w:tc>
      </w:tr>
      <w:tr w:rsidR="002C4686" w:rsidRPr="007470F4" w14:paraId="7F07B28A" w14:textId="77777777" w:rsidTr="002C4686">
        <w:tc>
          <w:tcPr>
            <w:tcW w:w="709" w:type="dxa"/>
            <w:tcBorders>
              <w:top w:val="single" w:sz="4" w:space="0" w:color="auto"/>
              <w:left w:val="single" w:sz="4" w:space="0" w:color="auto"/>
              <w:bottom w:val="single" w:sz="4" w:space="0" w:color="auto"/>
              <w:right w:val="single" w:sz="4" w:space="0" w:color="auto"/>
            </w:tcBorders>
            <w:hideMark/>
          </w:tcPr>
          <w:p w14:paraId="07D7787D" w14:textId="77777777" w:rsidR="002C4686" w:rsidRPr="007470F4" w:rsidRDefault="002C4686" w:rsidP="00427C12">
            <w:pPr>
              <w:spacing w:before="60" w:after="120"/>
              <w:jc w:val="center"/>
              <w:rPr>
                <w:sz w:val="22"/>
                <w:szCs w:val="22"/>
              </w:rPr>
            </w:pPr>
            <w:r w:rsidRPr="007470F4">
              <w:rPr>
                <w:sz w:val="22"/>
                <w:szCs w:val="22"/>
              </w:rPr>
              <w:t>2</w:t>
            </w:r>
          </w:p>
        </w:tc>
        <w:tc>
          <w:tcPr>
            <w:tcW w:w="7826" w:type="dxa"/>
            <w:tcBorders>
              <w:top w:val="single" w:sz="4" w:space="0" w:color="auto"/>
              <w:left w:val="single" w:sz="4" w:space="0" w:color="auto"/>
              <w:bottom w:val="single" w:sz="4" w:space="0" w:color="auto"/>
              <w:right w:val="single" w:sz="4" w:space="0" w:color="auto"/>
            </w:tcBorders>
            <w:hideMark/>
          </w:tcPr>
          <w:p w14:paraId="70361199" w14:textId="77777777" w:rsidR="002C4686" w:rsidRPr="007470F4" w:rsidRDefault="002C4686" w:rsidP="00427C12">
            <w:pPr>
              <w:spacing w:before="60" w:after="60"/>
              <w:jc w:val="both"/>
              <w:rPr>
                <w:sz w:val="22"/>
                <w:szCs w:val="22"/>
              </w:rPr>
            </w:pPr>
            <w:r w:rsidRPr="007470F4">
              <w:rPr>
                <w:b/>
                <w:sz w:val="22"/>
                <w:szCs w:val="22"/>
              </w:rPr>
              <w:t>Zobowiązanie podmiotu udostępniającego zasoby</w:t>
            </w:r>
          </w:p>
          <w:p w14:paraId="654E11A4" w14:textId="77777777" w:rsidR="002C4686" w:rsidRPr="007470F4" w:rsidRDefault="002C4686" w:rsidP="00427C12">
            <w:pPr>
              <w:spacing w:after="40"/>
              <w:jc w:val="both"/>
              <w:rPr>
                <w:sz w:val="22"/>
                <w:szCs w:val="22"/>
              </w:rPr>
            </w:pPr>
            <w:r w:rsidRPr="007470F4">
              <w:rPr>
                <w:sz w:val="22"/>
                <w:szCs w:val="22"/>
              </w:rPr>
              <w:t xml:space="preserve">Zobowiązanie podmiotu udostępniającego zasoby do oddania mu do dyspozycji </w:t>
            </w:r>
            <w:r w:rsidRPr="007470F4">
              <w:rPr>
                <w:sz w:val="22"/>
                <w:szCs w:val="22"/>
              </w:rPr>
              <w:lastRenderedPageBreak/>
              <w:t>niezbędnych zasobów na potrzeby realizacji danego zamówienia lub inny podmiotowy środek dowodowy potwierdzający, że Wykonawca realizując zamówienie, będzie dysponował niezbędnymi zasobami tych podmiotów ( jeśli dotyczy)</w:t>
            </w:r>
          </w:p>
        </w:tc>
      </w:tr>
    </w:tbl>
    <w:p w14:paraId="655962E6" w14:textId="77777777" w:rsidR="002C4686" w:rsidRPr="007470F4" w:rsidRDefault="00D256AB" w:rsidP="002C4686">
      <w:pPr>
        <w:pStyle w:val="Nagwek2"/>
        <w:rPr>
          <w:sz w:val="22"/>
          <w:szCs w:val="22"/>
        </w:rPr>
      </w:pPr>
      <w:r w:rsidRPr="007470F4">
        <w:rPr>
          <w:sz w:val="22"/>
          <w:szCs w:val="22"/>
        </w:rP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3133FAAE" w14:textId="77777777" w:rsidR="002C4686" w:rsidRPr="007470F4" w:rsidRDefault="002C4686" w:rsidP="002C4686">
      <w:pPr>
        <w:pStyle w:val="Nagwek2"/>
        <w:numPr>
          <w:ilvl w:val="0"/>
          <w:numId w:val="5"/>
        </w:numPr>
        <w:tabs>
          <w:tab w:val="left" w:pos="708"/>
        </w:tabs>
        <w:ind w:left="1037" w:hanging="357"/>
        <w:rPr>
          <w:sz w:val="22"/>
          <w:szCs w:val="22"/>
        </w:rPr>
      </w:pPr>
      <w:r w:rsidRPr="007470F4">
        <w:rPr>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C4686" w:rsidRPr="007470F4" w14:paraId="3D26A5F0" w14:textId="77777777" w:rsidTr="00427C12">
        <w:tc>
          <w:tcPr>
            <w:tcW w:w="708" w:type="dxa"/>
            <w:tcBorders>
              <w:top w:val="single" w:sz="4" w:space="0" w:color="auto"/>
              <w:left w:val="single" w:sz="4" w:space="0" w:color="auto"/>
              <w:bottom w:val="single" w:sz="4" w:space="0" w:color="auto"/>
              <w:right w:val="single" w:sz="4" w:space="0" w:color="auto"/>
            </w:tcBorders>
            <w:hideMark/>
          </w:tcPr>
          <w:p w14:paraId="3224B8FB" w14:textId="77777777" w:rsidR="002C4686" w:rsidRPr="007470F4" w:rsidRDefault="002C4686" w:rsidP="00427C12">
            <w:pPr>
              <w:spacing w:before="60" w:after="120"/>
              <w:jc w:val="center"/>
              <w:rPr>
                <w:sz w:val="22"/>
                <w:szCs w:val="22"/>
              </w:rPr>
            </w:pPr>
            <w:r w:rsidRPr="007470F4">
              <w:rPr>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14:paraId="45D951DF" w14:textId="77777777" w:rsidR="002C4686" w:rsidRPr="007470F4" w:rsidRDefault="002C4686" w:rsidP="00427C12">
            <w:pPr>
              <w:spacing w:before="60" w:after="120"/>
              <w:jc w:val="both"/>
              <w:rPr>
                <w:sz w:val="22"/>
                <w:szCs w:val="22"/>
              </w:rPr>
            </w:pPr>
            <w:r w:rsidRPr="007470F4">
              <w:rPr>
                <w:b/>
                <w:sz w:val="22"/>
                <w:szCs w:val="22"/>
              </w:rPr>
              <w:t>Wymagany dokument</w:t>
            </w:r>
          </w:p>
        </w:tc>
      </w:tr>
      <w:tr w:rsidR="002C4686" w:rsidRPr="007470F4" w14:paraId="18D47402" w14:textId="77777777" w:rsidTr="00427C12">
        <w:tc>
          <w:tcPr>
            <w:tcW w:w="708" w:type="dxa"/>
            <w:tcBorders>
              <w:top w:val="single" w:sz="4" w:space="0" w:color="auto"/>
              <w:left w:val="single" w:sz="4" w:space="0" w:color="auto"/>
              <w:bottom w:val="single" w:sz="4" w:space="0" w:color="auto"/>
              <w:right w:val="single" w:sz="4" w:space="0" w:color="auto"/>
            </w:tcBorders>
            <w:hideMark/>
          </w:tcPr>
          <w:p w14:paraId="0EB8BE6F" w14:textId="77777777" w:rsidR="002C4686" w:rsidRPr="007470F4" w:rsidRDefault="002C4686" w:rsidP="00427C12">
            <w:pPr>
              <w:spacing w:before="60" w:after="120"/>
              <w:jc w:val="center"/>
              <w:rPr>
                <w:sz w:val="22"/>
                <w:szCs w:val="22"/>
              </w:rPr>
            </w:pPr>
            <w:r w:rsidRPr="007470F4">
              <w:rPr>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14:paraId="606E5E6C" w14:textId="77777777" w:rsidR="002C4686" w:rsidRPr="007470F4" w:rsidRDefault="002C4686" w:rsidP="00427C12">
            <w:pPr>
              <w:spacing w:before="60" w:after="120"/>
              <w:jc w:val="both"/>
              <w:rPr>
                <w:b/>
                <w:bCs/>
                <w:sz w:val="22"/>
                <w:szCs w:val="22"/>
              </w:rPr>
            </w:pPr>
            <w:r w:rsidRPr="007470F4">
              <w:rPr>
                <w:b/>
                <w:bCs/>
                <w:sz w:val="22"/>
                <w:szCs w:val="22"/>
              </w:rPr>
              <w:t>Wykaz osób</w:t>
            </w:r>
          </w:p>
          <w:p w14:paraId="0529349F" w14:textId="77777777" w:rsidR="002C4686" w:rsidRPr="007470F4" w:rsidRDefault="002C4686" w:rsidP="00427C12">
            <w:pPr>
              <w:spacing w:before="60" w:after="120"/>
              <w:jc w:val="both"/>
              <w:rPr>
                <w:sz w:val="22"/>
                <w:szCs w:val="22"/>
              </w:rPr>
            </w:pPr>
            <w:r w:rsidRPr="007470F4">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2C4686" w:rsidRPr="007470F4" w14:paraId="2287D4AC" w14:textId="77777777" w:rsidTr="00427C12">
        <w:tc>
          <w:tcPr>
            <w:tcW w:w="708" w:type="dxa"/>
            <w:tcBorders>
              <w:top w:val="single" w:sz="4" w:space="0" w:color="auto"/>
              <w:left w:val="single" w:sz="4" w:space="0" w:color="auto"/>
              <w:bottom w:val="single" w:sz="4" w:space="0" w:color="auto"/>
              <w:right w:val="single" w:sz="4" w:space="0" w:color="auto"/>
            </w:tcBorders>
            <w:hideMark/>
          </w:tcPr>
          <w:p w14:paraId="297325B4" w14:textId="77777777" w:rsidR="002C4686" w:rsidRPr="007470F4" w:rsidRDefault="002C4686" w:rsidP="00427C12">
            <w:pPr>
              <w:spacing w:before="60" w:after="120"/>
              <w:jc w:val="center"/>
              <w:rPr>
                <w:sz w:val="22"/>
                <w:szCs w:val="22"/>
              </w:rPr>
            </w:pPr>
            <w:r w:rsidRPr="007470F4">
              <w:rPr>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14:paraId="417A2DFA" w14:textId="77777777" w:rsidR="002C4686" w:rsidRPr="007470F4" w:rsidRDefault="002C4686" w:rsidP="00427C12">
            <w:pPr>
              <w:spacing w:before="60" w:after="120"/>
              <w:jc w:val="both"/>
              <w:rPr>
                <w:b/>
                <w:bCs/>
                <w:sz w:val="22"/>
                <w:szCs w:val="22"/>
              </w:rPr>
            </w:pPr>
            <w:r w:rsidRPr="007470F4">
              <w:rPr>
                <w:b/>
                <w:bCs/>
                <w:sz w:val="22"/>
                <w:szCs w:val="22"/>
              </w:rPr>
              <w:t>Wykaz robót budowanych</w:t>
            </w:r>
          </w:p>
          <w:p w14:paraId="0742A385" w14:textId="77777777" w:rsidR="002C4686" w:rsidRPr="007470F4" w:rsidRDefault="002C4686" w:rsidP="00427C12">
            <w:pPr>
              <w:spacing w:before="60" w:after="120"/>
              <w:jc w:val="both"/>
              <w:rPr>
                <w:sz w:val="22"/>
                <w:szCs w:val="22"/>
              </w:rPr>
            </w:pPr>
            <w:r w:rsidRPr="007470F4">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2C4686" w:rsidRPr="007470F4" w14:paraId="13C7B423" w14:textId="77777777" w:rsidTr="00427C12">
        <w:tc>
          <w:tcPr>
            <w:tcW w:w="708" w:type="dxa"/>
            <w:tcBorders>
              <w:top w:val="single" w:sz="4" w:space="0" w:color="auto"/>
              <w:left w:val="single" w:sz="4" w:space="0" w:color="auto"/>
              <w:bottom w:val="single" w:sz="4" w:space="0" w:color="auto"/>
              <w:right w:val="single" w:sz="4" w:space="0" w:color="auto"/>
            </w:tcBorders>
            <w:hideMark/>
          </w:tcPr>
          <w:p w14:paraId="4FF69C88" w14:textId="77777777" w:rsidR="002C4686" w:rsidRPr="007470F4" w:rsidRDefault="002C4686" w:rsidP="00427C12">
            <w:pPr>
              <w:spacing w:before="60" w:after="120"/>
              <w:jc w:val="center"/>
              <w:rPr>
                <w:sz w:val="22"/>
                <w:szCs w:val="22"/>
              </w:rPr>
            </w:pPr>
            <w:r w:rsidRPr="007470F4">
              <w:rPr>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14:paraId="42DFE346" w14:textId="77777777" w:rsidR="002C4686" w:rsidRPr="007470F4" w:rsidRDefault="002C4686" w:rsidP="00427C12">
            <w:pPr>
              <w:spacing w:before="60" w:after="120"/>
              <w:jc w:val="both"/>
              <w:rPr>
                <w:b/>
                <w:bCs/>
                <w:sz w:val="22"/>
                <w:szCs w:val="22"/>
              </w:rPr>
            </w:pPr>
            <w:r w:rsidRPr="007470F4">
              <w:rPr>
                <w:b/>
                <w:bCs/>
                <w:sz w:val="22"/>
                <w:szCs w:val="22"/>
              </w:rPr>
              <w:t>Dokument potwierdzający wpis do jednego z rejestrów zawodowych lub handlowych</w:t>
            </w:r>
          </w:p>
          <w:p w14:paraId="221ED46A" w14:textId="77777777" w:rsidR="002C4686" w:rsidRPr="007470F4" w:rsidRDefault="002C4686" w:rsidP="00427C12">
            <w:pPr>
              <w:spacing w:before="60" w:after="120"/>
              <w:jc w:val="both"/>
              <w:rPr>
                <w:sz w:val="22"/>
                <w:szCs w:val="22"/>
              </w:rPr>
            </w:pPr>
            <w:r w:rsidRPr="007470F4">
              <w:rPr>
                <w:sz w:val="22"/>
                <w:szCs w:val="22"/>
              </w:rPr>
              <w:t>Dokument potwierdzający, że Wykonawca prowadzący działalność gospodarczą lub zawodową wpisany jest do jednego z rejestrów zawodowych lub handlowych, prowadzonych w kraju, w którym ma siedzibę lub miejsce zamieszkania, wystawionego nie wcześniej niż 6 miesięcy przed jego złożeniem.</w:t>
            </w:r>
          </w:p>
        </w:tc>
      </w:tr>
    </w:tbl>
    <w:p w14:paraId="631D746F" w14:textId="77777777" w:rsidR="002C4686" w:rsidRPr="007470F4" w:rsidRDefault="002C4686" w:rsidP="002C4686">
      <w:pPr>
        <w:pStyle w:val="Nagwek2"/>
        <w:numPr>
          <w:ilvl w:val="0"/>
          <w:numId w:val="5"/>
        </w:numPr>
        <w:tabs>
          <w:tab w:val="left" w:pos="708"/>
        </w:tabs>
        <w:ind w:left="1037" w:hanging="357"/>
        <w:rPr>
          <w:sz w:val="22"/>
          <w:szCs w:val="22"/>
        </w:rPr>
      </w:pPr>
      <w:r w:rsidRPr="007470F4">
        <w:rPr>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C4686" w:rsidRPr="007470F4" w14:paraId="693C683D" w14:textId="77777777" w:rsidTr="00427C12">
        <w:tc>
          <w:tcPr>
            <w:tcW w:w="708" w:type="dxa"/>
            <w:tcBorders>
              <w:top w:val="single" w:sz="4" w:space="0" w:color="auto"/>
              <w:left w:val="single" w:sz="4" w:space="0" w:color="auto"/>
              <w:bottom w:val="single" w:sz="4" w:space="0" w:color="auto"/>
              <w:right w:val="single" w:sz="4" w:space="0" w:color="auto"/>
            </w:tcBorders>
            <w:hideMark/>
          </w:tcPr>
          <w:p w14:paraId="7C08C4F3" w14:textId="77777777" w:rsidR="002C4686" w:rsidRPr="007470F4" w:rsidRDefault="002C4686" w:rsidP="00427C12">
            <w:pPr>
              <w:spacing w:before="60" w:after="120"/>
              <w:jc w:val="center"/>
              <w:rPr>
                <w:sz w:val="22"/>
                <w:szCs w:val="22"/>
              </w:rPr>
            </w:pPr>
            <w:r w:rsidRPr="007470F4">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77789D6D" w14:textId="77777777" w:rsidR="002C4686" w:rsidRPr="007470F4" w:rsidRDefault="002C4686" w:rsidP="00427C12">
            <w:pPr>
              <w:spacing w:before="60" w:after="120"/>
              <w:jc w:val="both"/>
              <w:rPr>
                <w:sz w:val="22"/>
                <w:szCs w:val="22"/>
              </w:rPr>
            </w:pPr>
            <w:r w:rsidRPr="007470F4">
              <w:rPr>
                <w:b/>
                <w:sz w:val="22"/>
                <w:szCs w:val="22"/>
              </w:rPr>
              <w:t>Wymagany dokument</w:t>
            </w:r>
          </w:p>
        </w:tc>
      </w:tr>
      <w:tr w:rsidR="002C4686" w:rsidRPr="007470F4" w14:paraId="13587FC3" w14:textId="77777777" w:rsidTr="00427C12">
        <w:tc>
          <w:tcPr>
            <w:tcW w:w="708" w:type="dxa"/>
            <w:tcBorders>
              <w:top w:val="single" w:sz="4" w:space="0" w:color="auto"/>
              <w:left w:val="single" w:sz="4" w:space="0" w:color="auto"/>
              <w:bottom w:val="single" w:sz="4" w:space="0" w:color="auto"/>
              <w:right w:val="single" w:sz="4" w:space="0" w:color="auto"/>
            </w:tcBorders>
            <w:hideMark/>
          </w:tcPr>
          <w:p w14:paraId="4D77DFED" w14:textId="77777777" w:rsidR="002C4686" w:rsidRPr="007470F4" w:rsidRDefault="002C4686" w:rsidP="00427C12">
            <w:pPr>
              <w:spacing w:before="60" w:after="120"/>
              <w:jc w:val="center"/>
              <w:rPr>
                <w:sz w:val="22"/>
                <w:szCs w:val="22"/>
              </w:rPr>
            </w:pPr>
            <w:r w:rsidRPr="007470F4">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0AD652EE" w14:textId="77777777" w:rsidR="002C4686" w:rsidRPr="007470F4" w:rsidRDefault="002C4686" w:rsidP="00427C12">
            <w:pPr>
              <w:spacing w:before="60" w:after="120"/>
              <w:jc w:val="both"/>
              <w:rPr>
                <w:b/>
                <w:bCs/>
                <w:sz w:val="22"/>
                <w:szCs w:val="22"/>
              </w:rPr>
            </w:pPr>
            <w:r w:rsidRPr="007470F4">
              <w:rPr>
                <w:b/>
                <w:bCs/>
                <w:sz w:val="22"/>
                <w:szCs w:val="22"/>
              </w:rPr>
              <w:t>Oświadczenie wykonawcy w sprawie grupy kapitałowej</w:t>
            </w:r>
          </w:p>
          <w:p w14:paraId="5B38210B" w14:textId="77777777" w:rsidR="002C4686" w:rsidRPr="007470F4" w:rsidRDefault="002C4686" w:rsidP="00427C12">
            <w:pPr>
              <w:spacing w:before="60" w:after="120"/>
              <w:jc w:val="both"/>
              <w:rPr>
                <w:sz w:val="22"/>
                <w:szCs w:val="22"/>
              </w:rPr>
            </w:pPr>
            <w:r w:rsidRPr="007470F4">
              <w:rPr>
                <w:sz w:val="22"/>
                <w:szCs w:val="22"/>
              </w:rPr>
              <w:t xml:space="preserve">Oświadczenie Wykonawcy, w zakresie art. 108 ust. 1 pkt 5 ustawy </w:t>
            </w:r>
            <w:proofErr w:type="spellStart"/>
            <w:r w:rsidRPr="007470F4">
              <w:rPr>
                <w:sz w:val="22"/>
                <w:szCs w:val="22"/>
              </w:rPr>
              <w:t>Pzp</w:t>
            </w:r>
            <w:proofErr w:type="spellEnd"/>
            <w:r w:rsidRPr="007470F4">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78DCB0A1" w14:textId="77777777" w:rsidR="00D256AB" w:rsidRPr="007470F4" w:rsidRDefault="00D256AB" w:rsidP="00D256AB">
      <w:pPr>
        <w:pStyle w:val="Nagwek2"/>
        <w:rPr>
          <w:sz w:val="22"/>
          <w:szCs w:val="22"/>
          <w:lang w:val="x-none"/>
        </w:rPr>
      </w:pPr>
      <w:r w:rsidRPr="007470F4">
        <w:rPr>
          <w:sz w:val="22"/>
          <w:szCs w:val="22"/>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57113B0" w14:textId="77777777" w:rsidR="00D256AB" w:rsidRPr="007470F4" w:rsidRDefault="00D256AB" w:rsidP="00D256AB">
      <w:pPr>
        <w:pStyle w:val="Nagwek2"/>
        <w:rPr>
          <w:sz w:val="22"/>
          <w:szCs w:val="22"/>
        </w:rPr>
      </w:pPr>
      <w:r w:rsidRPr="007470F4">
        <w:rPr>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E0D22E0" w14:textId="77777777" w:rsidR="00D256AB" w:rsidRPr="007470F4" w:rsidRDefault="00D256AB" w:rsidP="00D256AB">
      <w:pPr>
        <w:pStyle w:val="Nagwek2"/>
        <w:rPr>
          <w:sz w:val="22"/>
          <w:szCs w:val="22"/>
        </w:rPr>
      </w:pPr>
      <w:r w:rsidRPr="007470F4">
        <w:rPr>
          <w:sz w:val="22"/>
          <w:szCs w:val="22"/>
        </w:rPr>
        <w:t>Wykonawca nie jest zobowiązany do złożenia podmiotowych środków dowodowych, które Zamawiający posiada, jeżeli Wykonawca wskaże te środki oraz potwierdzi ich prawidłowość i aktualność.</w:t>
      </w:r>
    </w:p>
    <w:p w14:paraId="78FFC057" w14:textId="77777777" w:rsidR="00D256AB" w:rsidRPr="007470F4" w:rsidRDefault="00D256AB" w:rsidP="00D256AB">
      <w:pPr>
        <w:pStyle w:val="Nagwek2"/>
        <w:rPr>
          <w:sz w:val="22"/>
          <w:szCs w:val="22"/>
        </w:rPr>
      </w:pPr>
      <w:r w:rsidRPr="007470F4">
        <w:rPr>
          <w:sz w:val="22"/>
          <w:szCs w:val="22"/>
        </w:rPr>
        <w:t>Podmiotowe środki dowodowe oraz inne dokumenty lub oświadczenia Wykonawca składa, pod rygorem nieważności, w formie elektronicznej lub w postaci elektronicznej opatrzonej podpisem zaufanym lub podpisem osobistym.</w:t>
      </w:r>
    </w:p>
    <w:p w14:paraId="0682C910" w14:textId="77777777" w:rsidR="002C4686" w:rsidRPr="007470F4" w:rsidRDefault="00D256AB" w:rsidP="002C4686">
      <w:pPr>
        <w:pStyle w:val="Nagwek2"/>
        <w:rPr>
          <w:sz w:val="22"/>
          <w:szCs w:val="22"/>
        </w:rPr>
      </w:pPr>
      <w:r w:rsidRPr="007470F4">
        <w:rPr>
          <w:sz w:val="22"/>
          <w:szCs w:val="22"/>
        </w:rPr>
        <w:t xml:space="preserve">Dokumenty sporządzone w języku obcym są składane wraz z tłumaczeniem na język polski. </w:t>
      </w:r>
      <w:bookmarkStart w:id="12" w:name="_Toc258314249"/>
    </w:p>
    <w:p w14:paraId="4F36905D" w14:textId="77777777" w:rsidR="002C4686" w:rsidRPr="007470F4" w:rsidRDefault="002C4686" w:rsidP="002C4686">
      <w:pPr>
        <w:pStyle w:val="Nagwek1"/>
        <w:rPr>
          <w:sz w:val="22"/>
          <w:szCs w:val="22"/>
        </w:rPr>
      </w:pPr>
      <w:r w:rsidRPr="007470F4">
        <w:rPr>
          <w:sz w:val="22"/>
          <w:szCs w:val="22"/>
        </w:rPr>
        <w:t>INFORMACJA DLA WYKONAWCÓW POLEGAJĄCYCH NA ZASOBACH</w:t>
      </w:r>
      <w:r w:rsidRPr="007470F4">
        <w:rPr>
          <w:sz w:val="22"/>
          <w:szCs w:val="22"/>
          <w:lang w:val="pl-PL"/>
        </w:rPr>
        <w:t xml:space="preserve"> podmiotów trzecich</w:t>
      </w:r>
    </w:p>
    <w:p w14:paraId="7B4D2C81" w14:textId="77777777" w:rsidR="002C4686" w:rsidRPr="007470F4" w:rsidRDefault="002C4686" w:rsidP="002C4686">
      <w:pPr>
        <w:pStyle w:val="Nagwek2"/>
        <w:rPr>
          <w:sz w:val="22"/>
          <w:szCs w:val="22"/>
        </w:rPr>
      </w:pPr>
      <w:r w:rsidRPr="007470F4">
        <w:rPr>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7470F4">
        <w:rPr>
          <w:sz w:val="22"/>
          <w:szCs w:val="22"/>
        </w:rPr>
        <w:t>Pzp</w:t>
      </w:r>
      <w:proofErr w:type="spellEnd"/>
      <w:r w:rsidRPr="007470F4">
        <w:rPr>
          <w:sz w:val="22"/>
          <w:szCs w:val="22"/>
        </w:rPr>
        <w:t>.</w:t>
      </w:r>
    </w:p>
    <w:p w14:paraId="5AB14035" w14:textId="77777777" w:rsidR="002C4686" w:rsidRPr="007470F4" w:rsidRDefault="002C4686" w:rsidP="002C4686">
      <w:pPr>
        <w:pStyle w:val="Nagwek2"/>
        <w:rPr>
          <w:sz w:val="22"/>
          <w:szCs w:val="22"/>
        </w:rPr>
      </w:pPr>
      <w:r w:rsidRPr="007470F4">
        <w:rPr>
          <w:sz w:val="22"/>
          <w:szCs w:val="22"/>
        </w:rPr>
        <w:t>Wykonawca, który polega na zdolnościach lub sytuacji podmiotów udostępniających zasoby, zobowiązany jest:</w:t>
      </w:r>
    </w:p>
    <w:p w14:paraId="5CF90818" w14:textId="77777777" w:rsidR="002C4686" w:rsidRPr="007470F4" w:rsidRDefault="002C4686" w:rsidP="002C4686">
      <w:pPr>
        <w:pStyle w:val="Nagwek2"/>
        <w:numPr>
          <w:ilvl w:val="0"/>
          <w:numId w:val="6"/>
        </w:numPr>
        <w:tabs>
          <w:tab w:val="left" w:pos="708"/>
        </w:tabs>
        <w:spacing w:after="0"/>
        <w:rPr>
          <w:sz w:val="22"/>
          <w:szCs w:val="22"/>
        </w:rPr>
      </w:pPr>
      <w:r w:rsidRPr="007470F4">
        <w:rPr>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58B86E90" w14:textId="77777777" w:rsidR="002C4686" w:rsidRPr="007470F4" w:rsidRDefault="002C4686" w:rsidP="002C4686">
      <w:pPr>
        <w:pStyle w:val="Nagwek2"/>
        <w:numPr>
          <w:ilvl w:val="0"/>
          <w:numId w:val="7"/>
        </w:numPr>
        <w:tabs>
          <w:tab w:val="left" w:pos="708"/>
        </w:tabs>
        <w:spacing w:after="0"/>
        <w:rPr>
          <w:sz w:val="22"/>
          <w:szCs w:val="22"/>
        </w:rPr>
      </w:pPr>
      <w:r w:rsidRPr="007470F4">
        <w:rPr>
          <w:sz w:val="22"/>
          <w:szCs w:val="22"/>
        </w:rPr>
        <w:t>zakres dostępnych Wykonawcy zasobów podmiotu udostępniającego zasoby;</w:t>
      </w:r>
    </w:p>
    <w:p w14:paraId="36766F18" w14:textId="77777777" w:rsidR="002C4686" w:rsidRPr="007470F4" w:rsidRDefault="002C4686" w:rsidP="002C4686">
      <w:pPr>
        <w:pStyle w:val="Nagwek2"/>
        <w:numPr>
          <w:ilvl w:val="0"/>
          <w:numId w:val="7"/>
        </w:numPr>
        <w:tabs>
          <w:tab w:val="left" w:pos="708"/>
        </w:tabs>
        <w:spacing w:after="0"/>
        <w:rPr>
          <w:sz w:val="22"/>
          <w:szCs w:val="22"/>
        </w:rPr>
      </w:pPr>
      <w:r w:rsidRPr="007470F4">
        <w:rPr>
          <w:sz w:val="22"/>
          <w:szCs w:val="22"/>
        </w:rPr>
        <w:t>sposób i okres udostępnienia Wykonawcy i wykorzystania przez niego zasobów podmiotu udostępniającego te zasoby przy wykonywaniu zamówienia;</w:t>
      </w:r>
    </w:p>
    <w:p w14:paraId="7890AAF5" w14:textId="77777777" w:rsidR="002C4686" w:rsidRPr="007470F4" w:rsidRDefault="002C4686" w:rsidP="002C4686">
      <w:pPr>
        <w:pStyle w:val="Nagwek2"/>
        <w:numPr>
          <w:ilvl w:val="0"/>
          <w:numId w:val="7"/>
        </w:numPr>
        <w:tabs>
          <w:tab w:val="left" w:pos="708"/>
        </w:tabs>
        <w:spacing w:after="0"/>
        <w:rPr>
          <w:sz w:val="22"/>
          <w:szCs w:val="22"/>
        </w:rPr>
      </w:pPr>
      <w:r w:rsidRPr="007470F4">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FB5E88" w14:textId="77777777" w:rsidR="002C4686" w:rsidRPr="007470F4" w:rsidRDefault="002C4686" w:rsidP="002C4686">
      <w:pPr>
        <w:pStyle w:val="Nagwek2"/>
        <w:numPr>
          <w:ilvl w:val="0"/>
          <w:numId w:val="6"/>
        </w:numPr>
        <w:tabs>
          <w:tab w:val="left" w:pos="708"/>
        </w:tabs>
        <w:spacing w:after="0"/>
        <w:rPr>
          <w:sz w:val="22"/>
          <w:szCs w:val="22"/>
        </w:rPr>
      </w:pPr>
      <w:r w:rsidRPr="007470F4">
        <w:rPr>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666660B" w14:textId="77777777" w:rsidR="002C4686" w:rsidRPr="007470F4" w:rsidRDefault="002C4686" w:rsidP="002C4686">
      <w:pPr>
        <w:pStyle w:val="Nagwek2"/>
        <w:numPr>
          <w:ilvl w:val="0"/>
          <w:numId w:val="6"/>
        </w:numPr>
        <w:tabs>
          <w:tab w:val="left" w:pos="708"/>
        </w:tabs>
        <w:spacing w:after="0"/>
        <w:rPr>
          <w:sz w:val="22"/>
          <w:szCs w:val="22"/>
        </w:rPr>
      </w:pPr>
      <w:r w:rsidRPr="007470F4">
        <w:rPr>
          <w:sz w:val="22"/>
          <w:szCs w:val="22"/>
        </w:rPr>
        <w:t>przedsta</w:t>
      </w:r>
      <w:r w:rsidRPr="00A251D8">
        <w:rPr>
          <w:sz w:val="22"/>
          <w:szCs w:val="22"/>
        </w:rPr>
        <w:t xml:space="preserve">wić na żądanie Zamawiającego podmiotowe środki dowodowe, określone w </w:t>
      </w:r>
      <w:bookmarkStart w:id="13" w:name="_Hlk61201418"/>
      <w:r w:rsidRPr="00A251D8">
        <w:rPr>
          <w:sz w:val="22"/>
          <w:szCs w:val="22"/>
        </w:rPr>
        <w:t>pkt 9.2 ppkt 2</w:t>
      </w:r>
      <w:bookmarkEnd w:id="13"/>
      <w:r w:rsidRPr="007470F4">
        <w:rPr>
          <w:sz w:val="22"/>
          <w:szCs w:val="22"/>
        </w:rPr>
        <w:t xml:space="preserve"> SWZ, dotyczące tych podmiotów, na potwierdzenie, że nie zachodzą wobec nich podstawy wykluczenia z postępowania.</w:t>
      </w:r>
    </w:p>
    <w:p w14:paraId="6C9DE357" w14:textId="77777777" w:rsidR="002C4686" w:rsidRPr="007470F4" w:rsidRDefault="002C4686" w:rsidP="002C4686">
      <w:pPr>
        <w:pStyle w:val="Nagwek2"/>
        <w:rPr>
          <w:sz w:val="22"/>
          <w:szCs w:val="22"/>
        </w:rPr>
      </w:pPr>
      <w:r w:rsidRPr="007470F4">
        <w:rPr>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A251D8">
        <w:rPr>
          <w:sz w:val="22"/>
          <w:szCs w:val="22"/>
        </w:rPr>
        <w:t>Wykonawcy w pkt. 8</w:t>
      </w:r>
      <w:r w:rsidRPr="007470F4">
        <w:rPr>
          <w:sz w:val="22"/>
          <w:szCs w:val="22"/>
        </w:rPr>
        <w:t xml:space="preserve"> niniejszej SWZ.</w:t>
      </w:r>
    </w:p>
    <w:p w14:paraId="002766D0" w14:textId="7FABE395" w:rsidR="00D256AB" w:rsidRPr="007470F4" w:rsidRDefault="002C4686" w:rsidP="002C4686">
      <w:pPr>
        <w:pStyle w:val="Nagwek2"/>
        <w:rPr>
          <w:sz w:val="22"/>
          <w:szCs w:val="22"/>
        </w:rPr>
      </w:pPr>
      <w:r w:rsidRPr="007470F4">
        <w:rPr>
          <w:sz w:val="22"/>
          <w:szCs w:val="22"/>
        </w:rP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A251D8" w:rsidRPr="007470F4">
        <w:rPr>
          <w:sz w:val="22"/>
          <w:szCs w:val="22"/>
        </w:rPr>
        <w:t>zażąda</w:t>
      </w:r>
      <w:r w:rsidRPr="007470F4">
        <w:rPr>
          <w:sz w:val="22"/>
          <w:szCs w:val="22"/>
        </w:rPr>
        <w:t>, aby Wykonawca w terminie określonym przez Zamawiającego zastąpił ten podmiot innym podmiotem lub podmiotami albo wykazał, że samodzielnie spełnia warunki udziału w postępowaniu.</w:t>
      </w:r>
    </w:p>
    <w:p w14:paraId="029FE3C0" w14:textId="77777777" w:rsidR="00D256AB" w:rsidRPr="007470F4" w:rsidRDefault="00D256AB" w:rsidP="00D256AB">
      <w:pPr>
        <w:pStyle w:val="Nagwek1"/>
        <w:rPr>
          <w:sz w:val="22"/>
          <w:szCs w:val="22"/>
          <w:lang w:val="pl-PL"/>
        </w:rPr>
      </w:pPr>
      <w:r w:rsidRPr="007470F4">
        <w:rPr>
          <w:sz w:val="22"/>
          <w:szCs w:val="22"/>
        </w:rPr>
        <w:t>INFORMACJA DLA WYKONAWCÓW zamierzających powierzyć wykonanie części zamówienia podwykonawcom</w:t>
      </w:r>
    </w:p>
    <w:p w14:paraId="4AF0FA58" w14:textId="77777777" w:rsidR="002C4686" w:rsidRPr="007470F4" w:rsidRDefault="00D256AB" w:rsidP="002C4686">
      <w:pPr>
        <w:pStyle w:val="Nagwek2"/>
        <w:rPr>
          <w:sz w:val="22"/>
          <w:szCs w:val="22"/>
        </w:rPr>
      </w:pPr>
      <w:r w:rsidRPr="007470F4">
        <w:rPr>
          <w:sz w:val="22"/>
          <w:szCs w:val="22"/>
        </w:rPr>
        <w:t xml:space="preserve">Wykonawca może powierzyć wykonanie części zamówienia Podwykonawcom. </w:t>
      </w:r>
    </w:p>
    <w:p w14:paraId="14EB47CF" w14:textId="77777777" w:rsidR="00D256AB" w:rsidRPr="007470F4" w:rsidRDefault="00D256AB" w:rsidP="00D256AB">
      <w:pPr>
        <w:pStyle w:val="Nagwek2"/>
        <w:rPr>
          <w:sz w:val="22"/>
          <w:szCs w:val="22"/>
        </w:rPr>
      </w:pPr>
      <w:r w:rsidRPr="007470F4">
        <w:rPr>
          <w:sz w:val="22"/>
          <w:szCs w:val="22"/>
        </w:rPr>
        <w:t>Zamawiający żąda, aby przed przystąpieniem do wykonania zamówienia Wykonawca, podał nazwy, dane kontaktowe oraz przedstawicieli, Podwykonawców zaangażowanych w realizację zamówienia, jeżeli są już znani.</w:t>
      </w:r>
    </w:p>
    <w:p w14:paraId="212E99A2" w14:textId="77777777" w:rsidR="002C4686" w:rsidRPr="007470F4" w:rsidRDefault="00D256AB" w:rsidP="002C4686">
      <w:pPr>
        <w:pStyle w:val="Nagwek2"/>
        <w:numPr>
          <w:ilvl w:val="0"/>
          <w:numId w:val="0"/>
        </w:numPr>
        <w:tabs>
          <w:tab w:val="left" w:pos="708"/>
        </w:tabs>
        <w:ind w:left="680"/>
        <w:rPr>
          <w:sz w:val="22"/>
          <w:szCs w:val="22"/>
        </w:rPr>
      </w:pPr>
      <w:r w:rsidRPr="007470F4">
        <w:rPr>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470F4">
        <w:rPr>
          <w:rFonts w:ascii="Calibri" w:hAnsi="Calibri"/>
          <w:sz w:val="22"/>
          <w:szCs w:val="22"/>
        </w:rPr>
        <w:t xml:space="preserve"> </w:t>
      </w:r>
    </w:p>
    <w:p w14:paraId="103ADAAC" w14:textId="77777777" w:rsidR="002C4686" w:rsidRPr="007470F4" w:rsidRDefault="002C4686" w:rsidP="002C4686">
      <w:pPr>
        <w:pStyle w:val="Nagwek2"/>
        <w:rPr>
          <w:sz w:val="22"/>
          <w:szCs w:val="22"/>
        </w:rPr>
      </w:pPr>
      <w:r w:rsidRPr="007470F4">
        <w:rPr>
          <w:sz w:val="22"/>
          <w:szCs w:val="22"/>
        </w:rPr>
        <w:t>Wymagania dotyczące umowy o podwykonawstwo na roboty budowlane, których niespełnienie spowoduje zgłoszenie przez Zamawiającego odpowiednio zastrzeżeń lub sprzeciwu: Zostały zawarte w dokumentach postępowania.</w:t>
      </w:r>
    </w:p>
    <w:p w14:paraId="087EE90E" w14:textId="5791EAA3" w:rsidR="002C4686" w:rsidRPr="007470F4" w:rsidRDefault="002C4686" w:rsidP="002C4686">
      <w:pPr>
        <w:pStyle w:val="Nagwek2"/>
        <w:rPr>
          <w:sz w:val="22"/>
          <w:szCs w:val="22"/>
        </w:rPr>
      </w:pPr>
      <w:r w:rsidRPr="007470F4">
        <w:rPr>
          <w:sz w:val="22"/>
          <w:szCs w:val="22"/>
        </w:rPr>
        <w:t xml:space="preserve">Informacje o umowach o podwykonawstwo na dostawy lub usługi, które, z uwagi na wartość lub przedmiot tych dostaw lub usług, nie podlegają obowiązkowi przedkładania Zamawiającemu: Obowiązkowi przedkładania </w:t>
      </w:r>
      <w:r w:rsidR="00A251D8" w:rsidRPr="007470F4">
        <w:rPr>
          <w:sz w:val="22"/>
          <w:szCs w:val="22"/>
        </w:rPr>
        <w:t>Zamawiającemu</w:t>
      </w:r>
      <w:r w:rsidRPr="007470F4">
        <w:rPr>
          <w:sz w:val="22"/>
          <w:szCs w:val="22"/>
        </w:rPr>
        <w:t xml:space="preserve"> podlegają wszystkie umowy o </w:t>
      </w:r>
      <w:r w:rsidR="00A251D8" w:rsidRPr="007470F4">
        <w:rPr>
          <w:sz w:val="22"/>
          <w:szCs w:val="22"/>
        </w:rPr>
        <w:t>podwykonawstwo</w:t>
      </w:r>
      <w:r w:rsidRPr="007470F4">
        <w:rPr>
          <w:sz w:val="22"/>
          <w:szCs w:val="22"/>
        </w:rPr>
        <w:t xml:space="preserve"> </w:t>
      </w:r>
      <w:r w:rsidR="00A251D8" w:rsidRPr="007470F4">
        <w:rPr>
          <w:sz w:val="22"/>
          <w:szCs w:val="22"/>
        </w:rPr>
        <w:t>niezależnie</w:t>
      </w:r>
      <w:r w:rsidRPr="007470F4">
        <w:rPr>
          <w:sz w:val="22"/>
          <w:szCs w:val="22"/>
        </w:rPr>
        <w:t xml:space="preserve"> od ich wartości..</w:t>
      </w:r>
    </w:p>
    <w:p w14:paraId="57FB6165" w14:textId="77777777" w:rsidR="00D256AB" w:rsidRPr="007470F4" w:rsidRDefault="00D256AB" w:rsidP="00D256AB">
      <w:pPr>
        <w:pStyle w:val="Nagwek1"/>
        <w:rPr>
          <w:sz w:val="22"/>
          <w:szCs w:val="22"/>
        </w:rPr>
      </w:pPr>
      <w:r w:rsidRPr="007470F4">
        <w:rPr>
          <w:sz w:val="22"/>
          <w:szCs w:val="22"/>
        </w:rPr>
        <w:t>Informacja dla wykonawców wspólnie ubiegających się o udzielenie zamówienia</w:t>
      </w:r>
    </w:p>
    <w:p w14:paraId="61D44811" w14:textId="77777777" w:rsidR="00D256AB" w:rsidRPr="007470F4" w:rsidRDefault="00D256AB" w:rsidP="00D256AB">
      <w:pPr>
        <w:pStyle w:val="Nagwek2"/>
        <w:rPr>
          <w:sz w:val="22"/>
          <w:szCs w:val="22"/>
        </w:rPr>
      </w:pPr>
      <w:r w:rsidRPr="007470F4">
        <w:rPr>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7DD8EFE" w14:textId="77777777" w:rsidR="00D256AB" w:rsidRPr="007470F4" w:rsidRDefault="00D256AB" w:rsidP="00D256AB">
      <w:pPr>
        <w:pStyle w:val="Nagwek2"/>
        <w:rPr>
          <w:sz w:val="22"/>
          <w:szCs w:val="22"/>
        </w:rPr>
      </w:pPr>
      <w:r w:rsidRPr="007470F4">
        <w:rPr>
          <w:sz w:val="22"/>
          <w:szCs w:val="22"/>
        </w:rPr>
        <w:t>Pełnomocnictwo należy dołączyć do oferty i powinno ono zawierać w szczególności wskazanie:</w:t>
      </w:r>
    </w:p>
    <w:p w14:paraId="79C35F71" w14:textId="77777777" w:rsidR="00D256AB" w:rsidRPr="007470F4" w:rsidRDefault="00D256AB" w:rsidP="00C54C71">
      <w:pPr>
        <w:pStyle w:val="Nagwek2"/>
        <w:numPr>
          <w:ilvl w:val="0"/>
          <w:numId w:val="8"/>
        </w:numPr>
        <w:tabs>
          <w:tab w:val="left" w:pos="708"/>
        </w:tabs>
        <w:spacing w:after="0"/>
        <w:rPr>
          <w:sz w:val="22"/>
          <w:szCs w:val="22"/>
        </w:rPr>
      </w:pPr>
      <w:r w:rsidRPr="007470F4">
        <w:rPr>
          <w:sz w:val="22"/>
          <w:szCs w:val="22"/>
        </w:rPr>
        <w:t>postępowania o udzielenie zamówienie publicznego, którego dotyczy;</w:t>
      </w:r>
    </w:p>
    <w:p w14:paraId="57316298" w14:textId="77777777" w:rsidR="00D256AB" w:rsidRPr="007470F4" w:rsidRDefault="00D256AB" w:rsidP="00C54C71">
      <w:pPr>
        <w:pStyle w:val="Nagwek2"/>
        <w:numPr>
          <w:ilvl w:val="0"/>
          <w:numId w:val="8"/>
        </w:numPr>
        <w:tabs>
          <w:tab w:val="left" w:pos="708"/>
        </w:tabs>
        <w:spacing w:after="0"/>
        <w:rPr>
          <w:sz w:val="22"/>
          <w:szCs w:val="22"/>
        </w:rPr>
      </w:pPr>
      <w:r w:rsidRPr="007470F4">
        <w:rPr>
          <w:sz w:val="22"/>
          <w:szCs w:val="22"/>
        </w:rPr>
        <w:t>wszystkich Wykonawców ubiegających się wspólnie o udzielenie zamówienia;</w:t>
      </w:r>
    </w:p>
    <w:p w14:paraId="1CA03477" w14:textId="77777777" w:rsidR="00D256AB" w:rsidRPr="007470F4" w:rsidRDefault="00D256AB" w:rsidP="00C54C71">
      <w:pPr>
        <w:pStyle w:val="Nagwek2"/>
        <w:numPr>
          <w:ilvl w:val="0"/>
          <w:numId w:val="8"/>
        </w:numPr>
        <w:tabs>
          <w:tab w:val="left" w:pos="708"/>
        </w:tabs>
        <w:spacing w:after="0"/>
        <w:rPr>
          <w:sz w:val="22"/>
          <w:szCs w:val="22"/>
        </w:rPr>
      </w:pPr>
      <w:r w:rsidRPr="007470F4">
        <w:rPr>
          <w:sz w:val="22"/>
          <w:szCs w:val="22"/>
        </w:rPr>
        <w:t>ustanowionego pełnomocnika oraz zakresu jego  umocowania.</w:t>
      </w:r>
    </w:p>
    <w:p w14:paraId="49098B80" w14:textId="77777777" w:rsidR="00D256AB" w:rsidRPr="007470F4" w:rsidRDefault="00D256AB" w:rsidP="00D256AB">
      <w:pPr>
        <w:pStyle w:val="Nagwek2"/>
        <w:rPr>
          <w:sz w:val="22"/>
          <w:szCs w:val="22"/>
        </w:rPr>
      </w:pPr>
      <w:r w:rsidRPr="007470F4">
        <w:rPr>
          <w:sz w:val="22"/>
          <w:szCs w:val="22"/>
        </w:rPr>
        <w:t>W przypadku wspólnego ubiegania się o zamówienie przez Wykonawców, dokument ”Oświadczenia o niepodleganiu wykluczeniu oraz spełnianiu warunków udziału”, o którym mowa w pkt</w:t>
      </w:r>
      <w:r w:rsidRPr="00A251D8">
        <w:rPr>
          <w:sz w:val="22"/>
          <w:szCs w:val="22"/>
        </w:rPr>
        <w:t>. 9.1 SWZ,</w:t>
      </w:r>
      <w:r w:rsidRPr="007470F4">
        <w:rPr>
          <w:sz w:val="22"/>
          <w:szCs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0E399847" w14:textId="5535B2A1" w:rsidR="00D256AB" w:rsidRPr="007470F4" w:rsidRDefault="00D256AB" w:rsidP="00D256AB">
      <w:pPr>
        <w:pStyle w:val="Nagwek1"/>
        <w:rPr>
          <w:sz w:val="22"/>
          <w:szCs w:val="22"/>
        </w:rPr>
      </w:pPr>
      <w:r w:rsidRPr="007470F4">
        <w:rPr>
          <w:sz w:val="22"/>
          <w:szCs w:val="22"/>
        </w:rPr>
        <w:t>Informacje o sposobie porozumiewania się zamawiającego z Wykonawcami</w:t>
      </w:r>
      <w:bookmarkEnd w:id="12"/>
    </w:p>
    <w:p w14:paraId="5293890D" w14:textId="77777777" w:rsidR="00D256AB" w:rsidRPr="007470F4" w:rsidRDefault="00D256AB" w:rsidP="00D256AB">
      <w:pPr>
        <w:pStyle w:val="Nagwek2"/>
        <w:rPr>
          <w:sz w:val="22"/>
          <w:szCs w:val="22"/>
        </w:rPr>
      </w:pPr>
      <w:r w:rsidRPr="007470F4">
        <w:rPr>
          <w:sz w:val="22"/>
          <w:szCs w:val="22"/>
        </w:rPr>
        <w:t xml:space="preserve">W niniejszym postępowaniu komunikacja Zamawiającego z Wykonawcami odbywa się przy użyciu środków komunikacji elektronicznej, za pośrednictwem Platformy on-line działającej pod adresem </w:t>
      </w:r>
      <w:r w:rsidR="002C4686" w:rsidRPr="007470F4">
        <w:rPr>
          <w:color w:val="0000FF"/>
          <w:sz w:val="22"/>
          <w:szCs w:val="22"/>
          <w:u w:val="single"/>
        </w:rPr>
        <w:t>https://e-propublico.pl</w:t>
      </w:r>
      <w:r w:rsidRPr="007470F4">
        <w:rPr>
          <w:color w:val="auto"/>
          <w:sz w:val="22"/>
          <w:szCs w:val="22"/>
        </w:rPr>
        <w:t>.</w:t>
      </w:r>
    </w:p>
    <w:p w14:paraId="00FD867A" w14:textId="256213BB" w:rsidR="00D256AB" w:rsidRPr="007470F4" w:rsidRDefault="00D256AB" w:rsidP="00D256AB">
      <w:pPr>
        <w:pStyle w:val="Nagwek2"/>
        <w:rPr>
          <w:sz w:val="22"/>
          <w:szCs w:val="22"/>
        </w:rPr>
      </w:pPr>
      <w:bookmarkStart w:id="14" w:name="_Hlk37863747"/>
      <w:r w:rsidRPr="007470F4">
        <w:rPr>
          <w:sz w:val="22"/>
          <w:szCs w:val="22"/>
        </w:rPr>
        <w:t>Korzystanie z Platformy przez Wykonawcę jest bezpłatne</w:t>
      </w:r>
      <w:bookmarkEnd w:id="14"/>
      <w:r w:rsidRPr="007470F4">
        <w:rPr>
          <w:sz w:val="22"/>
          <w:szCs w:val="22"/>
        </w:rPr>
        <w:t>.</w:t>
      </w:r>
    </w:p>
    <w:p w14:paraId="191CA621" w14:textId="67B9166D" w:rsidR="00D256AB" w:rsidRPr="007470F4" w:rsidRDefault="00D256AB" w:rsidP="00D256AB">
      <w:pPr>
        <w:pStyle w:val="Nagwek2"/>
        <w:rPr>
          <w:sz w:val="22"/>
          <w:szCs w:val="22"/>
        </w:rPr>
      </w:pPr>
      <w:bookmarkStart w:id="15" w:name="_Hlk37863788"/>
      <w:r w:rsidRPr="007470F4">
        <w:rPr>
          <w:sz w:val="22"/>
          <w:szCs w:val="22"/>
        </w:rPr>
        <w:lastRenderedPageBreak/>
        <w:t>Na Platformie postępowanie prowadzone jest pod nazwą:</w:t>
      </w:r>
      <w:r w:rsidR="004146D7" w:rsidRPr="007470F4">
        <w:rPr>
          <w:b/>
          <w:sz w:val="22"/>
          <w:szCs w:val="22"/>
        </w:rPr>
        <w:t xml:space="preserve"> </w:t>
      </w:r>
      <w:r w:rsidR="004146D7">
        <w:rPr>
          <w:b/>
          <w:sz w:val="22"/>
          <w:szCs w:val="22"/>
        </w:rPr>
        <w:t>,,</w:t>
      </w:r>
      <w:r w:rsidR="002C4686" w:rsidRPr="007470F4">
        <w:rPr>
          <w:b/>
          <w:sz w:val="22"/>
          <w:szCs w:val="22"/>
        </w:rPr>
        <w:t>Budowa obiektów małej architektury w ramach modernizacji placów zabaw zlokalizowanych w gminie Niepołomice</w:t>
      </w:r>
      <w:r w:rsidR="004146D7">
        <w:rPr>
          <w:b/>
          <w:sz w:val="22"/>
          <w:szCs w:val="22"/>
        </w:rPr>
        <w:t>-vol.3.</w:t>
      </w:r>
      <w:r w:rsidRPr="007470F4">
        <w:rPr>
          <w:sz w:val="22"/>
          <w:szCs w:val="22"/>
        </w:rPr>
        <w:t xml:space="preserve">” – znak sprawy: </w:t>
      </w:r>
      <w:bookmarkEnd w:id="15"/>
      <w:r w:rsidR="002C4686" w:rsidRPr="007470F4">
        <w:rPr>
          <w:b/>
          <w:sz w:val="22"/>
          <w:szCs w:val="22"/>
        </w:rPr>
        <w:t>ZP.271.38.2021</w:t>
      </w:r>
      <w:r w:rsidRPr="007470F4">
        <w:rPr>
          <w:sz w:val="22"/>
          <w:szCs w:val="22"/>
        </w:rPr>
        <w:t>.</w:t>
      </w:r>
    </w:p>
    <w:p w14:paraId="7B1DEF1E" w14:textId="41B46BC9" w:rsidR="00D256AB" w:rsidRPr="007470F4" w:rsidRDefault="00D256AB" w:rsidP="00D256AB">
      <w:pPr>
        <w:pStyle w:val="Nagwek2"/>
        <w:rPr>
          <w:sz w:val="22"/>
          <w:szCs w:val="22"/>
        </w:rPr>
      </w:pPr>
      <w:bookmarkStart w:id="16" w:name="_Hlk37863807"/>
      <w:r w:rsidRPr="007470F4">
        <w:rPr>
          <w:sz w:val="22"/>
          <w:szCs w:val="22"/>
        </w:rPr>
        <w:t xml:space="preserve">Wykonawca przystępując do postępowania o udzielenie zamówienia publicznego, akceptuje warunki korzystania z Platformy określone w Regulaminie zamieszczonym na stronie internetowej </w:t>
      </w:r>
      <w:r w:rsidR="002C4686" w:rsidRPr="007470F4">
        <w:rPr>
          <w:sz w:val="22"/>
          <w:szCs w:val="22"/>
        </w:rPr>
        <w:t>https://e-propublico.pl</w:t>
      </w:r>
      <w:r w:rsidRPr="007470F4">
        <w:rPr>
          <w:sz w:val="22"/>
          <w:szCs w:val="22"/>
        </w:rPr>
        <w:t xml:space="preserve"> oraz uznaje go za wiążący</w:t>
      </w:r>
      <w:bookmarkEnd w:id="16"/>
      <w:r w:rsidRPr="007470F4">
        <w:rPr>
          <w:sz w:val="22"/>
          <w:szCs w:val="22"/>
        </w:rPr>
        <w:t>.</w:t>
      </w:r>
    </w:p>
    <w:p w14:paraId="466B40E8" w14:textId="36B10F99" w:rsidR="00D256AB" w:rsidRPr="007470F4" w:rsidRDefault="00D256AB" w:rsidP="00D256AB">
      <w:pPr>
        <w:pStyle w:val="Nagwek2"/>
        <w:rPr>
          <w:sz w:val="22"/>
          <w:szCs w:val="22"/>
        </w:rPr>
      </w:pPr>
      <w:bookmarkStart w:id="17" w:name="_Hlk37863841"/>
      <w:r w:rsidRPr="007470F4">
        <w:rPr>
          <w:sz w:val="22"/>
          <w:szCs w:val="22"/>
        </w:rPr>
        <w:t>Wykonawca zamierzający wziąć udział w postępowaniu musi posiadać konto na Platformie</w:t>
      </w:r>
      <w:bookmarkEnd w:id="17"/>
      <w:r w:rsidRPr="007470F4">
        <w:rPr>
          <w:sz w:val="22"/>
          <w:szCs w:val="22"/>
        </w:rPr>
        <w:t>.</w:t>
      </w:r>
    </w:p>
    <w:p w14:paraId="1BA5CED6" w14:textId="1283E0E9" w:rsidR="00D256AB" w:rsidRPr="007470F4" w:rsidRDefault="00D256AB" w:rsidP="00D256AB">
      <w:pPr>
        <w:pStyle w:val="Nagwek2"/>
        <w:rPr>
          <w:sz w:val="22"/>
          <w:szCs w:val="22"/>
        </w:rPr>
      </w:pPr>
      <w:bookmarkStart w:id="18" w:name="_Hlk37863867"/>
      <w:r w:rsidRPr="007470F4">
        <w:rPr>
          <w:sz w:val="22"/>
          <w:szCs w:val="22"/>
        </w:rPr>
        <w:t>Do złożenia oferty konieczne jest posiadanie przez osobę upoważnioną do reprezentowania Wykonawcy ważnego kwalifikowanego podpisu elektronicznego</w:t>
      </w:r>
      <w:bookmarkEnd w:id="18"/>
      <w:r w:rsidRPr="007470F4">
        <w:rPr>
          <w:sz w:val="22"/>
          <w:szCs w:val="22"/>
        </w:rPr>
        <w:t>, podpisu zaufanego lub podpisu osobistego.</w:t>
      </w:r>
    </w:p>
    <w:p w14:paraId="42FCB751" w14:textId="77777777" w:rsidR="00D256AB" w:rsidRPr="007470F4" w:rsidRDefault="00D256AB" w:rsidP="00D256AB">
      <w:pPr>
        <w:pStyle w:val="Nagwek2"/>
        <w:rPr>
          <w:sz w:val="22"/>
          <w:szCs w:val="22"/>
        </w:rPr>
      </w:pPr>
      <w:r w:rsidRPr="007470F4">
        <w:rPr>
          <w:sz w:val="22"/>
          <w:szCs w:val="22"/>
        </w:rPr>
        <w:t>Ilekroć w niniejszej SWZ jest mowa o:</w:t>
      </w:r>
    </w:p>
    <w:p w14:paraId="74117484" w14:textId="77777777" w:rsidR="00D256AB" w:rsidRPr="007470F4" w:rsidRDefault="00D256AB" w:rsidP="00C54C71">
      <w:pPr>
        <w:pStyle w:val="Nagwek2"/>
        <w:numPr>
          <w:ilvl w:val="0"/>
          <w:numId w:val="9"/>
        </w:numPr>
        <w:tabs>
          <w:tab w:val="left" w:pos="708"/>
        </w:tabs>
        <w:spacing w:after="0"/>
        <w:rPr>
          <w:sz w:val="22"/>
          <w:szCs w:val="22"/>
        </w:rPr>
      </w:pPr>
      <w:r w:rsidRPr="007470F4">
        <w:rPr>
          <w:sz w:val="22"/>
          <w:szCs w:val="22"/>
        </w:rPr>
        <w:t>podpisie zaufanym – należy przez to rozumieć podpis, o którym mowa art. 3 pkt 14a ustawy z 17 lutego 2005 r. o informatyzacji działalności podmiotów realizujących zadania publiczne (t.j Dz.U.2020 poz. 346);</w:t>
      </w:r>
    </w:p>
    <w:p w14:paraId="5CAFE0D7" w14:textId="77777777" w:rsidR="00D256AB" w:rsidRPr="007470F4" w:rsidRDefault="00D256AB" w:rsidP="00C54C71">
      <w:pPr>
        <w:pStyle w:val="Nagwek2"/>
        <w:numPr>
          <w:ilvl w:val="0"/>
          <w:numId w:val="9"/>
        </w:numPr>
        <w:tabs>
          <w:tab w:val="left" w:pos="708"/>
        </w:tabs>
        <w:spacing w:after="0"/>
        <w:rPr>
          <w:sz w:val="22"/>
          <w:szCs w:val="22"/>
        </w:rPr>
      </w:pPr>
      <w:r w:rsidRPr="007470F4">
        <w:rPr>
          <w:sz w:val="22"/>
          <w:szCs w:val="22"/>
        </w:rPr>
        <w:t>podpisie osobistym – należy przez to rozumieć podpis, o którym mowa w art. z art. 2 ust. 1 pkt 9 ustawy z 6 sierpnia 2010 r. o dowodach osobistych (t.j Dz.U.2020 poz. 332).</w:t>
      </w:r>
    </w:p>
    <w:p w14:paraId="62517FBB" w14:textId="39F3FCE1" w:rsidR="00D256AB" w:rsidRPr="007470F4" w:rsidRDefault="00D256AB" w:rsidP="00D256AB">
      <w:pPr>
        <w:pStyle w:val="Nagwek2"/>
        <w:rPr>
          <w:sz w:val="22"/>
          <w:szCs w:val="22"/>
        </w:rPr>
      </w:pPr>
      <w:bookmarkStart w:id="19" w:name="_Hlk37936911"/>
      <w:r w:rsidRPr="007470F4">
        <w:rPr>
          <w:sz w:val="22"/>
          <w:szCs w:val="22"/>
        </w:rPr>
        <w:t>Zalecenia Zamawiającego odnośnie kwalifikowanego podpisu elektronicznego</w:t>
      </w:r>
      <w:bookmarkEnd w:id="19"/>
      <w:r w:rsidRPr="007470F4">
        <w:rPr>
          <w:sz w:val="22"/>
          <w:szCs w:val="22"/>
        </w:rPr>
        <w:t>:</w:t>
      </w:r>
    </w:p>
    <w:p w14:paraId="6B9E0ACA" w14:textId="3A8C18CD" w:rsidR="00D256AB" w:rsidRPr="007470F4" w:rsidRDefault="00D256AB" w:rsidP="00C54C71">
      <w:pPr>
        <w:pStyle w:val="Nagwek2"/>
        <w:numPr>
          <w:ilvl w:val="0"/>
          <w:numId w:val="10"/>
        </w:numPr>
        <w:tabs>
          <w:tab w:val="left" w:pos="708"/>
        </w:tabs>
        <w:spacing w:after="0"/>
        <w:rPr>
          <w:sz w:val="22"/>
          <w:szCs w:val="22"/>
        </w:rPr>
      </w:pPr>
      <w:bookmarkStart w:id="20" w:name="_Hlk37936930"/>
      <w:r w:rsidRPr="007470F4">
        <w:rPr>
          <w:sz w:val="22"/>
          <w:szCs w:val="22"/>
        </w:rPr>
        <w:t>dokumenty sporządzone i przesyłane w formacie .pdf zaleca się podpisywać kwalifikowanym podpisem elektronicznym w formacie PAdES</w:t>
      </w:r>
      <w:bookmarkEnd w:id="20"/>
      <w:r w:rsidRPr="007470F4">
        <w:rPr>
          <w:sz w:val="22"/>
          <w:szCs w:val="22"/>
        </w:rPr>
        <w:t>;</w:t>
      </w:r>
    </w:p>
    <w:p w14:paraId="2910C9C4" w14:textId="77777777" w:rsidR="00D256AB" w:rsidRPr="007470F4" w:rsidRDefault="00D256AB" w:rsidP="00C54C71">
      <w:pPr>
        <w:pStyle w:val="Nagwek2"/>
        <w:numPr>
          <w:ilvl w:val="0"/>
          <w:numId w:val="10"/>
        </w:numPr>
        <w:tabs>
          <w:tab w:val="left" w:pos="708"/>
        </w:tabs>
        <w:spacing w:after="0"/>
        <w:rPr>
          <w:sz w:val="22"/>
          <w:szCs w:val="22"/>
        </w:rPr>
      </w:pPr>
      <w:r w:rsidRPr="007470F4">
        <w:rPr>
          <w:sz w:val="22"/>
          <w:szCs w:val="22"/>
        </w:rPr>
        <w:t>dokumenty sporządzone i przesyłane w formacie innym niż .pdf (np.: .doc, .docx, .xlsx, .xml) zaleca się podpisywać kwalifikowanym podpisem elektronicznym w formacie XAdES;</w:t>
      </w:r>
    </w:p>
    <w:p w14:paraId="04192AB7" w14:textId="77777777" w:rsidR="00D256AB" w:rsidRPr="007470F4" w:rsidRDefault="00D256AB" w:rsidP="00C54C71">
      <w:pPr>
        <w:pStyle w:val="Nagwek2"/>
        <w:numPr>
          <w:ilvl w:val="0"/>
          <w:numId w:val="10"/>
        </w:numPr>
        <w:tabs>
          <w:tab w:val="left" w:pos="708"/>
        </w:tabs>
        <w:spacing w:after="0"/>
        <w:rPr>
          <w:sz w:val="22"/>
          <w:szCs w:val="22"/>
        </w:rPr>
      </w:pPr>
      <w:r w:rsidRPr="007470F4">
        <w:rPr>
          <w:sz w:val="22"/>
          <w:szCs w:val="22"/>
        </w:rPr>
        <w:t>do składania kwalifikowanego podpisu elektronicznego zaleca się stosowanie algorytmu SHA-2 (lub wyższego).</w:t>
      </w:r>
    </w:p>
    <w:p w14:paraId="54885F08" w14:textId="2FBAFC16" w:rsidR="00D256AB" w:rsidRPr="007470F4" w:rsidRDefault="00D256AB" w:rsidP="00D256AB">
      <w:pPr>
        <w:pStyle w:val="Nagwek2"/>
        <w:rPr>
          <w:sz w:val="22"/>
          <w:szCs w:val="22"/>
        </w:rPr>
      </w:pPr>
      <w:bookmarkStart w:id="21" w:name="_Hlk37937004"/>
      <w:r w:rsidRPr="007470F4">
        <w:rPr>
          <w:sz w:val="22"/>
          <w:szCs w:val="22"/>
        </w:rPr>
        <w:t>Zamawiający określa następujące wymagania sprzętowo – aplikacyjne pozwalające na korzystanie z Platformy</w:t>
      </w:r>
      <w:bookmarkEnd w:id="21"/>
      <w:r w:rsidRPr="007470F4">
        <w:rPr>
          <w:sz w:val="22"/>
          <w:szCs w:val="22"/>
        </w:rPr>
        <w:t>:</w:t>
      </w:r>
    </w:p>
    <w:p w14:paraId="0EB2AAB9" w14:textId="236D1A46" w:rsidR="00D256AB" w:rsidRPr="007470F4" w:rsidRDefault="00D256AB" w:rsidP="00C54C71">
      <w:pPr>
        <w:pStyle w:val="Nagwek2"/>
        <w:numPr>
          <w:ilvl w:val="0"/>
          <w:numId w:val="11"/>
        </w:numPr>
        <w:tabs>
          <w:tab w:val="left" w:pos="708"/>
        </w:tabs>
        <w:spacing w:after="0"/>
        <w:rPr>
          <w:sz w:val="22"/>
          <w:szCs w:val="22"/>
        </w:rPr>
      </w:pPr>
      <w:bookmarkStart w:id="22" w:name="_Hlk37937034"/>
      <w:r w:rsidRPr="007470F4">
        <w:rPr>
          <w:sz w:val="22"/>
          <w:szCs w:val="22"/>
        </w:rPr>
        <w:t>stały dostęp do sieci Internet</w:t>
      </w:r>
      <w:bookmarkEnd w:id="22"/>
      <w:r w:rsidRPr="007470F4">
        <w:rPr>
          <w:sz w:val="22"/>
          <w:szCs w:val="22"/>
        </w:rPr>
        <w:t>;</w:t>
      </w:r>
    </w:p>
    <w:p w14:paraId="774C3580" w14:textId="78694D06" w:rsidR="00D256AB" w:rsidRPr="007470F4" w:rsidRDefault="00D256AB" w:rsidP="00C54C71">
      <w:pPr>
        <w:numPr>
          <w:ilvl w:val="0"/>
          <w:numId w:val="11"/>
        </w:numPr>
        <w:spacing w:before="60" w:after="60"/>
        <w:jc w:val="both"/>
        <w:outlineLvl w:val="1"/>
        <w:rPr>
          <w:bCs/>
          <w:iCs/>
          <w:sz w:val="22"/>
          <w:szCs w:val="22"/>
          <w:lang w:eastAsia="x-none"/>
        </w:rPr>
      </w:pPr>
      <w:bookmarkStart w:id="23" w:name="_Hlk37937050"/>
      <w:r w:rsidRPr="007470F4">
        <w:rPr>
          <w:bCs/>
          <w:iCs/>
          <w:sz w:val="22"/>
          <w:szCs w:val="22"/>
          <w:lang w:eastAsia="x-none"/>
        </w:rPr>
        <w:t>posiadanie dowolnej i aktywnej skrzynki poczty elektronicznej (e-mail)</w:t>
      </w:r>
      <w:bookmarkEnd w:id="23"/>
      <w:r w:rsidRPr="007470F4">
        <w:rPr>
          <w:bCs/>
          <w:iCs/>
          <w:sz w:val="22"/>
          <w:szCs w:val="22"/>
          <w:lang w:eastAsia="x-none"/>
        </w:rPr>
        <w:t>,</w:t>
      </w:r>
    </w:p>
    <w:p w14:paraId="41AD557A" w14:textId="77777777" w:rsidR="00D256AB" w:rsidRPr="007470F4" w:rsidRDefault="00D256AB" w:rsidP="00C54C71">
      <w:pPr>
        <w:numPr>
          <w:ilvl w:val="0"/>
          <w:numId w:val="11"/>
        </w:numPr>
        <w:spacing w:before="60" w:after="60"/>
        <w:jc w:val="both"/>
        <w:outlineLvl w:val="1"/>
        <w:rPr>
          <w:bCs/>
          <w:iCs/>
          <w:sz w:val="22"/>
          <w:szCs w:val="22"/>
          <w:lang w:eastAsia="x-none"/>
        </w:rPr>
      </w:pPr>
      <w:bookmarkStart w:id="24" w:name="_Hlk37937074"/>
      <w:r w:rsidRPr="007470F4">
        <w:rPr>
          <w:sz w:val="22"/>
          <w:szCs w:val="22"/>
        </w:rPr>
        <w:t>komputer z zainstalowanym systemem operacyjnym Windows 7 (lub nowszym) albo Linux</w:t>
      </w:r>
      <w:bookmarkEnd w:id="24"/>
      <w:r w:rsidRPr="007470F4">
        <w:rPr>
          <w:bCs/>
          <w:iCs/>
          <w:sz w:val="22"/>
          <w:szCs w:val="22"/>
          <w:lang w:eastAsia="x-none"/>
        </w:rPr>
        <w:t>,</w:t>
      </w:r>
    </w:p>
    <w:p w14:paraId="31B50B67" w14:textId="77777777" w:rsidR="00D256AB" w:rsidRPr="007470F4" w:rsidRDefault="00D256AB" w:rsidP="00C54C71">
      <w:pPr>
        <w:numPr>
          <w:ilvl w:val="0"/>
          <w:numId w:val="11"/>
        </w:numPr>
        <w:spacing w:before="60" w:after="60"/>
        <w:jc w:val="both"/>
        <w:outlineLvl w:val="1"/>
        <w:rPr>
          <w:bCs/>
          <w:iCs/>
          <w:sz w:val="22"/>
          <w:szCs w:val="22"/>
          <w:lang w:eastAsia="x-none"/>
        </w:rPr>
      </w:pPr>
      <w:bookmarkStart w:id="25" w:name="_Hlk37937092"/>
      <w:r w:rsidRPr="007470F4">
        <w:rPr>
          <w:bCs/>
          <w:iCs/>
          <w:sz w:val="22"/>
          <w:szCs w:val="22"/>
          <w:lang w:eastAsia="x-none"/>
        </w:rPr>
        <w:t>zainstalowana dowolna przeglądarka internetowa</w:t>
      </w:r>
      <w:r w:rsidRPr="007470F4">
        <w:rPr>
          <w:sz w:val="22"/>
          <w:szCs w:val="22"/>
        </w:rPr>
        <w:t xml:space="preserve"> - Platforma współpracuje                    z najnowszymi, stabilnymi wersjami wszystkich głównych przeglądarek internetowych (Internet Explorer 10+, Microsoft Edge, Mozilla Firefox, Google Chrome, Opera)</w:t>
      </w:r>
      <w:bookmarkEnd w:id="25"/>
      <w:r w:rsidRPr="007470F4">
        <w:rPr>
          <w:bCs/>
          <w:iCs/>
          <w:sz w:val="22"/>
          <w:szCs w:val="22"/>
          <w:lang w:eastAsia="x-none"/>
        </w:rPr>
        <w:t>,</w:t>
      </w:r>
    </w:p>
    <w:p w14:paraId="09833F58" w14:textId="77777777" w:rsidR="00D256AB" w:rsidRPr="007470F4" w:rsidRDefault="00D256AB" w:rsidP="00C54C71">
      <w:pPr>
        <w:pStyle w:val="Nagwek2"/>
        <w:numPr>
          <w:ilvl w:val="0"/>
          <w:numId w:val="11"/>
        </w:numPr>
        <w:tabs>
          <w:tab w:val="left" w:pos="708"/>
        </w:tabs>
        <w:spacing w:after="0"/>
        <w:rPr>
          <w:sz w:val="22"/>
          <w:szCs w:val="22"/>
        </w:rPr>
      </w:pPr>
      <w:bookmarkStart w:id="26" w:name="_Hlk37937106"/>
      <w:r w:rsidRPr="007470F4">
        <w:rPr>
          <w:sz w:val="22"/>
          <w:szCs w:val="22"/>
        </w:rPr>
        <w:t>włączona obsługa JavaScript oraz Cookies</w:t>
      </w:r>
      <w:bookmarkEnd w:id="26"/>
      <w:r w:rsidRPr="007470F4">
        <w:rPr>
          <w:sz w:val="22"/>
          <w:szCs w:val="22"/>
        </w:rPr>
        <w:t>.</w:t>
      </w:r>
    </w:p>
    <w:p w14:paraId="0B21CD0B" w14:textId="2B6A61CA" w:rsidR="00D256AB" w:rsidRPr="007470F4" w:rsidRDefault="00A936ED" w:rsidP="00D256AB">
      <w:pPr>
        <w:pStyle w:val="Nagwek2"/>
        <w:rPr>
          <w:sz w:val="22"/>
          <w:szCs w:val="22"/>
        </w:rPr>
      </w:pPr>
      <w:bookmarkStart w:id="27" w:name="_Hlk75250906"/>
      <w:r w:rsidRPr="007470F4">
        <w:rPr>
          <w:sz w:val="22"/>
          <w:szCs w:val="22"/>
          <w:lang w:val="x-none"/>
        </w:rPr>
        <w:t>Zamawiający dopuszcza następujący format przesyłanych danych: pliki</w:t>
      </w:r>
      <w:r w:rsidRPr="007470F4">
        <w:rPr>
          <w:bCs w:val="0"/>
          <w:iCs w:val="0"/>
          <w:sz w:val="22"/>
          <w:szCs w:val="22"/>
        </w:rPr>
        <w:t xml:space="preserve"> </w:t>
      </w:r>
      <w:r w:rsidRPr="007470F4">
        <w:rPr>
          <w:sz w:val="22"/>
          <w:szCs w:val="22"/>
        </w:rPr>
        <w:t>w formatach określonych odpowiednimi przepisami prawa, tj. m.in.: .doc, .docx, .txt, .xls, .xlsx, .ppt, .csv, .pdf, .jpg, .git, .png, .tif, .dwg, .ath, .kst, .zip, .rar, przy czym zaleca się wykorzystywanie plików w formacie</w:t>
      </w:r>
      <w:r w:rsidRPr="007470F4">
        <w:rPr>
          <w:b/>
          <w:bCs w:val="0"/>
          <w:sz w:val="22"/>
          <w:szCs w:val="22"/>
        </w:rPr>
        <w:t xml:space="preserve"> .pdf, .doc, .docx., .xlsx, .xml.</w:t>
      </w:r>
      <w:r w:rsidRPr="007470F4">
        <w:rPr>
          <w:sz w:val="22"/>
          <w:szCs w:val="22"/>
        </w:rPr>
        <w:t xml:space="preserve"> Maksymalny rozmiar pojedynczego pliku to </w:t>
      </w:r>
      <w:r w:rsidRPr="007470F4">
        <w:rPr>
          <w:b/>
          <w:bCs w:val="0"/>
          <w:sz w:val="22"/>
          <w:szCs w:val="22"/>
        </w:rPr>
        <w:t>80 MB</w:t>
      </w:r>
      <w:r w:rsidRPr="007470F4">
        <w:rPr>
          <w:sz w:val="22"/>
          <w:szCs w:val="22"/>
        </w:rPr>
        <w:t>, przy czym nie określa się limitu liczby plików</w:t>
      </w:r>
      <w:bookmarkEnd w:id="27"/>
      <w:r w:rsidR="00D256AB" w:rsidRPr="007470F4">
        <w:rPr>
          <w:sz w:val="22"/>
          <w:szCs w:val="22"/>
        </w:rPr>
        <w:t>.</w:t>
      </w:r>
    </w:p>
    <w:p w14:paraId="2AC3C9B5" w14:textId="0E2154BC" w:rsidR="00D256AB" w:rsidRPr="007470F4" w:rsidRDefault="00D256AB" w:rsidP="00D256AB">
      <w:pPr>
        <w:pStyle w:val="Nagwek2"/>
        <w:rPr>
          <w:sz w:val="22"/>
          <w:szCs w:val="22"/>
        </w:rPr>
      </w:pPr>
      <w:bookmarkStart w:id="28" w:name="_Hlk37937156"/>
      <w:r w:rsidRPr="007470F4">
        <w:rPr>
          <w:sz w:val="22"/>
          <w:szCs w:val="22"/>
        </w:rPr>
        <w:t>Zamawiający określa następujące informacje na temat kodowania i czasu odbioru danych</w:t>
      </w:r>
      <w:bookmarkEnd w:id="28"/>
      <w:r w:rsidRPr="007470F4">
        <w:rPr>
          <w:sz w:val="22"/>
          <w:szCs w:val="22"/>
        </w:rPr>
        <w:t>:</w:t>
      </w:r>
    </w:p>
    <w:p w14:paraId="341DECC3" w14:textId="72E81DC4" w:rsidR="00D256AB" w:rsidRPr="007470F4" w:rsidRDefault="00D256AB" w:rsidP="00C54C71">
      <w:pPr>
        <w:pStyle w:val="Nagwek2"/>
        <w:numPr>
          <w:ilvl w:val="0"/>
          <w:numId w:val="12"/>
        </w:numPr>
        <w:tabs>
          <w:tab w:val="left" w:pos="708"/>
        </w:tabs>
        <w:spacing w:after="0"/>
        <w:rPr>
          <w:sz w:val="22"/>
          <w:szCs w:val="22"/>
        </w:rPr>
      </w:pPr>
      <w:bookmarkStart w:id="29" w:name="_Hlk37937178"/>
      <w:r w:rsidRPr="007470F4">
        <w:rPr>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7470F4">
        <w:rPr>
          <w:sz w:val="22"/>
          <w:szCs w:val="22"/>
        </w:rPr>
        <w:t>;</w:t>
      </w:r>
    </w:p>
    <w:p w14:paraId="7B10BDAB" w14:textId="0ACA281C" w:rsidR="00D256AB" w:rsidRPr="007470F4" w:rsidRDefault="00D256AB" w:rsidP="00C54C71">
      <w:pPr>
        <w:numPr>
          <w:ilvl w:val="0"/>
          <w:numId w:val="12"/>
        </w:numPr>
        <w:spacing w:before="60" w:after="60"/>
        <w:jc w:val="both"/>
        <w:outlineLvl w:val="1"/>
        <w:rPr>
          <w:bCs/>
          <w:iCs/>
          <w:sz w:val="22"/>
          <w:szCs w:val="22"/>
          <w:lang w:eastAsia="x-none"/>
        </w:rPr>
      </w:pPr>
      <w:bookmarkStart w:id="30" w:name="_Hlk37937196"/>
      <w:r w:rsidRPr="007470F4">
        <w:rPr>
          <w:bCs/>
          <w:iCs/>
          <w:sz w:val="22"/>
          <w:szCs w:val="22"/>
          <w:lang w:eastAsia="x-none"/>
        </w:rPr>
        <w:t>oznaczenie czasu odbioru danych przez Platformę stanowi przyporządkowaną do dokumentu elektronicznego datę oraz dokładny czas (hh:mm:ss), widoczne przy  wysłanym dokumencie w kolumnie ”Data przesłania”</w:t>
      </w:r>
      <w:bookmarkEnd w:id="30"/>
      <w:r w:rsidRPr="007470F4">
        <w:rPr>
          <w:bCs/>
          <w:iCs/>
          <w:sz w:val="22"/>
          <w:szCs w:val="22"/>
          <w:lang w:eastAsia="x-none"/>
        </w:rPr>
        <w:t>;</w:t>
      </w:r>
    </w:p>
    <w:p w14:paraId="4C49383D" w14:textId="77777777" w:rsidR="00D256AB" w:rsidRPr="007470F4" w:rsidRDefault="00D256AB" w:rsidP="00C54C71">
      <w:pPr>
        <w:pStyle w:val="Nagwek2"/>
        <w:numPr>
          <w:ilvl w:val="0"/>
          <w:numId w:val="12"/>
        </w:numPr>
        <w:tabs>
          <w:tab w:val="left" w:pos="708"/>
        </w:tabs>
        <w:spacing w:after="0"/>
        <w:rPr>
          <w:sz w:val="22"/>
          <w:szCs w:val="22"/>
        </w:rPr>
      </w:pPr>
      <w:bookmarkStart w:id="31" w:name="_Hlk37937220"/>
      <w:r w:rsidRPr="007470F4">
        <w:rPr>
          <w:sz w:val="22"/>
          <w:szCs w:val="22"/>
        </w:rPr>
        <w:t>o terminie przesłania decyduje czas pełnego przeprocesowania transakcji pliku na Platformie</w:t>
      </w:r>
      <w:bookmarkEnd w:id="31"/>
      <w:r w:rsidRPr="007470F4">
        <w:rPr>
          <w:sz w:val="22"/>
          <w:szCs w:val="22"/>
        </w:rPr>
        <w:t>.</w:t>
      </w:r>
    </w:p>
    <w:p w14:paraId="2FFF6463" w14:textId="579E10AC" w:rsidR="00D256AB" w:rsidRPr="007470F4" w:rsidRDefault="00D256AB" w:rsidP="00D256AB">
      <w:pPr>
        <w:pStyle w:val="Nagwek2"/>
        <w:rPr>
          <w:sz w:val="22"/>
          <w:szCs w:val="22"/>
        </w:rPr>
      </w:pPr>
      <w:bookmarkStart w:id="32" w:name="_Hlk37864389"/>
      <w:r w:rsidRPr="007470F4">
        <w:rPr>
          <w:sz w:val="22"/>
          <w:szCs w:val="22"/>
        </w:rPr>
        <w:lastRenderedPageBreak/>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14:paraId="73BAF6D7" w14:textId="099A7314" w:rsidR="00D256AB" w:rsidRPr="007470F4" w:rsidRDefault="00D256AB" w:rsidP="00D256AB">
      <w:pPr>
        <w:pStyle w:val="Nagwek2"/>
        <w:rPr>
          <w:sz w:val="22"/>
          <w:szCs w:val="22"/>
        </w:rPr>
      </w:pPr>
      <w:bookmarkStart w:id="33" w:name="_Hlk37864921"/>
      <w:bookmarkStart w:id="34" w:name="_Hlk37865118"/>
      <w:r w:rsidRPr="007470F4">
        <w:rPr>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14:paraId="669C7DE1" w14:textId="234D2B19" w:rsidR="00D256AB" w:rsidRPr="007470F4" w:rsidRDefault="00D256AB" w:rsidP="00D256AB">
      <w:pPr>
        <w:pStyle w:val="Nagwek2"/>
        <w:rPr>
          <w:sz w:val="22"/>
          <w:szCs w:val="22"/>
        </w:rPr>
      </w:pPr>
      <w:bookmarkStart w:id="35" w:name="_Hlk37938680"/>
      <w:r w:rsidRPr="007470F4">
        <w:rPr>
          <w:sz w:val="22"/>
          <w:szCs w:val="22"/>
        </w:rPr>
        <w:t>Postępowanie o udzielenie zamówienia prowadzi się w języku polskim. Dokumenty sporządzone w języku obcym są składane wraz z tłumaczeniem na język polski</w:t>
      </w:r>
      <w:bookmarkEnd w:id="35"/>
      <w:r w:rsidRPr="007470F4">
        <w:rPr>
          <w:sz w:val="22"/>
          <w:szCs w:val="22"/>
        </w:rPr>
        <w:t>.</w:t>
      </w:r>
    </w:p>
    <w:p w14:paraId="1C96109C" w14:textId="77777777" w:rsidR="00D256AB" w:rsidRPr="007470F4" w:rsidRDefault="00D256AB" w:rsidP="00D256AB">
      <w:pPr>
        <w:pStyle w:val="Nagwek2"/>
        <w:rPr>
          <w:sz w:val="22"/>
          <w:szCs w:val="22"/>
        </w:rPr>
      </w:pPr>
      <w:r w:rsidRPr="007470F4">
        <w:rPr>
          <w:sz w:val="22"/>
          <w:szCs w:val="22"/>
        </w:rPr>
        <w:t>Osobami uprawnionymi do kontaktu z Wykonawcami są:</w:t>
      </w:r>
    </w:p>
    <w:p w14:paraId="4407EB6A" w14:textId="77777777" w:rsidR="00D256AB" w:rsidRPr="007470F4" w:rsidRDefault="00D256AB" w:rsidP="00D256AB">
      <w:pPr>
        <w:pStyle w:val="Nagwek2"/>
        <w:numPr>
          <w:ilvl w:val="0"/>
          <w:numId w:val="0"/>
        </w:numPr>
        <w:tabs>
          <w:tab w:val="left" w:pos="708"/>
        </w:tabs>
        <w:ind w:left="680"/>
        <w:rPr>
          <w:sz w:val="22"/>
          <w:szCs w:val="22"/>
        </w:rPr>
      </w:pPr>
      <w:bookmarkStart w:id="36" w:name="_Toc258314250"/>
      <w:r w:rsidRPr="007470F4">
        <w:rPr>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C4686" w:rsidRPr="007470F4" w14:paraId="527EDC1A" w14:textId="77777777" w:rsidTr="00427C12">
        <w:tc>
          <w:tcPr>
            <w:tcW w:w="8636" w:type="dxa"/>
            <w:tcBorders>
              <w:top w:val="nil"/>
              <w:left w:val="nil"/>
              <w:bottom w:val="nil"/>
              <w:right w:val="nil"/>
            </w:tcBorders>
            <w:hideMark/>
          </w:tcPr>
          <w:p w14:paraId="7EDF2AEE" w14:textId="3107B4A9" w:rsidR="002C4686" w:rsidRPr="007470F4" w:rsidRDefault="002C4686" w:rsidP="00427C12">
            <w:pPr>
              <w:rPr>
                <w:sz w:val="22"/>
                <w:szCs w:val="22"/>
                <w:lang w:val="pt-BR"/>
              </w:rPr>
            </w:pPr>
            <w:r w:rsidRPr="007470F4">
              <w:rPr>
                <w:sz w:val="22"/>
                <w:szCs w:val="22"/>
                <w:lang w:val="pt-BR"/>
              </w:rPr>
              <w:t xml:space="preserve">  Czesław Nowak -</w:t>
            </w:r>
            <w:r w:rsidR="00A251D8" w:rsidRPr="007470F4">
              <w:rPr>
                <w:sz w:val="22"/>
                <w:szCs w:val="22"/>
              </w:rPr>
              <w:t xml:space="preserve">za pośrednictwem Platformy on-line działającej pod adresem </w:t>
            </w:r>
            <w:r w:rsidR="00A251D8" w:rsidRPr="007470F4">
              <w:rPr>
                <w:color w:val="0000FF"/>
                <w:sz w:val="22"/>
                <w:szCs w:val="22"/>
                <w:u w:val="single"/>
              </w:rPr>
              <w:t>https://e-propublico.pl</w:t>
            </w:r>
            <w:r w:rsidR="00A251D8" w:rsidRPr="007470F4">
              <w:rPr>
                <w:sz w:val="22"/>
                <w:szCs w:val="22"/>
              </w:rPr>
              <w:t>.</w:t>
            </w:r>
          </w:p>
        </w:tc>
      </w:tr>
      <w:tr w:rsidR="002C4686" w:rsidRPr="007470F4" w14:paraId="02483642" w14:textId="77777777" w:rsidTr="00427C12">
        <w:tc>
          <w:tcPr>
            <w:tcW w:w="8636" w:type="dxa"/>
            <w:tcBorders>
              <w:top w:val="nil"/>
              <w:left w:val="nil"/>
              <w:bottom w:val="nil"/>
              <w:right w:val="nil"/>
            </w:tcBorders>
            <w:hideMark/>
          </w:tcPr>
          <w:p w14:paraId="67CEC429" w14:textId="045BA107" w:rsidR="002C4686" w:rsidRPr="007470F4" w:rsidRDefault="002C4686" w:rsidP="00427C12">
            <w:pPr>
              <w:rPr>
                <w:sz w:val="22"/>
                <w:szCs w:val="22"/>
                <w:lang w:val="pt-BR"/>
              </w:rPr>
            </w:pPr>
            <w:r w:rsidRPr="007470F4">
              <w:rPr>
                <w:sz w:val="22"/>
                <w:szCs w:val="22"/>
                <w:lang w:val="pt-BR"/>
              </w:rPr>
              <w:t xml:space="preserve">  Anna Topór -</w:t>
            </w:r>
            <w:r w:rsidR="00A251D8" w:rsidRPr="007470F4">
              <w:rPr>
                <w:sz w:val="22"/>
                <w:szCs w:val="22"/>
              </w:rPr>
              <w:t xml:space="preserve">za pośrednictwem Platformy on-line działającej pod adresem </w:t>
            </w:r>
            <w:r w:rsidR="00A251D8" w:rsidRPr="007470F4">
              <w:rPr>
                <w:color w:val="0000FF"/>
                <w:sz w:val="22"/>
                <w:szCs w:val="22"/>
                <w:u w:val="single"/>
              </w:rPr>
              <w:t>https://e-propublico.pl</w:t>
            </w:r>
            <w:r w:rsidR="00A251D8" w:rsidRPr="007470F4">
              <w:rPr>
                <w:sz w:val="22"/>
                <w:szCs w:val="22"/>
              </w:rPr>
              <w:t>.</w:t>
            </w:r>
          </w:p>
        </w:tc>
      </w:tr>
    </w:tbl>
    <w:p w14:paraId="275641E4" w14:textId="77777777" w:rsidR="00D256AB" w:rsidRPr="007470F4" w:rsidRDefault="00D256AB" w:rsidP="00D256AB">
      <w:pPr>
        <w:pStyle w:val="Nagwek2"/>
        <w:numPr>
          <w:ilvl w:val="0"/>
          <w:numId w:val="0"/>
        </w:numPr>
        <w:tabs>
          <w:tab w:val="left" w:pos="708"/>
        </w:tabs>
        <w:ind w:left="680"/>
        <w:rPr>
          <w:sz w:val="22"/>
          <w:szCs w:val="22"/>
          <w:lang w:val="x-none"/>
        </w:rPr>
      </w:pPr>
      <w:r w:rsidRPr="007470F4">
        <w:rPr>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C4686" w:rsidRPr="007470F4" w14:paraId="052FE9CF" w14:textId="77777777" w:rsidTr="00427C12">
        <w:tc>
          <w:tcPr>
            <w:tcW w:w="8636" w:type="dxa"/>
            <w:tcBorders>
              <w:top w:val="nil"/>
              <w:left w:val="nil"/>
              <w:bottom w:val="nil"/>
              <w:right w:val="nil"/>
            </w:tcBorders>
            <w:hideMark/>
          </w:tcPr>
          <w:p w14:paraId="332A9F59" w14:textId="69CB59FD" w:rsidR="002C4686" w:rsidRPr="007470F4" w:rsidRDefault="002C4686" w:rsidP="00427C12">
            <w:pPr>
              <w:rPr>
                <w:sz w:val="22"/>
                <w:szCs w:val="22"/>
                <w:lang w:val="pt-BR"/>
              </w:rPr>
            </w:pPr>
            <w:r w:rsidRPr="007470F4">
              <w:rPr>
                <w:sz w:val="22"/>
                <w:szCs w:val="22"/>
                <w:lang w:val="pt-BR"/>
              </w:rPr>
              <w:t xml:space="preserve">  Agnieszka Ligęza -</w:t>
            </w:r>
            <w:r w:rsidR="00A251D8" w:rsidRPr="007470F4">
              <w:rPr>
                <w:sz w:val="22"/>
                <w:szCs w:val="22"/>
              </w:rPr>
              <w:t xml:space="preserve">za pośrednictwem Platformy on-line działającej pod adresem </w:t>
            </w:r>
            <w:r w:rsidR="00A251D8" w:rsidRPr="007470F4">
              <w:rPr>
                <w:color w:val="0000FF"/>
                <w:sz w:val="22"/>
                <w:szCs w:val="22"/>
                <w:u w:val="single"/>
              </w:rPr>
              <w:t>https://e-propublico.pl</w:t>
            </w:r>
            <w:r w:rsidR="00A251D8" w:rsidRPr="007470F4">
              <w:rPr>
                <w:sz w:val="22"/>
                <w:szCs w:val="22"/>
              </w:rPr>
              <w:t>.</w:t>
            </w:r>
          </w:p>
        </w:tc>
      </w:tr>
    </w:tbl>
    <w:p w14:paraId="1A2960D3" w14:textId="77777777" w:rsidR="00D256AB" w:rsidRPr="007470F4" w:rsidRDefault="00D256AB" w:rsidP="00D256AB">
      <w:pPr>
        <w:pStyle w:val="Nagwek1"/>
        <w:rPr>
          <w:bCs w:val="0"/>
          <w:sz w:val="22"/>
          <w:szCs w:val="22"/>
        </w:rPr>
      </w:pPr>
      <w:r w:rsidRPr="007470F4">
        <w:rPr>
          <w:bCs w:val="0"/>
          <w:sz w:val="22"/>
          <w:szCs w:val="22"/>
        </w:rPr>
        <w:t>OPIS SPO</w:t>
      </w:r>
      <w:bookmarkStart w:id="37" w:name="_Hlk37938975"/>
      <w:r w:rsidRPr="007470F4">
        <w:rPr>
          <w:bCs w:val="0"/>
          <w:sz w:val="22"/>
          <w:szCs w:val="22"/>
        </w:rPr>
        <w:t>SOBU UDZIELANIA WYJAŚNIEŃ TREŚCI SWZ</w:t>
      </w:r>
      <w:bookmarkEnd w:id="37"/>
    </w:p>
    <w:p w14:paraId="40744217" w14:textId="77777777" w:rsidR="00D256AB" w:rsidRPr="007470F4" w:rsidRDefault="00D256AB" w:rsidP="00D256AB">
      <w:pPr>
        <w:pStyle w:val="Nagwek2"/>
        <w:rPr>
          <w:sz w:val="22"/>
          <w:szCs w:val="22"/>
        </w:rPr>
      </w:pPr>
      <w:bookmarkStart w:id="38" w:name="_Hlk37783375"/>
      <w:bookmarkStart w:id="39" w:name="_Hlk37938993"/>
      <w:r w:rsidRPr="007470F4">
        <w:rPr>
          <w:sz w:val="22"/>
          <w:szCs w:val="22"/>
        </w:rPr>
        <w:t>Wykonawca może zwrócić się do Zamawiającego z wnioskiem o wyjaśnienie treści SWZ, przekazanym za pośrednictwem Platformy (karta ”Zapytania/Wyjaśnienia)</w:t>
      </w:r>
      <w:r w:rsidRPr="007470F4">
        <w:rPr>
          <w:color w:val="auto"/>
          <w:sz w:val="22"/>
          <w:szCs w:val="22"/>
        </w:rPr>
        <w:t>.</w:t>
      </w:r>
      <w:bookmarkStart w:id="40" w:name="_Hlk37783409"/>
      <w:bookmarkEnd w:id="38"/>
    </w:p>
    <w:p w14:paraId="4718321D" w14:textId="77777777" w:rsidR="00D256AB" w:rsidRPr="007470F4" w:rsidRDefault="00D256AB" w:rsidP="00D256AB">
      <w:pPr>
        <w:pStyle w:val="Nagwek2"/>
        <w:rPr>
          <w:sz w:val="22"/>
          <w:szCs w:val="22"/>
        </w:rPr>
      </w:pPr>
      <w:r w:rsidRPr="007470F4">
        <w:rPr>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14:paraId="06476080" w14:textId="77777777" w:rsidR="00D256AB" w:rsidRPr="007470F4" w:rsidRDefault="00D256AB" w:rsidP="00D256AB">
      <w:pPr>
        <w:pStyle w:val="Nagwek2"/>
        <w:rPr>
          <w:sz w:val="22"/>
          <w:szCs w:val="22"/>
        </w:rPr>
      </w:pPr>
      <w:r w:rsidRPr="007470F4">
        <w:rPr>
          <w:sz w:val="22"/>
          <w:szCs w:val="22"/>
        </w:rPr>
        <w:t>Jeżeli wniosek o wyjaśnienie treści SWZ nie wpłynie w terminie, o którym mowa w punkcie powyżej, Zamawiający nie ma obowiązku udzielania wyjaśnień SWZ.</w:t>
      </w:r>
    </w:p>
    <w:p w14:paraId="7B4DB96E" w14:textId="77777777" w:rsidR="00D256AB" w:rsidRPr="007470F4" w:rsidRDefault="00D256AB" w:rsidP="00D256AB">
      <w:pPr>
        <w:pStyle w:val="Nagwek2"/>
        <w:rPr>
          <w:sz w:val="22"/>
          <w:szCs w:val="22"/>
        </w:rPr>
      </w:pPr>
      <w:r w:rsidRPr="007470F4">
        <w:rPr>
          <w:sz w:val="22"/>
          <w:szCs w:val="22"/>
        </w:rPr>
        <w:t>Przedłużenie terminu składania ofert, nie wpływa na bieg terminu składania wniosku o wyjaśnienie treści SWZ.</w:t>
      </w:r>
    </w:p>
    <w:p w14:paraId="6FCFB43C" w14:textId="77777777" w:rsidR="00D256AB" w:rsidRPr="007470F4" w:rsidRDefault="00D256AB" w:rsidP="00D256AB">
      <w:pPr>
        <w:pStyle w:val="Nagwek2"/>
        <w:rPr>
          <w:sz w:val="22"/>
          <w:szCs w:val="22"/>
        </w:rPr>
      </w:pPr>
      <w:r w:rsidRPr="007470F4">
        <w:rPr>
          <w:sz w:val="22"/>
          <w:szCs w:val="22"/>
        </w:rPr>
        <w:t>Treść zapytań wraz z wyjaśnieniami Zamawiający udostępni na stronie internetowej prowadzonego postępowania, bez ujawniania źródła zapytania.</w:t>
      </w:r>
    </w:p>
    <w:p w14:paraId="0E4244A1" w14:textId="77777777" w:rsidR="00D256AB" w:rsidRPr="007470F4" w:rsidRDefault="00D256AB" w:rsidP="00D256AB">
      <w:pPr>
        <w:pStyle w:val="Nagwek2"/>
        <w:rPr>
          <w:sz w:val="22"/>
          <w:szCs w:val="22"/>
        </w:rPr>
      </w:pPr>
      <w:r w:rsidRPr="007470F4">
        <w:rPr>
          <w:sz w:val="22"/>
          <w:szCs w:val="22"/>
        </w:rPr>
        <w:t xml:space="preserve">W </w:t>
      </w:r>
      <w:bookmarkEnd w:id="39"/>
      <w:r w:rsidRPr="007470F4">
        <w:rPr>
          <w:sz w:val="22"/>
          <w:szCs w:val="22"/>
        </w:rPr>
        <w:t>uzasadnionych przypadkach Zamawiający może przed upływem terminu składania ofert zmienić treść SWZ. Dokonaną zmianę treści SWZ Zamawiający udostępni na stronie internetowej prowadzonego postępowania.</w:t>
      </w:r>
    </w:p>
    <w:p w14:paraId="1F4F9E72" w14:textId="4B2EBE74" w:rsidR="00D256AB" w:rsidRPr="007470F4" w:rsidRDefault="00D256AB" w:rsidP="00D256AB">
      <w:pPr>
        <w:pStyle w:val="Nagwek1"/>
        <w:rPr>
          <w:sz w:val="22"/>
          <w:szCs w:val="22"/>
        </w:rPr>
      </w:pPr>
      <w:r w:rsidRPr="007470F4">
        <w:rPr>
          <w:sz w:val="22"/>
          <w:szCs w:val="22"/>
        </w:rPr>
        <w:t>Wymagania dotycz</w:t>
      </w:r>
      <w:r w:rsidRPr="007470F4">
        <w:rPr>
          <w:rFonts w:eastAsia="TimesNewRoman" w:cs="TimesNewRoman"/>
          <w:sz w:val="22"/>
          <w:szCs w:val="22"/>
        </w:rPr>
        <w:t>ą</w:t>
      </w:r>
      <w:r w:rsidRPr="007470F4">
        <w:rPr>
          <w:sz w:val="22"/>
          <w:szCs w:val="22"/>
        </w:rPr>
        <w:t>ce wadium</w:t>
      </w:r>
      <w:bookmarkEnd w:id="36"/>
    </w:p>
    <w:p w14:paraId="4C7E399B" w14:textId="77777777" w:rsidR="00D256AB" w:rsidRPr="007470F4" w:rsidRDefault="002C4686" w:rsidP="00D256AB">
      <w:pPr>
        <w:pStyle w:val="Nagwek2"/>
        <w:numPr>
          <w:ilvl w:val="0"/>
          <w:numId w:val="0"/>
        </w:numPr>
        <w:tabs>
          <w:tab w:val="left" w:pos="708"/>
        </w:tabs>
        <w:ind w:left="680"/>
        <w:rPr>
          <w:sz w:val="22"/>
          <w:szCs w:val="22"/>
        </w:rPr>
      </w:pPr>
      <w:r w:rsidRPr="007470F4">
        <w:rPr>
          <w:sz w:val="22"/>
          <w:szCs w:val="22"/>
        </w:rPr>
        <w:t>W postępowaniu nie jest przewidziane składanie wadium.</w:t>
      </w:r>
    </w:p>
    <w:p w14:paraId="2174C002" w14:textId="26B53DE9" w:rsidR="00D256AB" w:rsidRPr="007470F4" w:rsidRDefault="00D256AB" w:rsidP="00D256AB">
      <w:pPr>
        <w:pStyle w:val="Nagwek1"/>
        <w:rPr>
          <w:sz w:val="22"/>
          <w:szCs w:val="22"/>
        </w:rPr>
      </w:pPr>
      <w:bookmarkStart w:id="41" w:name="_Toc258314251"/>
      <w:r w:rsidRPr="007470F4">
        <w:rPr>
          <w:sz w:val="22"/>
          <w:szCs w:val="22"/>
        </w:rPr>
        <w:t>Termin zwi</w:t>
      </w:r>
      <w:r w:rsidRPr="007470F4">
        <w:rPr>
          <w:rFonts w:eastAsia="TimesNewRoman" w:cs="TimesNewRoman"/>
          <w:sz w:val="22"/>
          <w:szCs w:val="22"/>
        </w:rPr>
        <w:t>ą</w:t>
      </w:r>
      <w:r w:rsidRPr="007470F4">
        <w:rPr>
          <w:sz w:val="22"/>
          <w:szCs w:val="22"/>
        </w:rPr>
        <w:t>zania ofert</w:t>
      </w:r>
      <w:r w:rsidRPr="007470F4">
        <w:rPr>
          <w:rFonts w:eastAsia="TimesNewRoman" w:cs="TimesNewRoman"/>
          <w:sz w:val="22"/>
          <w:szCs w:val="22"/>
        </w:rPr>
        <w:t>ą</w:t>
      </w:r>
      <w:bookmarkEnd w:id="41"/>
    </w:p>
    <w:p w14:paraId="16F6D842" w14:textId="77777777" w:rsidR="00D256AB" w:rsidRPr="007470F4" w:rsidRDefault="00D256AB" w:rsidP="00D256AB">
      <w:pPr>
        <w:pStyle w:val="Nagwek2"/>
        <w:rPr>
          <w:sz w:val="22"/>
          <w:szCs w:val="22"/>
        </w:rPr>
      </w:pPr>
      <w:r w:rsidRPr="007470F4">
        <w:rPr>
          <w:sz w:val="22"/>
          <w:szCs w:val="22"/>
        </w:rPr>
        <w:t xml:space="preserve">Wykonawca pozostaje związany ofertą do dnia </w:t>
      </w:r>
      <w:r w:rsidR="002C4686" w:rsidRPr="007470F4">
        <w:rPr>
          <w:b/>
          <w:sz w:val="22"/>
          <w:szCs w:val="22"/>
        </w:rPr>
        <w:t>2021-12-23</w:t>
      </w:r>
      <w:r w:rsidRPr="007470F4">
        <w:rPr>
          <w:sz w:val="22"/>
          <w:szCs w:val="22"/>
        </w:rPr>
        <w:t>.</w:t>
      </w:r>
    </w:p>
    <w:p w14:paraId="16D3130D" w14:textId="77777777" w:rsidR="00D256AB" w:rsidRPr="007470F4" w:rsidRDefault="00D256AB" w:rsidP="00D256AB">
      <w:pPr>
        <w:pStyle w:val="Nagwek2"/>
        <w:rPr>
          <w:sz w:val="22"/>
          <w:szCs w:val="22"/>
        </w:rPr>
      </w:pPr>
      <w:r w:rsidRPr="007470F4">
        <w:rPr>
          <w:sz w:val="22"/>
          <w:szCs w:val="22"/>
        </w:rPr>
        <w:t>Bieg terminu związania ofertą rozpoczyna się wraz z upływem terminu składania ofert.</w:t>
      </w:r>
    </w:p>
    <w:p w14:paraId="3A8EA09B" w14:textId="77777777" w:rsidR="002C4686" w:rsidRPr="007470F4" w:rsidRDefault="00D256AB" w:rsidP="002C4686">
      <w:pPr>
        <w:pStyle w:val="Nagwek2"/>
        <w:rPr>
          <w:sz w:val="22"/>
          <w:szCs w:val="22"/>
        </w:rPr>
      </w:pPr>
      <w:r w:rsidRPr="007470F4">
        <w:rPr>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74A3298" w14:textId="754265D7" w:rsidR="00D256AB" w:rsidRPr="007470F4" w:rsidRDefault="00D256AB" w:rsidP="00D256AB">
      <w:pPr>
        <w:pStyle w:val="Nagwek1"/>
        <w:rPr>
          <w:sz w:val="22"/>
          <w:szCs w:val="22"/>
        </w:rPr>
      </w:pPr>
      <w:bookmarkStart w:id="42" w:name="_Toc258314252"/>
      <w:r w:rsidRPr="007470F4">
        <w:rPr>
          <w:sz w:val="22"/>
          <w:szCs w:val="22"/>
        </w:rPr>
        <w:t>Opis sposobu przygotowywania ofert</w:t>
      </w:r>
      <w:bookmarkEnd w:id="42"/>
    </w:p>
    <w:p w14:paraId="7483FA1C" w14:textId="77777777" w:rsidR="00D256AB" w:rsidRPr="007470F4" w:rsidRDefault="00D256AB" w:rsidP="00D256AB">
      <w:pPr>
        <w:pStyle w:val="Nagwek2"/>
        <w:rPr>
          <w:sz w:val="22"/>
          <w:szCs w:val="22"/>
        </w:rPr>
      </w:pPr>
      <w:r w:rsidRPr="007470F4">
        <w:rPr>
          <w:sz w:val="22"/>
          <w:szCs w:val="22"/>
        </w:rPr>
        <w:lastRenderedPageBreak/>
        <w:t>Wykonawca może złożyć tylko jedną ofertę.</w:t>
      </w:r>
    </w:p>
    <w:p w14:paraId="061EFEFC" w14:textId="77777777" w:rsidR="00D256AB" w:rsidRPr="007470F4" w:rsidRDefault="00D256AB" w:rsidP="00D256AB">
      <w:pPr>
        <w:pStyle w:val="Nagwek2"/>
        <w:rPr>
          <w:sz w:val="22"/>
          <w:szCs w:val="22"/>
        </w:rPr>
      </w:pPr>
      <w:r w:rsidRPr="007470F4">
        <w:rPr>
          <w:sz w:val="22"/>
          <w:szCs w:val="22"/>
        </w:rPr>
        <w:t>Tre</w:t>
      </w:r>
      <w:r w:rsidRPr="007470F4">
        <w:rPr>
          <w:rFonts w:ascii="TimesNewRoman" w:eastAsia="TimesNewRoman" w:cs="TimesNewRoman"/>
          <w:sz w:val="22"/>
          <w:szCs w:val="22"/>
        </w:rPr>
        <w:t>ść</w:t>
      </w:r>
      <w:r w:rsidRPr="007470F4">
        <w:rPr>
          <w:rFonts w:ascii="TimesNewRoman" w:eastAsia="TimesNewRoman" w:cs="TimesNewRoman" w:hint="eastAsia"/>
          <w:sz w:val="22"/>
          <w:szCs w:val="22"/>
        </w:rPr>
        <w:t xml:space="preserve"> </w:t>
      </w:r>
      <w:r w:rsidRPr="007470F4">
        <w:rPr>
          <w:sz w:val="22"/>
          <w:szCs w:val="22"/>
        </w:rPr>
        <w:t>oferty musi być zgodna z wymaganiami Zamawiającego określonymi w niniejszej SWZ.</w:t>
      </w:r>
    </w:p>
    <w:p w14:paraId="6E28B1EE" w14:textId="23F2DA28" w:rsidR="00D256AB" w:rsidRPr="007470F4" w:rsidRDefault="00D256AB" w:rsidP="00D256AB">
      <w:pPr>
        <w:pStyle w:val="Nagwek2"/>
        <w:rPr>
          <w:sz w:val="22"/>
          <w:szCs w:val="22"/>
        </w:rPr>
      </w:pPr>
      <w:bookmarkStart w:id="43" w:name="_Hlk37866068"/>
      <w:r w:rsidRPr="007470F4">
        <w:rPr>
          <w:sz w:val="22"/>
          <w:szCs w:val="22"/>
        </w:rPr>
        <w:t>Oferta oraz pozostałe oświadczenia i dokumenty, dla których Zamawiający określił wzory w formie formularzy, powinny być sporządzone zgodnie z tymi wzorami</w:t>
      </w:r>
      <w:bookmarkEnd w:id="43"/>
      <w:r w:rsidRPr="007470F4">
        <w:rPr>
          <w:sz w:val="22"/>
          <w:szCs w:val="22"/>
        </w:rPr>
        <w:t>.</w:t>
      </w:r>
    </w:p>
    <w:p w14:paraId="2A3EF3FE" w14:textId="128446F6" w:rsidR="00D256AB" w:rsidRPr="007470F4" w:rsidRDefault="00D256AB" w:rsidP="00D256AB">
      <w:pPr>
        <w:pStyle w:val="Nagwek2"/>
        <w:rPr>
          <w:sz w:val="22"/>
          <w:szCs w:val="22"/>
        </w:rPr>
      </w:pPr>
      <w:bookmarkStart w:id="44" w:name="_Hlk37839542"/>
      <w:bookmarkStart w:id="45" w:name="_Hlk37866106"/>
      <w:r w:rsidRPr="007470F4">
        <w:rPr>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14:paraId="4C232CEB" w14:textId="30200D99" w:rsidR="00D256AB" w:rsidRPr="007470F4" w:rsidRDefault="00D256AB" w:rsidP="00D256AB">
      <w:pPr>
        <w:pStyle w:val="Nagwek2"/>
        <w:rPr>
          <w:sz w:val="22"/>
          <w:szCs w:val="22"/>
        </w:rPr>
      </w:pPr>
      <w:bookmarkStart w:id="46" w:name="_Hlk37939197"/>
      <w:r w:rsidRPr="007470F4">
        <w:rPr>
          <w:sz w:val="22"/>
          <w:szCs w:val="22"/>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7470F4">
        <w:rPr>
          <w:sz w:val="22"/>
          <w:szCs w:val="22"/>
        </w:rPr>
        <w:t>:</w:t>
      </w:r>
    </w:p>
    <w:p w14:paraId="7C7EFE72" w14:textId="77777777" w:rsidR="00D256AB" w:rsidRPr="007470F4" w:rsidRDefault="00D256AB" w:rsidP="00C54C71">
      <w:pPr>
        <w:pStyle w:val="Nagwek2"/>
        <w:numPr>
          <w:ilvl w:val="0"/>
          <w:numId w:val="15"/>
        </w:numPr>
        <w:tabs>
          <w:tab w:val="left" w:pos="708"/>
        </w:tabs>
        <w:spacing w:after="0"/>
        <w:rPr>
          <w:sz w:val="22"/>
          <w:szCs w:val="22"/>
        </w:rPr>
      </w:pPr>
      <w:r w:rsidRPr="007470F4">
        <w:rPr>
          <w:sz w:val="22"/>
          <w:szCs w:val="22"/>
        </w:rPr>
        <w:t>wraz z przekazaniem takich informacji, zastrzegł, że nie mogą być one udostępniane;</w:t>
      </w:r>
    </w:p>
    <w:p w14:paraId="2EF45BC5" w14:textId="77777777" w:rsidR="00D256AB" w:rsidRPr="007470F4" w:rsidRDefault="00D256AB" w:rsidP="00C54C71">
      <w:pPr>
        <w:pStyle w:val="Nagwek2"/>
        <w:numPr>
          <w:ilvl w:val="0"/>
          <w:numId w:val="15"/>
        </w:numPr>
        <w:tabs>
          <w:tab w:val="left" w:pos="708"/>
        </w:tabs>
        <w:spacing w:after="0"/>
        <w:rPr>
          <w:sz w:val="22"/>
          <w:szCs w:val="22"/>
        </w:rPr>
      </w:pPr>
      <w:r w:rsidRPr="007470F4">
        <w:rPr>
          <w:sz w:val="22"/>
          <w:szCs w:val="22"/>
        </w:rPr>
        <w:t>wykazał, załączając stosowne uzasadnienie, iż zastrzeżone informacje stanowią tajemnicę przedsiębiorstwa.</w:t>
      </w:r>
      <w:bookmarkStart w:id="47" w:name="_Hlk37939296"/>
    </w:p>
    <w:p w14:paraId="6F714DE2" w14:textId="77777777" w:rsidR="00D256AB" w:rsidRPr="007470F4" w:rsidRDefault="00D256AB" w:rsidP="00D256AB">
      <w:pPr>
        <w:pStyle w:val="Nagwek2"/>
        <w:numPr>
          <w:ilvl w:val="0"/>
          <w:numId w:val="0"/>
        </w:numPr>
        <w:tabs>
          <w:tab w:val="left" w:pos="708"/>
        </w:tabs>
        <w:ind w:left="680"/>
        <w:rPr>
          <w:sz w:val="22"/>
          <w:szCs w:val="22"/>
        </w:rPr>
      </w:pPr>
      <w:r w:rsidRPr="007470F4">
        <w:rPr>
          <w:sz w:val="22"/>
          <w:szCs w:val="22"/>
        </w:rPr>
        <w:t>Zaleca się, aby uzasadnienie o którym mowa powyżej było sformułowane w sposób umożliwiający jego udostępnienie pozostałym uczestnikom postępowania.</w:t>
      </w:r>
    </w:p>
    <w:p w14:paraId="68C5D594" w14:textId="32BD581C" w:rsidR="00D256AB" w:rsidRPr="007470F4" w:rsidRDefault="00D256AB" w:rsidP="00D256AB">
      <w:pPr>
        <w:pStyle w:val="Nagwek2"/>
        <w:numPr>
          <w:ilvl w:val="0"/>
          <w:numId w:val="0"/>
        </w:numPr>
        <w:tabs>
          <w:tab w:val="left" w:pos="708"/>
        </w:tabs>
        <w:ind w:left="680"/>
        <w:rPr>
          <w:sz w:val="22"/>
          <w:szCs w:val="22"/>
        </w:rPr>
      </w:pPr>
      <w:bookmarkStart w:id="48" w:name="_Hlk38143710"/>
      <w:r w:rsidRPr="007470F4">
        <w:rPr>
          <w:sz w:val="22"/>
          <w:szCs w:val="22"/>
        </w:rPr>
        <w:t>Wykonawca nie może zastrzec informacji, o których mowa w art. 222 ust. 5 ustawy Pzp</w:t>
      </w:r>
      <w:bookmarkEnd w:id="47"/>
      <w:bookmarkEnd w:id="48"/>
      <w:r w:rsidRPr="007470F4">
        <w:rPr>
          <w:sz w:val="22"/>
          <w:szCs w:val="22"/>
        </w:rPr>
        <w:t>.</w:t>
      </w:r>
    </w:p>
    <w:p w14:paraId="089F7FFC" w14:textId="4573F7CA" w:rsidR="00D256AB" w:rsidRPr="007470F4" w:rsidRDefault="00D256AB" w:rsidP="00D256AB">
      <w:pPr>
        <w:pStyle w:val="Nagwek2"/>
        <w:rPr>
          <w:sz w:val="22"/>
          <w:szCs w:val="22"/>
        </w:rPr>
      </w:pPr>
      <w:bookmarkStart w:id="49" w:name="_Hlk37928068"/>
      <w:r w:rsidRPr="007470F4">
        <w:rPr>
          <w:sz w:val="22"/>
          <w:szCs w:val="22"/>
        </w:rPr>
        <w:t>Opis sposobu przygotowania oferty składanej w formie elektronicznej lub w postaci elektronicznej</w:t>
      </w:r>
      <w:bookmarkEnd w:id="49"/>
      <w:r w:rsidRPr="007470F4">
        <w:rPr>
          <w:sz w:val="22"/>
          <w:szCs w:val="22"/>
        </w:rPr>
        <w:t>:</w:t>
      </w:r>
    </w:p>
    <w:p w14:paraId="69FDABA1" w14:textId="3BE1F814" w:rsidR="00D256AB" w:rsidRPr="007470F4" w:rsidRDefault="00D256AB" w:rsidP="00C54C71">
      <w:pPr>
        <w:pStyle w:val="Nagwek2"/>
        <w:numPr>
          <w:ilvl w:val="0"/>
          <w:numId w:val="16"/>
        </w:numPr>
        <w:tabs>
          <w:tab w:val="left" w:pos="708"/>
        </w:tabs>
        <w:spacing w:after="0"/>
        <w:rPr>
          <w:sz w:val="22"/>
          <w:szCs w:val="22"/>
        </w:rPr>
      </w:pPr>
      <w:bookmarkStart w:id="50" w:name="_Hlk37866429"/>
      <w:r w:rsidRPr="007470F4">
        <w:rPr>
          <w:sz w:val="22"/>
          <w:szCs w:val="22"/>
        </w:rPr>
        <w:t>Wykonawca, chcąc przystąpić do udziału w postępowaniu, loguje się na Platformie, w menu ”Ogłoszenia” wyszukuje niniejsze postępowanie, otwiera je klikając w jego temat, a następnie korzysta z funkcji ”</w:t>
      </w:r>
      <w:r w:rsidRPr="007470F4">
        <w:rPr>
          <w:b/>
          <w:bCs w:val="0"/>
          <w:i/>
          <w:iCs w:val="0"/>
          <w:sz w:val="22"/>
          <w:szCs w:val="22"/>
        </w:rPr>
        <w:t>Zgłoś udział w postępowaniu</w:t>
      </w:r>
      <w:r w:rsidRPr="007470F4">
        <w:rPr>
          <w:sz w:val="22"/>
          <w:szCs w:val="22"/>
        </w:rPr>
        <w:t>”</w:t>
      </w:r>
      <w:bookmarkEnd w:id="50"/>
      <w:r w:rsidRPr="007470F4">
        <w:rPr>
          <w:sz w:val="22"/>
          <w:szCs w:val="22"/>
        </w:rPr>
        <w:t xml:space="preserve"> na karcie Informacje ogólne”;</w:t>
      </w:r>
      <w:bookmarkStart w:id="51" w:name="_Hlk37866441"/>
    </w:p>
    <w:p w14:paraId="43AE2B76" w14:textId="77777777" w:rsidR="00D256AB" w:rsidRPr="007470F4" w:rsidRDefault="00D256AB" w:rsidP="00C54C71">
      <w:pPr>
        <w:pStyle w:val="Nagwek2"/>
        <w:numPr>
          <w:ilvl w:val="0"/>
          <w:numId w:val="16"/>
        </w:numPr>
        <w:tabs>
          <w:tab w:val="left" w:pos="708"/>
        </w:tabs>
        <w:spacing w:after="0"/>
        <w:rPr>
          <w:sz w:val="22"/>
          <w:szCs w:val="22"/>
        </w:rPr>
      </w:pPr>
      <w:r w:rsidRPr="007470F4">
        <w:rPr>
          <w:rFonts w:eastAsia="Calibri"/>
          <w:sz w:val="22"/>
          <w:szCs w:val="22"/>
        </w:rPr>
        <w:t xml:space="preserve">w przypadku, </w:t>
      </w:r>
      <w:bookmarkStart w:id="52" w:name="_Hlk37939646"/>
      <w:bookmarkStart w:id="53" w:name="_Hlk37866474"/>
      <w:bookmarkEnd w:id="51"/>
      <w:r w:rsidRPr="007470F4">
        <w:rPr>
          <w:rFonts w:eastAsia="Calibri"/>
          <w:sz w:val="22"/>
          <w:szCs w:val="22"/>
        </w:rPr>
        <w:t>gdy Wykonawca nie posiada konta na Platformie, należy skorzystać z funkcji ”</w:t>
      </w:r>
      <w:r w:rsidRPr="007470F4">
        <w:rPr>
          <w:rFonts w:eastAsia="Calibri"/>
          <w:b/>
          <w:bCs w:val="0"/>
          <w:i/>
          <w:iCs w:val="0"/>
          <w:sz w:val="22"/>
          <w:szCs w:val="22"/>
        </w:rPr>
        <w:t>Zarejestruj</w:t>
      </w:r>
      <w:r w:rsidRPr="007470F4">
        <w:rPr>
          <w:rFonts w:eastAsia="Calibr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0BC61DE5" w14:textId="77777777" w:rsidR="00D256AB" w:rsidRPr="007470F4" w:rsidRDefault="00D256AB" w:rsidP="00C54C71">
      <w:pPr>
        <w:pStyle w:val="Nagwek2"/>
        <w:numPr>
          <w:ilvl w:val="0"/>
          <w:numId w:val="16"/>
        </w:numPr>
        <w:tabs>
          <w:tab w:val="left" w:pos="708"/>
        </w:tabs>
        <w:spacing w:after="0"/>
        <w:rPr>
          <w:sz w:val="22"/>
          <w:szCs w:val="22"/>
        </w:rPr>
      </w:pPr>
      <w:r w:rsidRPr="007470F4">
        <w:rPr>
          <w:rFonts w:eastAsia="Calibri"/>
          <w:sz w:val="22"/>
          <w:szCs w:val="22"/>
        </w:rPr>
        <w:t xml:space="preserve">oferta </w:t>
      </w:r>
      <w:bookmarkEnd w:id="52"/>
      <w:r w:rsidRPr="007470F4">
        <w:rPr>
          <w:rFonts w:eastAsia="Calibr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7470F4">
        <w:rPr>
          <w:rFonts w:eastAsia="Calibri"/>
          <w:b/>
          <w:bCs w:val="0"/>
          <w:i/>
          <w:iCs w:val="0"/>
          <w:sz w:val="22"/>
          <w:szCs w:val="22"/>
        </w:rPr>
        <w:t>Załącz plik</w:t>
      </w:r>
      <w:r w:rsidRPr="007470F4">
        <w:rPr>
          <w:rFonts w:eastAsia="Calibri"/>
          <w:sz w:val="22"/>
          <w:szCs w:val="22"/>
        </w:rPr>
        <w:t>” i użycie przycisku ”</w:t>
      </w:r>
      <w:r w:rsidRPr="007470F4">
        <w:rPr>
          <w:rFonts w:eastAsia="Calibri"/>
          <w:b/>
          <w:bCs w:val="0"/>
          <w:i/>
          <w:iCs w:val="0"/>
          <w:sz w:val="22"/>
          <w:szCs w:val="22"/>
        </w:rPr>
        <w:t>Załącz</w:t>
      </w:r>
      <w:r w:rsidRPr="007470F4">
        <w:rPr>
          <w:rFonts w:eastAsia="Calibri"/>
          <w:sz w:val="22"/>
          <w:szCs w:val="22"/>
        </w:rPr>
        <w:t>”;</w:t>
      </w:r>
      <w:bookmarkStart w:id="54" w:name="_Hlk37939678"/>
    </w:p>
    <w:p w14:paraId="4A758D5E" w14:textId="15DD4EC5" w:rsidR="00D256AB" w:rsidRPr="007470F4" w:rsidRDefault="00D256AB" w:rsidP="00C54C71">
      <w:pPr>
        <w:pStyle w:val="Nagwek2"/>
        <w:numPr>
          <w:ilvl w:val="0"/>
          <w:numId w:val="16"/>
        </w:numPr>
        <w:tabs>
          <w:tab w:val="left" w:pos="708"/>
        </w:tabs>
        <w:spacing w:after="0"/>
        <w:rPr>
          <w:sz w:val="22"/>
          <w:szCs w:val="22"/>
        </w:rPr>
      </w:pPr>
      <w:r w:rsidRPr="007470F4">
        <w:rPr>
          <w:rFonts w:eastAsia="Calibri"/>
          <w:sz w:val="22"/>
          <w:szCs w:val="22"/>
        </w:rPr>
        <w:t xml:space="preserve">jeżeli </w:t>
      </w:r>
      <w:bookmarkEnd w:id="53"/>
      <w:bookmarkEnd w:id="54"/>
      <w:r w:rsidRPr="007470F4">
        <w:rPr>
          <w:rFonts w:eastAsia="Calibr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14:paraId="1ABD2B50" w14:textId="77777777" w:rsidR="00D256AB" w:rsidRPr="007470F4" w:rsidRDefault="00D256AB" w:rsidP="00C54C71">
      <w:pPr>
        <w:numPr>
          <w:ilvl w:val="0"/>
          <w:numId w:val="16"/>
        </w:numPr>
        <w:spacing w:before="120" w:after="60" w:line="254" w:lineRule="auto"/>
        <w:ind w:left="1037" w:hanging="357"/>
        <w:jc w:val="both"/>
        <w:outlineLvl w:val="1"/>
        <w:rPr>
          <w:rFonts w:eastAsia="Calibri"/>
          <w:bCs/>
          <w:iCs/>
          <w:sz w:val="22"/>
          <w:szCs w:val="22"/>
          <w:lang w:eastAsia="x-none"/>
        </w:rPr>
      </w:pPr>
      <w:bookmarkStart w:id="56" w:name="_Hlk37940020"/>
      <w:bookmarkStart w:id="57" w:name="_Hlk37866628"/>
      <w:bookmarkEnd w:id="55"/>
      <w:r w:rsidRPr="007470F4">
        <w:rPr>
          <w:rFonts w:eastAsia="Calibri"/>
          <w:bCs/>
          <w:iCs/>
          <w:sz w:val="22"/>
          <w:szCs w:val="22"/>
          <w:lang w:eastAsia="x-none"/>
        </w:rPr>
        <w:t xml:space="preserve">wszelkie </w:t>
      </w:r>
      <w:bookmarkEnd w:id="56"/>
      <w:r w:rsidRPr="007470F4">
        <w:rPr>
          <w:rFonts w:eastAsia="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7470F4">
        <w:rPr>
          <w:rFonts w:eastAsia="Calibri"/>
          <w:b/>
          <w:i/>
          <w:sz w:val="22"/>
          <w:szCs w:val="22"/>
          <w:lang w:eastAsia="x-none"/>
        </w:rPr>
        <w:t>Załącz plik</w:t>
      </w:r>
      <w:r w:rsidRPr="007470F4">
        <w:rPr>
          <w:rFonts w:eastAsia="Calibri"/>
          <w:bCs/>
          <w:iCs/>
          <w:sz w:val="22"/>
          <w:szCs w:val="22"/>
          <w:lang w:eastAsia="x-none"/>
        </w:rPr>
        <w:t>” i użycie przycisku ”</w:t>
      </w:r>
      <w:r w:rsidRPr="007470F4">
        <w:rPr>
          <w:rFonts w:eastAsia="Calibri"/>
          <w:b/>
          <w:i/>
          <w:sz w:val="22"/>
          <w:szCs w:val="22"/>
          <w:lang w:eastAsia="x-none"/>
        </w:rPr>
        <w:t>Załącz</w:t>
      </w:r>
      <w:r w:rsidRPr="007470F4">
        <w:rPr>
          <w:rFonts w:eastAsia="Calibri"/>
          <w:bCs/>
          <w:iCs/>
          <w:sz w:val="22"/>
          <w:szCs w:val="22"/>
          <w:lang w:eastAsia="x-none"/>
        </w:rPr>
        <w:t>”;</w:t>
      </w:r>
      <w:bookmarkStart w:id="58" w:name="_Hlk37940112"/>
      <w:bookmarkEnd w:id="57"/>
    </w:p>
    <w:p w14:paraId="66335F92" w14:textId="77777777" w:rsidR="00D256AB" w:rsidRPr="007470F4" w:rsidRDefault="00D256AB" w:rsidP="00C54C71">
      <w:pPr>
        <w:numPr>
          <w:ilvl w:val="0"/>
          <w:numId w:val="16"/>
        </w:numPr>
        <w:spacing w:before="120" w:after="60" w:line="254" w:lineRule="auto"/>
        <w:ind w:left="1037" w:hanging="357"/>
        <w:jc w:val="both"/>
        <w:outlineLvl w:val="1"/>
        <w:rPr>
          <w:rFonts w:eastAsia="Calibri"/>
          <w:bCs/>
          <w:iCs/>
          <w:sz w:val="22"/>
          <w:szCs w:val="22"/>
          <w:lang w:eastAsia="x-none"/>
        </w:rPr>
      </w:pPr>
      <w:r w:rsidRPr="007470F4">
        <w:rPr>
          <w:rFonts w:eastAsia="Calibri"/>
          <w:bCs/>
          <w:iCs/>
          <w:sz w:val="22"/>
          <w:szCs w:val="22"/>
          <w:lang w:eastAsia="x-none"/>
        </w:rPr>
        <w:t>potwierdzeniem prawidłowo załączonego pliku jest automatyczne wygenerowanie przez Platformę komunikatu systemowego o treści ”Plik został poprawnie przesłany na platformę;</w:t>
      </w:r>
    </w:p>
    <w:p w14:paraId="5BE65721" w14:textId="77777777" w:rsidR="00D256AB" w:rsidRPr="007470F4" w:rsidRDefault="00D256AB" w:rsidP="00C54C71">
      <w:pPr>
        <w:numPr>
          <w:ilvl w:val="0"/>
          <w:numId w:val="16"/>
        </w:numPr>
        <w:spacing w:before="120" w:after="60" w:line="254" w:lineRule="auto"/>
        <w:ind w:left="1037" w:hanging="357"/>
        <w:jc w:val="both"/>
        <w:outlineLvl w:val="1"/>
        <w:rPr>
          <w:rFonts w:eastAsia="Calibri"/>
          <w:bCs/>
          <w:iCs/>
          <w:sz w:val="22"/>
          <w:szCs w:val="22"/>
          <w:lang w:eastAsia="x-none"/>
        </w:rPr>
      </w:pPr>
      <w:r w:rsidRPr="007470F4">
        <w:rPr>
          <w:rFonts w:eastAsia="Calibri"/>
          <w:bCs/>
          <w:iCs/>
          <w:sz w:val="22"/>
          <w:szCs w:val="22"/>
          <w:u w:val="single"/>
          <w:lang w:eastAsia="x-none"/>
        </w:rPr>
        <w:lastRenderedPageBreak/>
        <w:t>ostateczne złożenie oferty wraz z załącznikami Wykonawca musi potwierdzić klikając w przycisk ”</w:t>
      </w:r>
      <w:r w:rsidRPr="007470F4">
        <w:rPr>
          <w:rFonts w:eastAsia="Calibri"/>
          <w:b/>
          <w:i/>
          <w:sz w:val="22"/>
          <w:szCs w:val="22"/>
          <w:u w:val="single"/>
          <w:lang w:eastAsia="x-none"/>
        </w:rPr>
        <w:t>Złóż ofertę</w:t>
      </w:r>
      <w:r w:rsidRPr="007470F4">
        <w:rPr>
          <w:rFonts w:eastAsia="Calibri"/>
          <w:bCs/>
          <w:iCs/>
          <w:sz w:val="22"/>
          <w:szCs w:val="22"/>
          <w:u w:val="single"/>
          <w:lang w:eastAsia="x-none"/>
        </w:rPr>
        <w:t>”</w:t>
      </w:r>
      <w:r w:rsidRPr="007470F4">
        <w:rPr>
          <w:rFonts w:eastAsia="Calibri"/>
          <w:bCs/>
          <w:iCs/>
          <w:sz w:val="22"/>
          <w:szCs w:val="22"/>
          <w:lang w:eastAsia="x-none"/>
        </w:rPr>
        <w:t>;</w:t>
      </w:r>
    </w:p>
    <w:p w14:paraId="2EA966D4" w14:textId="4323799E" w:rsidR="00D256AB" w:rsidRPr="007470F4" w:rsidRDefault="00D256AB" w:rsidP="00C54C71">
      <w:pPr>
        <w:numPr>
          <w:ilvl w:val="0"/>
          <w:numId w:val="16"/>
        </w:numPr>
        <w:spacing w:before="120" w:after="60" w:line="254" w:lineRule="auto"/>
        <w:ind w:left="1037" w:hanging="357"/>
        <w:jc w:val="both"/>
        <w:outlineLvl w:val="1"/>
        <w:rPr>
          <w:rFonts w:eastAsia="Calibri"/>
          <w:bCs/>
          <w:iCs/>
          <w:sz w:val="22"/>
          <w:szCs w:val="22"/>
          <w:lang w:eastAsia="x-none"/>
        </w:rPr>
      </w:pPr>
      <w:r w:rsidRPr="007470F4">
        <w:rPr>
          <w:rFonts w:eastAsia="Calibr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33DAA4B0" w14:textId="77777777" w:rsidR="00D256AB" w:rsidRPr="007470F4" w:rsidRDefault="00D256AB" w:rsidP="00D256AB">
      <w:pPr>
        <w:pStyle w:val="Nagwek2"/>
        <w:rPr>
          <w:sz w:val="22"/>
          <w:szCs w:val="22"/>
        </w:rPr>
      </w:pPr>
      <w:bookmarkStart w:id="59" w:name="_Hlk37866756"/>
      <w:r w:rsidRPr="007470F4">
        <w:rPr>
          <w:sz w:val="22"/>
          <w:szCs w:val="22"/>
        </w:rPr>
        <w:t>Do upływu terminu składania ofert, Wykonawca, za pośrednictwem Platformy, może wycofać złożoną ofertę, używając opcji ”</w:t>
      </w:r>
      <w:r w:rsidRPr="007470F4">
        <w:rPr>
          <w:b/>
          <w:bCs w:val="0"/>
          <w:i/>
          <w:iCs w:val="0"/>
          <w:sz w:val="22"/>
          <w:szCs w:val="22"/>
        </w:rPr>
        <w:t>Wycofaj ofertę</w:t>
      </w:r>
      <w:r w:rsidRPr="007470F4">
        <w:rPr>
          <w:sz w:val="22"/>
          <w:szCs w:val="22"/>
        </w:rPr>
        <w:t>” (karta Oferta/Załączniki). Po wycofaniu oferty Wykonawca może usunąć załączone pliki, zaznaczając pozycje do usunięcia i klikając w przycisk ”</w:t>
      </w:r>
      <w:r w:rsidRPr="007470F4">
        <w:rPr>
          <w:b/>
          <w:bCs w:val="0"/>
          <w:i/>
          <w:iCs w:val="0"/>
          <w:sz w:val="22"/>
          <w:szCs w:val="22"/>
        </w:rPr>
        <w:t>Usuń zaznaczone</w:t>
      </w:r>
      <w:r w:rsidRPr="007470F4">
        <w:rPr>
          <w:sz w:val="22"/>
          <w:szCs w:val="22"/>
        </w:rPr>
        <w:t>”.</w:t>
      </w:r>
    </w:p>
    <w:p w14:paraId="65ECCD53" w14:textId="77777777" w:rsidR="00D256AB" w:rsidRPr="007470F4" w:rsidRDefault="00D256AB" w:rsidP="00D256AB">
      <w:pPr>
        <w:pStyle w:val="Nagwek2"/>
        <w:rPr>
          <w:sz w:val="22"/>
          <w:szCs w:val="22"/>
        </w:rPr>
      </w:pPr>
      <w:r w:rsidRPr="007470F4">
        <w:rPr>
          <w:sz w:val="22"/>
          <w:szCs w:val="22"/>
        </w:rPr>
        <w:t xml:space="preserve">Szczegółowa instrukcja korzystania z Platformy znajduje się na stronie internetowej </w:t>
      </w:r>
      <w:hyperlink r:id="rId7" w:history="1">
        <w:r w:rsidRPr="007470F4">
          <w:rPr>
            <w:rFonts w:eastAsia="Calibri"/>
            <w:color w:val="0070C0"/>
            <w:sz w:val="22"/>
            <w:szCs w:val="22"/>
            <w:lang w:eastAsia="en-US"/>
          </w:rPr>
          <w:t>https://e-ProPublico.pl/</w:t>
        </w:r>
      </w:hyperlink>
      <w:r w:rsidRPr="007470F4">
        <w:rPr>
          <w:sz w:val="22"/>
          <w:szCs w:val="22"/>
        </w:rPr>
        <w:t>, przycisk ”</w:t>
      </w:r>
      <w:r w:rsidRPr="007470F4">
        <w:rPr>
          <w:b/>
          <w:bCs w:val="0"/>
          <w:i/>
          <w:iCs w:val="0"/>
          <w:sz w:val="22"/>
          <w:szCs w:val="22"/>
        </w:rPr>
        <w:t>Instrukcja Wykonawcy</w:t>
      </w:r>
      <w:r w:rsidRPr="007470F4">
        <w:rPr>
          <w:sz w:val="22"/>
          <w:szCs w:val="22"/>
        </w:rPr>
        <w:t>”.</w:t>
      </w:r>
    </w:p>
    <w:bookmarkEnd w:id="59"/>
    <w:p w14:paraId="488DDDBE" w14:textId="77777777" w:rsidR="00D256AB" w:rsidRPr="007470F4" w:rsidRDefault="00D256AB" w:rsidP="00D256AB">
      <w:pPr>
        <w:pStyle w:val="Nagwek2"/>
        <w:rPr>
          <w:sz w:val="22"/>
          <w:szCs w:val="22"/>
        </w:rPr>
      </w:pPr>
      <w:r w:rsidRPr="007470F4">
        <w:rPr>
          <w:sz w:val="22"/>
          <w:szCs w:val="22"/>
        </w:rPr>
        <w:t>Zamawiający nie przewiduje zwrotu kosztów udziału w postępowaniu. Wykonawca ponosi wszelkie koszty związane z przygotowaniem i złożeniem oferty.</w:t>
      </w:r>
    </w:p>
    <w:p w14:paraId="05808DC8" w14:textId="26DA742A" w:rsidR="00D256AB" w:rsidRPr="007470F4" w:rsidRDefault="00D256AB" w:rsidP="00D256AB">
      <w:pPr>
        <w:pStyle w:val="Nagwek1"/>
        <w:rPr>
          <w:sz w:val="22"/>
          <w:szCs w:val="22"/>
        </w:rPr>
      </w:pPr>
      <w:bookmarkStart w:id="60" w:name="_Toc258314253"/>
      <w:r w:rsidRPr="007470F4">
        <w:rPr>
          <w:sz w:val="22"/>
          <w:szCs w:val="22"/>
        </w:rPr>
        <w:t>Miejsce oraz termin składania i otwarcia ofert</w:t>
      </w:r>
      <w:bookmarkEnd w:id="60"/>
    </w:p>
    <w:p w14:paraId="2FCBD746" w14:textId="77777777" w:rsidR="00D256AB" w:rsidRPr="007470F4" w:rsidRDefault="00D256AB" w:rsidP="00D256AB">
      <w:pPr>
        <w:pStyle w:val="Nagwek2"/>
        <w:numPr>
          <w:ilvl w:val="0"/>
          <w:numId w:val="0"/>
        </w:numPr>
        <w:tabs>
          <w:tab w:val="left" w:pos="708"/>
        </w:tabs>
        <w:ind w:left="431"/>
        <w:rPr>
          <w:sz w:val="22"/>
          <w:szCs w:val="22"/>
        </w:rPr>
      </w:pPr>
      <w:bookmarkStart w:id="61" w:name="_Hlk37940485"/>
      <w:bookmarkStart w:id="62" w:name="_Hlk37857777"/>
      <w:r w:rsidRPr="007470F4">
        <w:rPr>
          <w:sz w:val="22"/>
          <w:szCs w:val="22"/>
        </w:rPr>
        <w:t xml:space="preserve">Ofertę, wraz z załącznikami, należy złożyć za pośrednictwem Platformy w terminie do dnia </w:t>
      </w:r>
      <w:r w:rsidR="002C4686" w:rsidRPr="007470F4">
        <w:rPr>
          <w:b/>
          <w:sz w:val="22"/>
          <w:szCs w:val="22"/>
        </w:rPr>
        <w:t>2021-11-24</w:t>
      </w:r>
      <w:r w:rsidRPr="007470F4">
        <w:rPr>
          <w:sz w:val="22"/>
          <w:szCs w:val="22"/>
        </w:rPr>
        <w:t xml:space="preserve"> do godz. </w:t>
      </w:r>
      <w:bookmarkEnd w:id="61"/>
      <w:bookmarkEnd w:id="62"/>
      <w:r w:rsidR="002C4686" w:rsidRPr="007470F4">
        <w:rPr>
          <w:b/>
          <w:sz w:val="22"/>
          <w:szCs w:val="22"/>
        </w:rPr>
        <w:t>11:00</w:t>
      </w:r>
      <w:r w:rsidRPr="007470F4">
        <w:rPr>
          <w:sz w:val="22"/>
          <w:szCs w:val="22"/>
        </w:rPr>
        <w:t>.</w:t>
      </w:r>
    </w:p>
    <w:p w14:paraId="3A0E52F3" w14:textId="77777777" w:rsidR="00D256AB" w:rsidRPr="007470F4" w:rsidRDefault="00D256AB" w:rsidP="00D256AB">
      <w:pPr>
        <w:pStyle w:val="Nagwek1"/>
        <w:rPr>
          <w:sz w:val="22"/>
          <w:szCs w:val="22"/>
          <w:lang w:val="pl-PL"/>
        </w:rPr>
      </w:pPr>
      <w:bookmarkStart w:id="63" w:name="_Toc258314254"/>
      <w:r w:rsidRPr="007470F4">
        <w:rPr>
          <w:sz w:val="22"/>
          <w:szCs w:val="22"/>
          <w:lang w:val="pl-PL"/>
        </w:rPr>
        <w:t>termin otwarcia ofert</w:t>
      </w:r>
    </w:p>
    <w:p w14:paraId="529108CC" w14:textId="77777777" w:rsidR="00D256AB" w:rsidRPr="007470F4" w:rsidRDefault="00D256AB" w:rsidP="00D256AB">
      <w:pPr>
        <w:pStyle w:val="Nagwek2"/>
        <w:rPr>
          <w:sz w:val="22"/>
          <w:szCs w:val="22"/>
        </w:rPr>
      </w:pPr>
      <w:r w:rsidRPr="007470F4">
        <w:rPr>
          <w:sz w:val="22"/>
          <w:szCs w:val="22"/>
        </w:rPr>
        <w:t xml:space="preserve">Otwarcie ofert nastąpi w dniu: </w:t>
      </w:r>
      <w:r w:rsidR="002C4686" w:rsidRPr="007470F4">
        <w:rPr>
          <w:b/>
          <w:sz w:val="22"/>
          <w:szCs w:val="22"/>
        </w:rPr>
        <w:t>2021-11-24</w:t>
      </w:r>
      <w:r w:rsidRPr="007470F4">
        <w:rPr>
          <w:sz w:val="22"/>
          <w:szCs w:val="22"/>
        </w:rPr>
        <w:t xml:space="preserve"> o godz. </w:t>
      </w:r>
      <w:r w:rsidR="002C4686" w:rsidRPr="007470F4">
        <w:rPr>
          <w:b/>
          <w:sz w:val="22"/>
          <w:szCs w:val="22"/>
        </w:rPr>
        <w:t>11:30</w:t>
      </w:r>
      <w:r w:rsidRPr="007470F4">
        <w:rPr>
          <w:sz w:val="22"/>
          <w:szCs w:val="22"/>
        </w:rPr>
        <w:t>, za pośrednictwem Platformy, na karcie ”Oferta/Załączniki”, poprzez ich odszyfrowanie, które jest jednoznaczne z ich upublicznieniem.</w:t>
      </w:r>
    </w:p>
    <w:p w14:paraId="210B4FC1" w14:textId="77777777" w:rsidR="00D256AB" w:rsidRPr="007470F4" w:rsidRDefault="00D256AB" w:rsidP="00D256AB">
      <w:pPr>
        <w:pStyle w:val="Nagwek2"/>
        <w:rPr>
          <w:sz w:val="22"/>
          <w:szCs w:val="22"/>
        </w:rPr>
      </w:pPr>
      <w:r w:rsidRPr="007470F4">
        <w:rPr>
          <w:sz w:val="22"/>
          <w:szCs w:val="22"/>
        </w:rPr>
        <w:t>Zamawiający, najpóźniej przed otwarciem ofert, udostępni na stronie prowadzonego postępowania informację o kwocie, jaką zamierza przeznaczyć na sfinansowanie zamówienia.</w:t>
      </w:r>
    </w:p>
    <w:p w14:paraId="49FF6A31" w14:textId="77777777" w:rsidR="00D256AB" w:rsidRPr="007470F4" w:rsidRDefault="00D256AB" w:rsidP="00D256AB">
      <w:pPr>
        <w:pStyle w:val="Nagwek2"/>
        <w:rPr>
          <w:sz w:val="22"/>
          <w:szCs w:val="22"/>
        </w:rPr>
      </w:pPr>
      <w:r w:rsidRPr="007470F4">
        <w:rPr>
          <w:sz w:val="22"/>
          <w:szCs w:val="22"/>
        </w:rPr>
        <w:t>Niezwłocznie po otwarciu ofert, Zamawiający zamieści na stronie internetowej prowadzonego postępowania informacje o:</w:t>
      </w:r>
    </w:p>
    <w:p w14:paraId="6699B3CA" w14:textId="77777777" w:rsidR="00D256AB" w:rsidRPr="007470F4" w:rsidRDefault="00D256AB" w:rsidP="00C54C71">
      <w:pPr>
        <w:pStyle w:val="Nagwek2"/>
        <w:numPr>
          <w:ilvl w:val="0"/>
          <w:numId w:val="17"/>
        </w:numPr>
        <w:tabs>
          <w:tab w:val="left" w:pos="708"/>
        </w:tabs>
        <w:spacing w:after="0"/>
        <w:rPr>
          <w:sz w:val="22"/>
          <w:szCs w:val="22"/>
        </w:rPr>
      </w:pPr>
      <w:r w:rsidRPr="007470F4">
        <w:rPr>
          <w:sz w:val="22"/>
          <w:szCs w:val="22"/>
        </w:rPr>
        <w:t>nazwach albo imionach i nazwiskach oraz siedzibach lub miejscach prowadzonej działalności gospodarczej bądź miejscach zamieszkania Wykonawców, których oferty zostały otwarte;</w:t>
      </w:r>
    </w:p>
    <w:p w14:paraId="31932BFE" w14:textId="77777777" w:rsidR="00D256AB" w:rsidRPr="007470F4" w:rsidRDefault="00D256AB" w:rsidP="00C54C71">
      <w:pPr>
        <w:pStyle w:val="Nagwek2"/>
        <w:numPr>
          <w:ilvl w:val="0"/>
          <w:numId w:val="17"/>
        </w:numPr>
        <w:tabs>
          <w:tab w:val="left" w:pos="708"/>
        </w:tabs>
        <w:spacing w:after="0"/>
        <w:rPr>
          <w:sz w:val="22"/>
          <w:szCs w:val="22"/>
        </w:rPr>
      </w:pPr>
      <w:r w:rsidRPr="007470F4">
        <w:rPr>
          <w:sz w:val="22"/>
          <w:szCs w:val="22"/>
        </w:rPr>
        <w:t>cenach lub kosztach zawartych w ofertach.</w:t>
      </w:r>
    </w:p>
    <w:p w14:paraId="760B806B" w14:textId="5993447B" w:rsidR="00D256AB" w:rsidRPr="007470F4" w:rsidRDefault="00D256AB" w:rsidP="00D256AB">
      <w:pPr>
        <w:pStyle w:val="Nagwek1"/>
        <w:rPr>
          <w:sz w:val="22"/>
          <w:szCs w:val="22"/>
        </w:rPr>
      </w:pPr>
      <w:r w:rsidRPr="007470F4">
        <w:rPr>
          <w:sz w:val="22"/>
          <w:szCs w:val="22"/>
        </w:rPr>
        <w:t>Opis sposobu obliczenia ceny</w:t>
      </w:r>
      <w:bookmarkEnd w:id="63"/>
    </w:p>
    <w:p w14:paraId="324A7E36" w14:textId="77777777" w:rsidR="00D256AB" w:rsidRPr="007470F4" w:rsidRDefault="00D256AB" w:rsidP="00D256AB">
      <w:pPr>
        <w:pStyle w:val="Nagwek2"/>
        <w:rPr>
          <w:color w:val="auto"/>
          <w:sz w:val="22"/>
          <w:szCs w:val="22"/>
        </w:rPr>
      </w:pPr>
      <w:r w:rsidRPr="007470F4">
        <w:rPr>
          <w:sz w:val="22"/>
          <w:szCs w:val="22"/>
        </w:rPr>
        <w:t>W ofercie Wykonawca zobowiązany jest podać cenę za wykonanie całego przedmiotu zamówienia w złotych polskich (PLN), z dokładnością do 1 grosza, tj. do dwóch miejsc po przecinku.</w:t>
      </w:r>
    </w:p>
    <w:p w14:paraId="6ED8A279" w14:textId="77777777" w:rsidR="00D256AB" w:rsidRPr="007470F4" w:rsidRDefault="00D256AB" w:rsidP="00D256AB">
      <w:pPr>
        <w:pStyle w:val="Nagwek2"/>
        <w:rPr>
          <w:color w:val="auto"/>
          <w:sz w:val="22"/>
          <w:szCs w:val="22"/>
        </w:rPr>
      </w:pPr>
      <w:r w:rsidRPr="007470F4">
        <w:rPr>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7DDF964" w14:textId="77777777" w:rsidR="00D256AB" w:rsidRPr="007470F4" w:rsidRDefault="00D256AB" w:rsidP="00D256AB">
      <w:pPr>
        <w:pStyle w:val="Nagwek2"/>
        <w:rPr>
          <w:sz w:val="22"/>
          <w:szCs w:val="22"/>
        </w:rPr>
      </w:pPr>
      <w:r w:rsidRPr="007470F4">
        <w:rPr>
          <w:sz w:val="22"/>
          <w:szCs w:val="22"/>
        </w:rPr>
        <w:t>Rozliczenia między Zamawiającym a Wykonawcą prowadzone będą w złotych polskich z dokładnością do dwóch miejsc po przecinku.</w:t>
      </w:r>
    </w:p>
    <w:p w14:paraId="69B52780" w14:textId="77777777" w:rsidR="00D256AB" w:rsidRPr="007470F4" w:rsidRDefault="00D256AB" w:rsidP="00D256AB">
      <w:pPr>
        <w:pStyle w:val="Nagwek2"/>
        <w:rPr>
          <w:sz w:val="22"/>
          <w:szCs w:val="22"/>
        </w:rPr>
      </w:pPr>
      <w:r w:rsidRPr="007470F4">
        <w:rPr>
          <w:sz w:val="22"/>
          <w:szCs w:val="22"/>
        </w:rPr>
        <w:t>Wykonawca zobowiązany jest zastosować stawkę VAT zgodnie z obowiązującymi przepisami ustawy z 11 marca 2004 r. o  podatku od towarów i usług.</w:t>
      </w:r>
    </w:p>
    <w:p w14:paraId="65B93FDA" w14:textId="77777777" w:rsidR="00D256AB" w:rsidRPr="007470F4" w:rsidRDefault="00D256AB" w:rsidP="00D256AB">
      <w:pPr>
        <w:pStyle w:val="Nagwek2"/>
        <w:rPr>
          <w:sz w:val="22"/>
          <w:szCs w:val="22"/>
        </w:rPr>
      </w:pPr>
      <w:r w:rsidRPr="007470F4">
        <w:rPr>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ED36CAF" w14:textId="1C3F5F61" w:rsidR="00D256AB" w:rsidRPr="007470F4" w:rsidRDefault="00D256AB" w:rsidP="00D256AB">
      <w:pPr>
        <w:pStyle w:val="Nagwek2"/>
        <w:rPr>
          <w:sz w:val="22"/>
          <w:szCs w:val="22"/>
        </w:rPr>
      </w:pPr>
      <w:bookmarkStart w:id="64" w:name="_Hlk61113033"/>
      <w:r w:rsidRPr="007470F4">
        <w:rPr>
          <w:sz w:val="22"/>
          <w:szCs w:val="22"/>
        </w:rPr>
        <w:lastRenderedPageBreak/>
        <w:t>Wykonawca</w:t>
      </w:r>
      <w:bookmarkEnd w:id="64"/>
      <w:r w:rsidRPr="007470F4">
        <w:rPr>
          <w:sz w:val="22"/>
          <w:szCs w:val="22"/>
        </w:rPr>
        <w:t xml:space="preserve"> składając ofertę zobowiązany jest:</w:t>
      </w:r>
    </w:p>
    <w:p w14:paraId="5FFD2AEC" w14:textId="77777777" w:rsidR="00D256AB" w:rsidRPr="007470F4" w:rsidRDefault="00D256AB" w:rsidP="00C54C71">
      <w:pPr>
        <w:pStyle w:val="Nagwek2"/>
        <w:numPr>
          <w:ilvl w:val="0"/>
          <w:numId w:val="18"/>
        </w:numPr>
        <w:tabs>
          <w:tab w:val="left" w:pos="708"/>
        </w:tabs>
        <w:spacing w:after="0"/>
        <w:rPr>
          <w:sz w:val="22"/>
          <w:szCs w:val="22"/>
        </w:rPr>
      </w:pPr>
      <w:r w:rsidRPr="007470F4">
        <w:rPr>
          <w:sz w:val="22"/>
          <w:szCs w:val="22"/>
        </w:rPr>
        <w:t>poinformować Zamawiającego, że wybór jego oferty będzie prowadził do powstania u Zamawiającego obowiązku podatkowego;</w:t>
      </w:r>
    </w:p>
    <w:p w14:paraId="0E64862A" w14:textId="77777777" w:rsidR="00D256AB" w:rsidRPr="007470F4" w:rsidRDefault="00D256AB" w:rsidP="00C54C71">
      <w:pPr>
        <w:pStyle w:val="Nagwek2"/>
        <w:numPr>
          <w:ilvl w:val="0"/>
          <w:numId w:val="18"/>
        </w:numPr>
        <w:tabs>
          <w:tab w:val="left" w:pos="708"/>
        </w:tabs>
        <w:spacing w:after="0"/>
        <w:rPr>
          <w:sz w:val="22"/>
          <w:szCs w:val="22"/>
        </w:rPr>
      </w:pPr>
      <w:r w:rsidRPr="007470F4">
        <w:rPr>
          <w:sz w:val="22"/>
          <w:szCs w:val="22"/>
        </w:rPr>
        <w:t>wskazać nazwę (rodzaj) towaru lub usługi, których dostawa lub świadczenie będą prowadziły do powstania obowiązku podatkowego;</w:t>
      </w:r>
    </w:p>
    <w:p w14:paraId="417BB859" w14:textId="77777777" w:rsidR="00D256AB" w:rsidRPr="007470F4" w:rsidRDefault="00D256AB" w:rsidP="00C54C71">
      <w:pPr>
        <w:pStyle w:val="Nagwek2"/>
        <w:numPr>
          <w:ilvl w:val="0"/>
          <w:numId w:val="18"/>
        </w:numPr>
        <w:tabs>
          <w:tab w:val="left" w:pos="708"/>
        </w:tabs>
        <w:spacing w:after="0"/>
        <w:rPr>
          <w:sz w:val="22"/>
          <w:szCs w:val="22"/>
        </w:rPr>
      </w:pPr>
      <w:r w:rsidRPr="007470F4">
        <w:rPr>
          <w:sz w:val="22"/>
          <w:szCs w:val="22"/>
        </w:rPr>
        <w:t>wskazać wartości towaru lub usługi objętego obowiązkiem podatkowym Zamawiającego, bez kwoty podatku;</w:t>
      </w:r>
    </w:p>
    <w:p w14:paraId="425C05EC" w14:textId="77777777" w:rsidR="00D256AB" w:rsidRPr="007470F4" w:rsidRDefault="00D256AB" w:rsidP="00C54C71">
      <w:pPr>
        <w:pStyle w:val="Nagwek2"/>
        <w:numPr>
          <w:ilvl w:val="0"/>
          <w:numId w:val="18"/>
        </w:numPr>
        <w:tabs>
          <w:tab w:val="left" w:pos="708"/>
        </w:tabs>
        <w:spacing w:after="0"/>
        <w:rPr>
          <w:sz w:val="22"/>
          <w:szCs w:val="22"/>
        </w:rPr>
      </w:pPr>
      <w:r w:rsidRPr="007470F4">
        <w:rPr>
          <w:sz w:val="22"/>
          <w:szCs w:val="22"/>
        </w:rPr>
        <w:t>wskazać stawkę podatku od towarów i usług, która zgodnie z wiedzą Wykonawcy, będzie miała zastosowanie.</w:t>
      </w:r>
    </w:p>
    <w:p w14:paraId="5F5C1589" w14:textId="545F1372" w:rsidR="00D256AB" w:rsidRPr="007470F4" w:rsidRDefault="00D256AB" w:rsidP="00D256AB">
      <w:pPr>
        <w:pStyle w:val="Nagwek1"/>
        <w:rPr>
          <w:sz w:val="22"/>
          <w:szCs w:val="22"/>
        </w:rPr>
      </w:pPr>
      <w:bookmarkStart w:id="65" w:name="_Toc258314255"/>
      <w:r w:rsidRPr="007470F4">
        <w:rPr>
          <w:sz w:val="22"/>
          <w:szCs w:val="22"/>
        </w:rPr>
        <w:t>Opis kryteriów</w:t>
      </w:r>
      <w:r w:rsidRPr="007470F4">
        <w:rPr>
          <w:sz w:val="22"/>
          <w:szCs w:val="22"/>
          <w:lang w:val="pl-PL"/>
        </w:rPr>
        <w:t xml:space="preserve"> oceny ofert,</w:t>
      </w:r>
      <w:r w:rsidRPr="007470F4">
        <w:rPr>
          <w:sz w:val="22"/>
          <w:szCs w:val="22"/>
        </w:rPr>
        <w:t xml:space="preserve"> wraz z podaniem </w:t>
      </w:r>
      <w:r w:rsidRPr="007470F4">
        <w:rPr>
          <w:sz w:val="22"/>
          <w:szCs w:val="22"/>
          <w:lang w:val="pl-PL"/>
        </w:rPr>
        <w:t>wag</w:t>
      </w:r>
      <w:r w:rsidRPr="007470F4">
        <w:rPr>
          <w:sz w:val="22"/>
          <w:szCs w:val="22"/>
        </w:rPr>
        <w:t xml:space="preserve"> tych kryteriów i sposobu oceny ofert</w:t>
      </w:r>
      <w:bookmarkEnd w:id="65"/>
    </w:p>
    <w:p w14:paraId="6AB30AB3" w14:textId="77777777" w:rsidR="00D256AB" w:rsidRPr="007470F4" w:rsidRDefault="00D256AB" w:rsidP="00D256AB">
      <w:pPr>
        <w:pStyle w:val="Nagwek2"/>
        <w:rPr>
          <w:sz w:val="22"/>
          <w:szCs w:val="22"/>
        </w:rPr>
      </w:pPr>
      <w:r w:rsidRPr="007470F4">
        <w:rPr>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D256AB" w:rsidRPr="007470F4" w14:paraId="207BFE9F" w14:textId="77777777" w:rsidTr="002C4686">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AE5E60" w14:textId="77777777" w:rsidR="00D256AB" w:rsidRPr="007470F4" w:rsidRDefault="00D256AB">
            <w:pPr>
              <w:spacing w:before="120" w:after="120"/>
              <w:jc w:val="center"/>
              <w:outlineLvl w:val="1"/>
              <w:rPr>
                <w:b/>
                <w:bCs/>
                <w:iCs/>
                <w:color w:val="000000"/>
                <w:sz w:val="22"/>
                <w:szCs w:val="22"/>
              </w:rPr>
            </w:pPr>
            <w:r w:rsidRPr="007470F4">
              <w:rPr>
                <w:b/>
                <w:bCs/>
                <w:iCs/>
                <w:color w:val="000000"/>
                <w:sz w:val="22"/>
                <w:szCs w:val="22"/>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7718D" w14:textId="77777777" w:rsidR="00D256AB" w:rsidRPr="007470F4" w:rsidRDefault="00D256AB">
            <w:pPr>
              <w:spacing w:before="120" w:after="120"/>
              <w:jc w:val="center"/>
              <w:outlineLvl w:val="1"/>
              <w:rPr>
                <w:b/>
                <w:bCs/>
                <w:iCs/>
                <w:color w:val="000000"/>
                <w:sz w:val="22"/>
                <w:szCs w:val="22"/>
              </w:rPr>
            </w:pPr>
            <w:r w:rsidRPr="007470F4">
              <w:rPr>
                <w:b/>
                <w:bCs/>
                <w:iCs/>
                <w:color w:val="000000"/>
                <w:sz w:val="22"/>
                <w:szCs w:val="22"/>
              </w:rPr>
              <w:t>Nazwa kryterium - waga [%]</w:t>
            </w:r>
          </w:p>
        </w:tc>
      </w:tr>
      <w:tr w:rsidR="002C4686" w:rsidRPr="007470F4" w14:paraId="3E75E72E" w14:textId="77777777" w:rsidTr="002C4686">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4FE3EFC7" w14:textId="77777777" w:rsidR="002C4686" w:rsidRPr="007470F4" w:rsidRDefault="002C4686" w:rsidP="00427C12">
            <w:pPr>
              <w:spacing w:before="120" w:after="120"/>
              <w:jc w:val="both"/>
              <w:outlineLvl w:val="1"/>
              <w:rPr>
                <w:bCs/>
                <w:iCs/>
                <w:color w:val="000000"/>
                <w:sz w:val="22"/>
                <w:szCs w:val="22"/>
              </w:rPr>
            </w:pPr>
            <w:r w:rsidRPr="001F0792">
              <w:rPr>
                <w:b/>
                <w:iCs/>
                <w:color w:val="000000"/>
                <w:sz w:val="22"/>
                <w:szCs w:val="22"/>
              </w:rPr>
              <w:t>1</w:t>
            </w:r>
            <w:r w:rsidRPr="007470F4">
              <w:rPr>
                <w:bCs/>
                <w:iCs/>
                <w:color w:val="000000"/>
                <w:sz w:val="22"/>
                <w:szCs w:val="22"/>
              </w:rPr>
              <w:t xml:space="preserve"> - Budowa mini boiska o nawierzchni trawiastej z bramkami i </w:t>
            </w:r>
            <w:proofErr w:type="spellStart"/>
            <w:r w:rsidRPr="007470F4">
              <w:rPr>
                <w:bCs/>
                <w:iCs/>
                <w:color w:val="000000"/>
                <w:sz w:val="22"/>
                <w:szCs w:val="22"/>
              </w:rPr>
              <w:t>piłkochwytami</w:t>
            </w:r>
            <w:proofErr w:type="spellEnd"/>
            <w:r w:rsidRPr="007470F4">
              <w:rPr>
                <w:bCs/>
                <w:iCs/>
                <w:color w:val="000000"/>
                <w:sz w:val="22"/>
                <w:szCs w:val="22"/>
              </w:rPr>
              <w:t xml:space="preserve">, alejki spacerowej oraz montaż elementów małej architektury przy ulicy Topolowej w Niepołomicach. </w:t>
            </w:r>
          </w:p>
          <w:p w14:paraId="24866A5E" w14:textId="77777777" w:rsidR="002C4686" w:rsidRPr="007470F4" w:rsidRDefault="002C4686" w:rsidP="00427C12">
            <w:pPr>
              <w:spacing w:before="120" w:after="120"/>
              <w:jc w:val="both"/>
              <w:outlineLvl w:val="1"/>
              <w:rPr>
                <w:bCs/>
                <w:iCs/>
                <w:color w:val="000000"/>
                <w:sz w:val="22"/>
                <w:szCs w:val="22"/>
              </w:rPr>
            </w:pPr>
            <w:r w:rsidRPr="001F0792">
              <w:rPr>
                <w:b/>
                <w:iCs/>
                <w:color w:val="000000"/>
                <w:sz w:val="22"/>
                <w:szCs w:val="22"/>
              </w:rPr>
              <w:t>2</w:t>
            </w:r>
            <w:r w:rsidRPr="007470F4">
              <w:rPr>
                <w:bCs/>
                <w:iCs/>
                <w:color w:val="000000"/>
                <w:sz w:val="22"/>
                <w:szCs w:val="22"/>
              </w:rPr>
              <w:t xml:space="preserve"> - Modernizacja placu zabaw przy pływalni w Niepołomicach - montaż nowego zestawu sprawnościowego oraz nowych urządzeń siłowni plenerowej.</w:t>
            </w:r>
          </w:p>
          <w:p w14:paraId="6EABFD58" w14:textId="77777777" w:rsidR="002C4686" w:rsidRPr="007470F4" w:rsidRDefault="002C4686" w:rsidP="00427C12">
            <w:pPr>
              <w:spacing w:before="120" w:after="120"/>
              <w:jc w:val="both"/>
              <w:outlineLvl w:val="1"/>
              <w:rPr>
                <w:bCs/>
                <w:iCs/>
                <w:color w:val="000000"/>
                <w:sz w:val="22"/>
                <w:szCs w:val="22"/>
              </w:rPr>
            </w:pPr>
            <w:r w:rsidRPr="001F0792">
              <w:rPr>
                <w:b/>
                <w:iCs/>
                <w:color w:val="000000"/>
                <w:sz w:val="22"/>
                <w:szCs w:val="22"/>
              </w:rPr>
              <w:t>3</w:t>
            </w:r>
            <w:r w:rsidRPr="007470F4">
              <w:rPr>
                <w:bCs/>
                <w:iCs/>
                <w:color w:val="000000"/>
                <w:sz w:val="22"/>
                <w:szCs w:val="22"/>
              </w:rPr>
              <w:t xml:space="preserve"> - Zagospodarowanie terenu zieleni przy szkole Podstawowej Nr 2 w Niepołomicach na cele edukacyjne i rekreacyjne na dz. Nr 2497/25</w:t>
            </w:r>
          </w:p>
          <w:p w14:paraId="777B4AE2" w14:textId="77777777" w:rsidR="002C4686" w:rsidRPr="007470F4" w:rsidRDefault="002C4686" w:rsidP="00427C12">
            <w:pPr>
              <w:spacing w:before="120" w:after="120"/>
              <w:jc w:val="both"/>
              <w:outlineLvl w:val="1"/>
              <w:rPr>
                <w:bCs/>
                <w:iCs/>
                <w:color w:val="000000"/>
                <w:sz w:val="22"/>
                <w:szCs w:val="22"/>
              </w:rPr>
            </w:pPr>
            <w:r w:rsidRPr="001F0792">
              <w:rPr>
                <w:b/>
                <w:iCs/>
                <w:color w:val="000000"/>
                <w:sz w:val="22"/>
                <w:szCs w:val="22"/>
              </w:rPr>
              <w:t>4</w:t>
            </w:r>
            <w:r w:rsidRPr="007470F4">
              <w:rPr>
                <w:bCs/>
                <w:iCs/>
                <w:color w:val="000000"/>
                <w:sz w:val="22"/>
                <w:szCs w:val="22"/>
              </w:rPr>
              <w:t xml:space="preserve"> - Modernizacja placu zabaw przy domu kultury w Ochmanowie na dz. Nr 226/1</w:t>
            </w:r>
          </w:p>
          <w:p w14:paraId="4FF4CA92" w14:textId="77777777" w:rsidR="002C4686" w:rsidRPr="007470F4" w:rsidRDefault="002C4686" w:rsidP="00427C12">
            <w:pPr>
              <w:spacing w:before="120" w:after="120"/>
              <w:jc w:val="both"/>
              <w:outlineLvl w:val="1"/>
              <w:rPr>
                <w:bCs/>
                <w:iCs/>
                <w:color w:val="000000"/>
                <w:sz w:val="22"/>
                <w:szCs w:val="22"/>
              </w:rPr>
            </w:pPr>
            <w:r w:rsidRPr="001F0792">
              <w:rPr>
                <w:b/>
                <w:iCs/>
                <w:color w:val="000000"/>
                <w:sz w:val="22"/>
                <w:szCs w:val="22"/>
              </w:rPr>
              <w:t>5</w:t>
            </w:r>
            <w:r w:rsidRPr="007470F4">
              <w:rPr>
                <w:bCs/>
                <w:iCs/>
                <w:color w:val="000000"/>
                <w:sz w:val="22"/>
                <w:szCs w:val="22"/>
              </w:rPr>
              <w:t xml:space="preserve"> - Doposażenie otoczenia Szkoły Podstawowej w Staniątkach w elementy małej architektury wraz z projektem utrzymania zieleni na dz. Nr 354/1</w:t>
            </w:r>
          </w:p>
          <w:p w14:paraId="52D9CB23" w14:textId="561736AE" w:rsidR="002C4686" w:rsidRPr="007470F4" w:rsidRDefault="002C4686" w:rsidP="00427C12">
            <w:pPr>
              <w:spacing w:before="120" w:after="120"/>
              <w:jc w:val="both"/>
              <w:outlineLvl w:val="1"/>
              <w:rPr>
                <w:bCs/>
                <w:iCs/>
                <w:sz w:val="22"/>
                <w:szCs w:val="22"/>
              </w:rPr>
            </w:pPr>
            <w:r w:rsidRPr="001F0792">
              <w:rPr>
                <w:b/>
                <w:iCs/>
                <w:color w:val="000000"/>
                <w:sz w:val="22"/>
                <w:szCs w:val="22"/>
              </w:rPr>
              <w:t xml:space="preserve">6 </w:t>
            </w:r>
            <w:r w:rsidRPr="007470F4">
              <w:rPr>
                <w:bCs/>
                <w:iCs/>
                <w:color w:val="000000"/>
                <w:sz w:val="22"/>
                <w:szCs w:val="22"/>
              </w:rPr>
              <w:t xml:space="preserve">- Budowa mini parku z urządzeniami rekreacji plenerowej na </w:t>
            </w:r>
            <w:r w:rsidR="001F0792" w:rsidRPr="007470F4">
              <w:rPr>
                <w:bCs/>
                <w:iCs/>
                <w:color w:val="000000"/>
                <w:sz w:val="22"/>
                <w:szCs w:val="22"/>
              </w:rPr>
              <w:t>działce</w:t>
            </w:r>
            <w:r w:rsidRPr="007470F4">
              <w:rPr>
                <w:bCs/>
                <w:iCs/>
                <w:color w:val="000000"/>
                <w:sz w:val="22"/>
                <w:szCs w:val="22"/>
              </w:rPr>
              <w:t xml:space="preserve"> nr 1767 w woli Batorskiej</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852D90E" w14:textId="77777777" w:rsidR="002C4686" w:rsidRPr="007470F4" w:rsidRDefault="002C4686" w:rsidP="00427C12">
            <w:pPr>
              <w:spacing w:before="120" w:after="120"/>
              <w:jc w:val="both"/>
              <w:outlineLvl w:val="1"/>
              <w:rPr>
                <w:bCs/>
                <w:iCs/>
                <w:sz w:val="22"/>
                <w:szCs w:val="22"/>
              </w:rPr>
            </w:pPr>
            <w:r w:rsidRPr="007470F4">
              <w:rPr>
                <w:bCs/>
                <w:iCs/>
                <w:sz w:val="22"/>
                <w:szCs w:val="22"/>
              </w:rPr>
              <w:t>1 - Cena - 60</w:t>
            </w:r>
          </w:p>
          <w:p w14:paraId="6D5DB1AB" w14:textId="77777777" w:rsidR="002C4686" w:rsidRPr="007470F4" w:rsidRDefault="002C4686" w:rsidP="00427C12">
            <w:pPr>
              <w:spacing w:before="120" w:after="120"/>
              <w:jc w:val="both"/>
              <w:outlineLvl w:val="1"/>
              <w:rPr>
                <w:bCs/>
                <w:iCs/>
                <w:sz w:val="22"/>
                <w:szCs w:val="22"/>
              </w:rPr>
            </w:pPr>
            <w:r w:rsidRPr="007470F4">
              <w:rPr>
                <w:bCs/>
                <w:iCs/>
                <w:sz w:val="22"/>
                <w:szCs w:val="22"/>
              </w:rPr>
              <w:t>2 - okres rękojmi i gwarancji  - 40</w:t>
            </w:r>
          </w:p>
        </w:tc>
      </w:tr>
    </w:tbl>
    <w:p w14:paraId="4C32A581" w14:textId="77777777" w:rsidR="00D256AB" w:rsidRPr="007470F4" w:rsidRDefault="00D256AB" w:rsidP="00D256AB">
      <w:pPr>
        <w:pStyle w:val="Nagwek2"/>
        <w:rPr>
          <w:sz w:val="22"/>
          <w:szCs w:val="22"/>
        </w:rPr>
      </w:pPr>
      <w:r w:rsidRPr="007470F4">
        <w:rPr>
          <w:sz w:val="22"/>
          <w:szCs w:val="22"/>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D256AB" w:rsidRPr="007470F4" w14:paraId="10BEC868" w14:textId="77777777" w:rsidTr="002C4686">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041EE1" w14:textId="77777777" w:rsidR="00D256AB" w:rsidRPr="007470F4" w:rsidRDefault="00D256AB">
            <w:pPr>
              <w:spacing w:before="120" w:after="120"/>
              <w:jc w:val="center"/>
              <w:outlineLvl w:val="1"/>
              <w:rPr>
                <w:b/>
                <w:bCs/>
                <w:iCs/>
                <w:color w:val="000000"/>
                <w:sz w:val="22"/>
                <w:szCs w:val="22"/>
              </w:rPr>
            </w:pPr>
            <w:r w:rsidRPr="007470F4">
              <w:rPr>
                <w:b/>
                <w:bCs/>
                <w:iCs/>
                <w:color w:val="000000"/>
                <w:sz w:val="22"/>
                <w:szCs w:val="22"/>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216F7D" w14:textId="77777777" w:rsidR="00D256AB" w:rsidRPr="007470F4" w:rsidRDefault="00D256AB">
            <w:pPr>
              <w:spacing w:before="120" w:after="120"/>
              <w:jc w:val="center"/>
              <w:outlineLvl w:val="1"/>
              <w:rPr>
                <w:b/>
                <w:bCs/>
                <w:iCs/>
                <w:color w:val="000000"/>
                <w:sz w:val="22"/>
                <w:szCs w:val="22"/>
              </w:rPr>
            </w:pPr>
            <w:r w:rsidRPr="007470F4">
              <w:rPr>
                <w:b/>
                <w:bCs/>
                <w:iCs/>
                <w:color w:val="000000"/>
                <w:sz w:val="22"/>
                <w:szCs w:val="22"/>
              </w:rPr>
              <w:t>Wzór</w:t>
            </w:r>
          </w:p>
        </w:tc>
      </w:tr>
      <w:tr w:rsidR="002C4686" w:rsidRPr="007470F4" w14:paraId="596F9B06" w14:textId="77777777" w:rsidTr="002C4686">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21B07E4" w14:textId="77777777" w:rsidR="002C4686" w:rsidRPr="007470F4" w:rsidRDefault="002C4686" w:rsidP="00427C12">
            <w:pPr>
              <w:spacing w:before="120" w:after="120"/>
              <w:jc w:val="both"/>
              <w:outlineLvl w:val="1"/>
              <w:rPr>
                <w:bCs/>
                <w:iCs/>
                <w:color w:val="000000"/>
                <w:sz w:val="22"/>
                <w:szCs w:val="22"/>
              </w:rPr>
            </w:pPr>
            <w:r w:rsidRPr="00934B3C">
              <w:rPr>
                <w:b/>
                <w:iCs/>
                <w:color w:val="000000"/>
                <w:sz w:val="22"/>
                <w:szCs w:val="22"/>
              </w:rPr>
              <w:t>1</w:t>
            </w:r>
            <w:r w:rsidRPr="007470F4">
              <w:rPr>
                <w:bCs/>
                <w:iCs/>
                <w:color w:val="000000"/>
                <w:sz w:val="22"/>
                <w:szCs w:val="22"/>
              </w:rPr>
              <w:t xml:space="preserve"> - Budowa mini boiska o nawierzchni trawiastej z bramkami i </w:t>
            </w:r>
            <w:proofErr w:type="spellStart"/>
            <w:r w:rsidRPr="007470F4">
              <w:rPr>
                <w:bCs/>
                <w:iCs/>
                <w:color w:val="000000"/>
                <w:sz w:val="22"/>
                <w:szCs w:val="22"/>
              </w:rPr>
              <w:t>piłkochwytami</w:t>
            </w:r>
            <w:proofErr w:type="spellEnd"/>
            <w:r w:rsidRPr="007470F4">
              <w:rPr>
                <w:bCs/>
                <w:iCs/>
                <w:color w:val="000000"/>
                <w:sz w:val="22"/>
                <w:szCs w:val="22"/>
              </w:rPr>
              <w:t xml:space="preserve">, alejki spacerowej oraz montaż elementów małej architektury przy ulicy Topolowej w Niepołomicach. </w:t>
            </w:r>
          </w:p>
          <w:p w14:paraId="42689EAD" w14:textId="77777777" w:rsidR="002C4686" w:rsidRPr="007470F4" w:rsidRDefault="002C4686" w:rsidP="00427C12">
            <w:pPr>
              <w:spacing w:before="120" w:after="120"/>
              <w:jc w:val="both"/>
              <w:outlineLvl w:val="1"/>
              <w:rPr>
                <w:bCs/>
                <w:iCs/>
                <w:color w:val="000000"/>
                <w:sz w:val="22"/>
                <w:szCs w:val="22"/>
              </w:rPr>
            </w:pPr>
            <w:r w:rsidRPr="00934B3C">
              <w:rPr>
                <w:b/>
                <w:iCs/>
                <w:color w:val="000000"/>
                <w:sz w:val="22"/>
                <w:szCs w:val="22"/>
              </w:rPr>
              <w:t>2</w:t>
            </w:r>
            <w:r w:rsidRPr="007470F4">
              <w:rPr>
                <w:bCs/>
                <w:iCs/>
                <w:color w:val="000000"/>
                <w:sz w:val="22"/>
                <w:szCs w:val="22"/>
              </w:rPr>
              <w:t xml:space="preserve"> - Modernizacja placu zabaw przy </w:t>
            </w:r>
            <w:r w:rsidRPr="007470F4">
              <w:rPr>
                <w:bCs/>
                <w:iCs/>
                <w:color w:val="000000"/>
                <w:sz w:val="22"/>
                <w:szCs w:val="22"/>
              </w:rPr>
              <w:lastRenderedPageBreak/>
              <w:t>pływalni w Niepołomicach - montaż nowego zestawu sprawnościowego oraz nowych urządzeń siłowni plenerowej.</w:t>
            </w:r>
          </w:p>
          <w:p w14:paraId="7DD55D50" w14:textId="77777777" w:rsidR="002C4686" w:rsidRPr="007470F4" w:rsidRDefault="002C4686" w:rsidP="00427C12">
            <w:pPr>
              <w:spacing w:before="120" w:after="120"/>
              <w:jc w:val="both"/>
              <w:outlineLvl w:val="1"/>
              <w:rPr>
                <w:bCs/>
                <w:iCs/>
                <w:color w:val="000000"/>
                <w:sz w:val="22"/>
                <w:szCs w:val="22"/>
              </w:rPr>
            </w:pPr>
            <w:r w:rsidRPr="00934B3C">
              <w:rPr>
                <w:b/>
                <w:iCs/>
                <w:color w:val="000000"/>
                <w:sz w:val="22"/>
                <w:szCs w:val="22"/>
              </w:rPr>
              <w:t xml:space="preserve">3 </w:t>
            </w:r>
            <w:r w:rsidRPr="007470F4">
              <w:rPr>
                <w:bCs/>
                <w:iCs/>
                <w:color w:val="000000"/>
                <w:sz w:val="22"/>
                <w:szCs w:val="22"/>
              </w:rPr>
              <w:t>- Zagospodarowanie terenu zieleni przy szkole Podstawowej Nr 2 w Niepołomicach na cele edukacyjne i rekreacyjne na dz. Nr 2497/25</w:t>
            </w:r>
          </w:p>
          <w:p w14:paraId="5AC314A9" w14:textId="77777777" w:rsidR="002C4686" w:rsidRPr="007470F4" w:rsidRDefault="002C4686" w:rsidP="00427C12">
            <w:pPr>
              <w:spacing w:before="120" w:after="120"/>
              <w:jc w:val="both"/>
              <w:outlineLvl w:val="1"/>
              <w:rPr>
                <w:bCs/>
                <w:iCs/>
                <w:color w:val="000000"/>
                <w:sz w:val="22"/>
                <w:szCs w:val="22"/>
              </w:rPr>
            </w:pPr>
            <w:r w:rsidRPr="00934B3C">
              <w:rPr>
                <w:b/>
                <w:iCs/>
                <w:color w:val="000000"/>
                <w:sz w:val="22"/>
                <w:szCs w:val="22"/>
              </w:rPr>
              <w:t>4</w:t>
            </w:r>
            <w:r w:rsidRPr="007470F4">
              <w:rPr>
                <w:bCs/>
                <w:iCs/>
                <w:color w:val="000000"/>
                <w:sz w:val="22"/>
                <w:szCs w:val="22"/>
              </w:rPr>
              <w:t xml:space="preserve"> - Modernizacja placu zabaw przy domu kultury w Ochmanowie na dz. Nr 226/1</w:t>
            </w:r>
          </w:p>
          <w:p w14:paraId="08FC7AD4" w14:textId="77777777" w:rsidR="002C4686" w:rsidRPr="007470F4" w:rsidRDefault="002C4686" w:rsidP="00427C12">
            <w:pPr>
              <w:spacing w:before="120" w:after="120"/>
              <w:jc w:val="both"/>
              <w:outlineLvl w:val="1"/>
              <w:rPr>
                <w:bCs/>
                <w:iCs/>
                <w:color w:val="000000"/>
                <w:sz w:val="22"/>
                <w:szCs w:val="22"/>
              </w:rPr>
            </w:pPr>
            <w:r w:rsidRPr="00934B3C">
              <w:rPr>
                <w:b/>
                <w:iCs/>
                <w:color w:val="000000"/>
                <w:sz w:val="22"/>
                <w:szCs w:val="22"/>
              </w:rPr>
              <w:t>5</w:t>
            </w:r>
            <w:r w:rsidRPr="007470F4">
              <w:rPr>
                <w:bCs/>
                <w:iCs/>
                <w:color w:val="000000"/>
                <w:sz w:val="22"/>
                <w:szCs w:val="22"/>
              </w:rPr>
              <w:t xml:space="preserve"> - Doposażenie otoczenia Szkoły Podstawowej w Staniątkach w elementy małej architektury wraz z projektem utrzymania zieleni na dz. Nr 354/1</w:t>
            </w:r>
          </w:p>
          <w:p w14:paraId="0E9BB2FE" w14:textId="22C97225" w:rsidR="002C4686" w:rsidRPr="007470F4" w:rsidRDefault="002C4686" w:rsidP="00427C12">
            <w:pPr>
              <w:spacing w:before="120" w:after="120"/>
              <w:jc w:val="both"/>
              <w:outlineLvl w:val="1"/>
              <w:rPr>
                <w:bCs/>
                <w:iCs/>
                <w:sz w:val="22"/>
                <w:szCs w:val="22"/>
              </w:rPr>
            </w:pPr>
            <w:r w:rsidRPr="00934B3C">
              <w:rPr>
                <w:b/>
                <w:iCs/>
                <w:color w:val="000000"/>
                <w:sz w:val="22"/>
                <w:szCs w:val="22"/>
              </w:rPr>
              <w:t>6</w:t>
            </w:r>
            <w:r w:rsidRPr="007470F4">
              <w:rPr>
                <w:bCs/>
                <w:iCs/>
                <w:color w:val="000000"/>
                <w:sz w:val="22"/>
                <w:szCs w:val="22"/>
              </w:rPr>
              <w:t xml:space="preserve"> - Budowa mini parku z urządzeniami rekreacji plenerowej na </w:t>
            </w:r>
            <w:r w:rsidR="00934B3C" w:rsidRPr="007470F4">
              <w:rPr>
                <w:bCs/>
                <w:iCs/>
                <w:color w:val="000000"/>
                <w:sz w:val="22"/>
                <w:szCs w:val="22"/>
              </w:rPr>
              <w:t>działce</w:t>
            </w:r>
            <w:r w:rsidRPr="007470F4">
              <w:rPr>
                <w:bCs/>
                <w:iCs/>
                <w:color w:val="000000"/>
                <w:sz w:val="22"/>
                <w:szCs w:val="22"/>
              </w:rPr>
              <w:t xml:space="preserve"> nr 1767 w woli Batorskiej</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062E6BBB" w14:textId="77777777" w:rsidR="002C4686" w:rsidRPr="007470F4" w:rsidRDefault="002C4686" w:rsidP="001F0792">
            <w:pPr>
              <w:jc w:val="both"/>
              <w:outlineLvl w:val="1"/>
              <w:rPr>
                <w:bCs/>
                <w:iCs/>
                <w:color w:val="000000"/>
                <w:sz w:val="22"/>
                <w:szCs w:val="22"/>
              </w:rPr>
            </w:pPr>
            <w:r w:rsidRPr="007470F4">
              <w:rPr>
                <w:bCs/>
                <w:iCs/>
                <w:color w:val="000000"/>
                <w:sz w:val="22"/>
                <w:szCs w:val="22"/>
              </w:rPr>
              <w:lastRenderedPageBreak/>
              <w:t xml:space="preserve">1 - </w:t>
            </w:r>
            <w:r w:rsidRPr="00934B3C">
              <w:rPr>
                <w:b/>
                <w:iCs/>
                <w:color w:val="000000"/>
                <w:sz w:val="22"/>
                <w:szCs w:val="22"/>
              </w:rPr>
              <w:t>Cena</w:t>
            </w:r>
          </w:p>
          <w:p w14:paraId="3DE793EA" w14:textId="77777777" w:rsidR="002C4686" w:rsidRPr="007470F4" w:rsidRDefault="002C4686" w:rsidP="001F0792">
            <w:pPr>
              <w:jc w:val="both"/>
              <w:outlineLvl w:val="1"/>
              <w:rPr>
                <w:bCs/>
                <w:iCs/>
                <w:color w:val="000000"/>
                <w:sz w:val="22"/>
                <w:szCs w:val="22"/>
              </w:rPr>
            </w:pPr>
            <w:r w:rsidRPr="007470F4">
              <w:rPr>
                <w:bCs/>
                <w:iCs/>
                <w:color w:val="000000"/>
                <w:sz w:val="22"/>
                <w:szCs w:val="22"/>
              </w:rPr>
              <w:t xml:space="preserve">Liczba punktów = ( </w:t>
            </w:r>
            <w:proofErr w:type="spellStart"/>
            <w:r w:rsidRPr="007470F4">
              <w:rPr>
                <w:bCs/>
                <w:iCs/>
                <w:color w:val="000000"/>
                <w:sz w:val="22"/>
                <w:szCs w:val="22"/>
              </w:rPr>
              <w:t>Cmin</w:t>
            </w:r>
            <w:proofErr w:type="spellEnd"/>
            <w:r w:rsidRPr="007470F4">
              <w:rPr>
                <w:bCs/>
                <w:iCs/>
                <w:color w:val="000000"/>
                <w:sz w:val="22"/>
                <w:szCs w:val="22"/>
              </w:rPr>
              <w:t>/</w:t>
            </w:r>
            <w:proofErr w:type="spellStart"/>
            <w:r w:rsidRPr="007470F4">
              <w:rPr>
                <w:bCs/>
                <w:iCs/>
                <w:color w:val="000000"/>
                <w:sz w:val="22"/>
                <w:szCs w:val="22"/>
              </w:rPr>
              <w:t>Cof</w:t>
            </w:r>
            <w:proofErr w:type="spellEnd"/>
            <w:r w:rsidRPr="007470F4">
              <w:rPr>
                <w:bCs/>
                <w:iCs/>
                <w:color w:val="000000"/>
                <w:sz w:val="22"/>
                <w:szCs w:val="22"/>
              </w:rPr>
              <w:t xml:space="preserve"> ) * 100 * waga</w:t>
            </w:r>
          </w:p>
          <w:p w14:paraId="78224D93" w14:textId="77777777" w:rsidR="002C4686" w:rsidRPr="007470F4" w:rsidRDefault="002C4686" w:rsidP="001F0792">
            <w:pPr>
              <w:jc w:val="both"/>
              <w:outlineLvl w:val="1"/>
              <w:rPr>
                <w:bCs/>
                <w:iCs/>
                <w:color w:val="000000"/>
                <w:sz w:val="22"/>
                <w:szCs w:val="22"/>
              </w:rPr>
            </w:pPr>
            <w:r w:rsidRPr="007470F4">
              <w:rPr>
                <w:bCs/>
                <w:iCs/>
                <w:color w:val="000000"/>
                <w:sz w:val="22"/>
                <w:szCs w:val="22"/>
              </w:rPr>
              <w:t>gdzie:</w:t>
            </w:r>
          </w:p>
          <w:p w14:paraId="5706EAE0" w14:textId="77777777" w:rsidR="002C4686" w:rsidRPr="007470F4" w:rsidRDefault="002C4686" w:rsidP="001F0792">
            <w:pPr>
              <w:jc w:val="both"/>
              <w:outlineLvl w:val="1"/>
              <w:rPr>
                <w:bCs/>
                <w:iCs/>
                <w:color w:val="000000"/>
                <w:sz w:val="22"/>
                <w:szCs w:val="22"/>
              </w:rPr>
            </w:pPr>
            <w:r w:rsidRPr="007470F4">
              <w:rPr>
                <w:bCs/>
                <w:iCs/>
                <w:color w:val="000000"/>
                <w:sz w:val="22"/>
                <w:szCs w:val="22"/>
              </w:rPr>
              <w:t xml:space="preserve">- </w:t>
            </w:r>
            <w:proofErr w:type="spellStart"/>
            <w:r w:rsidRPr="007470F4">
              <w:rPr>
                <w:bCs/>
                <w:iCs/>
                <w:color w:val="000000"/>
                <w:sz w:val="22"/>
                <w:szCs w:val="22"/>
              </w:rPr>
              <w:t>Cmin</w:t>
            </w:r>
            <w:proofErr w:type="spellEnd"/>
            <w:r w:rsidRPr="007470F4">
              <w:rPr>
                <w:bCs/>
                <w:iCs/>
                <w:color w:val="000000"/>
                <w:sz w:val="22"/>
                <w:szCs w:val="22"/>
              </w:rPr>
              <w:t xml:space="preserve"> - najniższa cena spośród wszystkich ofert</w:t>
            </w:r>
          </w:p>
          <w:p w14:paraId="3F6D718F" w14:textId="77777777" w:rsidR="002C4686" w:rsidRPr="007470F4" w:rsidRDefault="002C4686" w:rsidP="001F0792">
            <w:pPr>
              <w:jc w:val="both"/>
              <w:outlineLvl w:val="1"/>
              <w:rPr>
                <w:bCs/>
                <w:iCs/>
                <w:color w:val="000000"/>
                <w:sz w:val="22"/>
                <w:szCs w:val="22"/>
              </w:rPr>
            </w:pPr>
            <w:r w:rsidRPr="007470F4">
              <w:rPr>
                <w:bCs/>
                <w:iCs/>
                <w:color w:val="000000"/>
                <w:sz w:val="22"/>
                <w:szCs w:val="22"/>
              </w:rPr>
              <w:t xml:space="preserve">- </w:t>
            </w:r>
            <w:proofErr w:type="spellStart"/>
            <w:r w:rsidRPr="007470F4">
              <w:rPr>
                <w:bCs/>
                <w:iCs/>
                <w:color w:val="000000"/>
                <w:sz w:val="22"/>
                <w:szCs w:val="22"/>
              </w:rPr>
              <w:t>Cof</w:t>
            </w:r>
            <w:proofErr w:type="spellEnd"/>
            <w:r w:rsidRPr="007470F4">
              <w:rPr>
                <w:bCs/>
                <w:iCs/>
                <w:color w:val="000000"/>
                <w:sz w:val="22"/>
                <w:szCs w:val="22"/>
              </w:rPr>
              <w:t xml:space="preserve"> -  cena podana w ofercie</w:t>
            </w:r>
          </w:p>
          <w:p w14:paraId="64AA6126" w14:textId="77777777" w:rsidR="002C4686" w:rsidRPr="00934B3C" w:rsidRDefault="002C4686" w:rsidP="00427C12">
            <w:pPr>
              <w:spacing w:before="120" w:after="120"/>
              <w:jc w:val="both"/>
              <w:outlineLvl w:val="1"/>
              <w:rPr>
                <w:b/>
                <w:iCs/>
                <w:color w:val="000000"/>
                <w:sz w:val="22"/>
                <w:szCs w:val="22"/>
              </w:rPr>
            </w:pPr>
          </w:p>
          <w:p w14:paraId="775DE5B6" w14:textId="77777777" w:rsidR="002C4686" w:rsidRPr="00934B3C" w:rsidRDefault="002C4686" w:rsidP="001F0792">
            <w:pPr>
              <w:jc w:val="both"/>
              <w:outlineLvl w:val="1"/>
              <w:rPr>
                <w:b/>
                <w:iCs/>
                <w:color w:val="000000"/>
                <w:sz w:val="22"/>
                <w:szCs w:val="22"/>
              </w:rPr>
            </w:pPr>
            <w:r w:rsidRPr="00934B3C">
              <w:rPr>
                <w:b/>
                <w:iCs/>
                <w:color w:val="000000"/>
                <w:sz w:val="22"/>
                <w:szCs w:val="22"/>
              </w:rPr>
              <w:lastRenderedPageBreak/>
              <w:t xml:space="preserve">2 - okres rękojmi i gwarancji </w:t>
            </w:r>
          </w:p>
          <w:p w14:paraId="6842816F" w14:textId="77777777" w:rsidR="002C4686" w:rsidRPr="007470F4" w:rsidRDefault="002C4686" w:rsidP="001F0792">
            <w:pPr>
              <w:jc w:val="both"/>
              <w:outlineLvl w:val="1"/>
              <w:rPr>
                <w:bCs/>
                <w:iCs/>
                <w:color w:val="000000"/>
                <w:sz w:val="22"/>
                <w:szCs w:val="22"/>
              </w:rPr>
            </w:pPr>
            <w:r w:rsidRPr="007470F4">
              <w:rPr>
                <w:bCs/>
                <w:iCs/>
                <w:color w:val="000000"/>
                <w:sz w:val="22"/>
                <w:szCs w:val="22"/>
              </w:rPr>
              <w:t xml:space="preserve">Liczba punktów = ( </w:t>
            </w:r>
            <w:proofErr w:type="spellStart"/>
            <w:r w:rsidRPr="007470F4">
              <w:rPr>
                <w:bCs/>
                <w:iCs/>
                <w:color w:val="000000"/>
                <w:sz w:val="22"/>
                <w:szCs w:val="22"/>
              </w:rPr>
              <w:t>ORbad</w:t>
            </w:r>
            <w:proofErr w:type="spellEnd"/>
            <w:r w:rsidRPr="007470F4">
              <w:rPr>
                <w:bCs/>
                <w:iCs/>
                <w:color w:val="000000"/>
                <w:sz w:val="22"/>
                <w:szCs w:val="22"/>
              </w:rPr>
              <w:t xml:space="preserve">/4) * 100 * waga </w:t>
            </w:r>
          </w:p>
          <w:p w14:paraId="5A6C6527" w14:textId="77777777" w:rsidR="002C4686" w:rsidRPr="007470F4" w:rsidRDefault="002C4686" w:rsidP="001F0792">
            <w:pPr>
              <w:jc w:val="both"/>
              <w:outlineLvl w:val="1"/>
              <w:rPr>
                <w:bCs/>
                <w:iCs/>
                <w:color w:val="000000"/>
                <w:sz w:val="22"/>
                <w:szCs w:val="22"/>
              </w:rPr>
            </w:pPr>
            <w:r w:rsidRPr="007470F4">
              <w:rPr>
                <w:bCs/>
                <w:iCs/>
                <w:color w:val="000000"/>
                <w:sz w:val="22"/>
                <w:szCs w:val="22"/>
              </w:rPr>
              <w:t>gdzie:</w:t>
            </w:r>
          </w:p>
          <w:p w14:paraId="0B715D3E" w14:textId="77777777" w:rsidR="002C4686" w:rsidRPr="007470F4" w:rsidRDefault="002C4686" w:rsidP="001F0792">
            <w:pPr>
              <w:jc w:val="both"/>
              <w:outlineLvl w:val="1"/>
              <w:rPr>
                <w:bCs/>
                <w:iCs/>
                <w:color w:val="000000"/>
                <w:sz w:val="22"/>
                <w:szCs w:val="22"/>
              </w:rPr>
            </w:pPr>
            <w:r w:rsidRPr="007470F4">
              <w:rPr>
                <w:bCs/>
                <w:iCs/>
                <w:color w:val="000000"/>
                <w:sz w:val="22"/>
                <w:szCs w:val="22"/>
              </w:rPr>
              <w:t xml:space="preserve">- </w:t>
            </w:r>
            <w:proofErr w:type="spellStart"/>
            <w:r w:rsidRPr="007470F4">
              <w:rPr>
                <w:bCs/>
                <w:iCs/>
                <w:color w:val="000000"/>
                <w:sz w:val="22"/>
                <w:szCs w:val="22"/>
              </w:rPr>
              <w:t>ORbad</w:t>
            </w:r>
            <w:proofErr w:type="spellEnd"/>
            <w:r w:rsidRPr="007470F4">
              <w:rPr>
                <w:bCs/>
                <w:iCs/>
                <w:color w:val="000000"/>
                <w:sz w:val="22"/>
                <w:szCs w:val="22"/>
              </w:rPr>
              <w:t xml:space="preserve"> - 0 - 4 punktów  przyznane badanej ofercie</w:t>
            </w:r>
          </w:p>
          <w:p w14:paraId="4543E9DD" w14:textId="407564B4" w:rsidR="002C4686" w:rsidRPr="007470F4" w:rsidRDefault="002C4686" w:rsidP="001F0792">
            <w:pPr>
              <w:spacing w:before="120" w:after="120"/>
              <w:jc w:val="both"/>
              <w:outlineLvl w:val="1"/>
              <w:rPr>
                <w:bCs/>
                <w:iCs/>
                <w:sz w:val="22"/>
                <w:szCs w:val="22"/>
              </w:rPr>
            </w:pPr>
            <w:r w:rsidRPr="007470F4">
              <w:rPr>
                <w:bCs/>
                <w:iCs/>
                <w:color w:val="000000"/>
                <w:sz w:val="22"/>
                <w:szCs w:val="22"/>
              </w:rPr>
              <w:t xml:space="preserve"> Minimalny wymagany okres rękojmi i gwarancji  to 60 miesięcy. Wykonawca otrzyma dodatkowy punkt za każdy okres dłuższy o kwartał jednak nie więcej niż 4  kwartały. Nie będzie punktowany dłuższy okres rękojmi  i gwarancji niż 72  miesiące</w:t>
            </w:r>
          </w:p>
        </w:tc>
      </w:tr>
    </w:tbl>
    <w:p w14:paraId="299B29EB" w14:textId="04B35B4F" w:rsidR="00D256AB" w:rsidRPr="007470F4" w:rsidRDefault="00D256AB" w:rsidP="00D256AB">
      <w:pPr>
        <w:pStyle w:val="Nagwek2"/>
        <w:rPr>
          <w:sz w:val="22"/>
          <w:szCs w:val="22"/>
        </w:rPr>
      </w:pPr>
      <w:r w:rsidRPr="007470F4">
        <w:rPr>
          <w:sz w:val="22"/>
          <w:szCs w:val="22"/>
        </w:rPr>
        <w:lastRenderedPageBreak/>
        <w:t>Po dokonaniu oceny punkty przyznane przez członków Komisji przetargowej zostaną zsumowane</w:t>
      </w:r>
      <w:r w:rsidR="00934B3C">
        <w:rPr>
          <w:sz w:val="22"/>
          <w:szCs w:val="22"/>
        </w:rPr>
        <w:t>.</w:t>
      </w:r>
      <w:r w:rsidRPr="007470F4">
        <w:rPr>
          <w:sz w:val="22"/>
          <w:szCs w:val="22"/>
        </w:rPr>
        <w:t xml:space="preserve"> Suma punktów uzyskanych za wszystkie kryteria oceny stanowić będzie końcową ocenę danej oferty.</w:t>
      </w:r>
    </w:p>
    <w:p w14:paraId="40A3F60F" w14:textId="77777777" w:rsidR="00D256AB" w:rsidRPr="007470F4" w:rsidRDefault="00D256AB" w:rsidP="00D256AB">
      <w:pPr>
        <w:pStyle w:val="Nagwek2"/>
        <w:rPr>
          <w:sz w:val="22"/>
          <w:szCs w:val="22"/>
        </w:rPr>
      </w:pPr>
      <w:r w:rsidRPr="007470F4">
        <w:rPr>
          <w:sz w:val="22"/>
          <w:szCs w:val="22"/>
        </w:rPr>
        <w:t>Zamawiaj</w:t>
      </w:r>
      <w:r w:rsidRPr="007470F4">
        <w:rPr>
          <w:rFonts w:ascii="TimesNewRoman" w:eastAsia="TimesNewRoman" w:cs="TimesNewRoman"/>
          <w:sz w:val="22"/>
          <w:szCs w:val="22"/>
        </w:rPr>
        <w:t>ą</w:t>
      </w:r>
      <w:r w:rsidRPr="007470F4">
        <w:rPr>
          <w:sz w:val="22"/>
          <w:szCs w:val="22"/>
        </w:rPr>
        <w:t>cy poprawi w ofercie:</w:t>
      </w:r>
    </w:p>
    <w:p w14:paraId="6D23878C" w14:textId="77777777" w:rsidR="00D256AB" w:rsidRPr="007470F4" w:rsidRDefault="00D256AB" w:rsidP="00C54C71">
      <w:pPr>
        <w:pStyle w:val="Nagwek2"/>
        <w:numPr>
          <w:ilvl w:val="0"/>
          <w:numId w:val="19"/>
        </w:numPr>
        <w:tabs>
          <w:tab w:val="left" w:pos="708"/>
        </w:tabs>
        <w:spacing w:after="0"/>
        <w:rPr>
          <w:sz w:val="22"/>
          <w:szCs w:val="22"/>
        </w:rPr>
      </w:pPr>
      <w:r w:rsidRPr="007470F4">
        <w:rPr>
          <w:sz w:val="22"/>
          <w:szCs w:val="22"/>
        </w:rPr>
        <w:t>oczywiste omyłki pisarskie,</w:t>
      </w:r>
    </w:p>
    <w:p w14:paraId="0713E77F" w14:textId="77777777" w:rsidR="00D256AB" w:rsidRPr="007470F4" w:rsidRDefault="00D256AB" w:rsidP="00C54C71">
      <w:pPr>
        <w:pStyle w:val="Nagwek2"/>
        <w:numPr>
          <w:ilvl w:val="0"/>
          <w:numId w:val="19"/>
        </w:numPr>
        <w:tabs>
          <w:tab w:val="left" w:pos="708"/>
        </w:tabs>
        <w:spacing w:after="0"/>
        <w:rPr>
          <w:sz w:val="22"/>
          <w:szCs w:val="22"/>
        </w:rPr>
      </w:pPr>
      <w:r w:rsidRPr="007470F4">
        <w:rPr>
          <w:sz w:val="22"/>
          <w:szCs w:val="22"/>
        </w:rPr>
        <w:t>oczywiste omyłki rachunkowe, z uwzgl</w:t>
      </w:r>
      <w:r w:rsidRPr="007470F4">
        <w:rPr>
          <w:rFonts w:ascii="TimesNewRoman" w:eastAsia="TimesNewRoman" w:cs="TimesNewRoman"/>
          <w:sz w:val="22"/>
          <w:szCs w:val="22"/>
        </w:rPr>
        <w:t>ę</w:t>
      </w:r>
      <w:r w:rsidRPr="007470F4">
        <w:rPr>
          <w:sz w:val="22"/>
          <w:szCs w:val="22"/>
        </w:rPr>
        <w:t>dnieniem konsekwencji rachunkowych dokonanych poprawek,</w:t>
      </w:r>
    </w:p>
    <w:p w14:paraId="21A49A54" w14:textId="77777777" w:rsidR="00D256AB" w:rsidRPr="007470F4" w:rsidRDefault="00D256AB" w:rsidP="00C54C71">
      <w:pPr>
        <w:pStyle w:val="Nagwek2"/>
        <w:numPr>
          <w:ilvl w:val="0"/>
          <w:numId w:val="19"/>
        </w:numPr>
        <w:tabs>
          <w:tab w:val="left" w:pos="708"/>
        </w:tabs>
        <w:spacing w:after="0"/>
        <w:rPr>
          <w:sz w:val="22"/>
          <w:szCs w:val="22"/>
        </w:rPr>
      </w:pPr>
      <w:r w:rsidRPr="007470F4">
        <w:rPr>
          <w:sz w:val="22"/>
          <w:szCs w:val="22"/>
        </w:rPr>
        <w:t xml:space="preserve">inne omyłki polegające na niezgodności oferty z dokumentami zamówienia, niepowodujące istotnych zmian w treści oferty </w:t>
      </w:r>
    </w:p>
    <w:p w14:paraId="42C13BEB" w14:textId="77777777" w:rsidR="00D256AB" w:rsidRPr="007470F4" w:rsidRDefault="00D256AB" w:rsidP="00D256AB">
      <w:pPr>
        <w:pStyle w:val="Nagwek2"/>
        <w:numPr>
          <w:ilvl w:val="0"/>
          <w:numId w:val="0"/>
        </w:numPr>
        <w:tabs>
          <w:tab w:val="left" w:pos="708"/>
        </w:tabs>
        <w:ind w:left="680"/>
        <w:rPr>
          <w:sz w:val="22"/>
          <w:szCs w:val="22"/>
        </w:rPr>
      </w:pPr>
      <w:r w:rsidRPr="007470F4">
        <w:rPr>
          <w:sz w:val="22"/>
          <w:szCs w:val="22"/>
        </w:rPr>
        <w:t>- niezwłocznie zawiadamiaj</w:t>
      </w:r>
      <w:r w:rsidRPr="007470F4">
        <w:rPr>
          <w:rFonts w:ascii="TimesNewRoman" w:eastAsia="TimesNewRoman" w:cs="TimesNewRoman"/>
          <w:sz w:val="22"/>
          <w:szCs w:val="22"/>
        </w:rPr>
        <w:t>ą</w:t>
      </w:r>
      <w:r w:rsidRPr="007470F4">
        <w:rPr>
          <w:sz w:val="22"/>
          <w:szCs w:val="22"/>
        </w:rPr>
        <w:t>c o tym Wykonawc</w:t>
      </w:r>
      <w:r w:rsidRPr="007470F4">
        <w:rPr>
          <w:rFonts w:ascii="TimesNewRoman" w:eastAsia="TimesNewRoman" w:cs="TimesNewRoman"/>
          <w:sz w:val="22"/>
          <w:szCs w:val="22"/>
        </w:rPr>
        <w:t>ę</w:t>
      </w:r>
      <w:r w:rsidRPr="007470F4">
        <w:rPr>
          <w:sz w:val="22"/>
          <w:szCs w:val="22"/>
        </w:rPr>
        <w:t>, którego oferta została poprawiona.</w:t>
      </w:r>
    </w:p>
    <w:p w14:paraId="0A247114" w14:textId="77777777" w:rsidR="00D256AB" w:rsidRPr="007470F4" w:rsidRDefault="00D256AB" w:rsidP="00D256AB">
      <w:pPr>
        <w:pStyle w:val="Nagwek2"/>
        <w:rPr>
          <w:sz w:val="22"/>
          <w:szCs w:val="22"/>
        </w:rPr>
      </w:pPr>
      <w:r w:rsidRPr="007470F4">
        <w:rPr>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3312C36A" w14:textId="77777777" w:rsidR="00D256AB" w:rsidRPr="007470F4" w:rsidRDefault="00D256AB" w:rsidP="00D256AB">
      <w:pPr>
        <w:pStyle w:val="Nagwek2"/>
        <w:rPr>
          <w:sz w:val="22"/>
          <w:szCs w:val="22"/>
        </w:rPr>
      </w:pPr>
      <w:r w:rsidRPr="007470F4">
        <w:rPr>
          <w:sz w:val="22"/>
          <w:szCs w:val="22"/>
        </w:rPr>
        <w:t>Obowiązek wykazania, że oferta nie zawiera rażąco niskiej ceny spoczywa na Wykonawcy.</w:t>
      </w:r>
    </w:p>
    <w:p w14:paraId="71DF875B" w14:textId="77777777" w:rsidR="00D256AB" w:rsidRPr="007470F4" w:rsidRDefault="00D256AB" w:rsidP="00D256AB">
      <w:pPr>
        <w:pStyle w:val="Nagwek2"/>
        <w:rPr>
          <w:sz w:val="22"/>
          <w:szCs w:val="22"/>
        </w:rPr>
      </w:pPr>
      <w:r w:rsidRPr="007470F4">
        <w:rPr>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2758A3B3" w14:textId="77777777" w:rsidR="00D256AB" w:rsidRPr="007470F4" w:rsidRDefault="00D256AB" w:rsidP="00D256AB">
      <w:pPr>
        <w:pStyle w:val="Nagwek2"/>
        <w:rPr>
          <w:sz w:val="22"/>
          <w:szCs w:val="22"/>
        </w:rPr>
      </w:pPr>
      <w:r w:rsidRPr="007470F4">
        <w:rPr>
          <w:sz w:val="22"/>
          <w:szCs w:val="22"/>
        </w:rPr>
        <w:t>Zamawiający odrzuci ofertę Wykonawcy, który nie udzielił wyjaśnień w wyznaczonym terminie, lub jeżeli złożone wyjaśnienia wraz z dowodami nie uzasadniają rażąco niskiej ceny tej oferty.</w:t>
      </w:r>
    </w:p>
    <w:p w14:paraId="0E8CC466" w14:textId="284C84BC" w:rsidR="00D256AB" w:rsidRPr="007470F4" w:rsidRDefault="00D256AB" w:rsidP="00D256AB">
      <w:pPr>
        <w:pStyle w:val="Nagwek1"/>
        <w:rPr>
          <w:sz w:val="22"/>
          <w:szCs w:val="22"/>
        </w:rPr>
      </w:pPr>
      <w:bookmarkStart w:id="66" w:name="_Toc258314256"/>
      <w:r w:rsidRPr="007470F4">
        <w:rPr>
          <w:sz w:val="22"/>
          <w:szCs w:val="22"/>
        </w:rPr>
        <w:t>UDZIELENIE ZAMÓWIENIA</w:t>
      </w:r>
      <w:bookmarkEnd w:id="66"/>
    </w:p>
    <w:p w14:paraId="495743A3" w14:textId="77777777" w:rsidR="00D256AB" w:rsidRPr="007470F4" w:rsidRDefault="00D256AB" w:rsidP="00D256AB">
      <w:pPr>
        <w:pStyle w:val="Nagwek2"/>
        <w:rPr>
          <w:sz w:val="22"/>
          <w:szCs w:val="22"/>
        </w:rPr>
      </w:pPr>
      <w:r w:rsidRPr="007470F4">
        <w:rPr>
          <w:sz w:val="22"/>
          <w:szCs w:val="22"/>
        </w:rPr>
        <w:t>Zamawiający udzieli zamówienia Wykonawcy, którego oferta odpowiada wszystkim wymaganiom określonym w niniejszej SWZ i została oceniona jako najkorzystniejsza w oparciu o podane w niej kryteria oceny ofert.</w:t>
      </w:r>
    </w:p>
    <w:p w14:paraId="33CAA21A" w14:textId="2CF34748" w:rsidR="00D256AB" w:rsidRPr="007470F4" w:rsidRDefault="00D256AB" w:rsidP="00D256AB">
      <w:pPr>
        <w:pStyle w:val="Nagwek2"/>
        <w:rPr>
          <w:b/>
          <w:sz w:val="22"/>
          <w:szCs w:val="22"/>
        </w:rPr>
      </w:pPr>
      <w:r w:rsidRPr="007470F4">
        <w:rPr>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2C4686" w:rsidRPr="007470F4">
        <w:rPr>
          <w:color w:val="0000FF"/>
          <w:sz w:val="22"/>
          <w:szCs w:val="22"/>
          <w:u w:val="single"/>
        </w:rPr>
        <w:t>www.niepolomice.eu</w:t>
      </w:r>
      <w:r w:rsidRPr="007470F4">
        <w:rPr>
          <w:sz w:val="22"/>
          <w:szCs w:val="22"/>
        </w:rPr>
        <w:t>.</w:t>
      </w:r>
      <w:r w:rsidR="00934B3C">
        <w:rPr>
          <w:sz w:val="22"/>
          <w:szCs w:val="22"/>
        </w:rPr>
        <w:t>;</w:t>
      </w:r>
      <w:r w:rsidR="00934B3C" w:rsidRPr="00934B3C">
        <w:t xml:space="preserve"> </w:t>
      </w:r>
      <w:hyperlink r:id="rId8" w:history="1">
        <w:r w:rsidR="00934B3C" w:rsidRPr="007470F4">
          <w:rPr>
            <w:rFonts w:eastAsia="Calibri"/>
            <w:color w:val="0070C0"/>
            <w:sz w:val="22"/>
            <w:szCs w:val="22"/>
            <w:lang w:eastAsia="en-US"/>
          </w:rPr>
          <w:t>https://e-ProPublico.pl/</w:t>
        </w:r>
      </w:hyperlink>
    </w:p>
    <w:p w14:paraId="7FB989C5" w14:textId="77777777" w:rsidR="00D256AB" w:rsidRPr="007470F4" w:rsidRDefault="00D256AB" w:rsidP="00D256AB">
      <w:pPr>
        <w:pStyle w:val="Nagwek2"/>
        <w:rPr>
          <w:color w:val="auto"/>
          <w:sz w:val="22"/>
          <w:szCs w:val="22"/>
        </w:rPr>
      </w:pPr>
      <w:r w:rsidRPr="007470F4">
        <w:rPr>
          <w:sz w:val="22"/>
          <w:szCs w:val="22"/>
        </w:rPr>
        <w:lastRenderedPageBreak/>
        <w:t>Jeżeli Wykonawca, którego oferta została wybrana jako najkorzystniejsza, uchyla się od zawarcia umowy w sprawie zamówienia publicznego</w:t>
      </w:r>
      <w:r w:rsidR="002C4686" w:rsidRPr="007470F4">
        <w:rPr>
          <w:sz w:val="22"/>
          <w:szCs w:val="22"/>
        </w:rPr>
        <w:t xml:space="preserve"> lub nie wnosi wymaganego zabezpieczenia należytego wykonania umowy</w:t>
      </w:r>
      <w:r w:rsidRPr="007470F4">
        <w:rPr>
          <w:sz w:val="22"/>
          <w:szCs w:val="22"/>
        </w:rPr>
        <w:t>, Zamawiający może dokonać ponownego badania i oceny ofert, spośród ofert pozostałych w postępowaniu Wykonawców albo unieważnić postępowanie.</w:t>
      </w:r>
    </w:p>
    <w:p w14:paraId="0BE751F7" w14:textId="33C69DE6" w:rsidR="00D256AB" w:rsidRPr="007470F4" w:rsidRDefault="00D256AB" w:rsidP="00D256AB">
      <w:pPr>
        <w:pStyle w:val="Nagwek1"/>
        <w:rPr>
          <w:sz w:val="22"/>
          <w:szCs w:val="22"/>
        </w:rPr>
      </w:pPr>
      <w:bookmarkStart w:id="67" w:name="_Toc258314257"/>
      <w:r w:rsidRPr="007470F4">
        <w:rPr>
          <w:sz w:val="22"/>
          <w:szCs w:val="22"/>
        </w:rPr>
        <w:t>Informacje o formalno</w:t>
      </w:r>
      <w:r w:rsidRPr="007470F4">
        <w:rPr>
          <w:rFonts w:eastAsia="TimesNewRoman" w:cs="TimesNewRoman"/>
          <w:sz w:val="22"/>
          <w:szCs w:val="22"/>
        </w:rPr>
        <w:t>ś</w:t>
      </w:r>
      <w:r w:rsidRPr="007470F4">
        <w:rPr>
          <w:sz w:val="22"/>
          <w:szCs w:val="22"/>
        </w:rPr>
        <w:t>ciach, jakie</w:t>
      </w:r>
      <w:r w:rsidRPr="007470F4">
        <w:rPr>
          <w:sz w:val="22"/>
          <w:szCs w:val="22"/>
          <w:lang w:val="pl-PL"/>
        </w:rPr>
        <w:t xml:space="preserve"> muszą zostać dopełnione </w:t>
      </w:r>
      <w:r w:rsidRPr="007470F4">
        <w:rPr>
          <w:sz w:val="22"/>
          <w:szCs w:val="22"/>
        </w:rPr>
        <w:t>po wyborze oferty w celu zawarcia umowy w sprawie zamówienia publicznego</w:t>
      </w:r>
      <w:bookmarkEnd w:id="67"/>
    </w:p>
    <w:p w14:paraId="44402CE6" w14:textId="77777777" w:rsidR="00D256AB" w:rsidRPr="007470F4" w:rsidRDefault="00D256AB" w:rsidP="00D256AB">
      <w:pPr>
        <w:pStyle w:val="Nagwek2"/>
        <w:rPr>
          <w:sz w:val="22"/>
          <w:szCs w:val="22"/>
        </w:rPr>
      </w:pPr>
      <w:r w:rsidRPr="007470F4">
        <w:rPr>
          <w:sz w:val="22"/>
          <w:szCs w:val="22"/>
        </w:rPr>
        <w:t>Zamawiający zawrze umowę w sprawie zamówienia publicznego, w terminie i na zasadach określonych w art. 308 ust. 2 i 3 ustawy Pzp.</w:t>
      </w:r>
    </w:p>
    <w:p w14:paraId="6D0747EC" w14:textId="77777777" w:rsidR="00D256AB" w:rsidRPr="007470F4" w:rsidRDefault="00D256AB" w:rsidP="00D256AB">
      <w:pPr>
        <w:pStyle w:val="Nagwek2"/>
        <w:rPr>
          <w:sz w:val="22"/>
          <w:szCs w:val="22"/>
        </w:rPr>
      </w:pPr>
      <w:r w:rsidRPr="007470F4">
        <w:rPr>
          <w:sz w:val="22"/>
          <w:szCs w:val="22"/>
        </w:rPr>
        <w:t>Zamawiający poinformuje Wykonawcę, któremu zostanie udzielone zamówienie, o miejscu i terminie zawarcia umowy.</w:t>
      </w:r>
    </w:p>
    <w:p w14:paraId="4B5F16CE" w14:textId="77777777" w:rsidR="00D256AB" w:rsidRPr="007470F4" w:rsidRDefault="00D256AB" w:rsidP="00D256AB">
      <w:pPr>
        <w:pStyle w:val="Nagwek2"/>
        <w:rPr>
          <w:sz w:val="22"/>
          <w:szCs w:val="22"/>
        </w:rPr>
      </w:pPr>
      <w:r w:rsidRPr="007470F4">
        <w:rPr>
          <w:sz w:val="22"/>
          <w:szCs w:val="22"/>
        </w:rPr>
        <w:t>Przed zawarciem umowy Wykonawca, na wezwanie Zamawiającego, zobowiązany jest do podania wszelkich informacji niezbędnych do wypełnienia treści umowy.</w:t>
      </w:r>
    </w:p>
    <w:p w14:paraId="19FAB03C" w14:textId="77777777" w:rsidR="00D256AB" w:rsidRPr="007470F4" w:rsidRDefault="00D256AB" w:rsidP="00D256AB">
      <w:pPr>
        <w:pStyle w:val="Nagwek2"/>
        <w:rPr>
          <w:sz w:val="22"/>
          <w:szCs w:val="22"/>
        </w:rPr>
      </w:pPr>
      <w:r w:rsidRPr="007470F4">
        <w:rPr>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147A7A4" w14:textId="77777777" w:rsidR="00D256AB" w:rsidRPr="007470F4" w:rsidRDefault="00D256AB" w:rsidP="00D256AB">
      <w:pPr>
        <w:pStyle w:val="Nagwek2"/>
        <w:rPr>
          <w:sz w:val="22"/>
          <w:szCs w:val="22"/>
        </w:rPr>
      </w:pPr>
      <w:r w:rsidRPr="007470F4">
        <w:rPr>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74F7211B" w14:textId="085559BC" w:rsidR="00D256AB" w:rsidRPr="007470F4" w:rsidRDefault="00D256AB" w:rsidP="00D256AB">
      <w:pPr>
        <w:pStyle w:val="Nagwek1"/>
        <w:rPr>
          <w:sz w:val="22"/>
          <w:szCs w:val="22"/>
        </w:rPr>
      </w:pPr>
      <w:bookmarkStart w:id="68" w:name="_Toc258314258"/>
      <w:r w:rsidRPr="007470F4">
        <w:rPr>
          <w:sz w:val="22"/>
          <w:szCs w:val="22"/>
        </w:rPr>
        <w:t>Wymagania dotycz</w:t>
      </w:r>
      <w:r w:rsidRPr="007470F4">
        <w:rPr>
          <w:rFonts w:eastAsia="TimesNewRoman" w:cs="TimesNewRoman"/>
          <w:sz w:val="22"/>
          <w:szCs w:val="22"/>
        </w:rPr>
        <w:t>ą</w:t>
      </w:r>
      <w:r w:rsidRPr="007470F4">
        <w:rPr>
          <w:sz w:val="22"/>
          <w:szCs w:val="22"/>
        </w:rPr>
        <w:t>ce zabezpieczenia nale</w:t>
      </w:r>
      <w:r w:rsidRPr="007470F4">
        <w:rPr>
          <w:rFonts w:eastAsia="TimesNewRoman" w:cs="TimesNewRoman"/>
          <w:sz w:val="22"/>
          <w:szCs w:val="22"/>
        </w:rPr>
        <w:t>ż</w:t>
      </w:r>
      <w:r w:rsidRPr="007470F4">
        <w:rPr>
          <w:sz w:val="22"/>
          <w:szCs w:val="22"/>
        </w:rPr>
        <w:t>ytego wykonania umowy</w:t>
      </w:r>
      <w:bookmarkEnd w:id="68"/>
    </w:p>
    <w:p w14:paraId="47BE038A" w14:textId="77777777" w:rsidR="002C4686" w:rsidRPr="007470F4" w:rsidRDefault="002C4686" w:rsidP="002C4686">
      <w:pPr>
        <w:pStyle w:val="Nagwek2"/>
        <w:rPr>
          <w:sz w:val="22"/>
          <w:szCs w:val="22"/>
          <w:lang w:val="x-none"/>
        </w:rPr>
      </w:pPr>
      <w:r w:rsidRPr="007470F4">
        <w:rPr>
          <w:sz w:val="22"/>
          <w:szCs w:val="22"/>
          <w:lang w:val="x-none"/>
        </w:rPr>
        <w:t>Wykonawca zobowiązany jest przed zawarciem umowy wnieść zabezpieczenie należytego wykonania umowy w wysokości</w:t>
      </w:r>
      <w:r w:rsidRPr="007470F4">
        <w:rPr>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897"/>
      </w:tblGrid>
      <w:tr w:rsidR="002C4686" w:rsidRPr="007470F4" w14:paraId="3130B5A4" w14:textId="77777777" w:rsidTr="00427C12">
        <w:tc>
          <w:tcPr>
            <w:tcW w:w="2608" w:type="dxa"/>
            <w:tcBorders>
              <w:top w:val="single" w:sz="4" w:space="0" w:color="auto"/>
              <w:left w:val="single" w:sz="4" w:space="0" w:color="auto"/>
              <w:bottom w:val="single" w:sz="4" w:space="0" w:color="auto"/>
              <w:right w:val="single" w:sz="4" w:space="0" w:color="auto"/>
            </w:tcBorders>
            <w:shd w:val="clear" w:color="auto" w:fill="F2F2F2"/>
            <w:hideMark/>
          </w:tcPr>
          <w:p w14:paraId="5F9AB35A" w14:textId="77777777" w:rsidR="002C4686" w:rsidRPr="007470F4" w:rsidRDefault="002C4686" w:rsidP="00427C12">
            <w:pPr>
              <w:spacing w:before="60" w:after="120"/>
              <w:jc w:val="both"/>
              <w:rPr>
                <w:b/>
                <w:sz w:val="22"/>
                <w:szCs w:val="22"/>
              </w:rPr>
            </w:pPr>
            <w:r w:rsidRPr="007470F4">
              <w:rPr>
                <w:b/>
                <w:sz w:val="22"/>
                <w:szCs w:val="22"/>
              </w:rPr>
              <w:t>Zadanie częściowe nr:</w:t>
            </w:r>
          </w:p>
        </w:tc>
        <w:tc>
          <w:tcPr>
            <w:tcW w:w="5897" w:type="dxa"/>
            <w:tcBorders>
              <w:top w:val="single" w:sz="4" w:space="0" w:color="auto"/>
              <w:left w:val="single" w:sz="4" w:space="0" w:color="auto"/>
              <w:bottom w:val="single" w:sz="4" w:space="0" w:color="auto"/>
              <w:right w:val="single" w:sz="4" w:space="0" w:color="auto"/>
            </w:tcBorders>
            <w:shd w:val="clear" w:color="auto" w:fill="F2F2F2"/>
            <w:hideMark/>
          </w:tcPr>
          <w:p w14:paraId="4CDF64F4" w14:textId="77777777" w:rsidR="002C4686" w:rsidRPr="007470F4" w:rsidRDefault="002C4686" w:rsidP="00427C12">
            <w:pPr>
              <w:spacing w:before="60" w:after="120"/>
              <w:jc w:val="both"/>
              <w:rPr>
                <w:b/>
                <w:sz w:val="22"/>
                <w:szCs w:val="22"/>
              </w:rPr>
            </w:pPr>
            <w:r w:rsidRPr="007470F4">
              <w:rPr>
                <w:b/>
                <w:sz w:val="22"/>
                <w:szCs w:val="22"/>
              </w:rPr>
              <w:t>Zabezpieczenie w % ceny brutto podanej w ofercie:</w:t>
            </w:r>
          </w:p>
        </w:tc>
      </w:tr>
      <w:tr w:rsidR="002C4686" w:rsidRPr="007470F4" w14:paraId="1F251414" w14:textId="77777777" w:rsidTr="00427C12">
        <w:tc>
          <w:tcPr>
            <w:tcW w:w="2608" w:type="dxa"/>
            <w:tcBorders>
              <w:top w:val="single" w:sz="4" w:space="0" w:color="auto"/>
              <w:left w:val="single" w:sz="4" w:space="0" w:color="auto"/>
              <w:bottom w:val="single" w:sz="4" w:space="0" w:color="auto"/>
              <w:right w:val="single" w:sz="4" w:space="0" w:color="auto"/>
            </w:tcBorders>
            <w:hideMark/>
          </w:tcPr>
          <w:p w14:paraId="34B5159E" w14:textId="77777777" w:rsidR="002C4686" w:rsidRPr="007470F4" w:rsidRDefault="002C4686" w:rsidP="00427C12">
            <w:pPr>
              <w:spacing w:before="60" w:after="120"/>
              <w:jc w:val="both"/>
              <w:rPr>
                <w:b/>
                <w:sz w:val="22"/>
                <w:szCs w:val="22"/>
              </w:rPr>
            </w:pPr>
            <w:r w:rsidRPr="007470F4">
              <w:rPr>
                <w:sz w:val="22"/>
                <w:szCs w:val="22"/>
              </w:rPr>
              <w:t>1</w:t>
            </w:r>
          </w:p>
        </w:tc>
        <w:tc>
          <w:tcPr>
            <w:tcW w:w="5897" w:type="dxa"/>
            <w:tcBorders>
              <w:top w:val="single" w:sz="4" w:space="0" w:color="auto"/>
              <w:left w:val="single" w:sz="4" w:space="0" w:color="auto"/>
              <w:bottom w:val="single" w:sz="4" w:space="0" w:color="auto"/>
              <w:right w:val="single" w:sz="4" w:space="0" w:color="auto"/>
            </w:tcBorders>
            <w:hideMark/>
          </w:tcPr>
          <w:p w14:paraId="220B1B5A" w14:textId="77777777" w:rsidR="002C4686" w:rsidRPr="007470F4" w:rsidRDefault="002C4686" w:rsidP="00427C12">
            <w:pPr>
              <w:spacing w:before="60" w:after="120"/>
              <w:rPr>
                <w:sz w:val="22"/>
                <w:szCs w:val="22"/>
              </w:rPr>
            </w:pPr>
            <w:r w:rsidRPr="007470F4">
              <w:rPr>
                <w:sz w:val="22"/>
                <w:szCs w:val="22"/>
              </w:rPr>
              <w:t>5 %</w:t>
            </w:r>
          </w:p>
        </w:tc>
      </w:tr>
      <w:tr w:rsidR="002C4686" w:rsidRPr="007470F4" w14:paraId="52B00008" w14:textId="77777777" w:rsidTr="00427C12">
        <w:tc>
          <w:tcPr>
            <w:tcW w:w="2608" w:type="dxa"/>
            <w:tcBorders>
              <w:top w:val="single" w:sz="4" w:space="0" w:color="auto"/>
              <w:left w:val="single" w:sz="4" w:space="0" w:color="auto"/>
              <w:bottom w:val="single" w:sz="4" w:space="0" w:color="auto"/>
              <w:right w:val="single" w:sz="4" w:space="0" w:color="auto"/>
            </w:tcBorders>
            <w:hideMark/>
          </w:tcPr>
          <w:p w14:paraId="6C800892" w14:textId="77777777" w:rsidR="002C4686" w:rsidRPr="007470F4" w:rsidRDefault="002C4686" w:rsidP="00427C12">
            <w:pPr>
              <w:spacing w:before="60" w:after="120"/>
              <w:jc w:val="both"/>
              <w:rPr>
                <w:b/>
                <w:sz w:val="22"/>
                <w:szCs w:val="22"/>
              </w:rPr>
            </w:pPr>
            <w:r w:rsidRPr="007470F4">
              <w:rPr>
                <w:sz w:val="22"/>
                <w:szCs w:val="22"/>
              </w:rPr>
              <w:t>2</w:t>
            </w:r>
          </w:p>
        </w:tc>
        <w:tc>
          <w:tcPr>
            <w:tcW w:w="5897" w:type="dxa"/>
            <w:tcBorders>
              <w:top w:val="single" w:sz="4" w:space="0" w:color="auto"/>
              <w:left w:val="single" w:sz="4" w:space="0" w:color="auto"/>
              <w:bottom w:val="single" w:sz="4" w:space="0" w:color="auto"/>
              <w:right w:val="single" w:sz="4" w:space="0" w:color="auto"/>
            </w:tcBorders>
            <w:hideMark/>
          </w:tcPr>
          <w:p w14:paraId="06D5C9EB" w14:textId="77777777" w:rsidR="002C4686" w:rsidRPr="007470F4" w:rsidRDefault="002C4686" w:rsidP="00427C12">
            <w:pPr>
              <w:spacing w:before="60" w:after="120"/>
              <w:rPr>
                <w:sz w:val="22"/>
                <w:szCs w:val="22"/>
              </w:rPr>
            </w:pPr>
            <w:r w:rsidRPr="007470F4">
              <w:rPr>
                <w:sz w:val="22"/>
                <w:szCs w:val="22"/>
              </w:rPr>
              <w:t>5 %</w:t>
            </w:r>
          </w:p>
        </w:tc>
      </w:tr>
      <w:tr w:rsidR="002C4686" w:rsidRPr="007470F4" w14:paraId="0B3D1EA4" w14:textId="77777777" w:rsidTr="00427C12">
        <w:tc>
          <w:tcPr>
            <w:tcW w:w="2608" w:type="dxa"/>
            <w:tcBorders>
              <w:top w:val="single" w:sz="4" w:space="0" w:color="auto"/>
              <w:left w:val="single" w:sz="4" w:space="0" w:color="auto"/>
              <w:bottom w:val="single" w:sz="4" w:space="0" w:color="auto"/>
              <w:right w:val="single" w:sz="4" w:space="0" w:color="auto"/>
            </w:tcBorders>
            <w:hideMark/>
          </w:tcPr>
          <w:p w14:paraId="44FE0D92" w14:textId="77777777" w:rsidR="002C4686" w:rsidRPr="007470F4" w:rsidRDefault="002C4686" w:rsidP="00427C12">
            <w:pPr>
              <w:spacing w:before="60" w:after="120"/>
              <w:jc w:val="both"/>
              <w:rPr>
                <w:b/>
                <w:sz w:val="22"/>
                <w:szCs w:val="22"/>
              </w:rPr>
            </w:pPr>
            <w:r w:rsidRPr="007470F4">
              <w:rPr>
                <w:sz w:val="22"/>
                <w:szCs w:val="22"/>
              </w:rPr>
              <w:t>3</w:t>
            </w:r>
          </w:p>
        </w:tc>
        <w:tc>
          <w:tcPr>
            <w:tcW w:w="5897" w:type="dxa"/>
            <w:tcBorders>
              <w:top w:val="single" w:sz="4" w:space="0" w:color="auto"/>
              <w:left w:val="single" w:sz="4" w:space="0" w:color="auto"/>
              <w:bottom w:val="single" w:sz="4" w:space="0" w:color="auto"/>
              <w:right w:val="single" w:sz="4" w:space="0" w:color="auto"/>
            </w:tcBorders>
            <w:hideMark/>
          </w:tcPr>
          <w:p w14:paraId="615B6BA2" w14:textId="77777777" w:rsidR="002C4686" w:rsidRPr="007470F4" w:rsidRDefault="002C4686" w:rsidP="00427C12">
            <w:pPr>
              <w:spacing w:before="60" w:after="120"/>
              <w:rPr>
                <w:sz w:val="22"/>
                <w:szCs w:val="22"/>
              </w:rPr>
            </w:pPr>
            <w:r w:rsidRPr="007470F4">
              <w:rPr>
                <w:sz w:val="22"/>
                <w:szCs w:val="22"/>
              </w:rPr>
              <w:t>5 %</w:t>
            </w:r>
          </w:p>
        </w:tc>
      </w:tr>
      <w:tr w:rsidR="002C4686" w:rsidRPr="007470F4" w14:paraId="1320E5CE" w14:textId="77777777" w:rsidTr="00427C12">
        <w:tc>
          <w:tcPr>
            <w:tcW w:w="2608" w:type="dxa"/>
            <w:tcBorders>
              <w:top w:val="single" w:sz="4" w:space="0" w:color="auto"/>
              <w:left w:val="single" w:sz="4" w:space="0" w:color="auto"/>
              <w:bottom w:val="single" w:sz="4" w:space="0" w:color="auto"/>
              <w:right w:val="single" w:sz="4" w:space="0" w:color="auto"/>
            </w:tcBorders>
            <w:hideMark/>
          </w:tcPr>
          <w:p w14:paraId="42CD2590" w14:textId="77777777" w:rsidR="002C4686" w:rsidRPr="007470F4" w:rsidRDefault="002C4686" w:rsidP="00427C12">
            <w:pPr>
              <w:spacing w:before="60" w:after="120"/>
              <w:jc w:val="both"/>
              <w:rPr>
                <w:b/>
                <w:sz w:val="22"/>
                <w:szCs w:val="22"/>
              </w:rPr>
            </w:pPr>
            <w:r w:rsidRPr="007470F4">
              <w:rPr>
                <w:sz w:val="22"/>
                <w:szCs w:val="22"/>
              </w:rPr>
              <w:t>4</w:t>
            </w:r>
          </w:p>
        </w:tc>
        <w:tc>
          <w:tcPr>
            <w:tcW w:w="5897" w:type="dxa"/>
            <w:tcBorders>
              <w:top w:val="single" w:sz="4" w:space="0" w:color="auto"/>
              <w:left w:val="single" w:sz="4" w:space="0" w:color="auto"/>
              <w:bottom w:val="single" w:sz="4" w:space="0" w:color="auto"/>
              <w:right w:val="single" w:sz="4" w:space="0" w:color="auto"/>
            </w:tcBorders>
            <w:hideMark/>
          </w:tcPr>
          <w:p w14:paraId="5326D0B1" w14:textId="77777777" w:rsidR="002C4686" w:rsidRPr="007470F4" w:rsidRDefault="002C4686" w:rsidP="00427C12">
            <w:pPr>
              <w:spacing w:before="60" w:after="120"/>
              <w:rPr>
                <w:sz w:val="22"/>
                <w:szCs w:val="22"/>
              </w:rPr>
            </w:pPr>
            <w:r w:rsidRPr="007470F4">
              <w:rPr>
                <w:sz w:val="22"/>
                <w:szCs w:val="22"/>
              </w:rPr>
              <w:t>5 %</w:t>
            </w:r>
          </w:p>
        </w:tc>
      </w:tr>
      <w:tr w:rsidR="002C4686" w:rsidRPr="007470F4" w14:paraId="47F6D065" w14:textId="77777777" w:rsidTr="00427C12">
        <w:tc>
          <w:tcPr>
            <w:tcW w:w="2608" w:type="dxa"/>
            <w:tcBorders>
              <w:top w:val="single" w:sz="4" w:space="0" w:color="auto"/>
              <w:left w:val="single" w:sz="4" w:space="0" w:color="auto"/>
              <w:bottom w:val="single" w:sz="4" w:space="0" w:color="auto"/>
              <w:right w:val="single" w:sz="4" w:space="0" w:color="auto"/>
            </w:tcBorders>
            <w:hideMark/>
          </w:tcPr>
          <w:p w14:paraId="701CB898" w14:textId="77777777" w:rsidR="002C4686" w:rsidRPr="007470F4" w:rsidRDefault="002C4686" w:rsidP="00427C12">
            <w:pPr>
              <w:spacing w:before="60" w:after="120"/>
              <w:jc w:val="both"/>
              <w:rPr>
                <w:b/>
                <w:sz w:val="22"/>
                <w:szCs w:val="22"/>
              </w:rPr>
            </w:pPr>
            <w:r w:rsidRPr="007470F4">
              <w:rPr>
                <w:sz w:val="22"/>
                <w:szCs w:val="22"/>
              </w:rPr>
              <w:t>5</w:t>
            </w:r>
          </w:p>
        </w:tc>
        <w:tc>
          <w:tcPr>
            <w:tcW w:w="5897" w:type="dxa"/>
            <w:tcBorders>
              <w:top w:val="single" w:sz="4" w:space="0" w:color="auto"/>
              <w:left w:val="single" w:sz="4" w:space="0" w:color="auto"/>
              <w:bottom w:val="single" w:sz="4" w:space="0" w:color="auto"/>
              <w:right w:val="single" w:sz="4" w:space="0" w:color="auto"/>
            </w:tcBorders>
            <w:hideMark/>
          </w:tcPr>
          <w:p w14:paraId="18E2983B" w14:textId="77777777" w:rsidR="002C4686" w:rsidRPr="007470F4" w:rsidRDefault="002C4686" w:rsidP="00427C12">
            <w:pPr>
              <w:spacing w:before="60" w:after="120"/>
              <w:rPr>
                <w:sz w:val="22"/>
                <w:szCs w:val="22"/>
              </w:rPr>
            </w:pPr>
            <w:r w:rsidRPr="007470F4">
              <w:rPr>
                <w:sz w:val="22"/>
                <w:szCs w:val="22"/>
              </w:rPr>
              <w:t>5 %</w:t>
            </w:r>
          </w:p>
        </w:tc>
      </w:tr>
      <w:tr w:rsidR="002C4686" w:rsidRPr="007470F4" w14:paraId="69F876A6" w14:textId="77777777" w:rsidTr="00427C12">
        <w:tc>
          <w:tcPr>
            <w:tcW w:w="2608" w:type="dxa"/>
            <w:tcBorders>
              <w:top w:val="single" w:sz="4" w:space="0" w:color="auto"/>
              <w:left w:val="single" w:sz="4" w:space="0" w:color="auto"/>
              <w:bottom w:val="single" w:sz="4" w:space="0" w:color="auto"/>
              <w:right w:val="single" w:sz="4" w:space="0" w:color="auto"/>
            </w:tcBorders>
            <w:hideMark/>
          </w:tcPr>
          <w:p w14:paraId="62A59F09" w14:textId="77777777" w:rsidR="002C4686" w:rsidRPr="007470F4" w:rsidRDefault="002C4686" w:rsidP="00427C12">
            <w:pPr>
              <w:spacing w:before="60" w:after="120"/>
              <w:jc w:val="both"/>
              <w:rPr>
                <w:b/>
                <w:sz w:val="22"/>
                <w:szCs w:val="22"/>
              </w:rPr>
            </w:pPr>
            <w:r w:rsidRPr="007470F4">
              <w:rPr>
                <w:sz w:val="22"/>
                <w:szCs w:val="22"/>
              </w:rPr>
              <w:t>6</w:t>
            </w:r>
          </w:p>
        </w:tc>
        <w:tc>
          <w:tcPr>
            <w:tcW w:w="5897" w:type="dxa"/>
            <w:tcBorders>
              <w:top w:val="single" w:sz="4" w:space="0" w:color="auto"/>
              <w:left w:val="single" w:sz="4" w:space="0" w:color="auto"/>
              <w:bottom w:val="single" w:sz="4" w:space="0" w:color="auto"/>
              <w:right w:val="single" w:sz="4" w:space="0" w:color="auto"/>
            </w:tcBorders>
            <w:hideMark/>
          </w:tcPr>
          <w:p w14:paraId="06D30F23" w14:textId="77777777" w:rsidR="002C4686" w:rsidRPr="007470F4" w:rsidRDefault="002C4686" w:rsidP="00427C12">
            <w:pPr>
              <w:spacing w:before="60" w:after="120"/>
              <w:rPr>
                <w:sz w:val="22"/>
                <w:szCs w:val="22"/>
              </w:rPr>
            </w:pPr>
            <w:r w:rsidRPr="007470F4">
              <w:rPr>
                <w:sz w:val="22"/>
                <w:szCs w:val="22"/>
              </w:rPr>
              <w:t>5 %</w:t>
            </w:r>
          </w:p>
        </w:tc>
      </w:tr>
    </w:tbl>
    <w:p w14:paraId="7BEC9C56" w14:textId="77777777" w:rsidR="002C4686" w:rsidRPr="007470F4" w:rsidRDefault="002C4686" w:rsidP="002C4686">
      <w:pPr>
        <w:pStyle w:val="Nagwek2"/>
        <w:numPr>
          <w:ilvl w:val="0"/>
          <w:numId w:val="0"/>
        </w:numPr>
        <w:tabs>
          <w:tab w:val="left" w:pos="708"/>
        </w:tabs>
        <w:ind w:left="680"/>
        <w:rPr>
          <w:sz w:val="22"/>
          <w:szCs w:val="22"/>
          <w:lang w:val="x-none"/>
        </w:rPr>
      </w:pPr>
      <w:r w:rsidRPr="007470F4">
        <w:rPr>
          <w:sz w:val="22"/>
          <w:szCs w:val="22"/>
          <w:lang w:val="x-none"/>
        </w:rPr>
        <w:t>Zabezpieczenie służy pokryciu roszczeń z tytułu niewykonania lub nienależytego wykonania umowy.</w:t>
      </w:r>
    </w:p>
    <w:p w14:paraId="3F368DDF" w14:textId="77777777" w:rsidR="002C4686" w:rsidRPr="007470F4" w:rsidRDefault="002C4686" w:rsidP="002C4686">
      <w:pPr>
        <w:pStyle w:val="Nagwek2"/>
        <w:rPr>
          <w:sz w:val="22"/>
          <w:szCs w:val="22"/>
          <w:lang w:val="x-none"/>
        </w:rPr>
      </w:pPr>
      <w:r w:rsidRPr="007470F4">
        <w:rPr>
          <w:sz w:val="22"/>
          <w:szCs w:val="22"/>
          <w:lang w:val="x-none"/>
        </w:rPr>
        <w:t>Zabezpieczenie</w:t>
      </w:r>
      <w:r w:rsidRPr="007470F4">
        <w:rPr>
          <w:sz w:val="22"/>
          <w:szCs w:val="22"/>
        </w:rPr>
        <w:t>,</w:t>
      </w:r>
      <w:r w:rsidRPr="007470F4">
        <w:rPr>
          <w:sz w:val="22"/>
          <w:szCs w:val="22"/>
          <w:lang w:val="x-none"/>
        </w:rPr>
        <w:t xml:space="preserve"> zgodnie z art. 450 ust. 1 ustawy </w:t>
      </w:r>
      <w:proofErr w:type="spellStart"/>
      <w:r w:rsidRPr="007470F4">
        <w:rPr>
          <w:sz w:val="22"/>
          <w:szCs w:val="22"/>
          <w:lang w:val="x-none"/>
        </w:rPr>
        <w:t>Pzp</w:t>
      </w:r>
      <w:proofErr w:type="spellEnd"/>
      <w:r w:rsidRPr="007470F4">
        <w:rPr>
          <w:sz w:val="22"/>
          <w:szCs w:val="22"/>
          <w:lang w:val="x-none"/>
        </w:rPr>
        <w:t>, może być wnoszone według wyboru Wykonawcy w jednej lub w kilku następujących formach:</w:t>
      </w:r>
    </w:p>
    <w:p w14:paraId="2AED7CF4" w14:textId="1E23F15E" w:rsidR="002C4686" w:rsidRPr="007470F4" w:rsidRDefault="00576B14" w:rsidP="002C4686">
      <w:pPr>
        <w:numPr>
          <w:ilvl w:val="0"/>
          <w:numId w:val="20"/>
        </w:numPr>
        <w:spacing w:before="120" w:after="60"/>
        <w:jc w:val="both"/>
        <w:outlineLvl w:val="1"/>
        <w:rPr>
          <w:bCs/>
          <w:iCs/>
          <w:color w:val="000000"/>
          <w:sz w:val="22"/>
          <w:szCs w:val="22"/>
          <w:lang w:val="x-none" w:eastAsia="x-none"/>
        </w:rPr>
      </w:pPr>
      <w:r w:rsidRPr="007470F4">
        <w:rPr>
          <w:bCs/>
          <w:iCs/>
          <w:color w:val="000000"/>
          <w:sz w:val="22"/>
          <w:szCs w:val="22"/>
          <w:lang w:val="x-none" w:eastAsia="x-none"/>
        </w:rPr>
        <w:t>P</w:t>
      </w:r>
      <w:r w:rsidR="002C4686" w:rsidRPr="007470F4">
        <w:rPr>
          <w:bCs/>
          <w:iCs/>
          <w:color w:val="000000"/>
          <w:sz w:val="22"/>
          <w:szCs w:val="22"/>
          <w:lang w:val="x-none" w:eastAsia="x-none"/>
        </w:rPr>
        <w:t>ieniądzu</w:t>
      </w:r>
      <w:r>
        <w:rPr>
          <w:bCs/>
          <w:iCs/>
          <w:color w:val="000000"/>
          <w:sz w:val="22"/>
          <w:szCs w:val="22"/>
          <w:lang w:eastAsia="x-none"/>
        </w:rPr>
        <w:t xml:space="preserve"> - </w:t>
      </w:r>
      <w:r w:rsidRPr="00FF6BAA">
        <w:rPr>
          <w:bCs/>
          <w:iCs/>
          <w:color w:val="000000"/>
          <w:sz w:val="22"/>
          <w:szCs w:val="22"/>
        </w:rPr>
        <w:t>przelewem na rachunek bankowy Zamawiającego: Małopolski Bank Spółdzielczy 91</w:t>
      </w:r>
      <w:r>
        <w:rPr>
          <w:bCs/>
          <w:iCs/>
          <w:color w:val="000000"/>
          <w:sz w:val="22"/>
          <w:szCs w:val="22"/>
        </w:rPr>
        <w:t xml:space="preserve"> </w:t>
      </w:r>
      <w:r w:rsidRPr="00FF6BAA">
        <w:rPr>
          <w:bCs/>
          <w:iCs/>
          <w:color w:val="000000"/>
          <w:sz w:val="22"/>
          <w:szCs w:val="22"/>
        </w:rPr>
        <w:t>8619</w:t>
      </w:r>
      <w:r>
        <w:rPr>
          <w:bCs/>
          <w:iCs/>
          <w:color w:val="000000"/>
          <w:sz w:val="22"/>
          <w:szCs w:val="22"/>
        </w:rPr>
        <w:t xml:space="preserve"> </w:t>
      </w:r>
      <w:r w:rsidRPr="00FF6BAA">
        <w:rPr>
          <w:bCs/>
          <w:iCs/>
          <w:color w:val="000000"/>
          <w:sz w:val="22"/>
          <w:szCs w:val="22"/>
        </w:rPr>
        <w:t>0006</w:t>
      </w:r>
      <w:r>
        <w:rPr>
          <w:bCs/>
          <w:iCs/>
          <w:color w:val="000000"/>
          <w:sz w:val="22"/>
          <w:szCs w:val="22"/>
        </w:rPr>
        <w:t xml:space="preserve"> </w:t>
      </w:r>
      <w:r w:rsidRPr="00FF6BAA">
        <w:rPr>
          <w:bCs/>
          <w:iCs/>
          <w:color w:val="000000"/>
          <w:sz w:val="22"/>
          <w:szCs w:val="22"/>
        </w:rPr>
        <w:t>0064</w:t>
      </w:r>
      <w:r>
        <w:rPr>
          <w:bCs/>
          <w:iCs/>
          <w:color w:val="000000"/>
          <w:sz w:val="22"/>
          <w:szCs w:val="22"/>
        </w:rPr>
        <w:t xml:space="preserve"> </w:t>
      </w:r>
      <w:r w:rsidRPr="00FF6BAA">
        <w:rPr>
          <w:bCs/>
          <w:iCs/>
          <w:color w:val="000000"/>
          <w:sz w:val="22"/>
          <w:szCs w:val="22"/>
        </w:rPr>
        <w:t>0600</w:t>
      </w:r>
      <w:r>
        <w:rPr>
          <w:bCs/>
          <w:iCs/>
          <w:color w:val="000000"/>
          <w:sz w:val="22"/>
          <w:szCs w:val="22"/>
        </w:rPr>
        <w:t xml:space="preserve"> </w:t>
      </w:r>
      <w:r w:rsidRPr="00FF6BAA">
        <w:rPr>
          <w:bCs/>
          <w:iCs/>
          <w:color w:val="000000"/>
          <w:sz w:val="22"/>
          <w:szCs w:val="22"/>
        </w:rPr>
        <w:t>0101</w:t>
      </w:r>
      <w:r>
        <w:rPr>
          <w:bCs/>
          <w:iCs/>
          <w:color w:val="000000"/>
          <w:sz w:val="22"/>
          <w:szCs w:val="22"/>
        </w:rPr>
        <w:t xml:space="preserve"> </w:t>
      </w:r>
      <w:r w:rsidRPr="00FF6BAA">
        <w:rPr>
          <w:bCs/>
          <w:iCs/>
          <w:color w:val="000000"/>
          <w:sz w:val="22"/>
          <w:szCs w:val="22"/>
        </w:rPr>
        <w:t>0016 (w tytule przelewu zaleca się wpisać nazwę i sygnaturę postępowania)</w:t>
      </w:r>
    </w:p>
    <w:p w14:paraId="73DF676B" w14:textId="77777777" w:rsidR="002C4686" w:rsidRPr="007470F4" w:rsidRDefault="002C4686" w:rsidP="002C4686">
      <w:pPr>
        <w:numPr>
          <w:ilvl w:val="0"/>
          <w:numId w:val="20"/>
        </w:numPr>
        <w:spacing w:before="120" w:after="60"/>
        <w:jc w:val="both"/>
        <w:outlineLvl w:val="1"/>
        <w:rPr>
          <w:bCs/>
          <w:iCs/>
          <w:color w:val="000000"/>
          <w:sz w:val="22"/>
          <w:szCs w:val="22"/>
          <w:lang w:val="x-none" w:eastAsia="x-none"/>
        </w:rPr>
      </w:pPr>
      <w:r w:rsidRPr="007470F4">
        <w:rPr>
          <w:bCs/>
          <w:iCs/>
          <w:color w:val="000000"/>
          <w:sz w:val="22"/>
          <w:szCs w:val="22"/>
          <w:lang w:val="x-none" w:eastAsia="x-none"/>
        </w:rPr>
        <w:t>poręczeniach bankowych lub poręczeniach spółdzielczej kasy oszczędnościowo-kredytowej, z tym że zobowiązanie kasy jest zawsze zobowiązaniem pieniężnym;</w:t>
      </w:r>
    </w:p>
    <w:p w14:paraId="5C8F5859" w14:textId="77777777" w:rsidR="002C4686" w:rsidRPr="007470F4" w:rsidRDefault="002C4686" w:rsidP="002C4686">
      <w:pPr>
        <w:numPr>
          <w:ilvl w:val="0"/>
          <w:numId w:val="20"/>
        </w:numPr>
        <w:spacing w:before="120" w:after="60"/>
        <w:jc w:val="both"/>
        <w:outlineLvl w:val="1"/>
        <w:rPr>
          <w:bCs/>
          <w:iCs/>
          <w:color w:val="000000"/>
          <w:sz w:val="22"/>
          <w:szCs w:val="22"/>
          <w:lang w:val="x-none" w:eastAsia="x-none"/>
        </w:rPr>
      </w:pPr>
      <w:r w:rsidRPr="007470F4">
        <w:rPr>
          <w:bCs/>
          <w:iCs/>
          <w:color w:val="000000"/>
          <w:sz w:val="22"/>
          <w:szCs w:val="22"/>
          <w:lang w:val="x-none" w:eastAsia="x-none"/>
        </w:rPr>
        <w:t>gwarancjach bankowych;</w:t>
      </w:r>
    </w:p>
    <w:p w14:paraId="023D3E81" w14:textId="77777777" w:rsidR="002C4686" w:rsidRPr="007470F4" w:rsidRDefault="002C4686" w:rsidP="002C4686">
      <w:pPr>
        <w:numPr>
          <w:ilvl w:val="0"/>
          <w:numId w:val="20"/>
        </w:numPr>
        <w:spacing w:before="120" w:after="60"/>
        <w:jc w:val="both"/>
        <w:outlineLvl w:val="1"/>
        <w:rPr>
          <w:bCs/>
          <w:iCs/>
          <w:color w:val="000000"/>
          <w:sz w:val="22"/>
          <w:szCs w:val="22"/>
          <w:lang w:val="x-none" w:eastAsia="x-none"/>
        </w:rPr>
      </w:pPr>
      <w:r w:rsidRPr="007470F4">
        <w:rPr>
          <w:bCs/>
          <w:iCs/>
          <w:color w:val="000000"/>
          <w:sz w:val="22"/>
          <w:szCs w:val="22"/>
          <w:lang w:val="x-none" w:eastAsia="x-none"/>
        </w:rPr>
        <w:t>gwarancjach ubezpieczeniowych;</w:t>
      </w:r>
    </w:p>
    <w:p w14:paraId="02938B1F" w14:textId="77777777" w:rsidR="002C4686" w:rsidRPr="007470F4" w:rsidRDefault="002C4686" w:rsidP="002C4686">
      <w:pPr>
        <w:numPr>
          <w:ilvl w:val="0"/>
          <w:numId w:val="20"/>
        </w:numPr>
        <w:spacing w:before="120" w:after="60"/>
        <w:jc w:val="both"/>
        <w:outlineLvl w:val="1"/>
        <w:rPr>
          <w:bCs/>
          <w:iCs/>
          <w:color w:val="000000"/>
          <w:sz w:val="22"/>
          <w:szCs w:val="22"/>
          <w:lang w:val="x-none" w:eastAsia="x-none"/>
        </w:rPr>
      </w:pPr>
      <w:r w:rsidRPr="007470F4">
        <w:rPr>
          <w:bCs/>
          <w:iCs/>
          <w:color w:val="000000"/>
          <w:sz w:val="22"/>
          <w:szCs w:val="22"/>
          <w:lang w:val="x-none" w:eastAsia="x-none"/>
        </w:rPr>
        <w:lastRenderedPageBreak/>
        <w:t>poręczeniach udzielanych przez podmioty, o których mowa w art. 6b ust. 5 pkt 2 ustawy z dnia 9 listopada 2000 r. o utworzeniu Polskiej Agencji Rozwoju Przedsiębiorczości (</w:t>
      </w:r>
      <w:proofErr w:type="spellStart"/>
      <w:r w:rsidRPr="007470F4">
        <w:rPr>
          <w:bCs/>
          <w:iCs/>
          <w:color w:val="000000"/>
          <w:sz w:val="22"/>
          <w:szCs w:val="22"/>
          <w:lang w:val="x-none" w:eastAsia="x-none"/>
        </w:rPr>
        <w:t>t.j</w:t>
      </w:r>
      <w:proofErr w:type="spellEnd"/>
      <w:r w:rsidRPr="007470F4">
        <w:rPr>
          <w:bCs/>
          <w:iCs/>
          <w:color w:val="000000"/>
          <w:sz w:val="22"/>
          <w:szCs w:val="22"/>
          <w:lang w:val="x-none" w:eastAsia="x-none"/>
        </w:rPr>
        <w:t>. Dz. U. z 2020r. poz. 299).</w:t>
      </w:r>
    </w:p>
    <w:p w14:paraId="714CD6D7" w14:textId="77777777" w:rsidR="002C4686" w:rsidRPr="007470F4" w:rsidRDefault="002C4686" w:rsidP="002C4686">
      <w:pPr>
        <w:pStyle w:val="Nagwek2"/>
        <w:rPr>
          <w:sz w:val="22"/>
          <w:szCs w:val="22"/>
        </w:rPr>
      </w:pPr>
      <w:r w:rsidRPr="007470F4">
        <w:rPr>
          <w:sz w:val="22"/>
          <w:szCs w:val="22"/>
        </w:rPr>
        <w:t xml:space="preserve">Zabezpieczenie wnoszone w pieniądzu Wykonawca wpłaca przelewem na rachunek bankowy wskazany przez Zamawiającego. </w:t>
      </w:r>
    </w:p>
    <w:p w14:paraId="0598CCF3" w14:textId="77777777" w:rsidR="002C4686" w:rsidRPr="007470F4" w:rsidRDefault="002C4686" w:rsidP="002C4686">
      <w:pPr>
        <w:pStyle w:val="Nagwek2"/>
        <w:rPr>
          <w:sz w:val="22"/>
          <w:szCs w:val="22"/>
        </w:rPr>
      </w:pPr>
      <w:r w:rsidRPr="007470F4">
        <w:rPr>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9" w:name="_Hlk37249170"/>
    </w:p>
    <w:p w14:paraId="51FB4391" w14:textId="77777777" w:rsidR="002C4686" w:rsidRPr="007470F4" w:rsidRDefault="002C4686" w:rsidP="002C4686">
      <w:pPr>
        <w:pStyle w:val="Nagwek2"/>
        <w:rPr>
          <w:sz w:val="22"/>
          <w:szCs w:val="22"/>
        </w:rPr>
      </w:pPr>
      <w:r w:rsidRPr="007470F4">
        <w:rPr>
          <w:sz w:val="22"/>
          <w:szCs w:val="22"/>
        </w:rPr>
        <w:t>Zabezpieczenie wnoszone w formie innej niż w pieniądzu, powinno być dostarczone w oryginale Zamawiającemu oraz musi zawierać:</w:t>
      </w:r>
    </w:p>
    <w:p w14:paraId="2F5C01D8"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nazwę i adres siedziby Wykonawcy;</w:t>
      </w:r>
    </w:p>
    <w:p w14:paraId="77BF9215"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wskazanie Beneficjenta poręczenia lub gwarancji, którym musi być GMINA NIEPOŁOMICE, Pl. Zwycięstwa 13 , 32-005 Niepołomice;</w:t>
      </w:r>
    </w:p>
    <w:p w14:paraId="0B542EF0"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wskazanie podmiotu udzielającego gwarancji lub poręczenia;</w:t>
      </w:r>
    </w:p>
    <w:p w14:paraId="379951AE"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określenie wierzytelności, która ma być zabezpieczona gwarancją lub poręczeniem ;</w:t>
      </w:r>
    </w:p>
    <w:p w14:paraId="0FDF454C"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kwotę gwarancji/poręczenia;</w:t>
      </w:r>
    </w:p>
    <w:p w14:paraId="03723A39"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termin ważności gwarancji lub poręczenia, obejmujący cały okres wykonania zamówienia;</w:t>
      </w:r>
    </w:p>
    <w:p w14:paraId="5030465E" w14:textId="77777777" w:rsidR="002C4686" w:rsidRPr="007470F4" w:rsidRDefault="002C4686" w:rsidP="002C4686">
      <w:pPr>
        <w:pStyle w:val="Nagwek2"/>
        <w:numPr>
          <w:ilvl w:val="0"/>
          <w:numId w:val="21"/>
        </w:numPr>
        <w:tabs>
          <w:tab w:val="left" w:pos="708"/>
        </w:tabs>
        <w:spacing w:after="0"/>
        <w:rPr>
          <w:sz w:val="22"/>
          <w:szCs w:val="22"/>
        </w:rPr>
      </w:pPr>
      <w:r w:rsidRPr="007470F4">
        <w:rPr>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7085DB0" w14:textId="77777777" w:rsidR="002C4686" w:rsidRPr="007470F4" w:rsidRDefault="002C4686" w:rsidP="002C4686">
      <w:pPr>
        <w:pStyle w:val="Nagwek2"/>
        <w:rPr>
          <w:sz w:val="22"/>
          <w:szCs w:val="22"/>
        </w:rPr>
      </w:pPr>
      <w:r w:rsidRPr="007470F4">
        <w:rPr>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FF0519" w14:textId="77777777" w:rsidR="002C4686" w:rsidRPr="007470F4" w:rsidRDefault="002C4686" w:rsidP="002C4686">
      <w:pPr>
        <w:pStyle w:val="Nagwek2"/>
        <w:rPr>
          <w:sz w:val="22"/>
          <w:szCs w:val="22"/>
        </w:rPr>
      </w:pPr>
      <w:r w:rsidRPr="007470F4">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07379F5" w14:textId="0ACAD878" w:rsidR="002C4686" w:rsidRPr="007470F4" w:rsidRDefault="002C4686" w:rsidP="002C4686">
      <w:pPr>
        <w:pStyle w:val="Nagwek2"/>
        <w:rPr>
          <w:sz w:val="22"/>
          <w:szCs w:val="22"/>
          <w:lang w:val="x-none"/>
        </w:rPr>
      </w:pPr>
      <w:r w:rsidRPr="007470F4">
        <w:rPr>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69"/>
    </w:p>
    <w:p w14:paraId="291A78BB" w14:textId="77777777" w:rsidR="002C4686" w:rsidRPr="007470F4" w:rsidRDefault="002C4686" w:rsidP="002C4686">
      <w:pPr>
        <w:pStyle w:val="Nagwek2"/>
        <w:rPr>
          <w:sz w:val="22"/>
          <w:szCs w:val="22"/>
        </w:rPr>
      </w:pPr>
      <w:r w:rsidRPr="007470F4">
        <w:rPr>
          <w:sz w:val="22"/>
          <w:szCs w:val="22"/>
        </w:rPr>
        <w:t xml:space="preserve">W trakcie realizacji umowy Wykonawca może dokonać zmiany formy zabezpieczenia na jedną lub kilka form, o których mowa w art. 450 ust. 1 ustawy </w:t>
      </w:r>
      <w:proofErr w:type="spellStart"/>
      <w:r w:rsidRPr="007470F4">
        <w:rPr>
          <w:sz w:val="22"/>
          <w:szCs w:val="22"/>
        </w:rPr>
        <w:t>Pzp</w:t>
      </w:r>
      <w:proofErr w:type="spellEnd"/>
      <w:r w:rsidRPr="007470F4">
        <w:rPr>
          <w:sz w:val="22"/>
          <w:szCs w:val="22"/>
        </w:rPr>
        <w:t>. Zmiana formy zabezpieczenia jest dokonywana z zachowaniem ciągłości zabezpieczenia i bez zmniejszenia jego wysokości.</w:t>
      </w:r>
    </w:p>
    <w:p w14:paraId="779677C5" w14:textId="77777777" w:rsidR="002C4686" w:rsidRPr="007470F4" w:rsidRDefault="002C4686" w:rsidP="002C4686">
      <w:pPr>
        <w:pStyle w:val="Nagwek2"/>
        <w:rPr>
          <w:sz w:val="22"/>
          <w:szCs w:val="22"/>
        </w:rPr>
      </w:pPr>
      <w:r w:rsidRPr="007470F4">
        <w:rPr>
          <w:sz w:val="22"/>
          <w:szCs w:val="22"/>
        </w:rPr>
        <w:t>Zamawiający zwróci zabezpieczenie w terminie 30 dni od dnia wykonania zamówienia i uznania przez Zamawiającego za należycie wykonane .</w:t>
      </w:r>
    </w:p>
    <w:p w14:paraId="627DB89A" w14:textId="77777777" w:rsidR="00D256AB" w:rsidRPr="007470F4" w:rsidRDefault="002C4686" w:rsidP="002C4686">
      <w:pPr>
        <w:pStyle w:val="Nagwek2"/>
        <w:rPr>
          <w:sz w:val="22"/>
          <w:szCs w:val="22"/>
        </w:rPr>
      </w:pPr>
      <w:r w:rsidRPr="007470F4">
        <w:rPr>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0C1FC57D" w14:textId="6AD1970F" w:rsidR="00D256AB" w:rsidRPr="007470F4" w:rsidRDefault="00D256AB" w:rsidP="00D256AB">
      <w:pPr>
        <w:pStyle w:val="Nagwek1"/>
        <w:rPr>
          <w:sz w:val="22"/>
          <w:szCs w:val="22"/>
        </w:rPr>
      </w:pPr>
      <w:bookmarkStart w:id="70" w:name="_Toc258314259"/>
      <w:r w:rsidRPr="007470F4">
        <w:rPr>
          <w:sz w:val="22"/>
          <w:szCs w:val="22"/>
          <w:lang w:val="pl-PL"/>
        </w:rPr>
        <w:t xml:space="preserve">projektowane postanowienia </w:t>
      </w:r>
      <w:r w:rsidRPr="007470F4">
        <w:rPr>
          <w:sz w:val="22"/>
          <w:szCs w:val="22"/>
        </w:rPr>
        <w:t xml:space="preserve">umowy w sprawie zamówienia publicznego, </w:t>
      </w:r>
      <w:r w:rsidRPr="007470F4">
        <w:rPr>
          <w:sz w:val="22"/>
          <w:szCs w:val="22"/>
          <w:lang w:val="pl-PL"/>
        </w:rPr>
        <w:t xml:space="preserve">które zostaną wprowadzone do umowy w </w:t>
      </w:r>
      <w:r w:rsidRPr="007470F4">
        <w:rPr>
          <w:sz w:val="22"/>
          <w:szCs w:val="22"/>
        </w:rPr>
        <w:t>sprawie zamówienia publicznego</w:t>
      </w:r>
      <w:bookmarkEnd w:id="70"/>
    </w:p>
    <w:p w14:paraId="39E80236" w14:textId="77777777" w:rsidR="00D256AB" w:rsidRPr="007470F4" w:rsidRDefault="00D256AB" w:rsidP="00D256AB">
      <w:pPr>
        <w:pStyle w:val="Nagwek2"/>
        <w:rPr>
          <w:sz w:val="22"/>
          <w:szCs w:val="22"/>
        </w:rPr>
      </w:pPr>
      <w:r w:rsidRPr="007470F4">
        <w:rPr>
          <w:sz w:val="22"/>
          <w:szCs w:val="22"/>
        </w:rPr>
        <w:t xml:space="preserve">Wzór umowy stanowi załącznik do niniejszej SWZ. </w:t>
      </w:r>
    </w:p>
    <w:p w14:paraId="14A99521" w14:textId="77777777" w:rsidR="002C4686" w:rsidRPr="007470F4" w:rsidRDefault="002C4686" w:rsidP="002C4686">
      <w:pPr>
        <w:pStyle w:val="Nagwek2"/>
        <w:rPr>
          <w:sz w:val="22"/>
          <w:szCs w:val="22"/>
        </w:rPr>
      </w:pPr>
      <w:r w:rsidRPr="007470F4">
        <w:rPr>
          <w:sz w:val="22"/>
          <w:szCs w:val="22"/>
        </w:rPr>
        <w:lastRenderedPageBreak/>
        <w:t>Zamawiający dopuszcza możliwość zmian umowy w następującym zakresie i na określonych poniżej warunkach:</w:t>
      </w:r>
    </w:p>
    <w:p w14:paraId="48CADFB7" w14:textId="77777777" w:rsidR="002C4686" w:rsidRPr="007470F4" w:rsidRDefault="002C4686" w:rsidP="00D256AB">
      <w:pPr>
        <w:pStyle w:val="Nagwek2"/>
        <w:numPr>
          <w:ilvl w:val="0"/>
          <w:numId w:val="0"/>
        </w:numPr>
        <w:tabs>
          <w:tab w:val="left" w:pos="708"/>
        </w:tabs>
        <w:ind w:left="680"/>
        <w:rPr>
          <w:sz w:val="22"/>
          <w:szCs w:val="22"/>
        </w:rPr>
      </w:pPr>
      <w:r w:rsidRPr="007470F4">
        <w:rPr>
          <w:sz w:val="22"/>
          <w:szCs w:val="22"/>
        </w:rPr>
        <w:t xml:space="preserve">1. Wszelkie zmiany i uzupełnienia treści niniejszej umowy, wymagają aneksu sporządzonego z zachowaniem formy pisemnej pod rygorem nieważności. Zamawiający poza możliwością zmiany na podstawie art. 455 ustawy </w:t>
      </w:r>
      <w:proofErr w:type="spellStart"/>
      <w:r w:rsidRPr="007470F4">
        <w:rPr>
          <w:sz w:val="22"/>
          <w:szCs w:val="22"/>
        </w:rPr>
        <w:t>Pzp</w:t>
      </w:r>
      <w:proofErr w:type="spellEnd"/>
      <w:r w:rsidRPr="007470F4">
        <w:rPr>
          <w:sz w:val="22"/>
          <w:szCs w:val="22"/>
        </w:rPr>
        <w:t>, przewiduje również możliwość dokonania zmiany postanowień umowy w następujących przypadkach:</w:t>
      </w:r>
    </w:p>
    <w:p w14:paraId="29F54952" w14:textId="77777777" w:rsidR="002C4686" w:rsidRPr="007470F4" w:rsidRDefault="002C4686" w:rsidP="00D256AB">
      <w:pPr>
        <w:pStyle w:val="Nagwek2"/>
        <w:numPr>
          <w:ilvl w:val="0"/>
          <w:numId w:val="0"/>
        </w:numPr>
        <w:tabs>
          <w:tab w:val="left" w:pos="708"/>
        </w:tabs>
        <w:ind w:left="680"/>
        <w:rPr>
          <w:sz w:val="22"/>
          <w:szCs w:val="22"/>
        </w:rPr>
      </w:pPr>
      <w:r w:rsidRPr="007470F4">
        <w:rPr>
          <w:sz w:val="22"/>
          <w:szCs w:val="22"/>
        </w:rPr>
        <w:t>1) zmiany obowiązujących przepisów prawnych, jeżeli w wyniku tych zmian konieczne będzie dostosowanie treści umowy do aktualnego stanu prawnego</w:t>
      </w:r>
    </w:p>
    <w:p w14:paraId="420AA076" w14:textId="77777777" w:rsidR="002C4686" w:rsidRPr="007470F4" w:rsidRDefault="002C4686" w:rsidP="00D256AB">
      <w:pPr>
        <w:pStyle w:val="Nagwek2"/>
        <w:numPr>
          <w:ilvl w:val="0"/>
          <w:numId w:val="0"/>
        </w:numPr>
        <w:tabs>
          <w:tab w:val="left" w:pos="708"/>
        </w:tabs>
        <w:ind w:left="680"/>
        <w:rPr>
          <w:sz w:val="22"/>
          <w:szCs w:val="22"/>
        </w:rPr>
      </w:pPr>
      <w:r w:rsidRPr="007470F4">
        <w:rPr>
          <w:sz w:val="22"/>
          <w:szCs w:val="22"/>
        </w:rPr>
        <w:t>2) zmiany zakresu prac, które wykonawca powierzył podwykonawcom, a które określone są w złożonej ofercie</w:t>
      </w:r>
    </w:p>
    <w:p w14:paraId="2CBAA842" w14:textId="77777777" w:rsidR="002C4686" w:rsidRPr="007470F4" w:rsidRDefault="002C4686" w:rsidP="00D256AB">
      <w:pPr>
        <w:pStyle w:val="Nagwek2"/>
        <w:numPr>
          <w:ilvl w:val="0"/>
          <w:numId w:val="0"/>
        </w:numPr>
        <w:tabs>
          <w:tab w:val="left" w:pos="708"/>
        </w:tabs>
        <w:ind w:left="680"/>
        <w:rPr>
          <w:sz w:val="22"/>
          <w:szCs w:val="22"/>
        </w:rPr>
      </w:pPr>
      <w:r w:rsidRPr="007470F4">
        <w:rPr>
          <w:sz w:val="22"/>
          <w:szCs w:val="22"/>
        </w:rPr>
        <w:t>3) wprowadzenia do realizacji części zamówienia przez podwykonawcę pomimo, że Wykonawca nie dopuścił takiej możliwości w treści oferty, za zgodą Zamawiającego i z zachowaniem zasad dotyczących podwykonawców.</w:t>
      </w:r>
    </w:p>
    <w:p w14:paraId="0FD5BA34" w14:textId="77777777" w:rsidR="002C4686" w:rsidRPr="007470F4" w:rsidRDefault="002C4686" w:rsidP="00D256AB">
      <w:pPr>
        <w:pStyle w:val="Nagwek2"/>
        <w:numPr>
          <w:ilvl w:val="0"/>
          <w:numId w:val="0"/>
        </w:numPr>
        <w:tabs>
          <w:tab w:val="left" w:pos="708"/>
        </w:tabs>
        <w:ind w:left="680"/>
        <w:rPr>
          <w:sz w:val="22"/>
          <w:szCs w:val="22"/>
        </w:rPr>
      </w:pPr>
      <w:r w:rsidRPr="007470F4">
        <w:rPr>
          <w:sz w:val="22"/>
          <w:szCs w:val="22"/>
        </w:rPr>
        <w:t>4) zmiany osób przewidzianych do realizacji zamówienia przez strony w przypadku nieprzewidzianych zdarzeń losowych między innymi takich jak: śmierć, choroba, ustanie stosunku pracy, utrata uprawnień, inne uzasadnione okoliczności niepozwalające wykonywać wskazanej osobie powierzonych czynności  pod warunkiem, że osoby zaproponowane będą posiadały takie same kwalifikacje jak osoby wskazane w umowie.</w:t>
      </w:r>
    </w:p>
    <w:p w14:paraId="155528A5" w14:textId="77777777" w:rsidR="002C4686" w:rsidRPr="007470F4" w:rsidRDefault="002C4686" w:rsidP="00D256AB">
      <w:pPr>
        <w:pStyle w:val="Nagwek2"/>
        <w:numPr>
          <w:ilvl w:val="0"/>
          <w:numId w:val="0"/>
        </w:numPr>
        <w:tabs>
          <w:tab w:val="left" w:pos="708"/>
        </w:tabs>
        <w:ind w:left="680"/>
        <w:rPr>
          <w:sz w:val="22"/>
          <w:szCs w:val="22"/>
        </w:rPr>
      </w:pPr>
      <w:r w:rsidRPr="007470F4">
        <w:rPr>
          <w:sz w:val="22"/>
          <w:szCs w:val="22"/>
        </w:rPr>
        <w:t xml:space="preserve">5) zmiany terminu realizacji przedmiotu umowy, na uzasadniony wniosek Wykonawcy i pod warunkiem, że zmiana ta wynika z okoliczności których wykonawca nie mógł przewidzieć na etapie składania oferty i nie jest przez niego zawiniona, w szczególności gdy jest spowodowana: </w:t>
      </w:r>
    </w:p>
    <w:p w14:paraId="7F050DEA" w14:textId="741C78C8" w:rsidR="002C4686" w:rsidRPr="007470F4" w:rsidRDefault="00576B14" w:rsidP="00D256AB">
      <w:pPr>
        <w:pStyle w:val="Nagwek2"/>
        <w:numPr>
          <w:ilvl w:val="0"/>
          <w:numId w:val="0"/>
        </w:numPr>
        <w:tabs>
          <w:tab w:val="left" w:pos="708"/>
        </w:tabs>
        <w:ind w:left="680"/>
        <w:rPr>
          <w:sz w:val="22"/>
          <w:szCs w:val="22"/>
        </w:rPr>
      </w:pPr>
      <w:r>
        <w:rPr>
          <w:sz w:val="22"/>
          <w:szCs w:val="22"/>
        </w:rPr>
        <w:t>a</w:t>
      </w:r>
      <w:r w:rsidR="002C4686" w:rsidRPr="007470F4">
        <w:rPr>
          <w:sz w:val="22"/>
          <w:szCs w:val="22"/>
        </w:rPr>
        <w:t xml:space="preserve">) wystąpieniem wyjątkowo niesprzyjających warunków atmosferycznych uniemożliwiających   Wykonawcy wykonanie robót zgodnie z warunkami wykonania, </w:t>
      </w:r>
    </w:p>
    <w:p w14:paraId="7FF3D140" w14:textId="0D61A994" w:rsidR="002C4686" w:rsidRPr="007470F4" w:rsidRDefault="00576B14" w:rsidP="00D256AB">
      <w:pPr>
        <w:pStyle w:val="Nagwek2"/>
        <w:numPr>
          <w:ilvl w:val="0"/>
          <w:numId w:val="0"/>
        </w:numPr>
        <w:tabs>
          <w:tab w:val="left" w:pos="708"/>
        </w:tabs>
        <w:ind w:left="680"/>
        <w:rPr>
          <w:sz w:val="22"/>
          <w:szCs w:val="22"/>
        </w:rPr>
      </w:pPr>
      <w:r>
        <w:rPr>
          <w:sz w:val="22"/>
          <w:szCs w:val="22"/>
        </w:rPr>
        <w:t>b</w:t>
      </w:r>
      <w:r w:rsidR="002C4686" w:rsidRPr="007470F4">
        <w:rPr>
          <w:sz w:val="22"/>
          <w:szCs w:val="22"/>
        </w:rPr>
        <w:t>) innych okoliczności niezależnych od Wykonawcy.</w:t>
      </w:r>
    </w:p>
    <w:p w14:paraId="47AF7F35" w14:textId="55B1CBAC" w:rsidR="002C4686" w:rsidRPr="007470F4" w:rsidRDefault="00576B14" w:rsidP="00D256AB">
      <w:pPr>
        <w:pStyle w:val="Nagwek2"/>
        <w:numPr>
          <w:ilvl w:val="0"/>
          <w:numId w:val="0"/>
        </w:numPr>
        <w:tabs>
          <w:tab w:val="left" w:pos="708"/>
        </w:tabs>
        <w:ind w:left="680"/>
        <w:rPr>
          <w:sz w:val="22"/>
          <w:szCs w:val="22"/>
        </w:rPr>
      </w:pPr>
      <w:r>
        <w:rPr>
          <w:sz w:val="22"/>
          <w:szCs w:val="22"/>
        </w:rPr>
        <w:t>c</w:t>
      </w:r>
      <w:r w:rsidR="002C4686" w:rsidRPr="007470F4">
        <w:rPr>
          <w:sz w:val="22"/>
          <w:szCs w:val="22"/>
        </w:rPr>
        <w:t xml:space="preserve">) zmianą umowy określoną w art. 455   </w:t>
      </w:r>
      <w:proofErr w:type="spellStart"/>
      <w:r w:rsidR="002C4686" w:rsidRPr="007470F4">
        <w:rPr>
          <w:sz w:val="22"/>
          <w:szCs w:val="22"/>
        </w:rPr>
        <w:t>pzp</w:t>
      </w:r>
      <w:proofErr w:type="spellEnd"/>
      <w:r w:rsidR="002C4686" w:rsidRPr="007470F4">
        <w:rPr>
          <w:sz w:val="22"/>
          <w:szCs w:val="22"/>
        </w:rPr>
        <w:t xml:space="preserve">  ( po spełnieniu przesłanek)  a wpływających na  termin wykonania robót. </w:t>
      </w:r>
    </w:p>
    <w:p w14:paraId="32AFF0F1" w14:textId="6F949F43" w:rsidR="002C4686" w:rsidRPr="007470F4" w:rsidRDefault="00576B14" w:rsidP="00D256AB">
      <w:pPr>
        <w:pStyle w:val="Nagwek2"/>
        <w:numPr>
          <w:ilvl w:val="0"/>
          <w:numId w:val="0"/>
        </w:numPr>
        <w:tabs>
          <w:tab w:val="left" w:pos="708"/>
        </w:tabs>
        <w:ind w:left="680"/>
        <w:rPr>
          <w:sz w:val="22"/>
          <w:szCs w:val="22"/>
        </w:rPr>
      </w:pPr>
      <w:r>
        <w:rPr>
          <w:sz w:val="22"/>
          <w:szCs w:val="22"/>
        </w:rPr>
        <w:t>d</w:t>
      </w:r>
      <w:r w:rsidR="002C4686" w:rsidRPr="007470F4">
        <w:rPr>
          <w:sz w:val="22"/>
          <w:szCs w:val="22"/>
        </w:rPr>
        <w:t>) ze względu na ograniczenia dotyczące zwalczania Covid-19 mające wpływ na realizację zadania</w:t>
      </w:r>
      <w:r>
        <w:rPr>
          <w:sz w:val="22"/>
          <w:szCs w:val="22"/>
        </w:rPr>
        <w:t xml:space="preserve"> -</w:t>
      </w:r>
    </w:p>
    <w:p w14:paraId="22BB1B7A" w14:textId="503ECB37" w:rsidR="002C4686" w:rsidRPr="007470F4" w:rsidRDefault="00576B14" w:rsidP="00D256AB">
      <w:pPr>
        <w:pStyle w:val="Nagwek2"/>
        <w:numPr>
          <w:ilvl w:val="0"/>
          <w:numId w:val="0"/>
        </w:numPr>
        <w:tabs>
          <w:tab w:val="left" w:pos="708"/>
        </w:tabs>
        <w:ind w:left="680"/>
        <w:rPr>
          <w:sz w:val="22"/>
          <w:szCs w:val="22"/>
        </w:rPr>
      </w:pPr>
      <w:r>
        <w:rPr>
          <w:sz w:val="22"/>
          <w:szCs w:val="22"/>
        </w:rPr>
        <w:t>p</w:t>
      </w:r>
      <w:r w:rsidR="002C4686" w:rsidRPr="007470F4">
        <w:rPr>
          <w:sz w:val="22"/>
          <w:szCs w:val="22"/>
        </w:rPr>
        <w:t>od warunkiem wyrażenia zgody przez Zamawiającego, termin może ulec przedłużeniu o czas trwania w/w okoliczności.</w:t>
      </w:r>
    </w:p>
    <w:p w14:paraId="7F19ED8F" w14:textId="5B780542" w:rsidR="00D256AB" w:rsidRPr="007470F4" w:rsidRDefault="00576B14" w:rsidP="00576B14">
      <w:pPr>
        <w:pStyle w:val="Nagwek2"/>
        <w:numPr>
          <w:ilvl w:val="0"/>
          <w:numId w:val="18"/>
        </w:numPr>
        <w:tabs>
          <w:tab w:val="left" w:pos="708"/>
        </w:tabs>
        <w:ind w:left="993"/>
        <w:rPr>
          <w:sz w:val="22"/>
          <w:szCs w:val="22"/>
        </w:rPr>
      </w:pPr>
      <w:r>
        <w:rPr>
          <w:sz w:val="22"/>
          <w:szCs w:val="22"/>
        </w:rPr>
        <w:t>w</w:t>
      </w:r>
      <w:r w:rsidR="002C4686" w:rsidRPr="007470F4">
        <w:rPr>
          <w:sz w:val="22"/>
          <w:szCs w:val="22"/>
        </w:rPr>
        <w:t>prowadzeniu uzasadnionych zmian w zakresie sposobu wykonania przedmiotu umowy proponowanych przez Zamawiającego lub Wykonawcę jeżeli zmiany te są korzystne dla Zamawiającego.</w:t>
      </w:r>
    </w:p>
    <w:p w14:paraId="20BB89C7" w14:textId="27065ED9" w:rsidR="00D256AB" w:rsidRPr="007470F4" w:rsidRDefault="00D256AB" w:rsidP="00D256AB">
      <w:pPr>
        <w:pStyle w:val="Nagwek1"/>
        <w:rPr>
          <w:sz w:val="22"/>
          <w:szCs w:val="22"/>
        </w:rPr>
      </w:pPr>
      <w:bookmarkStart w:id="71" w:name="_Toc258314260"/>
      <w:r w:rsidRPr="007470F4">
        <w:rPr>
          <w:sz w:val="22"/>
          <w:szCs w:val="22"/>
        </w:rPr>
        <w:t xml:space="preserve">Pouczenie o </w:t>
      </w:r>
      <w:r w:rsidRPr="007470F4">
        <w:rPr>
          <w:rFonts w:eastAsia="TimesNewRoman" w:cs="TimesNewRoman"/>
          <w:sz w:val="22"/>
          <w:szCs w:val="22"/>
        </w:rPr>
        <w:t>ś</w:t>
      </w:r>
      <w:r w:rsidRPr="007470F4">
        <w:rPr>
          <w:sz w:val="22"/>
          <w:szCs w:val="22"/>
        </w:rPr>
        <w:t>rodkach ochrony prawnej przysługuj</w:t>
      </w:r>
      <w:r w:rsidRPr="007470F4">
        <w:rPr>
          <w:rFonts w:eastAsia="TimesNewRoman" w:cs="TimesNewRoman"/>
          <w:sz w:val="22"/>
          <w:szCs w:val="22"/>
        </w:rPr>
        <w:t>ą</w:t>
      </w:r>
      <w:r w:rsidRPr="007470F4">
        <w:rPr>
          <w:sz w:val="22"/>
          <w:szCs w:val="22"/>
        </w:rPr>
        <w:t>cych Wykonawcy</w:t>
      </w:r>
      <w:bookmarkEnd w:id="71"/>
    </w:p>
    <w:p w14:paraId="55A15076" w14:textId="77777777" w:rsidR="00D256AB" w:rsidRPr="007470F4" w:rsidRDefault="00D256AB" w:rsidP="00D256AB">
      <w:pPr>
        <w:pStyle w:val="Nagwek2"/>
        <w:numPr>
          <w:ilvl w:val="0"/>
          <w:numId w:val="0"/>
        </w:numPr>
        <w:tabs>
          <w:tab w:val="left" w:pos="708"/>
        </w:tabs>
        <w:ind w:left="431"/>
        <w:rPr>
          <w:sz w:val="22"/>
          <w:szCs w:val="22"/>
        </w:rPr>
      </w:pPr>
      <w:r w:rsidRPr="007470F4">
        <w:rPr>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898AF69" w14:textId="77777777" w:rsidR="00D256AB" w:rsidRPr="007470F4" w:rsidRDefault="00D256AB" w:rsidP="00D256AB">
      <w:pPr>
        <w:pStyle w:val="Nagwek1"/>
        <w:rPr>
          <w:sz w:val="22"/>
          <w:szCs w:val="22"/>
        </w:rPr>
      </w:pPr>
      <w:r w:rsidRPr="007470F4">
        <w:rPr>
          <w:sz w:val="22"/>
          <w:szCs w:val="22"/>
        </w:rPr>
        <w:t>Aukcja elektroniczna</w:t>
      </w:r>
    </w:p>
    <w:p w14:paraId="048E223E" w14:textId="77777777" w:rsidR="00D256AB" w:rsidRPr="00576B14" w:rsidRDefault="00D256AB" w:rsidP="00D256AB">
      <w:pPr>
        <w:pStyle w:val="Nagwek2"/>
        <w:rPr>
          <w:sz w:val="22"/>
          <w:szCs w:val="22"/>
        </w:rPr>
      </w:pPr>
      <w:r w:rsidRPr="00576B14">
        <w:rPr>
          <w:sz w:val="22"/>
          <w:szCs w:val="22"/>
        </w:rPr>
        <w:t>Zamawiający nie przewiduje przeprowadzenia aukcji elektronicznej, o której mowa w art. 308 ust. 1 ustawy Pzp.</w:t>
      </w:r>
    </w:p>
    <w:p w14:paraId="5BC468DB" w14:textId="77777777" w:rsidR="00D256AB" w:rsidRPr="007470F4" w:rsidRDefault="00D256AB" w:rsidP="00D256AB">
      <w:pPr>
        <w:pStyle w:val="Nagwek1"/>
        <w:rPr>
          <w:sz w:val="22"/>
          <w:szCs w:val="22"/>
        </w:rPr>
      </w:pPr>
      <w:r w:rsidRPr="007470F4">
        <w:rPr>
          <w:sz w:val="22"/>
          <w:szCs w:val="22"/>
          <w:lang w:val="pl-PL"/>
        </w:rPr>
        <w:t>Ochrona danych osobowych</w:t>
      </w:r>
    </w:p>
    <w:p w14:paraId="18F78C94" w14:textId="77777777" w:rsidR="00D256AB" w:rsidRPr="007470F4" w:rsidRDefault="00D256AB" w:rsidP="00D256AB">
      <w:pPr>
        <w:pStyle w:val="Nagwek2"/>
        <w:rPr>
          <w:sz w:val="22"/>
          <w:szCs w:val="22"/>
        </w:rPr>
      </w:pPr>
      <w:bookmarkStart w:id="72" w:name="_Hlk515367328"/>
      <w:r w:rsidRPr="007470F4">
        <w:rPr>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r w:rsidRPr="007470F4">
        <w:rPr>
          <w:sz w:val="22"/>
          <w:szCs w:val="22"/>
        </w:rPr>
        <w:lastRenderedPageBreak/>
        <w:t>(Dz.Urz. UE L 119 z 4 maja 2016 r.), dalej: RODO, tym samym dane osobowe podane przez Wykonawcę będą przetwarzane zgodnie z RODO oraz zgodnie z przepisami krajowymi.</w:t>
      </w:r>
    </w:p>
    <w:p w14:paraId="6BD8B645" w14:textId="77777777" w:rsidR="00D256AB" w:rsidRPr="007470F4" w:rsidRDefault="00D256AB" w:rsidP="00D256AB">
      <w:pPr>
        <w:pStyle w:val="Nagwek2"/>
        <w:rPr>
          <w:sz w:val="22"/>
          <w:szCs w:val="22"/>
        </w:rPr>
      </w:pPr>
      <w:r w:rsidRPr="007470F4">
        <w:rPr>
          <w:sz w:val="22"/>
          <w:szCs w:val="22"/>
        </w:rPr>
        <w:t>Zamawiający informuje, że:</w:t>
      </w:r>
    </w:p>
    <w:p w14:paraId="73D57138" w14:textId="77777777" w:rsidR="00D256AB" w:rsidRPr="007470F4" w:rsidRDefault="00D256AB" w:rsidP="00C54C71">
      <w:pPr>
        <w:pStyle w:val="Nagwek2"/>
        <w:numPr>
          <w:ilvl w:val="0"/>
          <w:numId w:val="22"/>
        </w:numPr>
        <w:tabs>
          <w:tab w:val="left" w:pos="708"/>
        </w:tabs>
        <w:spacing w:after="0"/>
        <w:rPr>
          <w:sz w:val="22"/>
          <w:szCs w:val="22"/>
        </w:rPr>
      </w:pPr>
      <w:r w:rsidRPr="007470F4">
        <w:rPr>
          <w:sz w:val="22"/>
          <w:szCs w:val="22"/>
        </w:rPr>
        <w:t xml:space="preserve">administratorem </w:t>
      </w:r>
      <w:r w:rsidRPr="007470F4">
        <w:rPr>
          <w:bCs w:val="0"/>
          <w:iCs w:val="0"/>
          <w:sz w:val="22"/>
          <w:szCs w:val="22"/>
        </w:rPr>
        <w:t xml:space="preserve">danych osobowych Wykonawcy jest </w:t>
      </w:r>
      <w:r w:rsidR="002C4686" w:rsidRPr="007470F4">
        <w:rPr>
          <w:b/>
          <w:bCs w:val="0"/>
          <w:iCs w:val="0"/>
          <w:sz w:val="22"/>
          <w:szCs w:val="22"/>
        </w:rPr>
        <w:t>GMINA NIEPOŁOMICE</w:t>
      </w:r>
      <w:r w:rsidRPr="007470F4">
        <w:rPr>
          <w:rFonts w:eastAsia="Calibri"/>
          <w:bCs w:val="0"/>
          <w:iCs w:val="0"/>
          <w:sz w:val="22"/>
          <w:szCs w:val="22"/>
          <w:lang w:eastAsia="en-US"/>
        </w:rPr>
        <w:t xml:space="preserve">, </w:t>
      </w:r>
      <w:r w:rsidR="002C4686" w:rsidRPr="007470F4">
        <w:rPr>
          <w:rFonts w:eastAsia="Calibri"/>
          <w:bCs w:val="0"/>
          <w:iCs w:val="0"/>
          <w:sz w:val="22"/>
          <w:szCs w:val="22"/>
          <w:lang w:eastAsia="en-US"/>
        </w:rPr>
        <w:t>Pl. Zwycięstwa</w:t>
      </w:r>
      <w:r w:rsidRPr="007470F4">
        <w:rPr>
          <w:bCs w:val="0"/>
          <w:iCs w:val="0"/>
          <w:sz w:val="22"/>
          <w:szCs w:val="22"/>
        </w:rPr>
        <w:t xml:space="preserve"> </w:t>
      </w:r>
      <w:r w:rsidR="002C4686" w:rsidRPr="007470F4">
        <w:rPr>
          <w:bCs w:val="0"/>
          <w:iCs w:val="0"/>
          <w:sz w:val="22"/>
          <w:szCs w:val="22"/>
        </w:rPr>
        <w:t>13</w:t>
      </w:r>
      <w:r w:rsidRPr="007470F4">
        <w:rPr>
          <w:bCs w:val="0"/>
          <w:iCs w:val="0"/>
          <w:sz w:val="22"/>
          <w:szCs w:val="22"/>
        </w:rPr>
        <w:t xml:space="preserve"> , </w:t>
      </w:r>
      <w:r w:rsidR="002C4686" w:rsidRPr="007470F4">
        <w:rPr>
          <w:bCs w:val="0"/>
          <w:iCs w:val="0"/>
          <w:sz w:val="22"/>
          <w:szCs w:val="22"/>
        </w:rPr>
        <w:t>32-005</w:t>
      </w:r>
      <w:r w:rsidRPr="007470F4">
        <w:rPr>
          <w:bCs w:val="0"/>
          <w:iCs w:val="0"/>
          <w:sz w:val="22"/>
          <w:szCs w:val="22"/>
        </w:rPr>
        <w:t xml:space="preserve"> </w:t>
      </w:r>
      <w:r w:rsidR="002C4686" w:rsidRPr="007470F4">
        <w:rPr>
          <w:bCs w:val="0"/>
          <w:iCs w:val="0"/>
          <w:sz w:val="22"/>
          <w:szCs w:val="22"/>
        </w:rPr>
        <w:t>Niepołomice</w:t>
      </w:r>
      <w:r w:rsidRPr="007470F4">
        <w:rPr>
          <w:sz w:val="22"/>
          <w:szCs w:val="22"/>
        </w:rPr>
        <w:t>.</w:t>
      </w:r>
    </w:p>
    <w:p w14:paraId="74A51AE6" w14:textId="77777777" w:rsidR="00D256AB" w:rsidRPr="007470F4" w:rsidRDefault="00D256AB" w:rsidP="00C54C71">
      <w:pPr>
        <w:pStyle w:val="Nagwek2"/>
        <w:numPr>
          <w:ilvl w:val="0"/>
          <w:numId w:val="22"/>
        </w:numPr>
        <w:tabs>
          <w:tab w:val="left" w:pos="708"/>
        </w:tabs>
        <w:spacing w:after="0"/>
        <w:rPr>
          <w:sz w:val="22"/>
          <w:szCs w:val="22"/>
        </w:rPr>
      </w:pPr>
      <w:r w:rsidRPr="007470F4">
        <w:rPr>
          <w:sz w:val="22"/>
          <w:szCs w:val="22"/>
        </w:rPr>
        <w:t xml:space="preserve">w </w:t>
      </w:r>
      <w:r w:rsidRPr="007470F4">
        <w:rPr>
          <w:bCs w:val="0"/>
          <w:iCs w:val="0"/>
          <w:sz w:val="22"/>
          <w:szCs w:val="22"/>
        </w:rPr>
        <w:t xml:space="preserve">sprawach związanych z przetwarzaniem danych osobowych, można kontaktować się z Inspektorem Ochrony Danych, którym jest </w:t>
      </w:r>
      <w:r w:rsidR="002C4686" w:rsidRPr="007470F4">
        <w:rPr>
          <w:bCs w:val="0"/>
          <w:iCs w:val="0"/>
          <w:sz w:val="22"/>
          <w:szCs w:val="22"/>
        </w:rPr>
        <w:t>Bartłomiej Czauderna</w:t>
      </w:r>
      <w:r w:rsidRPr="007470F4">
        <w:rPr>
          <w:rFonts w:eastAsia="Calibri"/>
          <w:sz w:val="22"/>
          <w:szCs w:val="22"/>
          <w:lang w:eastAsia="en-US"/>
        </w:rPr>
        <w:t xml:space="preserve">, </w:t>
      </w:r>
      <w:r w:rsidRPr="007470F4">
        <w:rPr>
          <w:bCs w:val="0"/>
          <w:iCs w:val="0"/>
          <w:sz w:val="22"/>
          <w:szCs w:val="22"/>
        </w:rPr>
        <w:t xml:space="preserve">za pośrednictwem telefonu </w:t>
      </w:r>
      <w:r w:rsidR="002C4686" w:rsidRPr="007470F4">
        <w:rPr>
          <w:bCs w:val="0"/>
          <w:iCs w:val="0"/>
          <w:sz w:val="22"/>
          <w:szCs w:val="22"/>
        </w:rPr>
        <w:t>506 536 085</w:t>
      </w:r>
      <w:r w:rsidRPr="007470F4">
        <w:rPr>
          <w:sz w:val="22"/>
          <w:szCs w:val="22"/>
        </w:rPr>
        <w:t xml:space="preserve"> lub</w:t>
      </w:r>
      <w:r w:rsidRPr="007470F4">
        <w:rPr>
          <w:bCs w:val="0"/>
          <w:iCs w:val="0"/>
          <w:sz w:val="22"/>
          <w:szCs w:val="22"/>
        </w:rPr>
        <w:t xml:space="preserve"> adresu e-mail: </w:t>
      </w:r>
      <w:r w:rsidR="002C4686" w:rsidRPr="007470F4">
        <w:rPr>
          <w:bCs w:val="0"/>
          <w:iCs w:val="0"/>
          <w:sz w:val="22"/>
          <w:szCs w:val="22"/>
        </w:rPr>
        <w:t>sekretariat@volvox.pl</w:t>
      </w:r>
      <w:r w:rsidRPr="007470F4">
        <w:rPr>
          <w:sz w:val="22"/>
          <w:szCs w:val="22"/>
        </w:rPr>
        <w:t>;</w:t>
      </w:r>
    </w:p>
    <w:p w14:paraId="7D05CCC2" w14:textId="172F5511" w:rsidR="00D256AB" w:rsidRPr="007470F4" w:rsidRDefault="00D256AB" w:rsidP="00C54C71">
      <w:pPr>
        <w:pStyle w:val="Nagwek2"/>
        <w:numPr>
          <w:ilvl w:val="0"/>
          <w:numId w:val="22"/>
        </w:numPr>
        <w:tabs>
          <w:tab w:val="left" w:pos="708"/>
        </w:tabs>
        <w:spacing w:after="0"/>
        <w:rPr>
          <w:sz w:val="22"/>
          <w:szCs w:val="22"/>
        </w:rPr>
      </w:pPr>
      <w:r w:rsidRPr="007470F4">
        <w:rPr>
          <w:sz w:val="22"/>
          <w:szCs w:val="22"/>
        </w:rPr>
        <w:t xml:space="preserve">dane </w:t>
      </w:r>
      <w:r w:rsidRPr="007470F4">
        <w:rPr>
          <w:bCs w:val="0"/>
          <w:iCs w:val="0"/>
          <w:sz w:val="22"/>
          <w:szCs w:val="22"/>
        </w:rPr>
        <w:t xml:space="preserve">osobowe Wykonawcy będą przetwarzane w celu przeprowadzenia postępowania o udzielenie zamówienia publicznego pn. </w:t>
      </w:r>
      <w:r w:rsidR="002C4686" w:rsidRPr="007470F4">
        <w:rPr>
          <w:b/>
          <w:bCs w:val="0"/>
          <w:iCs w:val="0"/>
          <w:sz w:val="22"/>
          <w:szCs w:val="22"/>
        </w:rPr>
        <w:t>Budowa obiektów małej architektury w ramach modernizacji placów zabaw zlokalizowanych w gminie Niepołomice</w:t>
      </w:r>
      <w:r w:rsidR="00576B14">
        <w:rPr>
          <w:b/>
          <w:bCs w:val="0"/>
          <w:iCs w:val="0"/>
          <w:sz w:val="22"/>
          <w:szCs w:val="22"/>
        </w:rPr>
        <w:t>-vol. 3.</w:t>
      </w:r>
      <w:r w:rsidRPr="007470F4">
        <w:rPr>
          <w:sz w:val="22"/>
          <w:szCs w:val="22"/>
        </w:rPr>
        <w:t xml:space="preserve"> – znak sprawy: </w:t>
      </w:r>
      <w:r w:rsidR="002C4686" w:rsidRPr="007470F4">
        <w:rPr>
          <w:b/>
          <w:sz w:val="22"/>
          <w:szCs w:val="22"/>
        </w:rPr>
        <w:t>ZP.271.38.2021</w:t>
      </w:r>
      <w:r w:rsidRPr="007470F4">
        <w:rPr>
          <w:sz w:val="22"/>
          <w:szCs w:val="22"/>
        </w:rPr>
        <w:t xml:space="preserve"> oraz w celu archiwizacji dokumentacji dotyczącej tego postępowania;</w:t>
      </w:r>
    </w:p>
    <w:p w14:paraId="628D1B32" w14:textId="77777777" w:rsidR="00D256AB" w:rsidRPr="007470F4" w:rsidRDefault="00D256AB" w:rsidP="00C54C71">
      <w:pPr>
        <w:pStyle w:val="Nagwek2"/>
        <w:numPr>
          <w:ilvl w:val="0"/>
          <w:numId w:val="22"/>
        </w:numPr>
        <w:tabs>
          <w:tab w:val="left" w:pos="708"/>
        </w:tabs>
        <w:spacing w:after="0"/>
        <w:rPr>
          <w:sz w:val="22"/>
          <w:szCs w:val="22"/>
        </w:rPr>
      </w:pPr>
      <w:r w:rsidRPr="007470F4">
        <w:rPr>
          <w:sz w:val="22"/>
          <w:szCs w:val="22"/>
        </w:rPr>
        <w:t>odbiorcami przekazanych przez Wykonawcę danych osobowych będą osoby lub podmioty, którym zostanie udostępniona dokumentacja postępowania w oparciu o art. 18 oraz art. 74 ust. 1 ustawy Pzp;</w:t>
      </w:r>
    </w:p>
    <w:p w14:paraId="5A593C95" w14:textId="77777777" w:rsidR="00D256AB" w:rsidRPr="007470F4" w:rsidRDefault="00D256AB" w:rsidP="00C54C71">
      <w:pPr>
        <w:pStyle w:val="Nagwek2"/>
        <w:numPr>
          <w:ilvl w:val="0"/>
          <w:numId w:val="22"/>
        </w:numPr>
        <w:tabs>
          <w:tab w:val="left" w:pos="708"/>
        </w:tabs>
        <w:spacing w:after="0"/>
        <w:rPr>
          <w:sz w:val="22"/>
          <w:szCs w:val="22"/>
        </w:rPr>
      </w:pPr>
      <w:r w:rsidRPr="007470F4">
        <w:rPr>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C75FDCA" w14:textId="08A9D28A" w:rsidR="00D256AB" w:rsidRPr="007470F4" w:rsidRDefault="00D256AB" w:rsidP="00D256AB">
      <w:pPr>
        <w:pStyle w:val="Nagwek2"/>
        <w:rPr>
          <w:sz w:val="22"/>
          <w:szCs w:val="22"/>
        </w:rPr>
      </w:pPr>
      <w:r w:rsidRPr="007470F4">
        <w:rPr>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7470F4">
        <w:rPr>
          <w:sz w:val="22"/>
          <w:szCs w:val="22"/>
        </w:rPr>
        <w:t>:</w:t>
      </w:r>
    </w:p>
    <w:p w14:paraId="45960A2C" w14:textId="77777777" w:rsidR="00D256AB" w:rsidRPr="007470F4" w:rsidRDefault="00D256AB" w:rsidP="00C54C71">
      <w:pPr>
        <w:pStyle w:val="Nagwek2"/>
        <w:numPr>
          <w:ilvl w:val="0"/>
          <w:numId w:val="23"/>
        </w:numPr>
        <w:tabs>
          <w:tab w:val="left" w:pos="708"/>
        </w:tabs>
        <w:spacing w:after="0"/>
        <w:rPr>
          <w:sz w:val="22"/>
          <w:szCs w:val="22"/>
        </w:rPr>
      </w:pPr>
      <w:r w:rsidRPr="007470F4">
        <w:rPr>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8110105" w14:textId="77777777" w:rsidR="00D256AB" w:rsidRPr="007470F4" w:rsidRDefault="00D256AB" w:rsidP="00C54C71">
      <w:pPr>
        <w:pStyle w:val="Nagwek2"/>
        <w:numPr>
          <w:ilvl w:val="0"/>
          <w:numId w:val="23"/>
        </w:numPr>
        <w:tabs>
          <w:tab w:val="left" w:pos="708"/>
        </w:tabs>
        <w:spacing w:after="0"/>
        <w:rPr>
          <w:sz w:val="22"/>
          <w:szCs w:val="22"/>
        </w:rPr>
      </w:pPr>
      <w:r w:rsidRPr="007470F4">
        <w:rPr>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F60D7C9" w14:textId="77777777" w:rsidR="00D256AB" w:rsidRPr="007470F4" w:rsidRDefault="00D256AB" w:rsidP="00D256AB">
      <w:pPr>
        <w:pStyle w:val="Nagwek2"/>
        <w:rPr>
          <w:sz w:val="22"/>
          <w:szCs w:val="22"/>
        </w:rPr>
      </w:pPr>
      <w:r w:rsidRPr="007470F4">
        <w:rPr>
          <w:sz w:val="22"/>
          <w:szCs w:val="22"/>
        </w:rPr>
        <w:t>Zamawiający informuje, że;</w:t>
      </w:r>
    </w:p>
    <w:p w14:paraId="314311FD" w14:textId="77777777" w:rsidR="00D256AB" w:rsidRPr="007470F4" w:rsidRDefault="00D256AB" w:rsidP="00C54C71">
      <w:pPr>
        <w:pStyle w:val="Nagwek2"/>
        <w:numPr>
          <w:ilvl w:val="0"/>
          <w:numId w:val="24"/>
        </w:numPr>
        <w:tabs>
          <w:tab w:val="left" w:pos="708"/>
        </w:tabs>
        <w:spacing w:after="0"/>
        <w:rPr>
          <w:sz w:val="22"/>
          <w:szCs w:val="22"/>
        </w:rPr>
      </w:pPr>
      <w:r w:rsidRPr="007470F4">
        <w:rPr>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515D3D3" w14:textId="77777777" w:rsidR="00D256AB" w:rsidRPr="007470F4" w:rsidRDefault="00D256AB" w:rsidP="00C54C71">
      <w:pPr>
        <w:pStyle w:val="Nagwek2"/>
        <w:numPr>
          <w:ilvl w:val="0"/>
          <w:numId w:val="24"/>
        </w:numPr>
        <w:tabs>
          <w:tab w:val="left" w:pos="708"/>
        </w:tabs>
        <w:spacing w:after="0"/>
        <w:rPr>
          <w:sz w:val="22"/>
          <w:szCs w:val="22"/>
        </w:rPr>
      </w:pPr>
      <w:r w:rsidRPr="007470F4">
        <w:rPr>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16C3957" w14:textId="77777777" w:rsidR="00D256AB" w:rsidRPr="007470F4" w:rsidRDefault="00D256AB" w:rsidP="00C54C71">
      <w:pPr>
        <w:pStyle w:val="Nagwek2"/>
        <w:numPr>
          <w:ilvl w:val="0"/>
          <w:numId w:val="24"/>
        </w:numPr>
        <w:tabs>
          <w:tab w:val="left" w:pos="708"/>
        </w:tabs>
        <w:spacing w:after="0"/>
        <w:rPr>
          <w:sz w:val="22"/>
          <w:szCs w:val="22"/>
        </w:rPr>
      </w:pPr>
      <w:r w:rsidRPr="007470F4">
        <w:rPr>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t>
      </w:r>
      <w:r w:rsidRPr="007470F4">
        <w:rPr>
          <w:sz w:val="22"/>
          <w:szCs w:val="22"/>
        </w:rPr>
        <w:lastRenderedPageBreak/>
        <w:t>występującej z żądaniem wskazania dodatkowych informacji, mających na celu sprecyzowanie nazwy lub daty zakończonego postępowania o udzielenie zamówienia;</w:t>
      </w:r>
    </w:p>
    <w:p w14:paraId="0FE0A9D5" w14:textId="77777777" w:rsidR="00D256AB" w:rsidRPr="007470F4" w:rsidRDefault="00D256AB" w:rsidP="00C54C71">
      <w:pPr>
        <w:pStyle w:val="Nagwek2"/>
        <w:numPr>
          <w:ilvl w:val="0"/>
          <w:numId w:val="24"/>
        </w:numPr>
        <w:tabs>
          <w:tab w:val="left" w:pos="708"/>
        </w:tabs>
        <w:spacing w:after="0"/>
        <w:rPr>
          <w:sz w:val="22"/>
          <w:szCs w:val="22"/>
        </w:rPr>
      </w:pPr>
      <w:r w:rsidRPr="007470F4">
        <w:rPr>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8E00115" w14:textId="77777777" w:rsidR="00D256AB" w:rsidRPr="007470F4" w:rsidRDefault="00D256AB" w:rsidP="00C54C71">
      <w:pPr>
        <w:pStyle w:val="Nagwek2"/>
        <w:numPr>
          <w:ilvl w:val="0"/>
          <w:numId w:val="24"/>
        </w:numPr>
        <w:tabs>
          <w:tab w:val="left" w:pos="708"/>
        </w:tabs>
        <w:spacing w:after="0"/>
        <w:rPr>
          <w:sz w:val="22"/>
          <w:szCs w:val="22"/>
        </w:rPr>
      </w:pPr>
      <w:r w:rsidRPr="007470F4">
        <w:rPr>
          <w:sz w:val="22"/>
          <w:szCs w:val="22"/>
        </w:rPr>
        <w:t>w postępowaniu o udzielenie zamówienia zgłoszenie żądania ograniczenia przetwarzania, o którym mowa w art. 18 ust. 1 RODO, nie ogranicza przetwarzania danych osobowych do czasu zakończenia tego postępowania;</w:t>
      </w:r>
    </w:p>
    <w:p w14:paraId="04965F05" w14:textId="77777777" w:rsidR="00D256AB" w:rsidRPr="007470F4" w:rsidRDefault="00D256AB" w:rsidP="00C54C71">
      <w:pPr>
        <w:pStyle w:val="Nagwek2"/>
        <w:numPr>
          <w:ilvl w:val="0"/>
          <w:numId w:val="24"/>
        </w:numPr>
        <w:tabs>
          <w:tab w:val="left" w:pos="708"/>
        </w:tabs>
        <w:spacing w:after="0"/>
        <w:rPr>
          <w:sz w:val="22"/>
          <w:szCs w:val="22"/>
        </w:rPr>
      </w:pPr>
      <w:r w:rsidRPr="007470F4">
        <w:rPr>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D09CF5F" w14:textId="77777777" w:rsidR="00D256AB" w:rsidRPr="007470F4" w:rsidRDefault="00D256AB" w:rsidP="00D256AB">
      <w:pPr>
        <w:spacing w:before="60" w:after="120"/>
        <w:jc w:val="both"/>
        <w:rPr>
          <w:sz w:val="22"/>
          <w:szCs w:val="22"/>
        </w:rPr>
      </w:pPr>
      <w:r w:rsidRPr="007470F4">
        <w:rPr>
          <w:b/>
          <w:sz w:val="22"/>
          <w:szCs w:val="22"/>
        </w:rPr>
        <w:t>Załączniki do SWZ</w:t>
      </w:r>
      <w:r w:rsidRPr="007470F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256AB" w:rsidRPr="007470F4" w14:paraId="77A252A8" w14:textId="77777777" w:rsidTr="00D256AB">
        <w:tc>
          <w:tcPr>
            <w:tcW w:w="828" w:type="dxa"/>
            <w:tcBorders>
              <w:top w:val="single" w:sz="4" w:space="0" w:color="auto"/>
              <w:left w:val="single" w:sz="4" w:space="0" w:color="auto"/>
              <w:bottom w:val="single" w:sz="4" w:space="0" w:color="auto"/>
              <w:right w:val="single" w:sz="4" w:space="0" w:color="auto"/>
            </w:tcBorders>
            <w:hideMark/>
          </w:tcPr>
          <w:p w14:paraId="2C6570D7" w14:textId="77777777" w:rsidR="00D256AB" w:rsidRPr="007470F4" w:rsidRDefault="00D256AB">
            <w:pPr>
              <w:spacing w:before="60" w:after="120"/>
              <w:jc w:val="both"/>
              <w:rPr>
                <w:b/>
                <w:sz w:val="22"/>
                <w:szCs w:val="22"/>
              </w:rPr>
            </w:pPr>
            <w:r w:rsidRPr="007470F4">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4AA6AF5D" w14:textId="77777777" w:rsidR="00D256AB" w:rsidRPr="007470F4" w:rsidRDefault="00D256AB">
            <w:pPr>
              <w:spacing w:before="60" w:after="120"/>
              <w:jc w:val="both"/>
              <w:rPr>
                <w:b/>
                <w:sz w:val="22"/>
                <w:szCs w:val="22"/>
              </w:rPr>
            </w:pPr>
            <w:r w:rsidRPr="007470F4">
              <w:rPr>
                <w:b/>
                <w:sz w:val="22"/>
                <w:szCs w:val="22"/>
              </w:rPr>
              <w:t>Nazwa załącznika</w:t>
            </w:r>
          </w:p>
        </w:tc>
      </w:tr>
      <w:tr w:rsidR="00227963" w:rsidRPr="007470F4" w14:paraId="40A06CC8" w14:textId="77777777" w:rsidTr="00D256AB">
        <w:tc>
          <w:tcPr>
            <w:tcW w:w="828" w:type="dxa"/>
            <w:tcBorders>
              <w:top w:val="single" w:sz="4" w:space="0" w:color="auto"/>
              <w:left w:val="single" w:sz="4" w:space="0" w:color="auto"/>
              <w:bottom w:val="single" w:sz="4" w:space="0" w:color="auto"/>
              <w:right w:val="single" w:sz="4" w:space="0" w:color="auto"/>
            </w:tcBorders>
          </w:tcPr>
          <w:p w14:paraId="4C80FD3C" w14:textId="657A0C8C" w:rsidR="00227963" w:rsidRPr="007470F4" w:rsidRDefault="00227963">
            <w:pPr>
              <w:spacing w:before="60" w:after="120"/>
              <w:jc w:val="both"/>
              <w:rPr>
                <w:b/>
                <w:sz w:val="22"/>
                <w:szCs w:val="22"/>
              </w:rPr>
            </w:pPr>
            <w:r>
              <w:rPr>
                <w:b/>
                <w:sz w:val="22"/>
                <w:szCs w:val="22"/>
              </w:rPr>
              <w:t>1</w:t>
            </w:r>
          </w:p>
        </w:tc>
        <w:tc>
          <w:tcPr>
            <w:tcW w:w="8636" w:type="dxa"/>
            <w:tcBorders>
              <w:top w:val="single" w:sz="4" w:space="0" w:color="auto"/>
              <w:left w:val="single" w:sz="4" w:space="0" w:color="auto"/>
              <w:bottom w:val="single" w:sz="4" w:space="0" w:color="auto"/>
              <w:right w:val="single" w:sz="4" w:space="0" w:color="auto"/>
            </w:tcBorders>
          </w:tcPr>
          <w:p w14:paraId="0B7FCB21" w14:textId="2B8ACD36" w:rsidR="00227963" w:rsidRPr="007470F4" w:rsidRDefault="00227963">
            <w:pPr>
              <w:spacing w:before="60" w:after="120"/>
              <w:jc w:val="both"/>
              <w:rPr>
                <w:b/>
                <w:sz w:val="22"/>
                <w:szCs w:val="22"/>
              </w:rPr>
            </w:pPr>
            <w:r w:rsidRPr="007470F4">
              <w:rPr>
                <w:sz w:val="22"/>
                <w:szCs w:val="22"/>
              </w:rPr>
              <w:t>Formularz oferty</w:t>
            </w:r>
            <w:r w:rsidR="0089399A">
              <w:rPr>
                <w:sz w:val="22"/>
                <w:szCs w:val="22"/>
              </w:rPr>
              <w:t xml:space="preserve"> </w:t>
            </w:r>
          </w:p>
        </w:tc>
      </w:tr>
      <w:tr w:rsidR="00227963" w:rsidRPr="007470F4" w14:paraId="6A0F9C09" w14:textId="77777777" w:rsidTr="00D256AB">
        <w:tc>
          <w:tcPr>
            <w:tcW w:w="828" w:type="dxa"/>
            <w:tcBorders>
              <w:top w:val="single" w:sz="4" w:space="0" w:color="auto"/>
              <w:left w:val="single" w:sz="4" w:space="0" w:color="auto"/>
              <w:bottom w:val="single" w:sz="4" w:space="0" w:color="auto"/>
              <w:right w:val="single" w:sz="4" w:space="0" w:color="auto"/>
            </w:tcBorders>
          </w:tcPr>
          <w:p w14:paraId="49B76AD1" w14:textId="4BAAAD19" w:rsidR="00227963" w:rsidRDefault="00E6558F">
            <w:pPr>
              <w:spacing w:before="60" w:after="120"/>
              <w:jc w:val="both"/>
              <w:rPr>
                <w:b/>
                <w:sz w:val="22"/>
                <w:szCs w:val="22"/>
              </w:rPr>
            </w:pPr>
            <w:r>
              <w:rPr>
                <w:b/>
                <w:sz w:val="22"/>
                <w:szCs w:val="22"/>
              </w:rPr>
              <w:t>2</w:t>
            </w:r>
          </w:p>
        </w:tc>
        <w:tc>
          <w:tcPr>
            <w:tcW w:w="8636" w:type="dxa"/>
            <w:tcBorders>
              <w:top w:val="single" w:sz="4" w:space="0" w:color="auto"/>
              <w:left w:val="single" w:sz="4" w:space="0" w:color="auto"/>
              <w:bottom w:val="single" w:sz="4" w:space="0" w:color="auto"/>
              <w:right w:val="single" w:sz="4" w:space="0" w:color="auto"/>
            </w:tcBorders>
          </w:tcPr>
          <w:p w14:paraId="1C89B5C9" w14:textId="4E20640A" w:rsidR="00227963" w:rsidRPr="007470F4" w:rsidRDefault="00E6558F">
            <w:pPr>
              <w:spacing w:before="60" w:after="120"/>
              <w:jc w:val="both"/>
              <w:rPr>
                <w:sz w:val="22"/>
                <w:szCs w:val="22"/>
              </w:rPr>
            </w:pPr>
            <w:r w:rsidRPr="007470F4">
              <w:rPr>
                <w:sz w:val="22"/>
                <w:szCs w:val="22"/>
              </w:rPr>
              <w:t>Oświadczenie o niepodleganiu wykluczeniu oraz spełnianiu warunków udziału</w:t>
            </w:r>
          </w:p>
        </w:tc>
      </w:tr>
      <w:tr w:rsidR="00227963" w:rsidRPr="007470F4" w14:paraId="293AFACE" w14:textId="77777777" w:rsidTr="00D256AB">
        <w:tc>
          <w:tcPr>
            <w:tcW w:w="828" w:type="dxa"/>
            <w:tcBorders>
              <w:top w:val="single" w:sz="4" w:space="0" w:color="auto"/>
              <w:left w:val="single" w:sz="4" w:space="0" w:color="auto"/>
              <w:bottom w:val="single" w:sz="4" w:space="0" w:color="auto"/>
              <w:right w:val="single" w:sz="4" w:space="0" w:color="auto"/>
            </w:tcBorders>
          </w:tcPr>
          <w:p w14:paraId="115F0C46" w14:textId="3D960B2D" w:rsidR="00227963" w:rsidRDefault="00E6558F">
            <w:pPr>
              <w:spacing w:before="60" w:after="120"/>
              <w:jc w:val="both"/>
              <w:rPr>
                <w:b/>
                <w:sz w:val="22"/>
                <w:szCs w:val="22"/>
              </w:rPr>
            </w:pPr>
            <w:r>
              <w:rPr>
                <w:b/>
                <w:sz w:val="22"/>
                <w:szCs w:val="22"/>
              </w:rPr>
              <w:t>3</w:t>
            </w:r>
          </w:p>
        </w:tc>
        <w:tc>
          <w:tcPr>
            <w:tcW w:w="8636" w:type="dxa"/>
            <w:tcBorders>
              <w:top w:val="single" w:sz="4" w:space="0" w:color="auto"/>
              <w:left w:val="single" w:sz="4" w:space="0" w:color="auto"/>
              <w:bottom w:val="single" w:sz="4" w:space="0" w:color="auto"/>
              <w:right w:val="single" w:sz="4" w:space="0" w:color="auto"/>
            </w:tcBorders>
          </w:tcPr>
          <w:p w14:paraId="06669A52" w14:textId="5E5D5516" w:rsidR="00227963" w:rsidRPr="007470F4" w:rsidRDefault="00E6558F">
            <w:pPr>
              <w:spacing w:before="60" w:after="120"/>
              <w:jc w:val="both"/>
              <w:rPr>
                <w:sz w:val="22"/>
                <w:szCs w:val="22"/>
              </w:rPr>
            </w:pPr>
            <w:r w:rsidRPr="007470F4">
              <w:rPr>
                <w:sz w:val="22"/>
                <w:szCs w:val="22"/>
              </w:rPr>
              <w:t>Zobowiązanie podmiotu udostępniającego zasoby</w:t>
            </w:r>
          </w:p>
        </w:tc>
      </w:tr>
      <w:tr w:rsidR="002C4686" w:rsidRPr="007470F4" w14:paraId="25F33FA1" w14:textId="77777777" w:rsidTr="00427C12">
        <w:tc>
          <w:tcPr>
            <w:tcW w:w="828" w:type="dxa"/>
            <w:tcBorders>
              <w:top w:val="single" w:sz="4" w:space="0" w:color="auto"/>
              <w:left w:val="single" w:sz="4" w:space="0" w:color="auto"/>
              <w:bottom w:val="single" w:sz="4" w:space="0" w:color="auto"/>
              <w:right w:val="single" w:sz="4" w:space="0" w:color="auto"/>
            </w:tcBorders>
            <w:hideMark/>
          </w:tcPr>
          <w:p w14:paraId="2949E900" w14:textId="509955F9" w:rsidR="002C4686" w:rsidRPr="007470F4" w:rsidRDefault="00E6558F" w:rsidP="00427C12">
            <w:pPr>
              <w:spacing w:before="60" w:after="120"/>
              <w:jc w:val="both"/>
              <w:rPr>
                <w:b/>
                <w:sz w:val="22"/>
                <w:szCs w:val="22"/>
              </w:rPr>
            </w:pPr>
            <w:r>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137C631E" w14:textId="49608CCE" w:rsidR="002C4686" w:rsidRPr="007470F4" w:rsidRDefault="00E6558F" w:rsidP="00427C12">
            <w:pPr>
              <w:spacing w:before="60" w:after="120"/>
              <w:jc w:val="both"/>
              <w:rPr>
                <w:b/>
                <w:sz w:val="22"/>
                <w:szCs w:val="22"/>
              </w:rPr>
            </w:pPr>
            <w:r w:rsidRPr="007470F4">
              <w:rPr>
                <w:sz w:val="22"/>
                <w:szCs w:val="22"/>
              </w:rPr>
              <w:t>Wykaz osób</w:t>
            </w:r>
          </w:p>
        </w:tc>
      </w:tr>
      <w:tr w:rsidR="002C4686" w:rsidRPr="007470F4" w14:paraId="79E916D8" w14:textId="77777777" w:rsidTr="00427C12">
        <w:tc>
          <w:tcPr>
            <w:tcW w:w="828" w:type="dxa"/>
            <w:tcBorders>
              <w:top w:val="single" w:sz="4" w:space="0" w:color="auto"/>
              <w:left w:val="single" w:sz="4" w:space="0" w:color="auto"/>
              <w:bottom w:val="single" w:sz="4" w:space="0" w:color="auto"/>
              <w:right w:val="single" w:sz="4" w:space="0" w:color="auto"/>
            </w:tcBorders>
            <w:hideMark/>
          </w:tcPr>
          <w:p w14:paraId="7FDCD322" w14:textId="5FEE5381" w:rsidR="002C4686" w:rsidRPr="007470F4" w:rsidRDefault="00E6558F" w:rsidP="00427C12">
            <w:pPr>
              <w:spacing w:before="60" w:after="120"/>
              <w:jc w:val="both"/>
              <w:rPr>
                <w:b/>
                <w:sz w:val="22"/>
                <w:szCs w:val="22"/>
              </w:rPr>
            </w:pPr>
            <w:r>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559CC2C6" w14:textId="2DB2D8DD" w:rsidR="002C4686" w:rsidRPr="007470F4" w:rsidRDefault="00E6558F" w:rsidP="00427C12">
            <w:pPr>
              <w:spacing w:before="60" w:after="120"/>
              <w:jc w:val="both"/>
              <w:rPr>
                <w:b/>
                <w:sz w:val="22"/>
                <w:szCs w:val="22"/>
              </w:rPr>
            </w:pPr>
            <w:r w:rsidRPr="007470F4">
              <w:rPr>
                <w:sz w:val="22"/>
                <w:szCs w:val="22"/>
              </w:rPr>
              <w:t>Wykaz robót budowanych</w:t>
            </w:r>
          </w:p>
        </w:tc>
      </w:tr>
      <w:tr w:rsidR="002C4686" w:rsidRPr="007470F4" w14:paraId="42C160B7" w14:textId="77777777" w:rsidTr="00427C12">
        <w:tc>
          <w:tcPr>
            <w:tcW w:w="828" w:type="dxa"/>
            <w:tcBorders>
              <w:top w:val="single" w:sz="4" w:space="0" w:color="auto"/>
              <w:left w:val="single" w:sz="4" w:space="0" w:color="auto"/>
              <w:bottom w:val="single" w:sz="4" w:space="0" w:color="auto"/>
              <w:right w:val="single" w:sz="4" w:space="0" w:color="auto"/>
            </w:tcBorders>
            <w:hideMark/>
          </w:tcPr>
          <w:p w14:paraId="7E1E5267" w14:textId="04E035EB" w:rsidR="002C4686" w:rsidRPr="007470F4" w:rsidRDefault="00E6558F" w:rsidP="00427C12">
            <w:pPr>
              <w:spacing w:before="60" w:after="120"/>
              <w:jc w:val="both"/>
              <w:rPr>
                <w:b/>
                <w:sz w:val="22"/>
                <w:szCs w:val="22"/>
              </w:rPr>
            </w:pPr>
            <w:r>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C4C3605" w14:textId="5A86FCDB" w:rsidR="002C4686" w:rsidRPr="007470F4" w:rsidRDefault="00E6558F" w:rsidP="00427C12">
            <w:pPr>
              <w:spacing w:before="60" w:after="120"/>
              <w:jc w:val="both"/>
              <w:rPr>
                <w:b/>
                <w:sz w:val="22"/>
                <w:szCs w:val="22"/>
              </w:rPr>
            </w:pPr>
            <w:r w:rsidRPr="007470F4">
              <w:rPr>
                <w:sz w:val="22"/>
                <w:szCs w:val="22"/>
              </w:rPr>
              <w:t>Oświadczenie wykonawcy w sprawie grupy kapitałowej</w:t>
            </w:r>
          </w:p>
        </w:tc>
      </w:tr>
      <w:tr w:rsidR="002C4686" w:rsidRPr="007470F4" w14:paraId="5488AAE3" w14:textId="77777777" w:rsidTr="00427C12">
        <w:tc>
          <w:tcPr>
            <w:tcW w:w="828" w:type="dxa"/>
            <w:tcBorders>
              <w:top w:val="single" w:sz="4" w:space="0" w:color="auto"/>
              <w:left w:val="single" w:sz="4" w:space="0" w:color="auto"/>
              <w:bottom w:val="single" w:sz="4" w:space="0" w:color="auto"/>
              <w:right w:val="single" w:sz="4" w:space="0" w:color="auto"/>
            </w:tcBorders>
            <w:hideMark/>
          </w:tcPr>
          <w:p w14:paraId="0FA832E9" w14:textId="7BF81278" w:rsidR="002C4686" w:rsidRPr="007470F4" w:rsidRDefault="00E6558F" w:rsidP="00427C12">
            <w:pPr>
              <w:spacing w:before="60" w:after="120"/>
              <w:jc w:val="both"/>
              <w:rPr>
                <w:b/>
                <w:sz w:val="22"/>
                <w:szCs w:val="22"/>
              </w:rPr>
            </w:pPr>
            <w:r>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42B5D3BC" w14:textId="062D4A77" w:rsidR="002C4686" w:rsidRPr="007470F4" w:rsidRDefault="00E6558F" w:rsidP="00427C12">
            <w:pPr>
              <w:spacing w:before="60" w:after="120"/>
              <w:jc w:val="both"/>
              <w:rPr>
                <w:b/>
                <w:sz w:val="22"/>
                <w:szCs w:val="22"/>
              </w:rPr>
            </w:pPr>
            <w:r w:rsidRPr="007470F4">
              <w:rPr>
                <w:sz w:val="22"/>
                <w:szCs w:val="22"/>
              </w:rPr>
              <w:t>Projekt umowy</w:t>
            </w:r>
          </w:p>
        </w:tc>
      </w:tr>
    </w:tbl>
    <w:p w14:paraId="58998033" w14:textId="5CE9D575" w:rsidR="00D256AB" w:rsidRDefault="00412D1B" w:rsidP="00D256AB">
      <w:pPr>
        <w:spacing w:before="60" w:after="120"/>
        <w:jc w:val="both"/>
        <w:rPr>
          <w:b/>
          <w:sz w:val="22"/>
          <w:szCs w:val="22"/>
        </w:rPr>
      </w:pPr>
      <w:r>
        <w:rPr>
          <w:b/>
          <w:sz w:val="22"/>
          <w:szCs w:val="22"/>
        </w:rPr>
        <w:t>Inne dokumenty</w:t>
      </w:r>
    </w:p>
    <w:tbl>
      <w:tblPr>
        <w:tblStyle w:val="Tabela-Siatka"/>
        <w:tblW w:w="0" w:type="auto"/>
        <w:tblLook w:val="04A0" w:firstRow="1" w:lastRow="0" w:firstColumn="1" w:lastColumn="0" w:noHBand="0" w:noVBand="1"/>
      </w:tblPr>
      <w:tblGrid>
        <w:gridCol w:w="817"/>
        <w:gridCol w:w="8621"/>
      </w:tblGrid>
      <w:tr w:rsidR="00412D1B" w14:paraId="54776E7F" w14:textId="77777777" w:rsidTr="00412D1B">
        <w:tc>
          <w:tcPr>
            <w:tcW w:w="817" w:type="dxa"/>
          </w:tcPr>
          <w:p w14:paraId="043C16F1" w14:textId="27B01727" w:rsidR="00412D1B" w:rsidRDefault="00412D1B" w:rsidP="00D256AB">
            <w:pPr>
              <w:spacing w:before="60" w:after="120"/>
              <w:jc w:val="both"/>
              <w:rPr>
                <w:b/>
                <w:sz w:val="22"/>
                <w:szCs w:val="22"/>
              </w:rPr>
            </w:pPr>
            <w:r>
              <w:rPr>
                <w:b/>
                <w:sz w:val="22"/>
                <w:szCs w:val="22"/>
              </w:rPr>
              <w:t>1</w:t>
            </w:r>
          </w:p>
        </w:tc>
        <w:tc>
          <w:tcPr>
            <w:tcW w:w="8621" w:type="dxa"/>
          </w:tcPr>
          <w:p w14:paraId="1048D09A" w14:textId="19E9F859" w:rsidR="00412D1B" w:rsidRPr="00412D1B" w:rsidRDefault="00412D1B" w:rsidP="00D256AB">
            <w:pPr>
              <w:spacing w:before="60" w:after="120"/>
              <w:jc w:val="both"/>
              <w:rPr>
                <w:bCs/>
                <w:sz w:val="22"/>
                <w:szCs w:val="22"/>
              </w:rPr>
            </w:pPr>
            <w:r w:rsidRPr="00412D1B">
              <w:rPr>
                <w:bCs/>
                <w:sz w:val="22"/>
                <w:szCs w:val="22"/>
              </w:rPr>
              <w:t>Dokumentacja techniczna-  Cz.1. Topolowa_Niepołomice.zip</w:t>
            </w:r>
          </w:p>
        </w:tc>
      </w:tr>
      <w:tr w:rsidR="00412D1B" w14:paraId="4EA2CF29" w14:textId="77777777" w:rsidTr="00412D1B">
        <w:tc>
          <w:tcPr>
            <w:tcW w:w="817" w:type="dxa"/>
          </w:tcPr>
          <w:p w14:paraId="04D6F414" w14:textId="64EB2454" w:rsidR="00412D1B" w:rsidRDefault="00412D1B" w:rsidP="00D256AB">
            <w:pPr>
              <w:spacing w:before="60" w:after="120"/>
              <w:jc w:val="both"/>
              <w:rPr>
                <w:b/>
                <w:sz w:val="22"/>
                <w:szCs w:val="22"/>
              </w:rPr>
            </w:pPr>
            <w:r>
              <w:rPr>
                <w:b/>
                <w:sz w:val="22"/>
                <w:szCs w:val="22"/>
              </w:rPr>
              <w:t>2</w:t>
            </w:r>
          </w:p>
        </w:tc>
        <w:tc>
          <w:tcPr>
            <w:tcW w:w="8621" w:type="dxa"/>
          </w:tcPr>
          <w:p w14:paraId="455E52FF" w14:textId="5D604A9C" w:rsidR="00412D1B" w:rsidRPr="009F75EF" w:rsidRDefault="00724060" w:rsidP="00D256AB">
            <w:pPr>
              <w:spacing w:before="60" w:after="120"/>
              <w:jc w:val="both"/>
              <w:rPr>
                <w:bCs/>
                <w:sz w:val="22"/>
                <w:szCs w:val="22"/>
              </w:rPr>
            </w:pPr>
            <w:r w:rsidRPr="009F75EF">
              <w:rPr>
                <w:bCs/>
                <w:sz w:val="22"/>
                <w:szCs w:val="22"/>
              </w:rPr>
              <w:t>Dokumentacja techniczna -  Cz.2. Plac_przy_pływalni_Niepołomice.zip</w:t>
            </w:r>
          </w:p>
        </w:tc>
      </w:tr>
      <w:tr w:rsidR="00412D1B" w14:paraId="7295815D" w14:textId="77777777" w:rsidTr="00412D1B">
        <w:tc>
          <w:tcPr>
            <w:tcW w:w="817" w:type="dxa"/>
          </w:tcPr>
          <w:p w14:paraId="56F23F85" w14:textId="2BDD8974" w:rsidR="00412D1B" w:rsidRDefault="00412D1B" w:rsidP="00D256AB">
            <w:pPr>
              <w:spacing w:before="60" w:after="120"/>
              <w:jc w:val="both"/>
              <w:rPr>
                <w:b/>
                <w:sz w:val="22"/>
                <w:szCs w:val="22"/>
              </w:rPr>
            </w:pPr>
            <w:r>
              <w:rPr>
                <w:b/>
                <w:sz w:val="22"/>
                <w:szCs w:val="22"/>
              </w:rPr>
              <w:t>3</w:t>
            </w:r>
          </w:p>
        </w:tc>
        <w:tc>
          <w:tcPr>
            <w:tcW w:w="8621" w:type="dxa"/>
          </w:tcPr>
          <w:p w14:paraId="267BB32D" w14:textId="67405719" w:rsidR="00412D1B" w:rsidRPr="009F75EF" w:rsidRDefault="00B64F59" w:rsidP="00D256AB">
            <w:pPr>
              <w:spacing w:before="60" w:after="120"/>
              <w:jc w:val="both"/>
              <w:rPr>
                <w:bCs/>
                <w:sz w:val="22"/>
                <w:szCs w:val="22"/>
              </w:rPr>
            </w:pPr>
            <w:r w:rsidRPr="009F75EF">
              <w:rPr>
                <w:bCs/>
                <w:sz w:val="22"/>
                <w:szCs w:val="22"/>
              </w:rPr>
              <w:t>Dokumentacja techniczna -  Cz.3.Sz.P._nr_2_Niepołomice.zip</w:t>
            </w:r>
          </w:p>
        </w:tc>
      </w:tr>
      <w:tr w:rsidR="00412D1B" w14:paraId="4B6226E9" w14:textId="77777777" w:rsidTr="00412D1B">
        <w:tc>
          <w:tcPr>
            <w:tcW w:w="817" w:type="dxa"/>
          </w:tcPr>
          <w:p w14:paraId="6C90B994" w14:textId="6CEEDFEF" w:rsidR="00412D1B" w:rsidRDefault="00412D1B" w:rsidP="00D256AB">
            <w:pPr>
              <w:spacing w:before="60" w:after="120"/>
              <w:jc w:val="both"/>
              <w:rPr>
                <w:b/>
                <w:sz w:val="22"/>
                <w:szCs w:val="22"/>
              </w:rPr>
            </w:pPr>
            <w:r>
              <w:rPr>
                <w:b/>
                <w:sz w:val="22"/>
                <w:szCs w:val="22"/>
              </w:rPr>
              <w:t>4</w:t>
            </w:r>
          </w:p>
        </w:tc>
        <w:tc>
          <w:tcPr>
            <w:tcW w:w="8621" w:type="dxa"/>
          </w:tcPr>
          <w:p w14:paraId="072C5915" w14:textId="6BCB5299" w:rsidR="00412D1B" w:rsidRPr="009F75EF" w:rsidRDefault="000A14A8" w:rsidP="00D256AB">
            <w:pPr>
              <w:spacing w:before="60" w:after="120"/>
              <w:jc w:val="both"/>
              <w:rPr>
                <w:bCs/>
                <w:sz w:val="22"/>
                <w:szCs w:val="22"/>
              </w:rPr>
            </w:pPr>
            <w:r w:rsidRPr="009F75EF">
              <w:rPr>
                <w:bCs/>
                <w:sz w:val="22"/>
                <w:szCs w:val="22"/>
              </w:rPr>
              <w:t>Dokumentacja techniczna -  Cz.3.Sz.P._nr_2_Niepołomice.zip</w:t>
            </w:r>
          </w:p>
        </w:tc>
      </w:tr>
      <w:tr w:rsidR="00412D1B" w14:paraId="0AC026AA" w14:textId="77777777" w:rsidTr="00412D1B">
        <w:tc>
          <w:tcPr>
            <w:tcW w:w="817" w:type="dxa"/>
          </w:tcPr>
          <w:p w14:paraId="0F7B9FE6" w14:textId="2311C7E4" w:rsidR="00412D1B" w:rsidRDefault="00412D1B" w:rsidP="00D256AB">
            <w:pPr>
              <w:spacing w:before="60" w:after="120"/>
              <w:jc w:val="both"/>
              <w:rPr>
                <w:b/>
                <w:sz w:val="22"/>
                <w:szCs w:val="22"/>
              </w:rPr>
            </w:pPr>
            <w:r>
              <w:rPr>
                <w:b/>
                <w:sz w:val="22"/>
                <w:szCs w:val="22"/>
              </w:rPr>
              <w:t>5</w:t>
            </w:r>
          </w:p>
        </w:tc>
        <w:tc>
          <w:tcPr>
            <w:tcW w:w="8621" w:type="dxa"/>
          </w:tcPr>
          <w:p w14:paraId="14B1F993" w14:textId="01E175F8" w:rsidR="00412D1B" w:rsidRPr="009F75EF" w:rsidRDefault="009109E1" w:rsidP="00D256AB">
            <w:pPr>
              <w:spacing w:before="60" w:after="120"/>
              <w:jc w:val="both"/>
              <w:rPr>
                <w:bCs/>
                <w:sz w:val="22"/>
                <w:szCs w:val="22"/>
              </w:rPr>
            </w:pPr>
            <w:r w:rsidRPr="009F75EF">
              <w:rPr>
                <w:bCs/>
                <w:sz w:val="22"/>
                <w:szCs w:val="22"/>
              </w:rPr>
              <w:t>Dokumentacja techniczna - Cz.5.Sz.P. Staniątki.zip</w:t>
            </w:r>
          </w:p>
        </w:tc>
      </w:tr>
      <w:tr w:rsidR="00412D1B" w14:paraId="1E1E6A0F" w14:textId="77777777" w:rsidTr="00412D1B">
        <w:tc>
          <w:tcPr>
            <w:tcW w:w="817" w:type="dxa"/>
          </w:tcPr>
          <w:p w14:paraId="08980C52" w14:textId="7C2E373D" w:rsidR="00412D1B" w:rsidRDefault="00412D1B" w:rsidP="00D256AB">
            <w:pPr>
              <w:spacing w:before="60" w:after="120"/>
              <w:jc w:val="both"/>
              <w:rPr>
                <w:b/>
                <w:sz w:val="22"/>
                <w:szCs w:val="22"/>
              </w:rPr>
            </w:pPr>
            <w:r>
              <w:rPr>
                <w:b/>
                <w:sz w:val="22"/>
                <w:szCs w:val="22"/>
              </w:rPr>
              <w:t>6</w:t>
            </w:r>
          </w:p>
        </w:tc>
        <w:tc>
          <w:tcPr>
            <w:tcW w:w="8621" w:type="dxa"/>
          </w:tcPr>
          <w:p w14:paraId="4C1D60FB" w14:textId="673BF7E5" w:rsidR="00412D1B" w:rsidRPr="009F75EF" w:rsidRDefault="009F75EF" w:rsidP="00D256AB">
            <w:pPr>
              <w:spacing w:before="60" w:after="120"/>
              <w:jc w:val="both"/>
              <w:rPr>
                <w:bCs/>
                <w:sz w:val="22"/>
                <w:szCs w:val="22"/>
              </w:rPr>
            </w:pPr>
            <w:r w:rsidRPr="009F75EF">
              <w:rPr>
                <w:bCs/>
                <w:sz w:val="22"/>
                <w:szCs w:val="22"/>
              </w:rPr>
              <w:t>Dokumentacja techniczna - Cz.6. Wola_Batorska_Mikoniowiec.zip</w:t>
            </w:r>
          </w:p>
        </w:tc>
      </w:tr>
    </w:tbl>
    <w:p w14:paraId="11AEC73E" w14:textId="77777777" w:rsidR="00412D1B" w:rsidRDefault="00412D1B" w:rsidP="00D256AB">
      <w:pPr>
        <w:spacing w:before="60" w:after="120"/>
        <w:jc w:val="both"/>
        <w:rPr>
          <w:b/>
          <w:sz w:val="22"/>
          <w:szCs w:val="22"/>
        </w:rPr>
      </w:pPr>
    </w:p>
    <w:p w14:paraId="1EACB49F" w14:textId="77777777" w:rsidR="00412D1B" w:rsidRPr="007470F4" w:rsidRDefault="00412D1B" w:rsidP="00D256AB">
      <w:pPr>
        <w:spacing w:before="60" w:after="120"/>
        <w:jc w:val="both"/>
        <w:rPr>
          <w:b/>
          <w:sz w:val="22"/>
          <w:szCs w:val="22"/>
        </w:rPr>
      </w:pPr>
    </w:p>
    <w:p w14:paraId="78304710" w14:textId="77777777" w:rsidR="00EB7871" w:rsidRPr="007470F4" w:rsidRDefault="00EB7871" w:rsidP="00D256AB">
      <w:pPr>
        <w:rPr>
          <w:sz w:val="22"/>
          <w:szCs w:val="22"/>
        </w:rPr>
      </w:pPr>
    </w:p>
    <w:sectPr w:rsidR="00EB7871" w:rsidRPr="007470F4" w:rsidSect="00934B3C">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A9F9" w14:textId="77777777" w:rsidR="0077301B" w:rsidRDefault="0077301B">
      <w:r>
        <w:separator/>
      </w:r>
    </w:p>
  </w:endnote>
  <w:endnote w:type="continuationSeparator" w:id="0">
    <w:p w14:paraId="28060F57" w14:textId="77777777" w:rsidR="0077301B" w:rsidRDefault="0077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3535" w14:textId="77777777" w:rsidR="002C4686" w:rsidRDefault="002C46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4FC0" w14:textId="62024BEF" w:rsidR="00D256AB" w:rsidRPr="007470F4" w:rsidRDefault="00D256AB" w:rsidP="007470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583" w14:textId="77777777" w:rsidR="002C4686" w:rsidRDefault="002C46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DAB0" w14:textId="77777777" w:rsidR="0077301B" w:rsidRDefault="0077301B">
      <w:r>
        <w:separator/>
      </w:r>
    </w:p>
  </w:footnote>
  <w:footnote w:type="continuationSeparator" w:id="0">
    <w:p w14:paraId="2ACC0476" w14:textId="77777777" w:rsidR="0077301B" w:rsidRDefault="0077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CAD9" w14:textId="77777777" w:rsidR="002C4686" w:rsidRDefault="002C46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09F" w14:textId="77777777" w:rsidR="00D256AB" w:rsidRDefault="00D256AB">
    <w:pPr>
      <w:pStyle w:val="Nagwek"/>
      <w:jc w:val="center"/>
      <w:rPr>
        <w:sz w:val="18"/>
        <w:szCs w:val="18"/>
      </w:rPr>
    </w:pPr>
    <w:r>
      <w:rPr>
        <w:sz w:val="18"/>
        <w:szCs w:val="18"/>
      </w:rPr>
      <w:t>SWZ</w:t>
    </w:r>
  </w:p>
  <w:p w14:paraId="25641806" w14:textId="77777777" w:rsidR="00D256AB" w:rsidRDefault="002C4686">
    <w:pPr>
      <w:pStyle w:val="Nagwek"/>
      <w:jc w:val="center"/>
      <w:rPr>
        <w:sz w:val="18"/>
        <w:szCs w:val="18"/>
      </w:rPr>
    </w:pPr>
    <w:r>
      <w:rPr>
        <w:sz w:val="18"/>
        <w:szCs w:val="18"/>
      </w:rPr>
      <w:t>Budowa obiektów małej architektury w ramach modernizacji placów zabaw zlokalizowanych w gminie Niepołomice</w:t>
    </w:r>
  </w:p>
  <w:p w14:paraId="0BFA63DE" w14:textId="77777777" w:rsidR="00D256AB" w:rsidRDefault="00DF3EE4">
    <w:pPr>
      <w:pStyle w:val="Nagwek"/>
    </w:pPr>
    <w:r>
      <w:rPr>
        <w:noProof/>
      </w:rPr>
      <w:pict w14:anchorId="786DC012">
        <v:line id="_x0000_s1026"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9699" w14:textId="77777777" w:rsidR="002C4686" w:rsidRDefault="002C4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408"/>
        </w:tabs>
        <w:ind w:left="400" w:hanging="360"/>
      </w:pPr>
      <w:rPr>
        <w:rFonts w:ascii="Times New Roman" w:eastAsia="Times New Roman" w:hAnsi="Times New Roman" w:cs="Times New Roman"/>
      </w:rPr>
    </w:lvl>
  </w:abstractNum>
  <w:abstractNum w:abstractNumId="1"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 w:numId="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01B"/>
    <w:rsid w:val="00004D89"/>
    <w:rsid w:val="000067E5"/>
    <w:rsid w:val="00012833"/>
    <w:rsid w:val="000136B4"/>
    <w:rsid w:val="00016AB3"/>
    <w:rsid w:val="0002045A"/>
    <w:rsid w:val="00020FF3"/>
    <w:rsid w:val="00022FD5"/>
    <w:rsid w:val="00026453"/>
    <w:rsid w:val="00031855"/>
    <w:rsid w:val="00034D1A"/>
    <w:rsid w:val="0004094C"/>
    <w:rsid w:val="000471B4"/>
    <w:rsid w:val="00050901"/>
    <w:rsid w:val="0005779B"/>
    <w:rsid w:val="000666AF"/>
    <w:rsid w:val="000712F7"/>
    <w:rsid w:val="00071FBE"/>
    <w:rsid w:val="00080783"/>
    <w:rsid w:val="00082134"/>
    <w:rsid w:val="0009539C"/>
    <w:rsid w:val="000A14A8"/>
    <w:rsid w:val="000A2E0B"/>
    <w:rsid w:val="000A59AF"/>
    <w:rsid w:val="000B08A9"/>
    <w:rsid w:val="000C4918"/>
    <w:rsid w:val="000C63A2"/>
    <w:rsid w:val="000C732C"/>
    <w:rsid w:val="000D3BC4"/>
    <w:rsid w:val="000E7443"/>
    <w:rsid w:val="000F01A0"/>
    <w:rsid w:val="000F01D8"/>
    <w:rsid w:val="000F53AD"/>
    <w:rsid w:val="000F6233"/>
    <w:rsid w:val="00125A9A"/>
    <w:rsid w:val="00126357"/>
    <w:rsid w:val="00127036"/>
    <w:rsid w:val="0013434C"/>
    <w:rsid w:val="00141A13"/>
    <w:rsid w:val="00150032"/>
    <w:rsid w:val="001531F4"/>
    <w:rsid w:val="001542F3"/>
    <w:rsid w:val="001644FA"/>
    <w:rsid w:val="0018407C"/>
    <w:rsid w:val="001900D8"/>
    <w:rsid w:val="00191475"/>
    <w:rsid w:val="0019435F"/>
    <w:rsid w:val="00194EF2"/>
    <w:rsid w:val="001B3F5E"/>
    <w:rsid w:val="001B48A8"/>
    <w:rsid w:val="001B6A19"/>
    <w:rsid w:val="001B6D73"/>
    <w:rsid w:val="001C30E8"/>
    <w:rsid w:val="001C5986"/>
    <w:rsid w:val="001D4DF5"/>
    <w:rsid w:val="001E3631"/>
    <w:rsid w:val="001E4CE2"/>
    <w:rsid w:val="001E66C0"/>
    <w:rsid w:val="001F0792"/>
    <w:rsid w:val="001F1894"/>
    <w:rsid w:val="00201D7C"/>
    <w:rsid w:val="00212289"/>
    <w:rsid w:val="002239C2"/>
    <w:rsid w:val="00223EF2"/>
    <w:rsid w:val="00226999"/>
    <w:rsid w:val="00227963"/>
    <w:rsid w:val="00232EF6"/>
    <w:rsid w:val="0023697B"/>
    <w:rsid w:val="00243FB4"/>
    <w:rsid w:val="002457DC"/>
    <w:rsid w:val="0024673F"/>
    <w:rsid w:val="00263EFE"/>
    <w:rsid w:val="002746F7"/>
    <w:rsid w:val="002765D6"/>
    <w:rsid w:val="002962E0"/>
    <w:rsid w:val="002963F2"/>
    <w:rsid w:val="002A2D4A"/>
    <w:rsid w:val="002A651C"/>
    <w:rsid w:val="002B22BF"/>
    <w:rsid w:val="002C4686"/>
    <w:rsid w:val="002E5E36"/>
    <w:rsid w:val="002E666C"/>
    <w:rsid w:val="002E7C8B"/>
    <w:rsid w:val="002F07D4"/>
    <w:rsid w:val="002F0FC3"/>
    <w:rsid w:val="0031141E"/>
    <w:rsid w:val="00313142"/>
    <w:rsid w:val="003200AE"/>
    <w:rsid w:val="003209A8"/>
    <w:rsid w:val="00322993"/>
    <w:rsid w:val="00325E66"/>
    <w:rsid w:val="00330F50"/>
    <w:rsid w:val="00332EDB"/>
    <w:rsid w:val="00333636"/>
    <w:rsid w:val="00333EB5"/>
    <w:rsid w:val="00334E8F"/>
    <w:rsid w:val="00335C23"/>
    <w:rsid w:val="003440B4"/>
    <w:rsid w:val="0034463B"/>
    <w:rsid w:val="00351F4C"/>
    <w:rsid w:val="00370A37"/>
    <w:rsid w:val="00374986"/>
    <w:rsid w:val="0038188C"/>
    <w:rsid w:val="003825D5"/>
    <w:rsid w:val="00383BC8"/>
    <w:rsid w:val="00384056"/>
    <w:rsid w:val="003915A8"/>
    <w:rsid w:val="003A6645"/>
    <w:rsid w:val="003B2816"/>
    <w:rsid w:val="003C478A"/>
    <w:rsid w:val="003C4BDA"/>
    <w:rsid w:val="003D0168"/>
    <w:rsid w:val="003D0409"/>
    <w:rsid w:val="003D58D6"/>
    <w:rsid w:val="003D736C"/>
    <w:rsid w:val="003D7AB7"/>
    <w:rsid w:val="003E0A15"/>
    <w:rsid w:val="003F1E3B"/>
    <w:rsid w:val="00403B18"/>
    <w:rsid w:val="0040419B"/>
    <w:rsid w:val="00405E0A"/>
    <w:rsid w:val="00412D1B"/>
    <w:rsid w:val="0041437D"/>
    <w:rsid w:val="004146D7"/>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A6A65"/>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575A4"/>
    <w:rsid w:val="00562E86"/>
    <w:rsid w:val="005631F3"/>
    <w:rsid w:val="00566D77"/>
    <w:rsid w:val="00571EFD"/>
    <w:rsid w:val="005741F3"/>
    <w:rsid w:val="00576B14"/>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75B1F"/>
    <w:rsid w:val="006810A7"/>
    <w:rsid w:val="00681AF7"/>
    <w:rsid w:val="00695F72"/>
    <w:rsid w:val="006B281B"/>
    <w:rsid w:val="006B54BC"/>
    <w:rsid w:val="006C1585"/>
    <w:rsid w:val="006C1F3A"/>
    <w:rsid w:val="006D754E"/>
    <w:rsid w:val="006E2CC4"/>
    <w:rsid w:val="006F5BCD"/>
    <w:rsid w:val="006F767C"/>
    <w:rsid w:val="006F77F8"/>
    <w:rsid w:val="00703F5F"/>
    <w:rsid w:val="00705BE6"/>
    <w:rsid w:val="0070620B"/>
    <w:rsid w:val="0071220B"/>
    <w:rsid w:val="00713E16"/>
    <w:rsid w:val="00717726"/>
    <w:rsid w:val="0072164C"/>
    <w:rsid w:val="00722A08"/>
    <w:rsid w:val="00724060"/>
    <w:rsid w:val="00725E23"/>
    <w:rsid w:val="00730C58"/>
    <w:rsid w:val="00730E7F"/>
    <w:rsid w:val="00732B5E"/>
    <w:rsid w:val="00734784"/>
    <w:rsid w:val="00740B94"/>
    <w:rsid w:val="00740EFA"/>
    <w:rsid w:val="00741CCD"/>
    <w:rsid w:val="00742B30"/>
    <w:rsid w:val="007470F4"/>
    <w:rsid w:val="00753C49"/>
    <w:rsid w:val="00757FE2"/>
    <w:rsid w:val="00760959"/>
    <w:rsid w:val="00770037"/>
    <w:rsid w:val="007704BE"/>
    <w:rsid w:val="00772FEC"/>
    <w:rsid w:val="0077301B"/>
    <w:rsid w:val="00774374"/>
    <w:rsid w:val="00774A7C"/>
    <w:rsid w:val="00792C6C"/>
    <w:rsid w:val="007941DD"/>
    <w:rsid w:val="007A004A"/>
    <w:rsid w:val="007A5710"/>
    <w:rsid w:val="007B29AD"/>
    <w:rsid w:val="007B7616"/>
    <w:rsid w:val="007C00B8"/>
    <w:rsid w:val="007D5965"/>
    <w:rsid w:val="007E4728"/>
    <w:rsid w:val="007F35F3"/>
    <w:rsid w:val="007F3A2E"/>
    <w:rsid w:val="00800E2F"/>
    <w:rsid w:val="008056A9"/>
    <w:rsid w:val="00811E8A"/>
    <w:rsid w:val="00820382"/>
    <w:rsid w:val="0082230A"/>
    <w:rsid w:val="008225E8"/>
    <w:rsid w:val="00823C81"/>
    <w:rsid w:val="008403D7"/>
    <w:rsid w:val="00841556"/>
    <w:rsid w:val="008431B7"/>
    <w:rsid w:val="00843E32"/>
    <w:rsid w:val="00844250"/>
    <w:rsid w:val="0084525E"/>
    <w:rsid w:val="0084633A"/>
    <w:rsid w:val="0084766F"/>
    <w:rsid w:val="00855B32"/>
    <w:rsid w:val="00862609"/>
    <w:rsid w:val="008634CF"/>
    <w:rsid w:val="00872FB2"/>
    <w:rsid w:val="00874101"/>
    <w:rsid w:val="00882B60"/>
    <w:rsid w:val="00882E8D"/>
    <w:rsid w:val="00883670"/>
    <w:rsid w:val="00892EAD"/>
    <w:rsid w:val="0089399A"/>
    <w:rsid w:val="00895AC8"/>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109E1"/>
    <w:rsid w:val="00925F62"/>
    <w:rsid w:val="0093445C"/>
    <w:rsid w:val="00934B3C"/>
    <w:rsid w:val="0094461F"/>
    <w:rsid w:val="00945B58"/>
    <w:rsid w:val="00950CB2"/>
    <w:rsid w:val="009526DC"/>
    <w:rsid w:val="00954A5A"/>
    <w:rsid w:val="009554B6"/>
    <w:rsid w:val="00961864"/>
    <w:rsid w:val="00961A57"/>
    <w:rsid w:val="00966186"/>
    <w:rsid w:val="00977C3E"/>
    <w:rsid w:val="00983549"/>
    <w:rsid w:val="009838C7"/>
    <w:rsid w:val="00985DF3"/>
    <w:rsid w:val="009963B7"/>
    <w:rsid w:val="009A1B9A"/>
    <w:rsid w:val="009A4CC1"/>
    <w:rsid w:val="009B239D"/>
    <w:rsid w:val="009B2D8F"/>
    <w:rsid w:val="009B5EF9"/>
    <w:rsid w:val="009B75C1"/>
    <w:rsid w:val="009C1F88"/>
    <w:rsid w:val="009D760C"/>
    <w:rsid w:val="009E7B6E"/>
    <w:rsid w:val="009F0A8E"/>
    <w:rsid w:val="009F1CA7"/>
    <w:rsid w:val="009F75EF"/>
    <w:rsid w:val="00A021C0"/>
    <w:rsid w:val="00A02B83"/>
    <w:rsid w:val="00A05E0A"/>
    <w:rsid w:val="00A13671"/>
    <w:rsid w:val="00A22820"/>
    <w:rsid w:val="00A2369F"/>
    <w:rsid w:val="00A251D8"/>
    <w:rsid w:val="00A300F2"/>
    <w:rsid w:val="00A34E0E"/>
    <w:rsid w:val="00A40A2C"/>
    <w:rsid w:val="00A43AEE"/>
    <w:rsid w:val="00A455DF"/>
    <w:rsid w:val="00A46681"/>
    <w:rsid w:val="00A50B70"/>
    <w:rsid w:val="00A54376"/>
    <w:rsid w:val="00A55AC4"/>
    <w:rsid w:val="00A56785"/>
    <w:rsid w:val="00A56852"/>
    <w:rsid w:val="00A620AA"/>
    <w:rsid w:val="00A65464"/>
    <w:rsid w:val="00A65B26"/>
    <w:rsid w:val="00A70B48"/>
    <w:rsid w:val="00A722BA"/>
    <w:rsid w:val="00A73E23"/>
    <w:rsid w:val="00A804D5"/>
    <w:rsid w:val="00A85971"/>
    <w:rsid w:val="00A86605"/>
    <w:rsid w:val="00A90128"/>
    <w:rsid w:val="00A936ED"/>
    <w:rsid w:val="00A9512C"/>
    <w:rsid w:val="00A966A6"/>
    <w:rsid w:val="00A96E95"/>
    <w:rsid w:val="00AA661F"/>
    <w:rsid w:val="00AB7036"/>
    <w:rsid w:val="00AC3CE1"/>
    <w:rsid w:val="00AD148D"/>
    <w:rsid w:val="00AE4E38"/>
    <w:rsid w:val="00AF1311"/>
    <w:rsid w:val="00AF616D"/>
    <w:rsid w:val="00B05777"/>
    <w:rsid w:val="00B0712C"/>
    <w:rsid w:val="00B11855"/>
    <w:rsid w:val="00B14B5A"/>
    <w:rsid w:val="00B23A7E"/>
    <w:rsid w:val="00B36CE0"/>
    <w:rsid w:val="00B45275"/>
    <w:rsid w:val="00B51D96"/>
    <w:rsid w:val="00B64F59"/>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46AD3"/>
    <w:rsid w:val="00C52726"/>
    <w:rsid w:val="00C530BF"/>
    <w:rsid w:val="00C54057"/>
    <w:rsid w:val="00C54C71"/>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256AB"/>
    <w:rsid w:val="00D30384"/>
    <w:rsid w:val="00D35830"/>
    <w:rsid w:val="00D45566"/>
    <w:rsid w:val="00D60DB5"/>
    <w:rsid w:val="00D65942"/>
    <w:rsid w:val="00D67BC1"/>
    <w:rsid w:val="00D94CD8"/>
    <w:rsid w:val="00D95619"/>
    <w:rsid w:val="00DA03D2"/>
    <w:rsid w:val="00DA094A"/>
    <w:rsid w:val="00DA1441"/>
    <w:rsid w:val="00DB2F30"/>
    <w:rsid w:val="00DC3E3B"/>
    <w:rsid w:val="00DD574A"/>
    <w:rsid w:val="00DD5D70"/>
    <w:rsid w:val="00DD7FFC"/>
    <w:rsid w:val="00DE5056"/>
    <w:rsid w:val="00DF1CA1"/>
    <w:rsid w:val="00DF3EE4"/>
    <w:rsid w:val="00DF4EB3"/>
    <w:rsid w:val="00DF5C49"/>
    <w:rsid w:val="00DF78A1"/>
    <w:rsid w:val="00E00A8C"/>
    <w:rsid w:val="00E0511E"/>
    <w:rsid w:val="00E0552F"/>
    <w:rsid w:val="00E10E4F"/>
    <w:rsid w:val="00E13596"/>
    <w:rsid w:val="00E14BA2"/>
    <w:rsid w:val="00E20949"/>
    <w:rsid w:val="00E234D8"/>
    <w:rsid w:val="00E26EEE"/>
    <w:rsid w:val="00E30EB9"/>
    <w:rsid w:val="00E40611"/>
    <w:rsid w:val="00E528CA"/>
    <w:rsid w:val="00E547CA"/>
    <w:rsid w:val="00E6558F"/>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065A4"/>
    <w:rsid w:val="00F131CB"/>
    <w:rsid w:val="00F13967"/>
    <w:rsid w:val="00F14FD8"/>
    <w:rsid w:val="00F176F5"/>
    <w:rsid w:val="00F234AD"/>
    <w:rsid w:val="00F23594"/>
    <w:rsid w:val="00F241C5"/>
    <w:rsid w:val="00F278EE"/>
    <w:rsid w:val="00F525A3"/>
    <w:rsid w:val="00F65ACD"/>
    <w:rsid w:val="00F7086B"/>
    <w:rsid w:val="00F83D72"/>
    <w:rsid w:val="00F91AD2"/>
    <w:rsid w:val="00F94F8B"/>
    <w:rsid w:val="00F97F4C"/>
    <w:rsid w:val="00FB5143"/>
    <w:rsid w:val="00FD0AD9"/>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0AAF8"/>
  <w15:chartTrackingRefBased/>
  <w15:docId w15:val="{952FC753-71E7-4941-9EA2-85CCF503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725E23"/>
    <w:rPr>
      <w:color w:val="0563C1"/>
      <w:u w:val="single"/>
    </w:rPr>
  </w:style>
  <w:style w:type="character" w:customStyle="1" w:styleId="Nagwek3Znak">
    <w:name w:val="Nagłówek 3 Znak"/>
    <w:link w:val="Nagwek3"/>
    <w:rsid w:val="00D256AB"/>
    <w:rPr>
      <w:bCs/>
      <w:sz w:val="24"/>
      <w:szCs w:val="24"/>
    </w:rPr>
  </w:style>
  <w:style w:type="character" w:customStyle="1" w:styleId="Nagwek4Znak">
    <w:name w:val="Nagłówek 4 Znak"/>
    <w:link w:val="Nagwek4"/>
    <w:rsid w:val="00D256AB"/>
    <w:rPr>
      <w:bCs/>
      <w:sz w:val="24"/>
      <w:szCs w:val="24"/>
    </w:rPr>
  </w:style>
  <w:style w:type="character" w:customStyle="1" w:styleId="Nagwek5Znak">
    <w:name w:val="Nagłówek 5 Znak"/>
    <w:link w:val="Nagwek5"/>
    <w:rsid w:val="00D256AB"/>
    <w:rPr>
      <w:b/>
      <w:bCs/>
      <w:i/>
      <w:iCs/>
      <w:sz w:val="26"/>
      <w:szCs w:val="26"/>
    </w:rPr>
  </w:style>
  <w:style w:type="character" w:customStyle="1" w:styleId="Nagwek6Znak">
    <w:name w:val="Nagłówek 6 Znak"/>
    <w:link w:val="Nagwek6"/>
    <w:rsid w:val="00D256AB"/>
    <w:rPr>
      <w:b/>
      <w:bCs/>
      <w:sz w:val="22"/>
      <w:szCs w:val="22"/>
    </w:rPr>
  </w:style>
  <w:style w:type="character" w:customStyle="1" w:styleId="Nagwek7Znak">
    <w:name w:val="Nagłówek 7 Znak"/>
    <w:link w:val="Nagwek7"/>
    <w:rsid w:val="00D256AB"/>
    <w:rPr>
      <w:sz w:val="24"/>
      <w:szCs w:val="24"/>
    </w:rPr>
  </w:style>
  <w:style w:type="character" w:customStyle="1" w:styleId="Nagwek8Znak">
    <w:name w:val="Nagłówek 8 Znak"/>
    <w:link w:val="Nagwek8"/>
    <w:rsid w:val="00D256AB"/>
    <w:rPr>
      <w:i/>
      <w:iCs/>
      <w:sz w:val="24"/>
      <w:szCs w:val="24"/>
    </w:rPr>
  </w:style>
  <w:style w:type="character" w:customStyle="1" w:styleId="Nagwek9Znak">
    <w:name w:val="Nagłówek 9 Znak"/>
    <w:link w:val="Nagwek9"/>
    <w:rsid w:val="00D256AB"/>
    <w:rPr>
      <w:rFonts w:ascii="Arial" w:hAnsi="Arial" w:cs="Arial"/>
      <w:sz w:val="22"/>
      <w:szCs w:val="22"/>
    </w:rPr>
  </w:style>
  <w:style w:type="character" w:styleId="UyteHipercze">
    <w:name w:val="FollowedHyperlink"/>
    <w:uiPriority w:val="99"/>
    <w:unhideWhenUsed/>
    <w:rsid w:val="00D256AB"/>
    <w:rPr>
      <w:color w:val="954F72"/>
      <w:u w:val="single"/>
    </w:rPr>
  </w:style>
  <w:style w:type="paragraph" w:customStyle="1" w:styleId="msonormal0">
    <w:name w:val="msonormal"/>
    <w:basedOn w:val="Normalny"/>
    <w:rsid w:val="00D256AB"/>
    <w:pPr>
      <w:spacing w:before="100" w:beforeAutospacing="1" w:after="100" w:afterAutospacing="1"/>
    </w:pPr>
  </w:style>
  <w:style w:type="character" w:customStyle="1" w:styleId="TekstkomentarzaZnak">
    <w:name w:val="Tekst komentarza Znak"/>
    <w:basedOn w:val="Domylnaczcionkaakapitu"/>
    <w:link w:val="Tekstkomentarza"/>
    <w:semiHidden/>
    <w:rsid w:val="00D256AB"/>
  </w:style>
  <w:style w:type="character" w:customStyle="1" w:styleId="NagwekZnak">
    <w:name w:val="Nagłówek Znak"/>
    <w:link w:val="Nagwek"/>
    <w:rsid w:val="00D256AB"/>
    <w:rPr>
      <w:sz w:val="24"/>
      <w:szCs w:val="24"/>
    </w:rPr>
  </w:style>
  <w:style w:type="character" w:customStyle="1" w:styleId="StopkaZnak">
    <w:name w:val="Stopka Znak"/>
    <w:link w:val="Stopka"/>
    <w:rsid w:val="00D256AB"/>
    <w:rPr>
      <w:sz w:val="24"/>
      <w:szCs w:val="24"/>
    </w:rPr>
  </w:style>
  <w:style w:type="character" w:customStyle="1" w:styleId="TytuZnak">
    <w:name w:val="Tytuł Znak"/>
    <w:link w:val="Tytu"/>
    <w:rsid w:val="00D256AB"/>
    <w:rPr>
      <w:rFonts w:cs="Arial"/>
      <w:b/>
      <w:bCs/>
      <w:kern w:val="28"/>
      <w:sz w:val="32"/>
      <w:szCs w:val="32"/>
    </w:rPr>
  </w:style>
  <w:style w:type="character" w:customStyle="1" w:styleId="TekstpodstawowywcityZnak">
    <w:name w:val="Tekst podstawowy wcięty Znak"/>
    <w:link w:val="Tekstpodstawowywcity"/>
    <w:rsid w:val="00D256AB"/>
    <w:rPr>
      <w:sz w:val="24"/>
      <w:szCs w:val="24"/>
    </w:rPr>
  </w:style>
  <w:style w:type="character" w:customStyle="1" w:styleId="Tekstpodstawowy2Znak">
    <w:name w:val="Tekst podstawowy 2 Znak"/>
    <w:link w:val="Tekstpodstawowy2"/>
    <w:rsid w:val="00D256AB"/>
    <w:rPr>
      <w:sz w:val="24"/>
      <w:szCs w:val="24"/>
    </w:rPr>
  </w:style>
  <w:style w:type="character" w:customStyle="1" w:styleId="Tekstpodstawowy3Znak">
    <w:name w:val="Tekst podstawowy 3 Znak"/>
    <w:link w:val="Tekstpodstawowy3"/>
    <w:rsid w:val="00D256AB"/>
    <w:rPr>
      <w:sz w:val="24"/>
      <w:szCs w:val="24"/>
    </w:rPr>
  </w:style>
  <w:style w:type="character" w:customStyle="1" w:styleId="MapadokumentuZnak">
    <w:name w:val="Mapa dokumentu Znak"/>
    <w:link w:val="Mapadokumentu"/>
    <w:semiHidden/>
    <w:rsid w:val="00D256AB"/>
    <w:rPr>
      <w:rFonts w:ascii="Tahoma" w:hAnsi="Tahoma" w:cs="Tahoma"/>
      <w:sz w:val="24"/>
      <w:szCs w:val="24"/>
      <w:shd w:val="clear" w:color="auto" w:fill="000080"/>
    </w:rPr>
  </w:style>
  <w:style w:type="character" w:customStyle="1" w:styleId="TematkomentarzaZnak">
    <w:name w:val="Temat komentarza Znak"/>
    <w:link w:val="Tematkomentarza"/>
    <w:semiHidden/>
    <w:rsid w:val="00D256AB"/>
    <w:rPr>
      <w:b/>
      <w:bCs/>
    </w:rPr>
  </w:style>
  <w:style w:type="character" w:customStyle="1" w:styleId="TekstdymkaZnak">
    <w:name w:val="Tekst dymka Znak"/>
    <w:link w:val="Tekstdymka"/>
    <w:semiHidden/>
    <w:rsid w:val="00D2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892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SA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20</Pages>
  <Words>7486</Words>
  <Characters>48439</Characters>
  <Application>Microsoft Office Word</Application>
  <DocSecurity>0</DocSecurity>
  <Lines>403</Lines>
  <Paragraphs>111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55814</CharactersWithSpaces>
  <SharedDoc>false</SharedDoc>
  <HLinks>
    <vt:vector size="6" baseType="variant">
      <vt:variant>
        <vt:i4>327682</vt:i4>
      </vt:variant>
      <vt:variant>
        <vt:i4>309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czesławnowak</dc:creator>
  <cp:keywords/>
  <cp:lastModifiedBy>Czesław Nowak</cp:lastModifiedBy>
  <cp:revision>2</cp:revision>
  <cp:lastPrinted>2021-11-05T13:04:00Z</cp:lastPrinted>
  <dcterms:created xsi:type="dcterms:W3CDTF">2021-11-16T11:39:00Z</dcterms:created>
  <dcterms:modified xsi:type="dcterms:W3CDTF">2021-11-16T11:39:00Z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