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592FEA" w:rsidRPr="00592FEA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592FEA" w:rsidRPr="00592FEA">
        <w:rPr>
          <w:b/>
          <w:sz w:val="22"/>
          <w:szCs w:val="22"/>
        </w:rPr>
        <w:t>RIiD.271.</w:t>
      </w:r>
      <w:r w:rsidR="00880C17">
        <w:rPr>
          <w:b/>
          <w:sz w:val="22"/>
          <w:szCs w:val="22"/>
        </w:rPr>
        <w:t>10</w:t>
      </w:r>
      <w:r w:rsidR="00592FEA" w:rsidRPr="00592FEA">
        <w:rPr>
          <w:b/>
          <w:sz w:val="22"/>
          <w:szCs w:val="22"/>
        </w:rPr>
        <w:t>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592FEA" w:rsidRPr="00110593" w:rsidTr="009E7DE0">
        <w:tc>
          <w:tcPr>
            <w:tcW w:w="9104" w:type="dxa"/>
            <w:shd w:val="clear" w:color="auto" w:fill="D9D9D9"/>
          </w:tcPr>
          <w:p w:rsidR="00592FEA" w:rsidRPr="00110593" w:rsidRDefault="00592FEA" w:rsidP="009E7DE0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592FEA" w:rsidRPr="00110593" w:rsidRDefault="00592FEA" w:rsidP="009E7DE0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592FEA">
              <w:t>(</w:t>
            </w:r>
            <w:proofErr w:type="spellStart"/>
            <w:r w:rsidRPr="00592FEA">
              <w:t>Dz.U</w:t>
            </w:r>
            <w:proofErr w:type="spellEnd"/>
            <w:r w:rsidR="00CE76B9" w:rsidRPr="00CE76B9">
              <w:t xml:space="preserve">. z 2021 r. poz. 1129 z </w:t>
            </w:r>
            <w:proofErr w:type="spellStart"/>
            <w:r w:rsidR="00CE76B9" w:rsidRPr="00CE76B9">
              <w:t>późn</w:t>
            </w:r>
            <w:proofErr w:type="spellEnd"/>
            <w:r w:rsidR="00CE76B9" w:rsidRPr="00CE76B9">
              <w:t>. zm.</w:t>
            </w:r>
            <w:r w:rsidRPr="00592FEA">
              <w:t>)</w:t>
            </w:r>
            <w:r w:rsidRPr="00110593">
              <w:t xml:space="preserve"> (dalej jako: ustawa Pzp), dotyczące:</w:t>
            </w:r>
          </w:p>
          <w:p w:rsidR="00592FEA" w:rsidRPr="0043102D" w:rsidRDefault="00592FEA" w:rsidP="009E7DE0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592FEA" w:rsidRPr="00110593" w:rsidRDefault="00592FEA" w:rsidP="009E7DE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592FEA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592FEA">
        <w:rPr>
          <w:b/>
          <w:sz w:val="22"/>
          <w:szCs w:val="22"/>
        </w:rPr>
        <w:t>Rozbudowa Punktu Selektywnej Zbiórki Odpadów Komunalnych w Gnojniku.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</w:t>
      </w:r>
      <w:r w:rsidR="0036031D">
        <w:rPr>
          <w:sz w:val="22"/>
          <w:szCs w:val="22"/>
        </w:rPr>
        <w:t> </w:t>
      </w:r>
      <w:r w:rsidRPr="006E0FAA">
        <w:rPr>
          <w:sz w:val="22"/>
          <w:szCs w:val="22"/>
        </w:rPr>
        <w:t>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p w:rsidR="00106AC7" w:rsidRPr="0036031D" w:rsidRDefault="0036031D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22"/>
          <w:szCs w:val="22"/>
          <w:vertAlign w:val="superscript"/>
        </w:rPr>
      </w:pPr>
      <w:r w:rsidRPr="0036031D">
        <w:rPr>
          <w:i/>
          <w:iCs/>
          <w:sz w:val="22"/>
          <w:szCs w:val="22"/>
          <w:vertAlign w:val="superscript"/>
        </w:rPr>
        <w:t>(P</w:t>
      </w:r>
      <w:r w:rsidR="0000184A" w:rsidRPr="0036031D">
        <w:rPr>
          <w:i/>
          <w:iCs/>
          <w:sz w:val="22"/>
          <w:szCs w:val="22"/>
          <w:vertAlign w:val="superscript"/>
        </w:rPr>
        <w:t xml:space="preserve">odpis osoby/ osób uprawnionych do </w:t>
      </w:r>
      <w:r w:rsidR="000719DC" w:rsidRPr="0036031D">
        <w:rPr>
          <w:i/>
          <w:iCs/>
          <w:sz w:val="22"/>
          <w:szCs w:val="22"/>
          <w:vertAlign w:val="superscript"/>
        </w:rPr>
        <w:t>reprezentacji</w:t>
      </w:r>
      <w:r w:rsidR="0000184A" w:rsidRPr="0036031D">
        <w:rPr>
          <w:i/>
          <w:iCs/>
          <w:sz w:val="22"/>
          <w:szCs w:val="22"/>
          <w:vertAlign w:val="superscript"/>
        </w:rPr>
        <w:t xml:space="preserve"> Wykonawcy</w:t>
      </w:r>
      <w:r w:rsidR="0000184A" w:rsidRPr="0036031D">
        <w:rPr>
          <w:b/>
          <w:sz w:val="22"/>
          <w:szCs w:val="22"/>
          <w:vertAlign w:val="superscript"/>
        </w:rPr>
        <w:t>)</w:t>
      </w:r>
    </w:p>
    <w:sectPr w:rsidR="00106AC7" w:rsidRPr="0036031D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4C" w:rsidRDefault="00D66D4C">
      <w:r>
        <w:separator/>
      </w:r>
    </w:p>
  </w:endnote>
  <w:endnote w:type="continuationSeparator" w:id="0">
    <w:p w:rsidR="00D66D4C" w:rsidRDefault="00D6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E26C2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E26C2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26C2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26C2A">
      <w:rPr>
        <w:rStyle w:val="Numerstrony"/>
        <w:rFonts w:ascii="Arial" w:hAnsi="Arial"/>
        <w:sz w:val="18"/>
        <w:szCs w:val="18"/>
      </w:rPr>
      <w:fldChar w:fldCharType="separate"/>
    </w:r>
    <w:r w:rsidR="00FC0DE4">
      <w:rPr>
        <w:rStyle w:val="Numerstrony"/>
        <w:rFonts w:ascii="Arial" w:hAnsi="Arial"/>
        <w:noProof/>
        <w:sz w:val="18"/>
        <w:szCs w:val="18"/>
      </w:rPr>
      <w:t>1</w:t>
    </w:r>
    <w:r w:rsidR="00E26C2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26C2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26C2A">
      <w:rPr>
        <w:rStyle w:val="Numerstrony"/>
        <w:rFonts w:ascii="Arial" w:hAnsi="Arial"/>
        <w:sz w:val="18"/>
        <w:szCs w:val="18"/>
      </w:rPr>
      <w:fldChar w:fldCharType="separate"/>
    </w:r>
    <w:r w:rsidR="00FC0DE4">
      <w:rPr>
        <w:rStyle w:val="Numerstrony"/>
        <w:rFonts w:ascii="Arial" w:hAnsi="Arial"/>
        <w:noProof/>
        <w:sz w:val="18"/>
        <w:szCs w:val="18"/>
      </w:rPr>
      <w:t>1</w:t>
    </w:r>
    <w:r w:rsidR="00E26C2A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EA" w:rsidRDefault="00592F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4C" w:rsidRDefault="00D66D4C">
      <w:r>
        <w:separator/>
      </w:r>
    </w:p>
  </w:footnote>
  <w:footnote w:type="continuationSeparator" w:id="0">
    <w:p w:rsidR="00D66D4C" w:rsidRDefault="00D66D4C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EA" w:rsidRDefault="00592F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EA" w:rsidRDefault="00CE76B9">
    <w:pPr>
      <w:pStyle w:val="Nagwek"/>
    </w:pPr>
    <w:r>
      <w:rPr>
        <w:noProof/>
      </w:rPr>
      <w:drawing>
        <wp:inline distT="0" distB="0" distL="0" distR="0">
          <wp:extent cx="5745480" cy="502920"/>
          <wp:effectExtent l="19050" t="0" r="762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EA" w:rsidRDefault="00592F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2FEA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F66FA"/>
    <w:rsid w:val="003024A8"/>
    <w:rsid w:val="00307E5F"/>
    <w:rsid w:val="00312A4F"/>
    <w:rsid w:val="00336EEB"/>
    <w:rsid w:val="0036031D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92FEA"/>
    <w:rsid w:val="005A5013"/>
    <w:rsid w:val="005C0282"/>
    <w:rsid w:val="005C3627"/>
    <w:rsid w:val="005E622E"/>
    <w:rsid w:val="00641063"/>
    <w:rsid w:val="00664D2F"/>
    <w:rsid w:val="00686C95"/>
    <w:rsid w:val="00697D36"/>
    <w:rsid w:val="006A72EB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0C17"/>
    <w:rsid w:val="00882E9F"/>
    <w:rsid w:val="008843C0"/>
    <w:rsid w:val="008A0D67"/>
    <w:rsid w:val="008B3C7B"/>
    <w:rsid w:val="008C2CBF"/>
    <w:rsid w:val="008D4CAF"/>
    <w:rsid w:val="008E370F"/>
    <w:rsid w:val="00952336"/>
    <w:rsid w:val="00985629"/>
    <w:rsid w:val="009A21D7"/>
    <w:rsid w:val="009A255A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B343A"/>
    <w:rsid w:val="00BB4B65"/>
    <w:rsid w:val="00BE6092"/>
    <w:rsid w:val="00C33407"/>
    <w:rsid w:val="00C37CD2"/>
    <w:rsid w:val="00C527C7"/>
    <w:rsid w:val="00C606B9"/>
    <w:rsid w:val="00CB6204"/>
    <w:rsid w:val="00CC527A"/>
    <w:rsid w:val="00CE76B9"/>
    <w:rsid w:val="00D604D1"/>
    <w:rsid w:val="00D66D4C"/>
    <w:rsid w:val="00D74F94"/>
    <w:rsid w:val="00DD482A"/>
    <w:rsid w:val="00DE0396"/>
    <w:rsid w:val="00DE0405"/>
    <w:rsid w:val="00DE252B"/>
    <w:rsid w:val="00DF0F38"/>
    <w:rsid w:val="00E26C2A"/>
    <w:rsid w:val="00E37A20"/>
    <w:rsid w:val="00EB5766"/>
    <w:rsid w:val="00EC667E"/>
    <w:rsid w:val="00F46593"/>
    <w:rsid w:val="00F568D6"/>
    <w:rsid w:val="00F70072"/>
    <w:rsid w:val="00FC0DE4"/>
    <w:rsid w:val="00FE6A0E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9A25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2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0C11-C817-4135-912D-94287A9E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2021-10-20T09:33:00Z</cp:lastPrinted>
  <dcterms:created xsi:type="dcterms:W3CDTF">2021-10-20T09:33:00Z</dcterms:created>
  <dcterms:modified xsi:type="dcterms:W3CDTF">2021-10-20T09:33:00Z</dcterms:modified>
</cp:coreProperties>
</file>