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B6A83E" w14:textId="0E0835A3" w:rsidR="0029606A" w:rsidRPr="00D645C0" w:rsidRDefault="00FB6E30" w:rsidP="00FB6DCC">
      <w:pPr>
        <w:spacing w:after="240"/>
        <w:jc w:val="right"/>
        <w:rPr>
          <w:sz w:val="22"/>
          <w:szCs w:val="22"/>
        </w:rPr>
      </w:pPr>
      <w:r w:rsidRPr="00D645C0">
        <w:rPr>
          <w:sz w:val="22"/>
          <w:szCs w:val="22"/>
        </w:rPr>
        <w:t>Kraków</w:t>
      </w:r>
      <w:r w:rsidR="006A5DF1" w:rsidRPr="00D645C0">
        <w:rPr>
          <w:sz w:val="22"/>
          <w:szCs w:val="22"/>
        </w:rPr>
        <w:t xml:space="preserve"> dnia: </w:t>
      </w:r>
      <w:r w:rsidRPr="00D645C0">
        <w:rPr>
          <w:sz w:val="22"/>
          <w:szCs w:val="22"/>
        </w:rPr>
        <w:t>2021-10-19</w:t>
      </w:r>
    </w:p>
    <w:p w14:paraId="7C61349A" w14:textId="77777777" w:rsidR="00FB6E30" w:rsidRPr="00D645C0" w:rsidRDefault="00FB6E30" w:rsidP="006A5DF1">
      <w:pPr>
        <w:rPr>
          <w:b/>
          <w:bCs/>
          <w:sz w:val="22"/>
          <w:szCs w:val="22"/>
        </w:rPr>
      </w:pPr>
      <w:r w:rsidRPr="00D645C0">
        <w:rPr>
          <w:b/>
          <w:bCs/>
          <w:sz w:val="22"/>
          <w:szCs w:val="22"/>
        </w:rPr>
        <w:t>Akademia Górniczo - Hutnicza</w:t>
      </w:r>
    </w:p>
    <w:p w14:paraId="382BEF3B" w14:textId="77777777" w:rsidR="00FB6E30" w:rsidRPr="00D645C0" w:rsidRDefault="00FB6E30" w:rsidP="006A5DF1">
      <w:pPr>
        <w:rPr>
          <w:b/>
          <w:bCs/>
          <w:sz w:val="22"/>
          <w:szCs w:val="22"/>
        </w:rPr>
      </w:pPr>
      <w:r w:rsidRPr="00D645C0">
        <w:rPr>
          <w:b/>
          <w:bCs/>
          <w:sz w:val="22"/>
          <w:szCs w:val="22"/>
        </w:rPr>
        <w:t>im. Stanisława Staszica w Krakowie</w:t>
      </w:r>
    </w:p>
    <w:p w14:paraId="08858ADF" w14:textId="77777777" w:rsidR="006A5DF1" w:rsidRPr="00D645C0" w:rsidRDefault="00FB6E30" w:rsidP="006A5DF1">
      <w:pPr>
        <w:rPr>
          <w:b/>
          <w:bCs/>
          <w:sz w:val="22"/>
          <w:szCs w:val="22"/>
        </w:rPr>
      </w:pPr>
      <w:r w:rsidRPr="00D645C0">
        <w:rPr>
          <w:b/>
          <w:bCs/>
          <w:sz w:val="22"/>
          <w:szCs w:val="22"/>
        </w:rPr>
        <w:t>Dział Zamówień Publicznych</w:t>
      </w:r>
    </w:p>
    <w:p w14:paraId="062D37BA" w14:textId="77777777" w:rsidR="006A5DF1" w:rsidRPr="00D645C0" w:rsidRDefault="00FB6E30" w:rsidP="006A5DF1">
      <w:pPr>
        <w:rPr>
          <w:sz w:val="22"/>
          <w:szCs w:val="22"/>
        </w:rPr>
      </w:pPr>
      <w:r w:rsidRPr="00D645C0">
        <w:rPr>
          <w:sz w:val="22"/>
          <w:szCs w:val="22"/>
        </w:rPr>
        <w:t>Al. Mickiewicza</w:t>
      </w:r>
      <w:r w:rsidR="006A5DF1" w:rsidRPr="00D645C0">
        <w:rPr>
          <w:sz w:val="22"/>
          <w:szCs w:val="22"/>
        </w:rPr>
        <w:t xml:space="preserve"> </w:t>
      </w:r>
      <w:r w:rsidRPr="00D645C0">
        <w:rPr>
          <w:sz w:val="22"/>
          <w:szCs w:val="22"/>
        </w:rPr>
        <w:t>30</w:t>
      </w:r>
    </w:p>
    <w:p w14:paraId="0FBF7C37" w14:textId="77777777" w:rsidR="006A5DF1" w:rsidRPr="00D645C0" w:rsidRDefault="00FB6E30" w:rsidP="006A5DF1">
      <w:pPr>
        <w:rPr>
          <w:sz w:val="22"/>
          <w:szCs w:val="22"/>
        </w:rPr>
      </w:pPr>
      <w:r w:rsidRPr="00D645C0">
        <w:rPr>
          <w:sz w:val="22"/>
          <w:szCs w:val="22"/>
        </w:rPr>
        <w:t>30-059</w:t>
      </w:r>
      <w:r w:rsidR="006A5DF1" w:rsidRPr="00D645C0">
        <w:rPr>
          <w:sz w:val="22"/>
          <w:szCs w:val="22"/>
        </w:rPr>
        <w:t xml:space="preserve"> </w:t>
      </w:r>
      <w:r w:rsidRPr="00D645C0">
        <w:rPr>
          <w:sz w:val="22"/>
          <w:szCs w:val="22"/>
        </w:rPr>
        <w:t>Kraków</w:t>
      </w:r>
    </w:p>
    <w:p w14:paraId="4BD5E0AC" w14:textId="77777777" w:rsidR="006A5DF1" w:rsidRPr="00D645C0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7E302A8" w14:textId="6A59756F" w:rsidR="006A5DF1" w:rsidRPr="00D645C0" w:rsidRDefault="006A5DF1" w:rsidP="006052D4">
      <w:pPr>
        <w:pStyle w:val="Nagwek"/>
        <w:tabs>
          <w:tab w:val="clear" w:pos="4536"/>
        </w:tabs>
        <w:rPr>
          <w:sz w:val="22"/>
          <w:szCs w:val="22"/>
        </w:rPr>
      </w:pPr>
      <w:r w:rsidRPr="00D645C0">
        <w:rPr>
          <w:sz w:val="22"/>
          <w:szCs w:val="22"/>
        </w:rPr>
        <w:t>Pismo:</w:t>
      </w:r>
      <w:r w:rsidRPr="00D645C0">
        <w:rPr>
          <w:b/>
          <w:bCs/>
          <w:sz w:val="22"/>
          <w:szCs w:val="22"/>
        </w:rPr>
        <w:t xml:space="preserve"> </w:t>
      </w:r>
      <w:r w:rsidR="00DB5876" w:rsidRPr="00D645C0">
        <w:rPr>
          <w:b/>
          <w:sz w:val="22"/>
          <w:szCs w:val="22"/>
        </w:rPr>
        <w:t>KC-zp.272-532/21</w:t>
      </w:r>
      <w:r w:rsidRPr="00D645C0">
        <w:rPr>
          <w:sz w:val="22"/>
          <w:szCs w:val="22"/>
        </w:rPr>
        <w:tab/>
        <w:t xml:space="preserve"> </w:t>
      </w:r>
    </w:p>
    <w:p w14:paraId="6AE9C4B0" w14:textId="77777777" w:rsidR="006A5DF1" w:rsidRPr="00D645C0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645C0">
        <w:rPr>
          <w:b/>
          <w:sz w:val="22"/>
          <w:szCs w:val="22"/>
        </w:rPr>
        <w:t>WYKONAWCY</w:t>
      </w:r>
    </w:p>
    <w:p w14:paraId="252B9617" w14:textId="77777777" w:rsidR="006A5DF1" w:rsidRPr="00D645C0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645C0">
        <w:rPr>
          <w:sz w:val="22"/>
          <w:szCs w:val="22"/>
        </w:rPr>
        <w:t>ubiegający się o zamówienie publiczne</w:t>
      </w:r>
    </w:p>
    <w:p w14:paraId="2975CF78" w14:textId="77777777" w:rsidR="006D4AB3" w:rsidRPr="00D645C0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7A4EBE3" w14:textId="77777777" w:rsidR="00632C3C" w:rsidRPr="00D645C0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D645C0">
        <w:rPr>
          <w:rFonts w:ascii="Times New Roman" w:hAnsi="Times New Roman"/>
          <w:sz w:val="22"/>
          <w:szCs w:val="22"/>
        </w:rPr>
        <w:t>WYJAŚNIENI</w:t>
      </w:r>
      <w:r w:rsidR="00520165" w:rsidRPr="00D645C0">
        <w:rPr>
          <w:rFonts w:ascii="Times New Roman" w:hAnsi="Times New Roman"/>
          <w:sz w:val="22"/>
          <w:szCs w:val="22"/>
        </w:rPr>
        <w:t>A</w:t>
      </w:r>
      <w:r w:rsidR="00632C3C" w:rsidRPr="00D645C0">
        <w:rPr>
          <w:rFonts w:ascii="Times New Roman" w:hAnsi="Times New Roman"/>
          <w:sz w:val="22"/>
          <w:szCs w:val="22"/>
        </w:rPr>
        <w:t xml:space="preserve"> TREŚCI</w:t>
      </w:r>
      <w:r w:rsidR="0029606A" w:rsidRPr="00D645C0">
        <w:rPr>
          <w:rFonts w:ascii="Times New Roman" w:hAnsi="Times New Roman"/>
          <w:sz w:val="22"/>
          <w:szCs w:val="22"/>
        </w:rPr>
        <w:t xml:space="preserve"> SWZ</w:t>
      </w:r>
    </w:p>
    <w:p w14:paraId="7CFA2D44" w14:textId="5B05FA88" w:rsidR="006D4AB3" w:rsidRPr="00D645C0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D645C0">
        <w:rPr>
          <w:sz w:val="22"/>
          <w:szCs w:val="22"/>
        </w:rPr>
        <w:t xml:space="preserve">Dotyczy: </w:t>
      </w:r>
      <w:r w:rsidR="006A5DF1" w:rsidRPr="00D645C0">
        <w:rPr>
          <w:sz w:val="22"/>
          <w:szCs w:val="22"/>
        </w:rPr>
        <w:t>p</w:t>
      </w:r>
      <w:r w:rsidRPr="00D645C0">
        <w:rPr>
          <w:sz w:val="22"/>
          <w:szCs w:val="22"/>
        </w:rPr>
        <w:t>ostępowani</w:t>
      </w:r>
      <w:r w:rsidR="006A5DF1" w:rsidRPr="00D645C0">
        <w:rPr>
          <w:sz w:val="22"/>
          <w:szCs w:val="22"/>
        </w:rPr>
        <w:t>a</w:t>
      </w:r>
      <w:r w:rsidRPr="00D645C0">
        <w:rPr>
          <w:sz w:val="22"/>
          <w:szCs w:val="22"/>
        </w:rPr>
        <w:t xml:space="preserve"> o udzielenie zamówienia publicznego, prowadzone</w:t>
      </w:r>
      <w:r w:rsidR="006A5DF1" w:rsidRPr="00D645C0">
        <w:rPr>
          <w:sz w:val="22"/>
          <w:szCs w:val="22"/>
        </w:rPr>
        <w:t>go</w:t>
      </w:r>
      <w:r w:rsidRPr="00D645C0">
        <w:rPr>
          <w:sz w:val="22"/>
          <w:szCs w:val="22"/>
        </w:rPr>
        <w:t xml:space="preserve"> w trybie </w:t>
      </w:r>
      <w:r w:rsidR="00FB6E30" w:rsidRPr="00D645C0">
        <w:rPr>
          <w:sz w:val="22"/>
          <w:szCs w:val="22"/>
        </w:rPr>
        <w:t>przetarg</w:t>
      </w:r>
      <w:r w:rsidR="00DB5876" w:rsidRPr="00D645C0">
        <w:rPr>
          <w:sz w:val="22"/>
          <w:szCs w:val="22"/>
        </w:rPr>
        <w:t>u</w:t>
      </w:r>
      <w:r w:rsidR="00FB6E30" w:rsidRPr="00D645C0">
        <w:rPr>
          <w:sz w:val="22"/>
          <w:szCs w:val="22"/>
        </w:rPr>
        <w:t xml:space="preserve"> nieograniczo</w:t>
      </w:r>
      <w:r w:rsidR="00DB5876" w:rsidRPr="00D645C0">
        <w:rPr>
          <w:sz w:val="22"/>
          <w:szCs w:val="22"/>
        </w:rPr>
        <w:t>nego</w:t>
      </w:r>
      <w:r w:rsidRPr="00D645C0">
        <w:rPr>
          <w:b/>
          <w:sz w:val="22"/>
          <w:szCs w:val="22"/>
        </w:rPr>
        <w:t xml:space="preserve"> </w:t>
      </w:r>
      <w:r w:rsidRPr="00D645C0">
        <w:rPr>
          <w:bCs/>
          <w:sz w:val="22"/>
          <w:szCs w:val="22"/>
        </w:rPr>
        <w:t>na</w:t>
      </w:r>
      <w:r w:rsidRPr="00D645C0">
        <w:rPr>
          <w:b/>
          <w:sz w:val="22"/>
          <w:szCs w:val="22"/>
        </w:rPr>
        <w:t xml:space="preserve"> </w:t>
      </w:r>
      <w:r w:rsidR="00E72428" w:rsidRPr="00D645C0">
        <w:rPr>
          <w:bCs/>
          <w:sz w:val="22"/>
          <w:szCs w:val="22"/>
        </w:rPr>
        <w:t>”</w:t>
      </w:r>
      <w:r w:rsidR="00FB6E30" w:rsidRPr="00D645C0">
        <w:rPr>
          <w:b/>
          <w:bCs/>
          <w:sz w:val="22"/>
          <w:szCs w:val="22"/>
        </w:rPr>
        <w:t>Dostaw</w:t>
      </w:r>
      <w:r w:rsidR="00DB5876" w:rsidRPr="00D645C0">
        <w:rPr>
          <w:b/>
          <w:bCs/>
          <w:sz w:val="22"/>
          <w:szCs w:val="22"/>
        </w:rPr>
        <w:t>ę</w:t>
      </w:r>
      <w:r w:rsidR="00FB6E30" w:rsidRPr="00D645C0">
        <w:rPr>
          <w:b/>
          <w:bCs/>
          <w:sz w:val="22"/>
          <w:szCs w:val="22"/>
        </w:rPr>
        <w:t xml:space="preserve"> twardościomierza Vickersa (HV) z możliwością pomiarów współczynnika KIC dla WIMiC - KC-zp.272-532/21</w:t>
      </w:r>
      <w:r w:rsidR="00E72428" w:rsidRPr="00D645C0">
        <w:rPr>
          <w:bCs/>
          <w:sz w:val="22"/>
          <w:szCs w:val="22"/>
        </w:rPr>
        <w:t>”</w:t>
      </w:r>
      <w:r w:rsidRPr="00D645C0">
        <w:rPr>
          <w:b/>
          <w:sz w:val="22"/>
          <w:szCs w:val="22"/>
        </w:rPr>
        <w:t xml:space="preserve"> </w:t>
      </w:r>
      <w:r w:rsidRPr="00D645C0">
        <w:rPr>
          <w:bCs/>
          <w:sz w:val="22"/>
          <w:szCs w:val="22"/>
        </w:rPr>
        <w:t>– znak sprawy</w:t>
      </w:r>
      <w:r w:rsidRPr="00D645C0">
        <w:rPr>
          <w:b/>
          <w:sz w:val="22"/>
          <w:szCs w:val="22"/>
        </w:rPr>
        <w:t xml:space="preserve"> </w:t>
      </w:r>
      <w:r w:rsidR="00FB6E30" w:rsidRPr="00D645C0">
        <w:rPr>
          <w:b/>
          <w:sz w:val="22"/>
          <w:szCs w:val="22"/>
        </w:rPr>
        <w:t>KC-zp.272-532/21</w:t>
      </w:r>
      <w:r w:rsidRPr="00D645C0">
        <w:rPr>
          <w:b/>
          <w:sz w:val="22"/>
          <w:szCs w:val="22"/>
        </w:rPr>
        <w:t>.</w:t>
      </w:r>
    </w:p>
    <w:p w14:paraId="347452BC" w14:textId="4E55E2BA" w:rsidR="0012774F" w:rsidRPr="00D645C0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D645C0">
        <w:rPr>
          <w:sz w:val="22"/>
          <w:szCs w:val="22"/>
        </w:rPr>
        <w:t xml:space="preserve">Zamawiający, </w:t>
      </w:r>
      <w:r w:rsidR="00FB6E30" w:rsidRPr="00D645C0">
        <w:rPr>
          <w:b/>
          <w:sz w:val="22"/>
          <w:szCs w:val="22"/>
        </w:rPr>
        <w:t xml:space="preserve">Akademia Górniczo </w:t>
      </w:r>
      <w:r w:rsidR="00DB5876" w:rsidRPr="00D645C0">
        <w:rPr>
          <w:b/>
          <w:sz w:val="22"/>
          <w:szCs w:val="22"/>
        </w:rPr>
        <w:t>–</w:t>
      </w:r>
      <w:r w:rsidR="00FB6E30" w:rsidRPr="00D645C0">
        <w:rPr>
          <w:b/>
          <w:sz w:val="22"/>
          <w:szCs w:val="22"/>
        </w:rPr>
        <w:t xml:space="preserve"> Hutnicza</w:t>
      </w:r>
      <w:r w:rsidR="00DB5876" w:rsidRPr="00D645C0">
        <w:rPr>
          <w:b/>
          <w:sz w:val="22"/>
          <w:szCs w:val="22"/>
        </w:rPr>
        <w:t xml:space="preserve"> </w:t>
      </w:r>
      <w:r w:rsidR="00FB6E30" w:rsidRPr="00D645C0">
        <w:rPr>
          <w:b/>
          <w:sz w:val="22"/>
          <w:szCs w:val="22"/>
        </w:rPr>
        <w:t>im. Stanisława Staszica w Krakowie</w:t>
      </w:r>
      <w:r w:rsidR="00DB5876" w:rsidRPr="00D645C0">
        <w:rPr>
          <w:b/>
          <w:sz w:val="22"/>
          <w:szCs w:val="22"/>
        </w:rPr>
        <w:t xml:space="preserve"> </w:t>
      </w:r>
      <w:r w:rsidR="00FB6E30" w:rsidRPr="00D645C0">
        <w:rPr>
          <w:b/>
          <w:sz w:val="22"/>
          <w:szCs w:val="22"/>
        </w:rPr>
        <w:t>Dział Zamówień Publicznych</w:t>
      </w:r>
      <w:r w:rsidRPr="00D645C0">
        <w:rPr>
          <w:sz w:val="22"/>
          <w:szCs w:val="22"/>
        </w:rPr>
        <w:t xml:space="preserve">, działając na podstawie art. </w:t>
      </w:r>
      <w:r w:rsidR="0029606A" w:rsidRPr="00D645C0">
        <w:rPr>
          <w:sz w:val="22"/>
          <w:szCs w:val="22"/>
        </w:rPr>
        <w:t>1</w:t>
      </w:r>
      <w:r w:rsidRPr="00D645C0">
        <w:rPr>
          <w:sz w:val="22"/>
          <w:szCs w:val="22"/>
        </w:rPr>
        <w:t>3</w:t>
      </w:r>
      <w:r w:rsidR="0029606A" w:rsidRPr="00D645C0">
        <w:rPr>
          <w:sz w:val="22"/>
          <w:szCs w:val="22"/>
        </w:rPr>
        <w:t>5</w:t>
      </w:r>
      <w:r w:rsidRPr="00D645C0">
        <w:rPr>
          <w:sz w:val="22"/>
          <w:szCs w:val="22"/>
        </w:rPr>
        <w:t xml:space="preserve"> ust</w:t>
      </w:r>
      <w:r w:rsidR="00D9049C" w:rsidRPr="00D645C0">
        <w:rPr>
          <w:sz w:val="22"/>
          <w:szCs w:val="22"/>
        </w:rPr>
        <w:t xml:space="preserve">. </w:t>
      </w:r>
      <w:r w:rsidR="0029606A" w:rsidRPr="00D645C0">
        <w:rPr>
          <w:sz w:val="22"/>
          <w:szCs w:val="22"/>
        </w:rPr>
        <w:t>6</w:t>
      </w:r>
      <w:r w:rsidRPr="00D645C0">
        <w:rPr>
          <w:sz w:val="22"/>
          <w:szCs w:val="22"/>
        </w:rPr>
        <w:t xml:space="preserve"> ustawy z dnia </w:t>
      </w:r>
      <w:r w:rsidR="0029606A" w:rsidRPr="00D645C0">
        <w:rPr>
          <w:sz w:val="22"/>
          <w:szCs w:val="22"/>
        </w:rPr>
        <w:t>11</w:t>
      </w:r>
      <w:r w:rsidRPr="00D645C0">
        <w:rPr>
          <w:sz w:val="22"/>
          <w:szCs w:val="22"/>
        </w:rPr>
        <w:t xml:space="preserve"> </w:t>
      </w:r>
      <w:r w:rsidR="0029606A" w:rsidRPr="00D645C0">
        <w:rPr>
          <w:sz w:val="22"/>
          <w:szCs w:val="22"/>
        </w:rPr>
        <w:t xml:space="preserve">września </w:t>
      </w:r>
      <w:r w:rsidRPr="00D645C0">
        <w:rPr>
          <w:sz w:val="22"/>
          <w:szCs w:val="22"/>
        </w:rPr>
        <w:t>20</w:t>
      </w:r>
      <w:r w:rsidR="0029606A" w:rsidRPr="00D645C0">
        <w:rPr>
          <w:sz w:val="22"/>
          <w:szCs w:val="22"/>
        </w:rPr>
        <w:t>19</w:t>
      </w:r>
      <w:r w:rsidRPr="00D645C0">
        <w:rPr>
          <w:sz w:val="22"/>
          <w:szCs w:val="22"/>
        </w:rPr>
        <w:t xml:space="preserve"> r</w:t>
      </w:r>
      <w:r w:rsidR="0029606A" w:rsidRPr="00D645C0">
        <w:rPr>
          <w:sz w:val="22"/>
          <w:szCs w:val="22"/>
        </w:rPr>
        <w:t>.</w:t>
      </w:r>
      <w:r w:rsidRPr="00D645C0">
        <w:rPr>
          <w:sz w:val="22"/>
          <w:szCs w:val="22"/>
        </w:rPr>
        <w:t xml:space="preserve"> Prawo </w:t>
      </w:r>
      <w:r w:rsidR="0029606A" w:rsidRPr="00D645C0">
        <w:rPr>
          <w:sz w:val="22"/>
          <w:szCs w:val="22"/>
        </w:rPr>
        <w:t>z</w:t>
      </w:r>
      <w:r w:rsidRPr="00D645C0">
        <w:rPr>
          <w:sz w:val="22"/>
          <w:szCs w:val="22"/>
        </w:rPr>
        <w:t xml:space="preserve">amówień </w:t>
      </w:r>
      <w:r w:rsidR="0029606A" w:rsidRPr="00D645C0">
        <w:rPr>
          <w:sz w:val="22"/>
          <w:szCs w:val="22"/>
        </w:rPr>
        <w:t>p</w:t>
      </w:r>
      <w:r w:rsidRPr="00D645C0">
        <w:rPr>
          <w:sz w:val="22"/>
          <w:szCs w:val="22"/>
        </w:rPr>
        <w:t xml:space="preserve">ublicznych </w:t>
      </w:r>
      <w:r w:rsidR="00FB6E30" w:rsidRPr="00D645C0">
        <w:rPr>
          <w:sz w:val="22"/>
          <w:szCs w:val="22"/>
        </w:rPr>
        <w:t>(t.j. Dz.U. z 2021r. poz. 1129)</w:t>
      </w:r>
      <w:r w:rsidR="00BE7BFD" w:rsidRPr="00D645C0">
        <w:rPr>
          <w:sz w:val="22"/>
          <w:szCs w:val="22"/>
        </w:rPr>
        <w:t xml:space="preserve">, </w:t>
      </w:r>
      <w:r w:rsidR="00D9049C" w:rsidRPr="00D645C0">
        <w:rPr>
          <w:sz w:val="22"/>
          <w:szCs w:val="22"/>
        </w:rPr>
        <w:t>udostępnia</w:t>
      </w:r>
      <w:r w:rsidR="00BE7BFD" w:rsidRPr="00D645C0">
        <w:rPr>
          <w:sz w:val="22"/>
          <w:szCs w:val="22"/>
        </w:rPr>
        <w:t xml:space="preserve"> poniżej treść zapytań do S</w:t>
      </w:r>
      <w:r w:rsidR="0012774F" w:rsidRPr="00D645C0">
        <w:rPr>
          <w:sz w:val="22"/>
          <w:szCs w:val="22"/>
        </w:rPr>
        <w:t>pecyfikacji Warunków Zamówienia (</w:t>
      </w:r>
      <w:r w:rsidR="0012774F" w:rsidRPr="00D645C0">
        <w:rPr>
          <w:sz w:val="22"/>
          <w:szCs w:val="22"/>
          <w:lang w:eastAsia="ar-SA"/>
        </w:rPr>
        <w:t>zwanej dalej</w:t>
      </w:r>
      <w:r w:rsidR="0012774F" w:rsidRPr="00D645C0">
        <w:rPr>
          <w:b/>
          <w:sz w:val="22"/>
          <w:szCs w:val="22"/>
          <w:lang w:eastAsia="ar-SA"/>
        </w:rPr>
        <w:t xml:space="preserve"> </w:t>
      </w:r>
      <w:r w:rsidR="0012774F" w:rsidRPr="00D645C0">
        <w:rPr>
          <w:bCs/>
          <w:sz w:val="22"/>
          <w:szCs w:val="22"/>
          <w:lang w:eastAsia="ar-SA"/>
        </w:rPr>
        <w:t>”SWZ”)</w:t>
      </w:r>
      <w:r w:rsidR="00D9049C" w:rsidRPr="00D645C0">
        <w:rPr>
          <w:bCs/>
          <w:sz w:val="22"/>
          <w:szCs w:val="22"/>
          <w:lang w:eastAsia="ar-SA"/>
        </w:rPr>
        <w:t xml:space="preserve"> </w:t>
      </w:r>
      <w:r w:rsidR="00D9049C" w:rsidRPr="00D645C0">
        <w:rPr>
          <w:sz w:val="22"/>
          <w:szCs w:val="22"/>
        </w:rPr>
        <w:t>wraz z wyjaśnieniami</w:t>
      </w:r>
      <w:r w:rsidR="0012774F" w:rsidRPr="00D645C0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B6E30" w:rsidRPr="00D645C0" w14:paraId="0F9B09BF" w14:textId="77777777" w:rsidTr="00A37572">
        <w:tc>
          <w:tcPr>
            <w:tcW w:w="9356" w:type="dxa"/>
            <w:shd w:val="clear" w:color="auto" w:fill="auto"/>
          </w:tcPr>
          <w:p w14:paraId="6D96B469" w14:textId="77777777" w:rsidR="00FB6E30" w:rsidRPr="00D645C0" w:rsidRDefault="00FB6E30" w:rsidP="00A37572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D645C0">
              <w:rPr>
                <w:b/>
                <w:bCs/>
                <w:sz w:val="22"/>
                <w:szCs w:val="22"/>
              </w:rPr>
              <w:t>Pytanie nr 2</w:t>
            </w:r>
          </w:p>
          <w:p w14:paraId="4C11BF40" w14:textId="77777777" w:rsidR="003A3A16" w:rsidRPr="00D645C0" w:rsidRDefault="003A3A16" w:rsidP="003A3A16">
            <w:pPr>
              <w:rPr>
                <w:sz w:val="22"/>
                <w:szCs w:val="22"/>
              </w:rPr>
            </w:pPr>
            <w:r w:rsidRPr="00D645C0">
              <w:rPr>
                <w:sz w:val="22"/>
                <w:szCs w:val="22"/>
              </w:rPr>
              <w:t> </w:t>
            </w:r>
          </w:p>
          <w:p w14:paraId="5FE2E0E6" w14:textId="77777777" w:rsidR="003A3A16" w:rsidRPr="00D645C0" w:rsidRDefault="003A3A16" w:rsidP="003A3A16">
            <w:pPr>
              <w:rPr>
                <w:sz w:val="22"/>
                <w:szCs w:val="22"/>
              </w:rPr>
            </w:pPr>
            <w:r w:rsidRPr="00D645C0">
              <w:rPr>
                <w:sz w:val="22"/>
                <w:szCs w:val="22"/>
              </w:rPr>
              <w:t>W specyfikacji do postępowania jest napisane:</w:t>
            </w:r>
          </w:p>
          <w:p w14:paraId="1DDAD1EA" w14:textId="77777777" w:rsidR="003A3A16" w:rsidRPr="00D645C0" w:rsidRDefault="003A3A16" w:rsidP="003A3A16">
            <w:pPr>
              <w:rPr>
                <w:sz w:val="22"/>
                <w:szCs w:val="22"/>
              </w:rPr>
            </w:pPr>
            <w:r w:rsidRPr="00D645C0">
              <w:rPr>
                <w:sz w:val="22"/>
                <w:szCs w:val="22"/>
              </w:rPr>
              <w:t> </w:t>
            </w:r>
          </w:p>
          <w:p w14:paraId="6EB3C93C" w14:textId="4FBC8E76" w:rsidR="003A3A16" w:rsidRDefault="00F302FF" w:rsidP="00F302FF">
            <w:pPr>
              <w:jc w:val="both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1. </w:t>
            </w:r>
            <w:r w:rsidR="003A3A16" w:rsidRPr="00D645C0">
              <w:rPr>
                <w:iCs/>
                <w:sz w:val="22"/>
                <w:szCs w:val="22"/>
              </w:rPr>
              <w:t>zam</w:t>
            </w:r>
            <w:r w:rsidR="00FB6DCC" w:rsidRPr="00D645C0">
              <w:rPr>
                <w:iCs/>
                <w:sz w:val="22"/>
                <w:szCs w:val="22"/>
              </w:rPr>
              <w:t>a</w:t>
            </w:r>
            <w:r w:rsidR="003A3A16" w:rsidRPr="00D645C0">
              <w:rPr>
                <w:iCs/>
                <w:sz w:val="22"/>
                <w:szCs w:val="22"/>
              </w:rPr>
              <w:t>wiający musi posiadać korbowe pokrętło kontrolera położenia wysokości. Jeśli nasze urz</w:t>
            </w:r>
            <w:r w:rsidR="00B52CCB">
              <w:rPr>
                <w:iCs/>
                <w:sz w:val="22"/>
                <w:szCs w:val="22"/>
              </w:rPr>
              <w:t>ą</w:t>
            </w:r>
            <w:r w:rsidR="003A3A16" w:rsidRPr="00D645C0">
              <w:rPr>
                <w:iCs/>
                <w:sz w:val="22"/>
                <w:szCs w:val="22"/>
              </w:rPr>
              <w:t>dzenie ma ruchomą głowicę która dojezdza do próbki w sposób automatyczny lub ręczny poprzez przekręcenie pokrętła  na urządzeniu to czy zamawiający dopuszcza takie rozwiązanie?</w:t>
            </w:r>
          </w:p>
          <w:p w14:paraId="110EC32D" w14:textId="0E2477E1" w:rsidR="003A3A16" w:rsidRPr="006417DF" w:rsidRDefault="00F302FF" w:rsidP="00F302FF">
            <w:pPr>
              <w:jc w:val="both"/>
              <w:rPr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2</w:t>
            </w:r>
            <w:r w:rsidR="00AA79BF">
              <w:rPr>
                <w:iCs/>
                <w:sz w:val="22"/>
                <w:szCs w:val="22"/>
              </w:rPr>
              <w:t xml:space="preserve">. </w:t>
            </w:r>
            <w:r w:rsidR="003A3A16" w:rsidRPr="00D645C0">
              <w:rPr>
                <w:iCs/>
                <w:sz w:val="22"/>
                <w:szCs w:val="22"/>
              </w:rPr>
              <w:t xml:space="preserve">co zamawiający rozumie pod pojęciem "... </w:t>
            </w:r>
            <w:r w:rsidR="003A3A16" w:rsidRPr="00D645C0">
              <w:rPr>
                <w:iCs/>
                <w:color w:val="000000"/>
                <w:sz w:val="22"/>
                <w:szCs w:val="22"/>
                <w:lang w:eastAsia="en-US"/>
              </w:rPr>
              <w:t>musi posiadać element umożliwiający precyzyjne ustawienie stolika poprzez pchnięcie</w:t>
            </w:r>
            <w:r w:rsidR="003A3A16" w:rsidRPr="00D645C0">
              <w:rPr>
                <w:iCs/>
                <w:sz w:val="22"/>
                <w:szCs w:val="22"/>
                <w:lang w:eastAsia="en-US"/>
              </w:rPr>
              <w:t xml:space="preserve">." </w:t>
            </w:r>
            <w:r w:rsidR="003A3A16" w:rsidRPr="006417DF">
              <w:rPr>
                <w:iCs/>
                <w:sz w:val="22"/>
                <w:szCs w:val="22"/>
                <w:lang w:eastAsia="en-US"/>
              </w:rPr>
              <w:t>czy zamawiającemu chodzi o ustawienie stolika poprzez pokręcenie śrubami mikrometrycznymi?</w:t>
            </w:r>
          </w:p>
          <w:p w14:paraId="1BB5F6A5" w14:textId="7A608546" w:rsidR="003A3A16" w:rsidRPr="00D645C0" w:rsidRDefault="00F302FF" w:rsidP="00F302FF">
            <w:pPr>
              <w:jc w:val="both"/>
              <w:rPr>
                <w:sz w:val="22"/>
                <w:szCs w:val="22"/>
              </w:rPr>
            </w:pPr>
            <w:r>
              <w:rPr>
                <w:iCs/>
                <w:sz w:val="22"/>
                <w:szCs w:val="22"/>
                <w:lang w:eastAsia="en-US"/>
              </w:rPr>
              <w:t>3</w:t>
            </w:r>
            <w:r w:rsidR="00AA79BF">
              <w:rPr>
                <w:iCs/>
                <w:sz w:val="22"/>
                <w:szCs w:val="22"/>
                <w:lang w:eastAsia="en-US"/>
              </w:rPr>
              <w:t>.</w:t>
            </w:r>
            <w:r>
              <w:rPr>
                <w:iCs/>
                <w:sz w:val="22"/>
                <w:szCs w:val="22"/>
                <w:lang w:eastAsia="en-US"/>
              </w:rPr>
              <w:t xml:space="preserve"> </w:t>
            </w:r>
            <w:r w:rsidR="003A3A16" w:rsidRPr="00D645C0">
              <w:rPr>
                <w:iCs/>
                <w:sz w:val="22"/>
                <w:szCs w:val="22"/>
                <w:lang w:eastAsia="en-US"/>
              </w:rPr>
              <w:t>jak rozumieć zapis ".. z możliwości</w:t>
            </w:r>
            <w:r w:rsidR="00B52CCB">
              <w:rPr>
                <w:iCs/>
                <w:sz w:val="22"/>
                <w:szCs w:val="22"/>
                <w:lang w:eastAsia="en-US"/>
              </w:rPr>
              <w:t>ą</w:t>
            </w:r>
            <w:r w:rsidR="003A3A16" w:rsidRPr="00D645C0">
              <w:rPr>
                <w:iCs/>
                <w:sz w:val="22"/>
                <w:szCs w:val="22"/>
                <w:lang w:eastAsia="en-US"/>
              </w:rPr>
              <w:t xml:space="preserve"> pomiarów współczynnika K1C" czy twardościomierz ma mieć już tą funkcję zainstalowaną, czy też możliwość doposażenia w przyszłości o tą funkcję?</w:t>
            </w:r>
          </w:p>
          <w:p w14:paraId="2BC9723B" w14:textId="05AB58B9" w:rsidR="003A3A16" w:rsidRPr="00D645C0" w:rsidRDefault="00F302FF" w:rsidP="00F302FF">
            <w:pPr>
              <w:jc w:val="both"/>
              <w:rPr>
                <w:sz w:val="22"/>
                <w:szCs w:val="22"/>
              </w:rPr>
            </w:pPr>
            <w:r>
              <w:rPr>
                <w:iCs/>
                <w:sz w:val="22"/>
                <w:szCs w:val="22"/>
                <w:lang w:eastAsia="en-US"/>
              </w:rPr>
              <w:t>4</w:t>
            </w:r>
            <w:r w:rsidR="00AA79BF">
              <w:rPr>
                <w:iCs/>
                <w:sz w:val="22"/>
                <w:szCs w:val="22"/>
                <w:lang w:eastAsia="en-US"/>
              </w:rPr>
              <w:t>.</w:t>
            </w:r>
            <w:r>
              <w:rPr>
                <w:iCs/>
                <w:sz w:val="22"/>
                <w:szCs w:val="22"/>
                <w:lang w:eastAsia="en-US"/>
              </w:rPr>
              <w:t xml:space="preserve"> </w:t>
            </w:r>
            <w:r w:rsidR="003A3A16" w:rsidRPr="00D645C0">
              <w:rPr>
                <w:iCs/>
                <w:sz w:val="22"/>
                <w:szCs w:val="22"/>
                <w:lang w:eastAsia="en-US"/>
              </w:rPr>
              <w:t>czy zamawiający dopuszcza zamiast obiektywu x40 obiektyw x50?</w:t>
            </w:r>
          </w:p>
          <w:p w14:paraId="4994103D" w14:textId="5A09C2C8" w:rsidR="00FB6E30" w:rsidRPr="00D645C0" w:rsidRDefault="003A3A16" w:rsidP="00FB6DCC">
            <w:pPr>
              <w:rPr>
                <w:sz w:val="22"/>
                <w:szCs w:val="22"/>
              </w:rPr>
            </w:pPr>
            <w:r w:rsidRPr="00D645C0">
              <w:rPr>
                <w:sz w:val="22"/>
                <w:szCs w:val="22"/>
              </w:rPr>
              <w:t> </w:t>
            </w:r>
          </w:p>
          <w:p w14:paraId="3947B943" w14:textId="6FDC8732" w:rsidR="00FB6E30" w:rsidRPr="006052D4" w:rsidRDefault="00FB6E30" w:rsidP="006052D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D645C0">
              <w:rPr>
                <w:b/>
                <w:bCs/>
                <w:sz w:val="22"/>
                <w:szCs w:val="22"/>
              </w:rPr>
              <w:t>Stanowisko (wyjaśnienie) Zamawiającego:</w:t>
            </w:r>
          </w:p>
        </w:tc>
      </w:tr>
    </w:tbl>
    <w:p w14:paraId="5497A221" w14:textId="31A2F87E" w:rsidR="006417DF" w:rsidRPr="006052D4" w:rsidRDefault="00F302FF" w:rsidP="006417DF">
      <w:pPr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1. </w:t>
      </w:r>
      <w:r w:rsidR="00D645C0" w:rsidRPr="006417DF">
        <w:rPr>
          <w:iCs/>
          <w:sz w:val="22"/>
          <w:szCs w:val="22"/>
        </w:rPr>
        <w:t>Nie.</w:t>
      </w:r>
      <w:r>
        <w:rPr>
          <w:iCs/>
          <w:sz w:val="22"/>
          <w:szCs w:val="22"/>
        </w:rPr>
        <w:t xml:space="preserve"> </w:t>
      </w:r>
      <w:r w:rsidR="00D645C0" w:rsidRPr="006417DF">
        <w:rPr>
          <w:iCs/>
          <w:sz w:val="22"/>
          <w:szCs w:val="22"/>
        </w:rPr>
        <w:t xml:space="preserve">Zamawiający podtrzymuje zapisy w </w:t>
      </w:r>
      <w:r w:rsidR="00B36D53">
        <w:rPr>
          <w:iCs/>
          <w:sz w:val="22"/>
          <w:szCs w:val="22"/>
        </w:rPr>
        <w:t>o</w:t>
      </w:r>
      <w:r w:rsidR="00D645C0" w:rsidRPr="006417DF">
        <w:rPr>
          <w:iCs/>
          <w:sz w:val="22"/>
          <w:szCs w:val="22"/>
        </w:rPr>
        <w:t xml:space="preserve">pisie </w:t>
      </w:r>
      <w:r w:rsidR="00B36D53">
        <w:rPr>
          <w:iCs/>
          <w:sz w:val="22"/>
          <w:szCs w:val="22"/>
        </w:rPr>
        <w:t>p</w:t>
      </w:r>
      <w:r w:rsidR="00D645C0" w:rsidRPr="006417DF">
        <w:rPr>
          <w:iCs/>
          <w:sz w:val="22"/>
          <w:szCs w:val="22"/>
        </w:rPr>
        <w:t xml:space="preserve">rzedmiotu </w:t>
      </w:r>
      <w:r w:rsidR="00B36D53">
        <w:rPr>
          <w:iCs/>
          <w:sz w:val="22"/>
          <w:szCs w:val="22"/>
        </w:rPr>
        <w:t>z</w:t>
      </w:r>
      <w:r w:rsidR="00D645C0" w:rsidRPr="006417DF">
        <w:rPr>
          <w:iCs/>
          <w:sz w:val="22"/>
          <w:szCs w:val="22"/>
        </w:rPr>
        <w:t>amówienia</w:t>
      </w:r>
      <w:r w:rsidR="00B36D53">
        <w:rPr>
          <w:iCs/>
          <w:sz w:val="22"/>
          <w:szCs w:val="22"/>
        </w:rPr>
        <w:t>.</w:t>
      </w:r>
      <w:r w:rsidR="00D645C0" w:rsidRPr="006417DF">
        <w:rPr>
          <w:iCs/>
          <w:sz w:val="22"/>
          <w:szCs w:val="22"/>
        </w:rPr>
        <w:br/>
      </w:r>
      <w:r>
        <w:rPr>
          <w:iCs/>
          <w:sz w:val="22"/>
          <w:szCs w:val="22"/>
        </w:rPr>
        <w:t xml:space="preserve">2. </w:t>
      </w:r>
      <w:r w:rsidR="00D645C0" w:rsidRPr="006417DF">
        <w:rPr>
          <w:iCs/>
          <w:sz w:val="22"/>
          <w:szCs w:val="22"/>
        </w:rPr>
        <w:t xml:space="preserve">Nie. Zamawiający wymaga odpowiedniego elementu umożliwiającego ustawienie stolika za </w:t>
      </w:r>
      <w:r>
        <w:rPr>
          <w:iCs/>
          <w:sz w:val="22"/>
          <w:szCs w:val="22"/>
        </w:rPr>
        <w:t xml:space="preserve">              </w:t>
      </w:r>
      <w:r w:rsidR="00D645C0" w:rsidRPr="006417DF">
        <w:rPr>
          <w:iCs/>
          <w:sz w:val="22"/>
          <w:szCs w:val="22"/>
        </w:rPr>
        <w:t xml:space="preserve">pomocą pchnięcia, nie pokrętła. Zamawiający podtrzymuje zapisy w </w:t>
      </w:r>
      <w:r w:rsidR="006052D4">
        <w:rPr>
          <w:iCs/>
          <w:sz w:val="22"/>
          <w:szCs w:val="22"/>
        </w:rPr>
        <w:t>o</w:t>
      </w:r>
      <w:r w:rsidR="00D645C0" w:rsidRPr="006417DF">
        <w:rPr>
          <w:iCs/>
          <w:sz w:val="22"/>
          <w:szCs w:val="22"/>
        </w:rPr>
        <w:t xml:space="preserve">pisie </w:t>
      </w:r>
      <w:r w:rsidR="006052D4">
        <w:rPr>
          <w:iCs/>
          <w:sz w:val="22"/>
          <w:szCs w:val="22"/>
        </w:rPr>
        <w:t>p</w:t>
      </w:r>
      <w:r w:rsidR="00D645C0" w:rsidRPr="006417DF">
        <w:rPr>
          <w:iCs/>
          <w:sz w:val="22"/>
          <w:szCs w:val="22"/>
        </w:rPr>
        <w:t xml:space="preserve">rzedmiotu </w:t>
      </w:r>
      <w:r w:rsidR="00D645C0" w:rsidRPr="006417DF">
        <w:rPr>
          <w:iCs/>
          <w:sz w:val="22"/>
          <w:szCs w:val="22"/>
        </w:rPr>
        <w:br/>
      </w:r>
      <w:r w:rsidR="006052D4">
        <w:rPr>
          <w:iCs/>
          <w:sz w:val="22"/>
          <w:szCs w:val="22"/>
        </w:rPr>
        <w:t>z</w:t>
      </w:r>
      <w:r w:rsidR="00D645C0" w:rsidRPr="006417DF">
        <w:rPr>
          <w:iCs/>
          <w:sz w:val="22"/>
          <w:szCs w:val="22"/>
        </w:rPr>
        <w:t>amówienia.</w:t>
      </w:r>
      <w:r w:rsidR="00D645C0" w:rsidRPr="006417DF">
        <w:rPr>
          <w:iCs/>
          <w:sz w:val="22"/>
          <w:szCs w:val="22"/>
        </w:rPr>
        <w:br/>
      </w:r>
      <w:r w:rsidR="00D645C0" w:rsidRPr="006417DF">
        <w:rPr>
          <w:iCs/>
          <w:sz w:val="22"/>
          <w:szCs w:val="22"/>
        </w:rPr>
        <w:t>3</w:t>
      </w:r>
      <w:r>
        <w:rPr>
          <w:iCs/>
          <w:sz w:val="22"/>
          <w:szCs w:val="22"/>
        </w:rPr>
        <w:t>.</w:t>
      </w:r>
      <w:r w:rsidR="00AA79BF">
        <w:rPr>
          <w:iCs/>
          <w:sz w:val="22"/>
          <w:szCs w:val="22"/>
        </w:rPr>
        <w:t xml:space="preserve"> </w:t>
      </w:r>
      <w:r w:rsidR="00D645C0" w:rsidRPr="006417DF">
        <w:rPr>
          <w:iCs/>
          <w:sz w:val="22"/>
          <w:szCs w:val="22"/>
        </w:rPr>
        <w:t xml:space="preserve">Twardościomierz ma mieć możliwość pomiaru długości spękań. Zamawiający podtrzymuje zapisy w </w:t>
      </w:r>
      <w:r w:rsidR="00B36D53">
        <w:rPr>
          <w:iCs/>
          <w:sz w:val="22"/>
          <w:szCs w:val="22"/>
        </w:rPr>
        <w:t>o</w:t>
      </w:r>
      <w:r w:rsidR="00D645C0" w:rsidRPr="006417DF">
        <w:rPr>
          <w:iCs/>
          <w:sz w:val="22"/>
          <w:szCs w:val="22"/>
        </w:rPr>
        <w:t xml:space="preserve">pisie </w:t>
      </w:r>
      <w:r w:rsidR="00B36D53">
        <w:rPr>
          <w:iCs/>
          <w:sz w:val="22"/>
          <w:szCs w:val="22"/>
        </w:rPr>
        <w:t>p</w:t>
      </w:r>
      <w:r w:rsidR="00D645C0" w:rsidRPr="006417DF">
        <w:rPr>
          <w:iCs/>
          <w:sz w:val="22"/>
          <w:szCs w:val="22"/>
        </w:rPr>
        <w:t xml:space="preserve">rzedmiotu </w:t>
      </w:r>
      <w:r w:rsidR="00B36D53">
        <w:rPr>
          <w:iCs/>
          <w:sz w:val="22"/>
          <w:szCs w:val="22"/>
        </w:rPr>
        <w:t>z</w:t>
      </w:r>
      <w:r w:rsidR="00D645C0" w:rsidRPr="006417DF">
        <w:rPr>
          <w:iCs/>
          <w:sz w:val="22"/>
          <w:szCs w:val="22"/>
        </w:rPr>
        <w:t>amówienia..  </w:t>
      </w:r>
      <w:r w:rsidR="00D645C0" w:rsidRPr="006417DF">
        <w:rPr>
          <w:iCs/>
          <w:sz w:val="22"/>
          <w:szCs w:val="22"/>
        </w:rPr>
        <w:br/>
      </w:r>
      <w:r w:rsidR="00D645C0" w:rsidRPr="006417DF">
        <w:rPr>
          <w:iCs/>
          <w:sz w:val="22"/>
          <w:szCs w:val="22"/>
        </w:rPr>
        <w:t>4</w:t>
      </w:r>
      <w:r>
        <w:rPr>
          <w:iCs/>
          <w:sz w:val="22"/>
          <w:szCs w:val="22"/>
        </w:rPr>
        <w:t>.</w:t>
      </w:r>
      <w:r w:rsidR="00AA79BF">
        <w:rPr>
          <w:iCs/>
          <w:sz w:val="22"/>
          <w:szCs w:val="22"/>
        </w:rPr>
        <w:t xml:space="preserve"> </w:t>
      </w:r>
      <w:r w:rsidR="00D645C0" w:rsidRPr="006417DF">
        <w:rPr>
          <w:iCs/>
          <w:sz w:val="22"/>
          <w:szCs w:val="22"/>
        </w:rPr>
        <w:t xml:space="preserve">Tak. Zamawiający w </w:t>
      </w:r>
      <w:r w:rsidR="00B36D53">
        <w:rPr>
          <w:iCs/>
          <w:sz w:val="22"/>
          <w:szCs w:val="22"/>
        </w:rPr>
        <w:t>o</w:t>
      </w:r>
      <w:r w:rsidR="00D645C0" w:rsidRPr="006417DF">
        <w:rPr>
          <w:iCs/>
          <w:sz w:val="22"/>
          <w:szCs w:val="22"/>
        </w:rPr>
        <w:t xml:space="preserve">pisie </w:t>
      </w:r>
      <w:r w:rsidR="00B36D53">
        <w:rPr>
          <w:iCs/>
          <w:sz w:val="22"/>
          <w:szCs w:val="22"/>
        </w:rPr>
        <w:t>p</w:t>
      </w:r>
      <w:r w:rsidR="00D645C0" w:rsidRPr="006417DF">
        <w:rPr>
          <w:iCs/>
          <w:sz w:val="22"/>
          <w:szCs w:val="22"/>
        </w:rPr>
        <w:t xml:space="preserve">rzedmiotu </w:t>
      </w:r>
      <w:r w:rsidR="00B36D53">
        <w:rPr>
          <w:iCs/>
          <w:sz w:val="22"/>
          <w:szCs w:val="22"/>
        </w:rPr>
        <w:t>z</w:t>
      </w:r>
      <w:r w:rsidR="00D645C0" w:rsidRPr="006417DF">
        <w:rPr>
          <w:iCs/>
          <w:sz w:val="22"/>
          <w:szCs w:val="22"/>
        </w:rPr>
        <w:t xml:space="preserve">amówienia dopuścił obiektyw o większym powiększeniu niż x40. Zamawiający podtrzymuje zapisy w </w:t>
      </w:r>
      <w:r w:rsidR="00B36D53">
        <w:rPr>
          <w:iCs/>
          <w:sz w:val="22"/>
          <w:szCs w:val="22"/>
        </w:rPr>
        <w:t>o</w:t>
      </w:r>
      <w:r w:rsidR="00D645C0" w:rsidRPr="006417DF">
        <w:rPr>
          <w:iCs/>
          <w:sz w:val="22"/>
          <w:szCs w:val="22"/>
        </w:rPr>
        <w:t xml:space="preserve">pisie </w:t>
      </w:r>
      <w:r w:rsidR="00B36D53">
        <w:rPr>
          <w:iCs/>
          <w:sz w:val="22"/>
          <w:szCs w:val="22"/>
        </w:rPr>
        <w:t>p</w:t>
      </w:r>
      <w:r w:rsidR="00D645C0" w:rsidRPr="006417DF">
        <w:rPr>
          <w:iCs/>
          <w:sz w:val="22"/>
          <w:szCs w:val="22"/>
        </w:rPr>
        <w:t xml:space="preserve">rzedmiotu </w:t>
      </w:r>
      <w:r w:rsidR="00B36D53">
        <w:rPr>
          <w:iCs/>
          <w:sz w:val="22"/>
          <w:szCs w:val="22"/>
        </w:rPr>
        <w:t>z</w:t>
      </w:r>
      <w:r w:rsidR="00D645C0" w:rsidRPr="006417DF">
        <w:rPr>
          <w:iCs/>
          <w:sz w:val="22"/>
          <w:szCs w:val="22"/>
        </w:rPr>
        <w:t xml:space="preserve">amówienia </w:t>
      </w:r>
      <w:r w:rsidR="00D645C0" w:rsidRPr="006417DF">
        <w:rPr>
          <w:iCs/>
          <w:sz w:val="22"/>
          <w:szCs w:val="22"/>
        </w:rPr>
        <w:br/>
      </w:r>
    </w:p>
    <w:p w14:paraId="5452FACF" w14:textId="08D98433" w:rsidR="006417DF" w:rsidRDefault="006417DF" w:rsidP="006417DF">
      <w:pPr>
        <w:tabs>
          <w:tab w:val="left" w:pos="5310"/>
        </w:tabs>
        <w:rPr>
          <w:sz w:val="22"/>
          <w:szCs w:val="22"/>
        </w:rPr>
      </w:pPr>
      <w:r>
        <w:rPr>
          <w:sz w:val="22"/>
          <w:szCs w:val="22"/>
        </w:rPr>
        <w:tab/>
        <w:t>KANCLERZ</w:t>
      </w:r>
    </w:p>
    <w:p w14:paraId="07A72596" w14:textId="77777777" w:rsidR="006417DF" w:rsidRDefault="006417DF" w:rsidP="006417DF">
      <w:pPr>
        <w:tabs>
          <w:tab w:val="left" w:pos="5310"/>
        </w:tabs>
        <w:rPr>
          <w:sz w:val="22"/>
          <w:szCs w:val="22"/>
        </w:rPr>
      </w:pPr>
    </w:p>
    <w:p w14:paraId="7301E017" w14:textId="06FC3EC7" w:rsidR="00B36D53" w:rsidRDefault="00B36D53" w:rsidP="006417DF">
      <w:pPr>
        <w:tabs>
          <w:tab w:val="left" w:pos="5310"/>
        </w:tabs>
        <w:rPr>
          <w:sz w:val="22"/>
          <w:szCs w:val="22"/>
        </w:rPr>
      </w:pPr>
    </w:p>
    <w:p w14:paraId="1BB1450A" w14:textId="46A67DC5" w:rsidR="006417DF" w:rsidRPr="006417DF" w:rsidRDefault="00B36D53" w:rsidP="006417DF">
      <w:pPr>
        <w:tabs>
          <w:tab w:val="left" w:pos="5310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</w:t>
      </w:r>
      <w:r w:rsidR="006417DF">
        <w:rPr>
          <w:sz w:val="22"/>
          <w:szCs w:val="22"/>
        </w:rPr>
        <w:t>mgr inż. Henryk Zioło</w:t>
      </w:r>
    </w:p>
    <w:sectPr w:rsidR="006417DF" w:rsidRPr="006417DF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91E186" w14:textId="77777777" w:rsidR="001B15B9" w:rsidRDefault="001B15B9">
      <w:r>
        <w:separator/>
      </w:r>
    </w:p>
  </w:endnote>
  <w:endnote w:type="continuationSeparator" w:id="0">
    <w:p w14:paraId="1F320019" w14:textId="77777777" w:rsidR="001B15B9" w:rsidRDefault="001B15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A85E0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52B0ED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E4E1D1" w14:textId="77777777" w:rsidR="006D4AB3" w:rsidRDefault="00B52CCB">
    <w:pPr>
      <w:pStyle w:val="Stopka"/>
      <w:tabs>
        <w:tab w:val="clear" w:pos="4536"/>
      </w:tabs>
      <w:jc w:val="center"/>
    </w:pPr>
    <w:r>
      <w:rPr>
        <w:noProof/>
      </w:rPr>
      <w:pict w14:anchorId="2DAFEC23">
        <v:line id="_x0000_s1025" style="position:absolute;left:0;text-align:left;z-index:251657728" from="-3.85pt,8.75pt" to="455.15pt,8.75pt"/>
      </w:pict>
    </w:r>
  </w:p>
  <w:p w14:paraId="1DB7DB6E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CA730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1ABDD1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94E67E6" w14:textId="77777777" w:rsidR="006D4AB3" w:rsidRDefault="006D4AB3">
    <w:pPr>
      <w:pStyle w:val="Stopka"/>
      <w:tabs>
        <w:tab w:val="clear" w:pos="4536"/>
        <w:tab w:val="left" w:pos="6237"/>
      </w:tabs>
    </w:pPr>
  </w:p>
  <w:p w14:paraId="1FF4852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11E44F" w14:textId="77777777" w:rsidR="001B15B9" w:rsidRDefault="001B15B9">
      <w:r>
        <w:separator/>
      </w:r>
    </w:p>
  </w:footnote>
  <w:footnote w:type="continuationSeparator" w:id="0">
    <w:p w14:paraId="14541FE4" w14:textId="77777777" w:rsidR="001B15B9" w:rsidRDefault="001B15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18494A" w14:textId="77777777" w:rsidR="00FB6E30" w:rsidRDefault="00FB6E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348316" w14:textId="77777777" w:rsidR="00FB6E30" w:rsidRDefault="00FB6E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59623A" w14:textId="77777777" w:rsidR="00FB6E30" w:rsidRDefault="00FB6E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12B2B2F"/>
    <w:multiLevelType w:val="hybridMultilevel"/>
    <w:tmpl w:val="5396387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5C4ACE"/>
    <w:multiLevelType w:val="hybridMultilevel"/>
    <w:tmpl w:val="07A4A0CC"/>
    <w:lvl w:ilvl="0" w:tplc="52CE10FC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8"/>
  </w:num>
  <w:num w:numId="3">
    <w:abstractNumId w:val="2"/>
  </w:num>
  <w:num w:numId="4">
    <w:abstractNumId w:val="7"/>
  </w:num>
  <w:num w:numId="5">
    <w:abstractNumId w:val="0"/>
  </w:num>
  <w:num w:numId="6">
    <w:abstractNumId w:val="1"/>
  </w:num>
  <w:num w:numId="7">
    <w:abstractNumId w:val="6"/>
  </w:num>
  <w:num w:numId="8">
    <w:abstractNumId w:val="4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B15B9"/>
    <w:rsid w:val="00031374"/>
    <w:rsid w:val="000A1097"/>
    <w:rsid w:val="000E2A8F"/>
    <w:rsid w:val="0012774F"/>
    <w:rsid w:val="00144B7A"/>
    <w:rsid w:val="00180C6E"/>
    <w:rsid w:val="001B15B9"/>
    <w:rsid w:val="0029606A"/>
    <w:rsid w:val="003A3A16"/>
    <w:rsid w:val="004848F3"/>
    <w:rsid w:val="004A75F2"/>
    <w:rsid w:val="005144A9"/>
    <w:rsid w:val="00520165"/>
    <w:rsid w:val="005B1B08"/>
    <w:rsid w:val="006052D4"/>
    <w:rsid w:val="00632C3C"/>
    <w:rsid w:val="006417DF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8B0F0A"/>
    <w:rsid w:val="00947A50"/>
    <w:rsid w:val="00A905AC"/>
    <w:rsid w:val="00AA79BF"/>
    <w:rsid w:val="00B36D53"/>
    <w:rsid w:val="00B52CCB"/>
    <w:rsid w:val="00BA6584"/>
    <w:rsid w:val="00BE7BFD"/>
    <w:rsid w:val="00C370F2"/>
    <w:rsid w:val="00C44EEC"/>
    <w:rsid w:val="00D22FFA"/>
    <w:rsid w:val="00D645C0"/>
    <w:rsid w:val="00D8461B"/>
    <w:rsid w:val="00D9049C"/>
    <w:rsid w:val="00D915F2"/>
    <w:rsid w:val="00DB5876"/>
    <w:rsid w:val="00DF32E8"/>
    <w:rsid w:val="00E21B49"/>
    <w:rsid w:val="00E2789F"/>
    <w:rsid w:val="00E72428"/>
    <w:rsid w:val="00EA14B3"/>
    <w:rsid w:val="00EA416E"/>
    <w:rsid w:val="00F302FF"/>
    <w:rsid w:val="00FB6DCC"/>
    <w:rsid w:val="00FB6E30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FA64C1"/>
  <w15:chartTrackingRefBased/>
  <w15:docId w15:val="{8FC2E6CE-EE0F-4AA0-B232-36CB2084B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1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0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16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3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98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1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8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72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03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10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00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1</Pages>
  <Words>288</Words>
  <Characters>2103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10</cp:revision>
  <cp:lastPrinted>2001-02-10T14:28:00Z</cp:lastPrinted>
  <dcterms:created xsi:type="dcterms:W3CDTF">2021-10-19T12:18:00Z</dcterms:created>
  <dcterms:modified xsi:type="dcterms:W3CDTF">2021-10-19T12:32:00Z</dcterms:modified>
</cp:coreProperties>
</file>