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1D3AE0" w:rsidRDefault="004661EA" w:rsidP="001D3AE0">
      <w:pPr>
        <w:spacing w:after="240" w:line="360" w:lineRule="auto"/>
        <w:ind w:left="4956" w:firstLine="708"/>
        <w:rPr>
          <w:rFonts w:ascii="Arial" w:hAnsi="Arial" w:cs="Arial"/>
          <w:sz w:val="24"/>
          <w:szCs w:val="24"/>
        </w:rPr>
      </w:pPr>
      <w:r w:rsidRPr="001D3AE0">
        <w:rPr>
          <w:rFonts w:ascii="Arial" w:hAnsi="Arial" w:cs="Arial"/>
          <w:sz w:val="24"/>
          <w:szCs w:val="24"/>
        </w:rPr>
        <w:t>Częstochowa</w:t>
      </w:r>
      <w:r w:rsidR="006A5DF1" w:rsidRPr="001D3AE0">
        <w:rPr>
          <w:rFonts w:ascii="Arial" w:hAnsi="Arial" w:cs="Arial"/>
          <w:sz w:val="24"/>
          <w:szCs w:val="24"/>
        </w:rPr>
        <w:t xml:space="preserve"> dnia: </w:t>
      </w:r>
      <w:r w:rsidR="003E184F" w:rsidRPr="001D3AE0">
        <w:rPr>
          <w:rFonts w:ascii="Arial" w:hAnsi="Arial" w:cs="Arial"/>
          <w:sz w:val="24"/>
          <w:szCs w:val="24"/>
        </w:rPr>
        <w:t>2021-10-07</w:t>
      </w:r>
    </w:p>
    <w:p w:rsidR="006A5DF1" w:rsidRPr="001D3AE0" w:rsidRDefault="004661EA" w:rsidP="001D3AE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3AE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1D3AE0" w:rsidRDefault="004661EA" w:rsidP="001D3AE0">
      <w:pPr>
        <w:spacing w:line="360" w:lineRule="auto"/>
        <w:rPr>
          <w:rFonts w:ascii="Arial" w:hAnsi="Arial" w:cs="Arial"/>
          <w:sz w:val="24"/>
          <w:szCs w:val="24"/>
        </w:rPr>
      </w:pPr>
      <w:r w:rsidRPr="001D3AE0">
        <w:rPr>
          <w:rFonts w:ascii="Arial" w:hAnsi="Arial" w:cs="Arial"/>
          <w:sz w:val="24"/>
          <w:szCs w:val="24"/>
        </w:rPr>
        <w:t>Dąbrowskiego</w:t>
      </w:r>
      <w:r w:rsidR="006A5DF1" w:rsidRPr="001D3AE0">
        <w:rPr>
          <w:rFonts w:ascii="Arial" w:hAnsi="Arial" w:cs="Arial"/>
          <w:sz w:val="24"/>
          <w:szCs w:val="24"/>
        </w:rPr>
        <w:t xml:space="preserve"> </w:t>
      </w:r>
      <w:r w:rsidRPr="001D3AE0">
        <w:rPr>
          <w:rFonts w:ascii="Arial" w:hAnsi="Arial" w:cs="Arial"/>
          <w:sz w:val="24"/>
          <w:szCs w:val="24"/>
        </w:rPr>
        <w:t>69</w:t>
      </w:r>
    </w:p>
    <w:p w:rsidR="006A5DF1" w:rsidRPr="001D3AE0" w:rsidRDefault="004661EA" w:rsidP="001D3AE0">
      <w:pPr>
        <w:spacing w:line="360" w:lineRule="auto"/>
        <w:rPr>
          <w:rFonts w:ascii="Arial" w:hAnsi="Arial" w:cs="Arial"/>
          <w:sz w:val="24"/>
          <w:szCs w:val="24"/>
        </w:rPr>
      </w:pPr>
      <w:r w:rsidRPr="001D3AE0">
        <w:rPr>
          <w:rFonts w:ascii="Arial" w:hAnsi="Arial" w:cs="Arial"/>
          <w:sz w:val="24"/>
          <w:szCs w:val="24"/>
        </w:rPr>
        <w:t>42-201</w:t>
      </w:r>
      <w:r w:rsidR="006A5DF1" w:rsidRPr="001D3AE0">
        <w:rPr>
          <w:rFonts w:ascii="Arial" w:hAnsi="Arial" w:cs="Arial"/>
          <w:sz w:val="24"/>
          <w:szCs w:val="24"/>
        </w:rPr>
        <w:t xml:space="preserve"> </w:t>
      </w:r>
      <w:r w:rsidRPr="001D3AE0">
        <w:rPr>
          <w:rFonts w:ascii="Arial" w:hAnsi="Arial" w:cs="Arial"/>
          <w:sz w:val="24"/>
          <w:szCs w:val="24"/>
        </w:rPr>
        <w:t>Częstochowa</w:t>
      </w:r>
    </w:p>
    <w:p w:rsidR="006A5DF1" w:rsidRPr="001D3AE0" w:rsidRDefault="006A5DF1" w:rsidP="001D3AE0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1D3AE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1D3AE0" w:rsidRDefault="006A5DF1" w:rsidP="001D3AE0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1D3AE0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1D3AE0" w:rsidRDefault="006A5DF1" w:rsidP="001D3AE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1D3AE0" w:rsidRDefault="006A5DF1" w:rsidP="001D3AE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30593">
        <w:rPr>
          <w:rFonts w:ascii="Arial" w:hAnsi="Arial" w:cs="Arial"/>
          <w:b/>
          <w:sz w:val="24"/>
          <w:szCs w:val="24"/>
        </w:rPr>
        <w:t>Pismo:</w:t>
      </w:r>
      <w:r w:rsidR="00331AB7">
        <w:rPr>
          <w:rFonts w:ascii="Arial" w:hAnsi="Arial" w:cs="Arial"/>
          <w:b/>
          <w:sz w:val="24"/>
          <w:szCs w:val="24"/>
        </w:rPr>
        <w:t xml:space="preserve"> </w:t>
      </w:r>
      <w:r w:rsidR="003E184F" w:rsidRPr="001D3AE0">
        <w:rPr>
          <w:rFonts w:ascii="Arial" w:hAnsi="Arial" w:cs="Arial"/>
          <w:b/>
          <w:bCs/>
          <w:sz w:val="24"/>
          <w:szCs w:val="24"/>
        </w:rPr>
        <w:t>RK -</w:t>
      </w:r>
      <w:r w:rsidR="00331AB7">
        <w:rPr>
          <w:rFonts w:ascii="Arial" w:hAnsi="Arial" w:cs="Arial"/>
          <w:b/>
          <w:bCs/>
          <w:sz w:val="24"/>
          <w:szCs w:val="24"/>
        </w:rPr>
        <w:t>707/</w:t>
      </w:r>
      <w:bookmarkStart w:id="0" w:name="_GoBack"/>
      <w:bookmarkEnd w:id="0"/>
      <w:r w:rsidR="003E184F" w:rsidRPr="001D3AE0">
        <w:rPr>
          <w:rFonts w:ascii="Arial" w:hAnsi="Arial" w:cs="Arial"/>
          <w:b/>
          <w:bCs/>
          <w:sz w:val="24"/>
          <w:szCs w:val="24"/>
        </w:rPr>
        <w:t>21</w:t>
      </w:r>
      <w:r w:rsidRPr="001D3AE0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1D3AE0" w:rsidRDefault="006A5DF1" w:rsidP="001D3AE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1D3AE0" w:rsidRDefault="006A5DF1" w:rsidP="001D3AE0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1D3AE0">
        <w:rPr>
          <w:rFonts w:ascii="Arial" w:hAnsi="Arial" w:cs="Arial"/>
          <w:b/>
          <w:sz w:val="24"/>
          <w:szCs w:val="24"/>
        </w:rPr>
        <w:t>WYKONAWCY</w:t>
      </w:r>
    </w:p>
    <w:p w:rsidR="006A5DF1" w:rsidRPr="001D3AE0" w:rsidRDefault="006A5DF1" w:rsidP="001D3AE0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1D3AE0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1D3AE0" w:rsidRDefault="006D4AB3" w:rsidP="001D3AE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1D3AE0" w:rsidRDefault="00E21B49" w:rsidP="001D3AE0">
      <w:pPr>
        <w:pStyle w:val="Nagwek1"/>
        <w:spacing w:after="480" w:line="360" w:lineRule="auto"/>
        <w:jc w:val="center"/>
        <w:rPr>
          <w:rFonts w:cs="Arial"/>
          <w:szCs w:val="28"/>
        </w:rPr>
      </w:pPr>
      <w:r w:rsidRPr="001D3AE0">
        <w:rPr>
          <w:rFonts w:cs="Arial"/>
          <w:szCs w:val="28"/>
        </w:rPr>
        <w:t>WYJAŚNIENI</w:t>
      </w:r>
      <w:r w:rsidR="00520165" w:rsidRPr="001D3AE0">
        <w:rPr>
          <w:rFonts w:cs="Arial"/>
          <w:szCs w:val="28"/>
        </w:rPr>
        <w:t>A</w:t>
      </w:r>
      <w:r w:rsidR="00632C3C" w:rsidRPr="001D3AE0">
        <w:rPr>
          <w:rFonts w:cs="Arial"/>
          <w:szCs w:val="28"/>
        </w:rPr>
        <w:t xml:space="preserve"> TREŚCI</w:t>
      </w:r>
      <w:r w:rsidR="0029606A" w:rsidRPr="001D3AE0">
        <w:rPr>
          <w:rFonts w:cs="Arial"/>
          <w:szCs w:val="28"/>
        </w:rPr>
        <w:t xml:space="preserve"> SWZ</w:t>
      </w:r>
      <w:r w:rsidR="001D3AE0">
        <w:rPr>
          <w:rFonts w:cs="Arial"/>
          <w:szCs w:val="28"/>
        </w:rPr>
        <w:t xml:space="preserve"> ORAZ PRZEDŁUŻENIE TERMINU SKŁADANIA OFERT</w:t>
      </w:r>
    </w:p>
    <w:p w:rsidR="006D4AB3" w:rsidRPr="001D3AE0" w:rsidRDefault="00632C3C" w:rsidP="001D3AE0">
      <w:pPr>
        <w:spacing w:after="360" w:line="360" w:lineRule="auto"/>
        <w:rPr>
          <w:rFonts w:ascii="Arial" w:hAnsi="Arial" w:cs="Arial"/>
          <w:sz w:val="24"/>
          <w:szCs w:val="24"/>
        </w:rPr>
      </w:pPr>
      <w:r w:rsidRPr="001D3AE0">
        <w:rPr>
          <w:rFonts w:ascii="Arial" w:hAnsi="Arial" w:cs="Arial"/>
          <w:sz w:val="24"/>
          <w:szCs w:val="24"/>
        </w:rPr>
        <w:t xml:space="preserve">Dotyczy: </w:t>
      </w:r>
      <w:r w:rsidR="006A5DF1" w:rsidRPr="001D3AE0">
        <w:rPr>
          <w:rFonts w:ascii="Arial" w:hAnsi="Arial" w:cs="Arial"/>
          <w:sz w:val="24"/>
          <w:szCs w:val="24"/>
        </w:rPr>
        <w:t>p</w:t>
      </w:r>
      <w:r w:rsidRPr="001D3AE0">
        <w:rPr>
          <w:rFonts w:ascii="Arial" w:hAnsi="Arial" w:cs="Arial"/>
          <w:sz w:val="24"/>
          <w:szCs w:val="24"/>
        </w:rPr>
        <w:t>ostępowani</w:t>
      </w:r>
      <w:r w:rsidR="006A5DF1" w:rsidRPr="001D3AE0">
        <w:rPr>
          <w:rFonts w:ascii="Arial" w:hAnsi="Arial" w:cs="Arial"/>
          <w:sz w:val="24"/>
          <w:szCs w:val="24"/>
        </w:rPr>
        <w:t>a</w:t>
      </w:r>
      <w:r w:rsidRPr="001D3AE0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1D3AE0">
        <w:rPr>
          <w:rFonts w:ascii="Arial" w:hAnsi="Arial" w:cs="Arial"/>
          <w:sz w:val="24"/>
          <w:szCs w:val="24"/>
        </w:rPr>
        <w:t>go</w:t>
      </w:r>
      <w:r w:rsidRPr="001D3AE0">
        <w:rPr>
          <w:rFonts w:ascii="Arial" w:hAnsi="Arial" w:cs="Arial"/>
          <w:sz w:val="24"/>
          <w:szCs w:val="24"/>
        </w:rPr>
        <w:t xml:space="preserve"> w trybie </w:t>
      </w:r>
      <w:r w:rsidR="004661EA" w:rsidRPr="001D3AE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661EA" w:rsidRPr="001D3AE0">
        <w:rPr>
          <w:rFonts w:ascii="Arial" w:hAnsi="Arial" w:cs="Arial"/>
          <w:sz w:val="24"/>
          <w:szCs w:val="24"/>
        </w:rPr>
        <w:t>Pzp</w:t>
      </w:r>
      <w:proofErr w:type="spellEnd"/>
      <w:r w:rsidRPr="001D3AE0">
        <w:rPr>
          <w:rFonts w:ascii="Arial" w:hAnsi="Arial" w:cs="Arial"/>
          <w:b/>
          <w:sz w:val="24"/>
          <w:szCs w:val="24"/>
        </w:rPr>
        <w:t xml:space="preserve"> </w:t>
      </w:r>
      <w:r w:rsidRPr="001D3AE0">
        <w:rPr>
          <w:rFonts w:ascii="Arial" w:hAnsi="Arial" w:cs="Arial"/>
          <w:bCs/>
          <w:sz w:val="24"/>
          <w:szCs w:val="24"/>
        </w:rPr>
        <w:t>na</w:t>
      </w:r>
      <w:r w:rsidRPr="001D3AE0">
        <w:rPr>
          <w:rFonts w:ascii="Arial" w:hAnsi="Arial" w:cs="Arial"/>
          <w:b/>
          <w:sz w:val="24"/>
          <w:szCs w:val="24"/>
        </w:rPr>
        <w:t xml:space="preserve"> </w:t>
      </w:r>
      <w:r w:rsidR="00E72428" w:rsidRPr="001D3AE0">
        <w:rPr>
          <w:rFonts w:ascii="Arial" w:hAnsi="Arial" w:cs="Arial"/>
          <w:bCs/>
          <w:sz w:val="24"/>
          <w:szCs w:val="24"/>
        </w:rPr>
        <w:t>”</w:t>
      </w:r>
      <w:r w:rsidR="004661EA" w:rsidRPr="001D3AE0">
        <w:rPr>
          <w:rFonts w:ascii="Arial" w:hAnsi="Arial" w:cs="Arial"/>
          <w:b/>
          <w:bCs/>
          <w:sz w:val="24"/>
          <w:szCs w:val="24"/>
        </w:rPr>
        <w:t>Usługa drukarska dla jednostek organizacyjnych Politechniki Częstochowskiej</w:t>
      </w:r>
      <w:r w:rsidR="00E72428" w:rsidRPr="001D3AE0">
        <w:rPr>
          <w:rFonts w:ascii="Arial" w:hAnsi="Arial" w:cs="Arial"/>
          <w:bCs/>
          <w:sz w:val="24"/>
          <w:szCs w:val="24"/>
        </w:rPr>
        <w:t>”</w:t>
      </w:r>
      <w:r w:rsidRPr="001D3AE0">
        <w:rPr>
          <w:rFonts w:ascii="Arial" w:hAnsi="Arial" w:cs="Arial"/>
          <w:b/>
          <w:sz w:val="24"/>
          <w:szCs w:val="24"/>
        </w:rPr>
        <w:t xml:space="preserve"> </w:t>
      </w:r>
      <w:r w:rsidRPr="001D3AE0">
        <w:rPr>
          <w:rFonts w:ascii="Arial" w:hAnsi="Arial" w:cs="Arial"/>
          <w:bCs/>
          <w:sz w:val="24"/>
          <w:szCs w:val="24"/>
        </w:rPr>
        <w:t>– znak sprawy</w:t>
      </w:r>
      <w:r w:rsidRPr="001D3AE0">
        <w:rPr>
          <w:rFonts w:ascii="Arial" w:hAnsi="Arial" w:cs="Arial"/>
          <w:b/>
          <w:sz w:val="24"/>
          <w:szCs w:val="24"/>
        </w:rPr>
        <w:t xml:space="preserve"> </w:t>
      </w:r>
      <w:r w:rsidR="004661EA" w:rsidRPr="001D3AE0">
        <w:rPr>
          <w:rFonts w:ascii="Arial" w:hAnsi="Arial" w:cs="Arial"/>
          <w:b/>
          <w:sz w:val="24"/>
          <w:szCs w:val="24"/>
        </w:rPr>
        <w:t>ZP/U-25/21</w:t>
      </w:r>
      <w:r w:rsidRPr="001D3AE0">
        <w:rPr>
          <w:rFonts w:ascii="Arial" w:hAnsi="Arial" w:cs="Arial"/>
          <w:b/>
          <w:sz w:val="24"/>
          <w:szCs w:val="24"/>
        </w:rPr>
        <w:t>.</w:t>
      </w:r>
    </w:p>
    <w:p w:rsidR="0012774F" w:rsidRPr="001D3AE0" w:rsidRDefault="00520165" w:rsidP="001D3AE0">
      <w:pPr>
        <w:spacing w:after="240" w:line="360" w:lineRule="auto"/>
        <w:rPr>
          <w:rFonts w:ascii="Arial" w:hAnsi="Arial" w:cs="Arial"/>
          <w:bCs/>
          <w:sz w:val="24"/>
          <w:szCs w:val="24"/>
          <w:lang w:eastAsia="ar-SA"/>
        </w:rPr>
      </w:pPr>
      <w:r w:rsidRPr="001D3AE0">
        <w:rPr>
          <w:rFonts w:ascii="Arial" w:hAnsi="Arial" w:cs="Arial"/>
          <w:sz w:val="24"/>
          <w:szCs w:val="24"/>
        </w:rPr>
        <w:t xml:space="preserve">Zamawiający, </w:t>
      </w:r>
      <w:r w:rsidR="004661EA" w:rsidRPr="001D3AE0">
        <w:rPr>
          <w:rFonts w:ascii="Arial" w:hAnsi="Arial" w:cs="Arial"/>
          <w:b/>
          <w:sz w:val="24"/>
          <w:szCs w:val="24"/>
        </w:rPr>
        <w:t>Politechnika Częstochowska</w:t>
      </w:r>
      <w:r w:rsidRPr="001D3AE0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1D3AE0">
        <w:rPr>
          <w:rFonts w:ascii="Arial" w:hAnsi="Arial" w:cs="Arial"/>
          <w:sz w:val="24"/>
          <w:szCs w:val="24"/>
        </w:rPr>
        <w:t>284</w:t>
      </w:r>
      <w:r w:rsidRPr="001D3AE0">
        <w:rPr>
          <w:rFonts w:ascii="Arial" w:hAnsi="Arial" w:cs="Arial"/>
          <w:sz w:val="24"/>
          <w:szCs w:val="24"/>
        </w:rPr>
        <w:t xml:space="preserve"> ust. </w:t>
      </w:r>
      <w:r w:rsidR="0029606A" w:rsidRPr="001D3AE0">
        <w:rPr>
          <w:rFonts w:ascii="Arial" w:hAnsi="Arial" w:cs="Arial"/>
          <w:sz w:val="24"/>
          <w:szCs w:val="24"/>
        </w:rPr>
        <w:t>6</w:t>
      </w:r>
      <w:r w:rsidRPr="001D3AE0">
        <w:rPr>
          <w:rFonts w:ascii="Arial" w:hAnsi="Arial" w:cs="Arial"/>
          <w:sz w:val="24"/>
          <w:szCs w:val="24"/>
        </w:rPr>
        <w:t xml:space="preserve"> ustawy z dnia </w:t>
      </w:r>
      <w:r w:rsidR="0029606A" w:rsidRPr="001D3AE0">
        <w:rPr>
          <w:rFonts w:ascii="Arial" w:hAnsi="Arial" w:cs="Arial"/>
          <w:sz w:val="24"/>
          <w:szCs w:val="24"/>
        </w:rPr>
        <w:t>11</w:t>
      </w:r>
      <w:r w:rsidRPr="001D3AE0">
        <w:rPr>
          <w:rFonts w:ascii="Arial" w:hAnsi="Arial" w:cs="Arial"/>
          <w:sz w:val="24"/>
          <w:szCs w:val="24"/>
        </w:rPr>
        <w:t xml:space="preserve"> </w:t>
      </w:r>
      <w:r w:rsidR="0029606A" w:rsidRPr="001D3AE0">
        <w:rPr>
          <w:rFonts w:ascii="Arial" w:hAnsi="Arial" w:cs="Arial"/>
          <w:sz w:val="24"/>
          <w:szCs w:val="24"/>
        </w:rPr>
        <w:t xml:space="preserve">września </w:t>
      </w:r>
      <w:r w:rsidRPr="001D3AE0">
        <w:rPr>
          <w:rFonts w:ascii="Arial" w:hAnsi="Arial" w:cs="Arial"/>
          <w:sz w:val="24"/>
          <w:szCs w:val="24"/>
        </w:rPr>
        <w:t>20</w:t>
      </w:r>
      <w:r w:rsidR="0029606A" w:rsidRPr="001D3AE0">
        <w:rPr>
          <w:rFonts w:ascii="Arial" w:hAnsi="Arial" w:cs="Arial"/>
          <w:sz w:val="24"/>
          <w:szCs w:val="24"/>
        </w:rPr>
        <w:t>19</w:t>
      </w:r>
      <w:r w:rsidRPr="001D3AE0">
        <w:rPr>
          <w:rFonts w:ascii="Arial" w:hAnsi="Arial" w:cs="Arial"/>
          <w:sz w:val="24"/>
          <w:szCs w:val="24"/>
        </w:rPr>
        <w:t xml:space="preserve"> r</w:t>
      </w:r>
      <w:r w:rsidR="0029606A" w:rsidRPr="001D3AE0">
        <w:rPr>
          <w:rFonts w:ascii="Arial" w:hAnsi="Arial" w:cs="Arial"/>
          <w:sz w:val="24"/>
          <w:szCs w:val="24"/>
        </w:rPr>
        <w:t>.</w:t>
      </w:r>
      <w:r w:rsidRPr="001D3AE0">
        <w:rPr>
          <w:rFonts w:ascii="Arial" w:hAnsi="Arial" w:cs="Arial"/>
          <w:sz w:val="24"/>
          <w:szCs w:val="24"/>
        </w:rPr>
        <w:t xml:space="preserve"> Prawo </w:t>
      </w:r>
      <w:r w:rsidR="0029606A" w:rsidRPr="001D3AE0">
        <w:rPr>
          <w:rFonts w:ascii="Arial" w:hAnsi="Arial" w:cs="Arial"/>
          <w:sz w:val="24"/>
          <w:szCs w:val="24"/>
        </w:rPr>
        <w:t>z</w:t>
      </w:r>
      <w:r w:rsidRPr="001D3AE0">
        <w:rPr>
          <w:rFonts w:ascii="Arial" w:hAnsi="Arial" w:cs="Arial"/>
          <w:sz w:val="24"/>
          <w:szCs w:val="24"/>
        </w:rPr>
        <w:t xml:space="preserve">amówień </w:t>
      </w:r>
      <w:r w:rsidR="0029606A" w:rsidRPr="001D3AE0">
        <w:rPr>
          <w:rFonts w:ascii="Arial" w:hAnsi="Arial" w:cs="Arial"/>
          <w:sz w:val="24"/>
          <w:szCs w:val="24"/>
        </w:rPr>
        <w:t>p</w:t>
      </w:r>
      <w:r w:rsidRPr="001D3AE0">
        <w:rPr>
          <w:rFonts w:ascii="Arial" w:hAnsi="Arial" w:cs="Arial"/>
          <w:sz w:val="24"/>
          <w:szCs w:val="24"/>
        </w:rPr>
        <w:t xml:space="preserve">ublicznych </w:t>
      </w:r>
      <w:r w:rsidR="004661EA" w:rsidRPr="001D3AE0">
        <w:rPr>
          <w:rFonts w:ascii="Arial" w:hAnsi="Arial" w:cs="Arial"/>
          <w:sz w:val="24"/>
          <w:szCs w:val="24"/>
        </w:rPr>
        <w:t>(</w:t>
      </w:r>
      <w:proofErr w:type="spellStart"/>
      <w:r w:rsidR="004661EA" w:rsidRPr="001D3AE0">
        <w:rPr>
          <w:rFonts w:ascii="Arial" w:hAnsi="Arial" w:cs="Arial"/>
          <w:sz w:val="24"/>
          <w:szCs w:val="24"/>
        </w:rPr>
        <w:t>t.j</w:t>
      </w:r>
      <w:proofErr w:type="spellEnd"/>
      <w:r w:rsidR="004661EA" w:rsidRPr="001D3AE0">
        <w:rPr>
          <w:rFonts w:ascii="Arial" w:hAnsi="Arial" w:cs="Arial"/>
          <w:sz w:val="24"/>
          <w:szCs w:val="24"/>
        </w:rPr>
        <w:t>. Dz.U. z 2021r. poz. 1129)</w:t>
      </w:r>
      <w:r w:rsidR="00BE7BFD" w:rsidRPr="001D3AE0">
        <w:rPr>
          <w:rFonts w:ascii="Arial" w:hAnsi="Arial" w:cs="Arial"/>
          <w:sz w:val="24"/>
          <w:szCs w:val="24"/>
        </w:rPr>
        <w:t xml:space="preserve">, </w:t>
      </w:r>
      <w:r w:rsidR="00E74BC3" w:rsidRPr="001D3AE0">
        <w:rPr>
          <w:rFonts w:ascii="Arial" w:hAnsi="Arial" w:cs="Arial"/>
          <w:sz w:val="24"/>
          <w:szCs w:val="24"/>
        </w:rPr>
        <w:t>udostępnia</w:t>
      </w:r>
      <w:r w:rsidR="00BE7BFD" w:rsidRPr="001D3AE0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1D3AE0">
        <w:rPr>
          <w:rFonts w:ascii="Arial" w:hAnsi="Arial" w:cs="Arial"/>
          <w:sz w:val="24"/>
          <w:szCs w:val="24"/>
        </w:rPr>
        <w:t>pecyfikacji Warunków Zamówienia (</w:t>
      </w:r>
      <w:r w:rsidR="0012774F" w:rsidRPr="001D3AE0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1D3AE0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1D3AE0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1D3AE0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1D3AE0">
        <w:rPr>
          <w:rFonts w:ascii="Arial" w:hAnsi="Arial" w:cs="Arial"/>
          <w:sz w:val="24"/>
          <w:szCs w:val="24"/>
        </w:rPr>
        <w:t>wraz z wyjaśnieniami</w:t>
      </w:r>
      <w:r w:rsidR="0012774F" w:rsidRPr="001D3AE0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E69D5" w:rsidRPr="001D3AE0" w:rsidRDefault="001E69D5" w:rsidP="001D3AE0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1D3AE0">
        <w:rPr>
          <w:rFonts w:ascii="Arial" w:hAnsi="Arial" w:cs="Arial"/>
          <w:sz w:val="24"/>
          <w:szCs w:val="24"/>
        </w:rPr>
        <w:t xml:space="preserve">Dot. Opisu Przedmiotu Zamówienia, </w:t>
      </w:r>
      <w:r w:rsidRPr="001D3AE0">
        <w:rPr>
          <w:rFonts w:ascii="Arial" w:hAnsi="Arial" w:cs="Arial"/>
          <w:sz w:val="24"/>
          <w:szCs w:val="24"/>
          <w:u w:val="single"/>
        </w:rPr>
        <w:t>Zadanie nr 3:</w:t>
      </w:r>
      <w:r w:rsidRPr="001D3AE0">
        <w:rPr>
          <w:rFonts w:ascii="Arial" w:hAnsi="Arial" w:cs="Arial"/>
          <w:sz w:val="24"/>
          <w:szCs w:val="24"/>
        </w:rPr>
        <w:t xml:space="preserve"> Druk kalendarza książkowego na 2022 rok z logo Politechniki Częstochowskiej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61EA" w:rsidRPr="001D3AE0" w:rsidTr="00E62502">
        <w:tc>
          <w:tcPr>
            <w:tcW w:w="9356" w:type="dxa"/>
            <w:shd w:val="clear" w:color="auto" w:fill="auto"/>
          </w:tcPr>
          <w:p w:rsidR="004661EA" w:rsidRPr="001D3AE0" w:rsidRDefault="004661EA" w:rsidP="001D3AE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3AE0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4661EA" w:rsidRPr="001D3AE0" w:rsidRDefault="004661EA" w:rsidP="001D3AE0">
            <w:pPr>
              <w:spacing w:after="12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sz w:val="24"/>
                <w:szCs w:val="24"/>
              </w:rPr>
              <w:t>Proszę o wyjaśnienie opisu kalendarza książkowego:</w:t>
            </w:r>
          </w:p>
          <w:p w:rsidR="004661EA" w:rsidRPr="001D3AE0" w:rsidRDefault="004661EA" w:rsidP="001D3AE0">
            <w:pPr>
              <w:spacing w:after="120" w:line="360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sz w:val="24"/>
                <w:szCs w:val="24"/>
              </w:rPr>
              <w:t xml:space="preserve">Czy Zamawiający dopuszcza wycięte registry panoramiczne (kształt trapezu) zamiast kciukowych (kształt półokrągły)? </w:t>
            </w:r>
          </w:p>
          <w:p w:rsidR="001E69D5" w:rsidRPr="001D3AE0" w:rsidRDefault="001E69D5" w:rsidP="001D3AE0">
            <w:pPr>
              <w:spacing w:after="120" w:line="360" w:lineRule="auto"/>
              <w:ind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1D3AE0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1E69D5" w:rsidRPr="001D3AE0" w:rsidRDefault="001E69D5" w:rsidP="001D3AE0">
            <w:pPr>
              <w:spacing w:after="120" w:line="360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sz w:val="24"/>
                <w:szCs w:val="24"/>
              </w:rPr>
              <w:t>Tak.</w:t>
            </w:r>
          </w:p>
          <w:p w:rsidR="001E69D5" w:rsidRPr="001D3AE0" w:rsidRDefault="001E69D5" w:rsidP="001D3AE0">
            <w:pPr>
              <w:spacing w:after="12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:rsidR="004661EA" w:rsidRPr="001D3AE0" w:rsidRDefault="004661EA" w:rsidP="001D3AE0">
            <w:pPr>
              <w:spacing w:after="120" w:line="360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sz w:val="24"/>
                <w:szCs w:val="24"/>
              </w:rPr>
              <w:t xml:space="preserve">Czy Zamawiający dopuszcza tasiemkę satynową w kolorze kremowym zamiast bordowej? </w:t>
            </w:r>
          </w:p>
          <w:p w:rsidR="001E69D5" w:rsidRPr="001D3AE0" w:rsidRDefault="001E69D5" w:rsidP="001D3AE0">
            <w:pPr>
              <w:spacing w:after="120" w:line="360" w:lineRule="auto"/>
              <w:ind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1D3AE0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1E69D5" w:rsidRPr="001D3AE0" w:rsidRDefault="001E69D5" w:rsidP="001D3AE0">
            <w:pPr>
              <w:spacing w:after="120" w:line="360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sz w:val="24"/>
                <w:szCs w:val="24"/>
              </w:rPr>
              <w:t>Tak.</w:t>
            </w:r>
          </w:p>
          <w:p w:rsidR="001E69D5" w:rsidRPr="001D3AE0" w:rsidRDefault="001E69D5" w:rsidP="001D3AE0">
            <w:pPr>
              <w:spacing w:after="12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4661EA" w:rsidRPr="001D3AE0" w:rsidRDefault="004661EA" w:rsidP="001D3AE0">
            <w:pPr>
              <w:spacing w:after="120" w:line="360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sz w:val="24"/>
                <w:szCs w:val="24"/>
              </w:rPr>
              <w:t xml:space="preserve">Czy Zamawiający dopuszcza narożniki zaokrąglone kalendarza? </w:t>
            </w:r>
          </w:p>
          <w:p w:rsidR="001E69D5" w:rsidRPr="001D3AE0" w:rsidRDefault="001E69D5" w:rsidP="001D3AE0">
            <w:pPr>
              <w:spacing w:after="120" w:line="360" w:lineRule="auto"/>
              <w:ind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1D3AE0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1E69D5" w:rsidRPr="001D3AE0" w:rsidRDefault="001E69D5" w:rsidP="001D3AE0">
            <w:pPr>
              <w:spacing w:after="120" w:line="360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sz w:val="24"/>
                <w:szCs w:val="24"/>
              </w:rPr>
              <w:t>Tak.</w:t>
            </w:r>
          </w:p>
          <w:p w:rsidR="001E69D5" w:rsidRPr="001D3AE0" w:rsidRDefault="001E69D5" w:rsidP="001D3AE0">
            <w:pPr>
              <w:spacing w:after="12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:rsidR="001E69D5" w:rsidRPr="001D3AE0" w:rsidRDefault="004661EA" w:rsidP="001D3AE0">
            <w:pPr>
              <w:spacing w:after="12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sz w:val="24"/>
                <w:szCs w:val="24"/>
              </w:rPr>
              <w:t>Czy Zamawiający dopuszcza dodatkowo gumkę na długopis oprócz gumki zamykającej kalendarz?</w:t>
            </w:r>
          </w:p>
          <w:p w:rsidR="004661EA" w:rsidRPr="001D3AE0" w:rsidRDefault="004661EA" w:rsidP="001D3AE0">
            <w:pPr>
              <w:spacing w:after="12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E69D5" w:rsidRPr="001D3AE0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4661EA" w:rsidRPr="001D3AE0" w:rsidRDefault="001D3AE0" w:rsidP="001D3AE0">
            <w:pPr>
              <w:spacing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sz w:val="24"/>
                <w:szCs w:val="24"/>
              </w:rPr>
              <w:t>Nie, bez gumki na długopis, tylko gumka zamykająca kalendarz.</w:t>
            </w:r>
          </w:p>
          <w:p w:rsidR="00113F87" w:rsidRDefault="00113F87" w:rsidP="001D3AE0">
            <w:pPr>
              <w:spacing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1D3AE0" w:rsidRDefault="001D3AE0" w:rsidP="001D3AE0">
            <w:pPr>
              <w:spacing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1D3AE0" w:rsidRPr="001D3AE0" w:rsidRDefault="001D3AE0" w:rsidP="001D3AE0">
            <w:pPr>
              <w:spacing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113F87" w:rsidRPr="00730593" w:rsidRDefault="00113F87" w:rsidP="001D3AE0">
            <w:pPr>
              <w:spacing w:before="120" w:line="360" w:lineRule="auto"/>
              <w:ind w:firstLine="426"/>
              <w:rPr>
                <w:rFonts w:ascii="Arial" w:hAnsi="Arial" w:cs="Arial"/>
                <w:sz w:val="24"/>
                <w:szCs w:val="24"/>
              </w:rPr>
            </w:pPr>
            <w:r w:rsidRPr="00730593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730593">
              <w:rPr>
                <w:rFonts w:ascii="Arial" w:hAnsi="Arial" w:cs="Arial"/>
                <w:b/>
                <w:sz w:val="24"/>
                <w:szCs w:val="24"/>
              </w:rPr>
              <w:t xml:space="preserve">Zamawiający, </w:t>
            </w:r>
            <w:r w:rsidRPr="00730593">
              <w:rPr>
                <w:rFonts w:ascii="Arial" w:hAnsi="Arial" w:cs="Arial"/>
                <w:sz w:val="24"/>
                <w:szCs w:val="24"/>
              </w:rPr>
              <w:t>działając na podstawie oraz art. 286 ust. 1,3 i  5,</w:t>
            </w:r>
            <w:r w:rsidRPr="00730593">
              <w:rPr>
                <w:rFonts w:ascii="Arial" w:hAnsi="Arial" w:cs="Arial"/>
                <w:b/>
                <w:sz w:val="24"/>
                <w:szCs w:val="24"/>
              </w:rPr>
              <w:t xml:space="preserve">  przedłuża termin składania ofert do dnia </w:t>
            </w:r>
            <w:r w:rsidR="001D3AE0" w:rsidRPr="00730593">
              <w:rPr>
                <w:rFonts w:ascii="Arial" w:hAnsi="Arial" w:cs="Arial"/>
                <w:b/>
                <w:sz w:val="24"/>
                <w:szCs w:val="24"/>
              </w:rPr>
              <w:t>19</w:t>
            </w:r>
            <w:r w:rsidRPr="00730593">
              <w:rPr>
                <w:rFonts w:ascii="Arial" w:hAnsi="Arial" w:cs="Arial"/>
                <w:b/>
                <w:sz w:val="24"/>
                <w:szCs w:val="24"/>
              </w:rPr>
              <w:t>.10.2021 r. do godz. 10:30.</w:t>
            </w:r>
            <w:r w:rsidRPr="00730593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   </w:t>
            </w:r>
            <w:hyperlink r:id="rId7" w:history="1">
              <w:r w:rsidRPr="00730593">
                <w:rPr>
                  <w:rStyle w:val="Hipercze"/>
                  <w:rFonts w:ascii="Arial" w:eastAsia="Calibri" w:hAnsi="Arial" w:cs="Arial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730593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113F87" w:rsidRPr="00730593" w:rsidRDefault="00113F87" w:rsidP="001D3AE0">
            <w:pPr>
              <w:spacing w:before="120" w:line="360" w:lineRule="auto"/>
              <w:ind w:firstLine="426"/>
              <w:rPr>
                <w:rFonts w:ascii="Arial" w:hAnsi="Arial" w:cs="Arial"/>
                <w:sz w:val="24"/>
                <w:szCs w:val="24"/>
              </w:rPr>
            </w:pPr>
            <w:r w:rsidRPr="00730593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1D3AE0" w:rsidRPr="00730593">
              <w:rPr>
                <w:rFonts w:ascii="Arial" w:hAnsi="Arial" w:cs="Arial"/>
                <w:b/>
                <w:sz w:val="24"/>
                <w:szCs w:val="24"/>
              </w:rPr>
              <w:t>19.10.2021 r. o godz. 11:40</w:t>
            </w:r>
            <w:r w:rsidRPr="0073059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30593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</w:p>
          <w:p w:rsidR="00113F87" w:rsidRPr="001D3AE0" w:rsidRDefault="00113F87" w:rsidP="001D3AE0">
            <w:pPr>
              <w:spacing w:before="120" w:line="360" w:lineRule="auto"/>
              <w:ind w:firstLine="426"/>
              <w:rPr>
                <w:rFonts w:ascii="Arial" w:hAnsi="Arial" w:cs="Arial"/>
                <w:b/>
                <w:sz w:val="24"/>
                <w:szCs w:val="24"/>
              </w:rPr>
            </w:pPr>
            <w:r w:rsidRPr="00730593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1D3AE0" w:rsidRPr="00730593">
              <w:rPr>
                <w:rFonts w:ascii="Arial" w:hAnsi="Arial" w:cs="Arial"/>
                <w:b/>
                <w:sz w:val="24"/>
                <w:szCs w:val="24"/>
              </w:rPr>
              <w:t>2021-11-17</w:t>
            </w:r>
            <w:r w:rsidRPr="00730593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D3AE0" w:rsidRPr="001D3AE0" w:rsidRDefault="001D3AE0" w:rsidP="001D3AE0">
            <w:pPr>
              <w:keepNext/>
              <w:spacing w:line="360" w:lineRule="auto"/>
              <w:ind w:left="5495" w:firstLine="169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  <w:p w:rsidR="00113F87" w:rsidRPr="001D3AE0" w:rsidRDefault="00113F87" w:rsidP="001D3AE0">
            <w:pPr>
              <w:keepNext/>
              <w:spacing w:line="360" w:lineRule="auto"/>
              <w:jc w:val="right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sz w:val="24"/>
                <w:szCs w:val="24"/>
              </w:rPr>
              <w:t>Kanclerz Politechniki</w:t>
            </w:r>
          </w:p>
          <w:p w:rsidR="00113F87" w:rsidRPr="001D3AE0" w:rsidRDefault="00113F87" w:rsidP="001D3AE0">
            <w:pPr>
              <w:keepNext/>
              <w:spacing w:line="360" w:lineRule="auto"/>
              <w:jc w:val="right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1D3AE0">
              <w:rPr>
                <w:rFonts w:ascii="Arial" w:hAnsi="Arial" w:cs="Arial"/>
                <w:sz w:val="24"/>
                <w:szCs w:val="24"/>
              </w:rPr>
              <w:t>Częstochowskiej</w:t>
            </w:r>
          </w:p>
          <w:p w:rsidR="00113F87" w:rsidRPr="000B09AB" w:rsidRDefault="00113F87" w:rsidP="001D3AE0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1D3AE0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</w:tc>
      </w:tr>
      <w:tr w:rsidR="00113F87" w:rsidRPr="001D3AE0" w:rsidTr="00E62502">
        <w:tc>
          <w:tcPr>
            <w:tcW w:w="9356" w:type="dxa"/>
            <w:shd w:val="clear" w:color="auto" w:fill="auto"/>
          </w:tcPr>
          <w:p w:rsidR="00113F87" w:rsidRPr="001D3AE0" w:rsidRDefault="00113F87" w:rsidP="001D3AE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113F87" w:rsidRPr="001D3AE0" w:rsidTr="00E62502">
        <w:tc>
          <w:tcPr>
            <w:tcW w:w="9356" w:type="dxa"/>
            <w:shd w:val="clear" w:color="auto" w:fill="auto"/>
          </w:tcPr>
          <w:p w:rsidR="00113F87" w:rsidRPr="001D3AE0" w:rsidRDefault="00113F87" w:rsidP="001D3AE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1D3AE0" w:rsidRDefault="00BE7BFD" w:rsidP="001D3AE0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BE7BFD" w:rsidRPr="001D3AE0" w:rsidSect="001D3A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851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9AB" w:rsidRDefault="000B09AB">
      <w:r>
        <w:separator/>
      </w:r>
    </w:p>
  </w:endnote>
  <w:endnote w:type="continuationSeparator" w:id="0">
    <w:p w:rsidR="000B09AB" w:rsidRDefault="000B0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331AB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3059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9AB" w:rsidRDefault="000B09AB">
      <w:r>
        <w:separator/>
      </w:r>
    </w:p>
  </w:footnote>
  <w:footnote w:type="continuationSeparator" w:id="0">
    <w:p w:rsidR="000B09AB" w:rsidRDefault="000B09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1EA" w:rsidRDefault="004661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1EA" w:rsidRDefault="004661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1EA" w:rsidRDefault="004661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F2E04B1"/>
    <w:multiLevelType w:val="hybridMultilevel"/>
    <w:tmpl w:val="DE4CAC8C"/>
    <w:lvl w:ilvl="0" w:tplc="62DC1EB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C21"/>
    <w:rsid w:val="00031374"/>
    <w:rsid w:val="000A1097"/>
    <w:rsid w:val="000B09AB"/>
    <w:rsid w:val="000E2A8F"/>
    <w:rsid w:val="00113F87"/>
    <w:rsid w:val="0012774F"/>
    <w:rsid w:val="00144B7A"/>
    <w:rsid w:val="00180C6E"/>
    <w:rsid w:val="001D3AE0"/>
    <w:rsid w:val="001E69D5"/>
    <w:rsid w:val="0029606A"/>
    <w:rsid w:val="00331AB7"/>
    <w:rsid w:val="003E184F"/>
    <w:rsid w:val="004661E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0593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C2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0AFAF1"/>
  <w15:chartTrackingRefBased/>
  <w15:docId w15:val="{2E2A6F95-0C6A-417B-802D-04FC4515F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113F8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2021-10-06T08:01:00Z</cp:lastPrinted>
  <dcterms:created xsi:type="dcterms:W3CDTF">2021-10-08T06:35:00Z</dcterms:created>
  <dcterms:modified xsi:type="dcterms:W3CDTF">2021-10-08T06:35:00Z</dcterms:modified>
</cp:coreProperties>
</file>