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8EB" w:rsidRPr="00403683" w:rsidRDefault="00544806" w:rsidP="0040368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36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CE18EB" w:rsidRPr="00403683">
        <w:rPr>
          <w:rFonts w:ascii="Arial" w:hAnsi="Arial" w:cs="Arial"/>
          <w:b/>
          <w:sz w:val="24"/>
          <w:szCs w:val="24"/>
        </w:rPr>
        <w:t>OPIS PRZEDMIOTU ZAMÓWIENIA</w:t>
      </w:r>
    </w:p>
    <w:p w:rsidR="00CE18EB" w:rsidRPr="00403683" w:rsidRDefault="00CE18EB" w:rsidP="0040368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E18EB" w:rsidRPr="00403683" w:rsidRDefault="00CE18EB" w:rsidP="00403683">
      <w:pPr>
        <w:autoSpaceDE w:val="0"/>
        <w:autoSpaceDN w:val="0"/>
        <w:adjustRightInd w:val="0"/>
        <w:spacing w:line="360" w:lineRule="auto"/>
        <w:ind w:left="2828" w:hanging="2970"/>
        <w:jc w:val="both"/>
        <w:rPr>
          <w:rFonts w:ascii="Arial" w:hAnsi="Arial" w:cs="Arial"/>
          <w:iCs/>
          <w:color w:val="FF0000"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Nazwa zamówienia</w:t>
      </w:r>
      <w:r w:rsidRPr="00403683">
        <w:rPr>
          <w:rFonts w:ascii="Arial" w:hAnsi="Arial" w:cs="Arial"/>
          <w:i/>
          <w:sz w:val="24"/>
          <w:szCs w:val="24"/>
        </w:rPr>
        <w:t>:</w:t>
      </w:r>
      <w:r w:rsidRPr="00403683">
        <w:rPr>
          <w:rFonts w:ascii="Arial" w:hAnsi="Arial" w:cs="Arial"/>
          <w:i/>
          <w:iCs/>
          <w:sz w:val="24"/>
          <w:szCs w:val="24"/>
        </w:rPr>
        <w:t xml:space="preserve">  </w:t>
      </w:r>
      <w:r w:rsidR="00136A08" w:rsidRPr="00403683">
        <w:rPr>
          <w:rFonts w:ascii="Arial" w:hAnsi="Arial" w:cs="Arial"/>
          <w:i/>
          <w:iCs/>
          <w:sz w:val="24"/>
          <w:szCs w:val="24"/>
        </w:rPr>
        <w:tab/>
        <w:t xml:space="preserve">„Wykonanie usługi konserwacji i </w:t>
      </w:r>
      <w:r w:rsidR="002B4291" w:rsidRPr="00403683">
        <w:rPr>
          <w:rFonts w:ascii="Arial" w:hAnsi="Arial" w:cs="Arial"/>
          <w:i/>
          <w:iCs/>
          <w:sz w:val="24"/>
          <w:szCs w:val="24"/>
        </w:rPr>
        <w:t>przeglądów</w:t>
      </w:r>
      <w:r w:rsidR="00136A08" w:rsidRPr="00403683">
        <w:rPr>
          <w:rFonts w:ascii="Arial" w:hAnsi="Arial" w:cs="Arial"/>
          <w:i/>
          <w:iCs/>
          <w:sz w:val="24"/>
          <w:szCs w:val="24"/>
        </w:rPr>
        <w:t xml:space="preserve"> urządzeń dźwigowych oraz platform dla osób niepełnosprawnych będących na wyposażeniu budynków  Politechniki Częstochowskiej”.</w:t>
      </w:r>
    </w:p>
    <w:p w:rsidR="00CE18EB" w:rsidRPr="00403683" w:rsidRDefault="00CE18EB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p w:rsidR="00CE18EB" w:rsidRPr="00403683" w:rsidRDefault="00CE18EB" w:rsidP="00403683">
      <w:pPr>
        <w:spacing w:line="360" w:lineRule="auto"/>
        <w:ind w:left="2828" w:hanging="2828"/>
        <w:rPr>
          <w:rFonts w:ascii="Arial" w:hAnsi="Arial" w:cs="Arial"/>
          <w:i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Adres zamówienia</w:t>
      </w:r>
      <w:r w:rsidRPr="00403683">
        <w:rPr>
          <w:rFonts w:ascii="Arial" w:hAnsi="Arial" w:cs="Arial"/>
          <w:sz w:val="24"/>
          <w:szCs w:val="24"/>
        </w:rPr>
        <w:t>:</w:t>
      </w:r>
      <w:r w:rsidR="00136A08" w:rsidRPr="00403683">
        <w:rPr>
          <w:rFonts w:ascii="Arial" w:hAnsi="Arial" w:cs="Arial"/>
          <w:sz w:val="24"/>
          <w:szCs w:val="24"/>
        </w:rPr>
        <w:tab/>
      </w:r>
      <w:r w:rsidR="00136A08" w:rsidRPr="00403683">
        <w:rPr>
          <w:rFonts w:ascii="Arial" w:hAnsi="Arial" w:cs="Arial"/>
          <w:sz w:val="24"/>
          <w:szCs w:val="24"/>
        </w:rPr>
        <w:tab/>
      </w:r>
      <w:r w:rsidR="009A058E" w:rsidRPr="00403683">
        <w:rPr>
          <w:rFonts w:ascii="Arial" w:hAnsi="Arial" w:cs="Arial"/>
          <w:i/>
          <w:sz w:val="24"/>
          <w:szCs w:val="24"/>
        </w:rPr>
        <w:t xml:space="preserve">Częstochowa, </w:t>
      </w:r>
      <w:r w:rsidR="00136A08" w:rsidRPr="00403683">
        <w:rPr>
          <w:rFonts w:ascii="Arial" w:hAnsi="Arial" w:cs="Arial"/>
          <w:i/>
          <w:sz w:val="24"/>
          <w:szCs w:val="24"/>
        </w:rPr>
        <w:t xml:space="preserve">al. Armii Krajowej 19, 19B, 21, 36; </w:t>
      </w:r>
      <w:r w:rsidR="00136A08" w:rsidRPr="00403683">
        <w:rPr>
          <w:rFonts w:ascii="Arial" w:hAnsi="Arial" w:cs="Arial"/>
          <w:i/>
          <w:sz w:val="24"/>
          <w:szCs w:val="24"/>
        </w:rPr>
        <w:br/>
        <w:t xml:space="preserve">ul. Akademicka 3; ul. Dąbrowskiego 73; </w:t>
      </w:r>
      <w:r w:rsidR="00136A08" w:rsidRPr="00403683">
        <w:rPr>
          <w:rFonts w:ascii="Arial" w:hAnsi="Arial" w:cs="Arial"/>
          <w:i/>
          <w:sz w:val="24"/>
          <w:szCs w:val="24"/>
        </w:rPr>
        <w:br/>
        <w:t>ul. Sowińskiego 40/48; ul. Dekabrystów 26/30</w:t>
      </w:r>
    </w:p>
    <w:p w:rsidR="00CE18EB" w:rsidRPr="00403683" w:rsidRDefault="00CE18EB" w:rsidP="00403683">
      <w:pPr>
        <w:spacing w:line="360" w:lineRule="auto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sz w:val="24"/>
          <w:szCs w:val="24"/>
        </w:rPr>
        <w:t xml:space="preserve">                                  </w:t>
      </w:r>
    </w:p>
    <w:p w:rsidR="00CE18EB" w:rsidRPr="00403683" w:rsidRDefault="00CE18EB" w:rsidP="00403683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Nazwa Zamawiającego</w:t>
      </w:r>
      <w:r w:rsidRPr="00403683">
        <w:rPr>
          <w:rFonts w:ascii="Arial" w:hAnsi="Arial" w:cs="Arial"/>
          <w:sz w:val="24"/>
          <w:szCs w:val="24"/>
        </w:rPr>
        <w:t xml:space="preserve">: </w:t>
      </w:r>
      <w:r w:rsidR="00136A08" w:rsidRPr="00403683">
        <w:rPr>
          <w:rFonts w:ascii="Arial" w:hAnsi="Arial" w:cs="Arial"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>Politechnika Częstochowska</w:t>
      </w:r>
    </w:p>
    <w:p w:rsidR="00CE18EB" w:rsidRPr="00403683" w:rsidRDefault="00CE18EB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p w:rsidR="00CE18EB" w:rsidRPr="00403683" w:rsidRDefault="00CE18EB" w:rsidP="00403683">
      <w:pPr>
        <w:spacing w:line="360" w:lineRule="auto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Adres Zamawiającego</w:t>
      </w:r>
      <w:r w:rsidRPr="00403683">
        <w:rPr>
          <w:rFonts w:ascii="Arial" w:hAnsi="Arial" w:cs="Arial"/>
          <w:sz w:val="24"/>
          <w:szCs w:val="24"/>
        </w:rPr>
        <w:t xml:space="preserve">:  </w:t>
      </w:r>
      <w:r w:rsidR="00136A08" w:rsidRPr="00403683">
        <w:rPr>
          <w:rFonts w:ascii="Arial" w:hAnsi="Arial" w:cs="Arial"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>Częstochowa, ul. Dąbrowskiego 69</w:t>
      </w:r>
    </w:p>
    <w:p w:rsidR="00CE18EB" w:rsidRPr="00403683" w:rsidRDefault="00CE18EB" w:rsidP="00403683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CE18EB" w:rsidRPr="00403683" w:rsidRDefault="00CE18EB" w:rsidP="00403683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</w:p>
    <w:p w:rsidR="00136A08" w:rsidRPr="00403683" w:rsidRDefault="00136A08" w:rsidP="00403683">
      <w:pPr>
        <w:tabs>
          <w:tab w:val="left" w:pos="340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50000000-5: Usługi naprawcze i konserwacyjne</w:t>
      </w:r>
    </w:p>
    <w:p w:rsidR="00136A08" w:rsidRPr="00403683" w:rsidRDefault="00136A08" w:rsidP="00403683">
      <w:pPr>
        <w:tabs>
          <w:tab w:val="left" w:pos="340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50700000-2: Usługi w zakresie napraw i konserwacji instalacji budynkowych</w:t>
      </w:r>
    </w:p>
    <w:p w:rsidR="00136A08" w:rsidRPr="00403683" w:rsidRDefault="00136A08" w:rsidP="00403683">
      <w:pPr>
        <w:tabs>
          <w:tab w:val="left" w:pos="340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50750000-7: Usługi w zakresie konserwacji wind</w:t>
      </w:r>
    </w:p>
    <w:p w:rsidR="00CE18EB" w:rsidRPr="00403683" w:rsidRDefault="00CE18EB" w:rsidP="00403683">
      <w:pPr>
        <w:tabs>
          <w:tab w:val="left" w:pos="340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136A08" w:rsidRPr="00403683" w:rsidRDefault="00136A08" w:rsidP="00403683">
      <w:pPr>
        <w:tabs>
          <w:tab w:val="left" w:pos="340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9A058E" w:rsidRPr="00403683" w:rsidRDefault="009A058E" w:rsidP="00403683">
      <w:pPr>
        <w:tabs>
          <w:tab w:val="left" w:pos="3402"/>
        </w:tabs>
        <w:spacing w:line="360" w:lineRule="auto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Opracowa</w:t>
      </w:r>
      <w:r w:rsidR="00136A08" w:rsidRPr="00403683">
        <w:rPr>
          <w:rFonts w:ascii="Arial" w:hAnsi="Arial" w:cs="Arial"/>
          <w:b/>
          <w:sz w:val="24"/>
          <w:szCs w:val="24"/>
        </w:rPr>
        <w:t>ła</w:t>
      </w:r>
      <w:r w:rsidR="00CE18EB" w:rsidRPr="00403683">
        <w:rPr>
          <w:rFonts w:ascii="Arial" w:hAnsi="Arial" w:cs="Arial"/>
          <w:sz w:val="24"/>
          <w:szCs w:val="24"/>
        </w:rPr>
        <w:t xml:space="preserve">:  mgr inż. </w:t>
      </w:r>
      <w:r w:rsidRPr="00403683">
        <w:rPr>
          <w:rFonts w:ascii="Arial" w:hAnsi="Arial" w:cs="Arial"/>
          <w:sz w:val="24"/>
          <w:szCs w:val="24"/>
        </w:rPr>
        <w:t>Magdalena Rzepa</w:t>
      </w:r>
    </w:p>
    <w:p w:rsidR="00BD0D9D" w:rsidRPr="00403683" w:rsidRDefault="00BD0D9D" w:rsidP="00403683">
      <w:pPr>
        <w:tabs>
          <w:tab w:val="left" w:pos="3402"/>
        </w:tabs>
        <w:spacing w:line="360" w:lineRule="auto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sz w:val="24"/>
          <w:szCs w:val="24"/>
        </w:rPr>
        <w:t xml:space="preserve">                        </w:t>
      </w:r>
    </w:p>
    <w:p w:rsidR="00015476" w:rsidRPr="00403683" w:rsidRDefault="00015476" w:rsidP="00403683">
      <w:pPr>
        <w:tabs>
          <w:tab w:val="left" w:pos="340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2B6DDA" w:rsidRPr="00403683" w:rsidRDefault="002B6DDA" w:rsidP="00403683">
      <w:pPr>
        <w:tabs>
          <w:tab w:val="left" w:pos="340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5476" w:rsidRPr="00403683" w:rsidRDefault="00015476" w:rsidP="00403683">
      <w:pPr>
        <w:tabs>
          <w:tab w:val="left" w:pos="340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CE18EB" w:rsidRPr="00403683" w:rsidRDefault="009A058E" w:rsidP="00403683">
      <w:pPr>
        <w:tabs>
          <w:tab w:val="left" w:pos="3402"/>
        </w:tabs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 w:rsidRPr="00403683">
        <w:rPr>
          <w:rFonts w:ascii="Arial" w:hAnsi="Arial" w:cs="Arial"/>
          <w:sz w:val="24"/>
          <w:szCs w:val="24"/>
        </w:rPr>
        <w:t>Wrzesień</w:t>
      </w:r>
      <w:r w:rsidR="00CE18EB" w:rsidRPr="00403683">
        <w:rPr>
          <w:rFonts w:ascii="Arial" w:hAnsi="Arial" w:cs="Arial"/>
          <w:sz w:val="24"/>
          <w:szCs w:val="24"/>
        </w:rPr>
        <w:t xml:space="preserve"> </w:t>
      </w:r>
      <w:r w:rsidR="00015476" w:rsidRPr="00403683">
        <w:rPr>
          <w:rFonts w:ascii="Arial" w:hAnsi="Arial" w:cs="Arial"/>
          <w:sz w:val="24"/>
          <w:szCs w:val="24"/>
        </w:rPr>
        <w:t>2021r</w:t>
      </w:r>
      <w:r w:rsidR="00CE251B" w:rsidRPr="00403683">
        <w:rPr>
          <w:rFonts w:ascii="Arial" w:hAnsi="Arial" w:cs="Arial"/>
          <w:sz w:val="24"/>
          <w:szCs w:val="24"/>
        </w:rPr>
        <w:t>.</w:t>
      </w:r>
    </w:p>
    <w:p w:rsidR="00CE18EB" w:rsidRPr="00403683" w:rsidRDefault="00CE18EB" w:rsidP="00403683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SPIS ZAWARTOŚCI OPRACOWANIA</w:t>
      </w:r>
    </w:p>
    <w:p w:rsidR="00CE18EB" w:rsidRPr="00403683" w:rsidRDefault="00CE18EB" w:rsidP="00403683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CE18EB" w:rsidRPr="00403683" w:rsidRDefault="00CE18EB" w:rsidP="00403683">
      <w:pPr>
        <w:spacing w:line="360" w:lineRule="auto"/>
        <w:ind w:left="360"/>
        <w:jc w:val="center"/>
        <w:rPr>
          <w:rFonts w:ascii="Arial" w:hAnsi="Arial" w:cs="Arial"/>
          <w:bCs/>
          <w:i/>
          <w:iCs/>
          <w:sz w:val="24"/>
          <w:szCs w:val="24"/>
        </w:rPr>
      </w:pPr>
    </w:p>
    <w:p w:rsidR="002B6DDA" w:rsidRPr="00403683" w:rsidRDefault="002B6DDA" w:rsidP="00403683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03683">
        <w:rPr>
          <w:rFonts w:ascii="Arial" w:hAnsi="Arial" w:cs="Arial"/>
        </w:rPr>
        <w:t>Przedmiot zamówienia</w:t>
      </w:r>
      <w:r w:rsidR="00991343" w:rsidRPr="00403683">
        <w:rPr>
          <w:rFonts w:ascii="Arial" w:hAnsi="Arial" w:cs="Arial"/>
        </w:rPr>
        <w:t>.</w:t>
      </w:r>
    </w:p>
    <w:p w:rsidR="00015476" w:rsidRPr="00403683" w:rsidRDefault="00015476" w:rsidP="00403683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03683">
        <w:rPr>
          <w:rFonts w:ascii="Arial" w:hAnsi="Arial" w:cs="Arial"/>
        </w:rPr>
        <w:t>Zakres zamówienia</w:t>
      </w:r>
      <w:r w:rsidR="00991343" w:rsidRPr="00403683">
        <w:rPr>
          <w:rFonts w:ascii="Arial" w:hAnsi="Arial" w:cs="Arial"/>
        </w:rPr>
        <w:t>.</w:t>
      </w:r>
    </w:p>
    <w:p w:rsidR="00991343" w:rsidRPr="00403683" w:rsidRDefault="00991343" w:rsidP="00403683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03683">
        <w:rPr>
          <w:rFonts w:ascii="Arial" w:hAnsi="Arial" w:cs="Arial"/>
        </w:rPr>
        <w:t>Parametry techniczne.</w:t>
      </w:r>
    </w:p>
    <w:p w:rsidR="00CE18EB" w:rsidRPr="00403683" w:rsidRDefault="00CE18EB" w:rsidP="00403683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544806" w:rsidRPr="00403683" w:rsidRDefault="00544806" w:rsidP="00403683">
      <w:pPr>
        <w:tabs>
          <w:tab w:val="left" w:pos="1418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D46B4D" w:rsidRPr="00403683" w:rsidRDefault="00544806" w:rsidP="00403683">
      <w:pPr>
        <w:spacing w:after="0" w:line="36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403683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          </w:t>
      </w:r>
    </w:p>
    <w:p w:rsidR="00544806" w:rsidRPr="00403683" w:rsidRDefault="00544806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5566F" w:rsidRPr="00403683" w:rsidRDefault="00B5566F" w:rsidP="0040368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F1FF5" w:rsidRPr="00403683" w:rsidRDefault="000B5235" w:rsidP="00403683">
      <w:pPr>
        <w:pStyle w:val="Defaul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403683">
        <w:rPr>
          <w:rFonts w:ascii="Arial" w:hAnsi="Arial" w:cs="Arial"/>
          <w:b/>
        </w:rPr>
        <w:t xml:space="preserve">Przedmiot </w:t>
      </w:r>
      <w:r w:rsidR="001969C3" w:rsidRPr="00403683">
        <w:rPr>
          <w:rFonts w:ascii="Arial" w:hAnsi="Arial" w:cs="Arial"/>
          <w:b/>
        </w:rPr>
        <w:t>zamówienia</w:t>
      </w:r>
    </w:p>
    <w:p w:rsidR="00BE320F" w:rsidRPr="00403683" w:rsidRDefault="00BE320F" w:rsidP="00403683">
      <w:pPr>
        <w:pStyle w:val="Default"/>
        <w:spacing w:line="360" w:lineRule="auto"/>
        <w:ind w:left="360"/>
        <w:jc w:val="both"/>
        <w:rPr>
          <w:rFonts w:ascii="Arial" w:hAnsi="Arial" w:cs="Arial"/>
          <w:u w:val="single"/>
        </w:rPr>
      </w:pPr>
    </w:p>
    <w:p w:rsidR="00136A08" w:rsidRPr="00403683" w:rsidRDefault="00136A08" w:rsidP="00403683">
      <w:pPr>
        <w:pStyle w:val="Default"/>
        <w:spacing w:before="30" w:after="30" w:line="360" w:lineRule="auto"/>
        <w:ind w:left="284"/>
        <w:jc w:val="both"/>
        <w:rPr>
          <w:rFonts w:ascii="Arial" w:hAnsi="Arial" w:cs="Arial"/>
          <w:bCs/>
        </w:rPr>
      </w:pPr>
      <w:r w:rsidRPr="00403683">
        <w:rPr>
          <w:rFonts w:ascii="Arial" w:hAnsi="Arial" w:cs="Arial"/>
          <w:bCs/>
        </w:rPr>
        <w:t xml:space="preserve">Przedmiotem zamówienia jest wykonanie usługi konserwacji, przeglądu technicznego </w:t>
      </w:r>
      <w:r w:rsidR="002B4291" w:rsidRPr="00403683">
        <w:rPr>
          <w:rFonts w:ascii="Arial" w:hAnsi="Arial" w:cs="Arial"/>
          <w:bCs/>
        </w:rPr>
        <w:br/>
      </w:r>
      <w:r w:rsidRPr="00403683">
        <w:rPr>
          <w:rFonts w:ascii="Arial" w:hAnsi="Arial" w:cs="Arial"/>
          <w:bCs/>
        </w:rPr>
        <w:t>i</w:t>
      </w:r>
      <w:r w:rsidR="00436794" w:rsidRPr="00403683">
        <w:rPr>
          <w:rFonts w:ascii="Arial" w:hAnsi="Arial" w:cs="Arial"/>
          <w:bCs/>
        </w:rPr>
        <w:t xml:space="preserve"> </w:t>
      </w:r>
      <w:r w:rsidRPr="00403683">
        <w:rPr>
          <w:rFonts w:ascii="Arial" w:hAnsi="Arial" w:cs="Arial"/>
          <w:bCs/>
        </w:rPr>
        <w:t>pomiarów elektrycznych urządzeń dźwigowych oraz platform dla osób niepełnosprawnych będących na wyposażeniu budynków  Politechniki Częstochowskiej</w:t>
      </w:r>
      <w:r w:rsidRPr="00403683">
        <w:rPr>
          <w:rFonts w:ascii="Arial" w:hAnsi="Arial" w:cs="Arial"/>
        </w:rPr>
        <w:t xml:space="preserve"> z</w:t>
      </w:r>
      <w:r w:rsidRPr="00403683">
        <w:rPr>
          <w:rFonts w:ascii="Arial" w:hAnsi="Arial" w:cs="Arial"/>
          <w:bCs/>
        </w:rPr>
        <w:t xml:space="preserve">godnie z zakresami przeglądów konserwacyjnych, instrukcjami konserwacji producenta, normą PN/EN81, Ustawą z dnia 21 grudnia 2000 r. o dozorze technicznym (DZ.U. nr 122 poz. 1321 z </w:t>
      </w:r>
      <w:proofErr w:type="spellStart"/>
      <w:r w:rsidRPr="00403683">
        <w:rPr>
          <w:rFonts w:ascii="Arial" w:hAnsi="Arial" w:cs="Arial"/>
          <w:bCs/>
        </w:rPr>
        <w:t>późn</w:t>
      </w:r>
      <w:proofErr w:type="spellEnd"/>
      <w:r w:rsidRPr="00403683">
        <w:rPr>
          <w:rFonts w:ascii="Arial" w:hAnsi="Arial" w:cs="Arial"/>
          <w:bCs/>
        </w:rPr>
        <w:t>. zm.).</w:t>
      </w:r>
    </w:p>
    <w:p w:rsidR="00136A08" w:rsidRPr="00403683" w:rsidRDefault="00136A08" w:rsidP="00403683">
      <w:pPr>
        <w:pStyle w:val="Default"/>
        <w:spacing w:before="30" w:after="30" w:line="360" w:lineRule="auto"/>
        <w:ind w:left="284"/>
        <w:jc w:val="both"/>
        <w:rPr>
          <w:rFonts w:ascii="Arial" w:hAnsi="Arial" w:cs="Arial"/>
        </w:rPr>
      </w:pPr>
    </w:p>
    <w:p w:rsidR="00DB73B8" w:rsidRPr="00403683" w:rsidRDefault="00015476" w:rsidP="00403683">
      <w:pPr>
        <w:pStyle w:val="Default"/>
        <w:numPr>
          <w:ilvl w:val="0"/>
          <w:numId w:val="2"/>
        </w:numPr>
        <w:spacing w:before="30" w:after="30" w:line="360" w:lineRule="auto"/>
        <w:ind w:left="284" w:hanging="284"/>
        <w:jc w:val="both"/>
        <w:rPr>
          <w:rFonts w:ascii="Arial" w:hAnsi="Arial" w:cs="Arial"/>
          <w:b/>
        </w:rPr>
      </w:pPr>
      <w:r w:rsidRPr="00403683">
        <w:rPr>
          <w:rFonts w:ascii="Arial" w:hAnsi="Arial" w:cs="Arial"/>
          <w:b/>
        </w:rPr>
        <w:t>Zakres zamówienia</w:t>
      </w:r>
      <w:r w:rsidR="008C51CD" w:rsidRPr="00403683">
        <w:rPr>
          <w:rFonts w:ascii="Arial" w:hAnsi="Arial" w:cs="Arial"/>
          <w:b/>
        </w:rPr>
        <w:t xml:space="preserve"> obejmuje</w:t>
      </w:r>
      <w:r w:rsidR="00DB73B8" w:rsidRPr="00403683">
        <w:rPr>
          <w:rFonts w:ascii="Arial" w:hAnsi="Arial" w:cs="Arial"/>
          <w:b/>
        </w:rPr>
        <w:t>: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Konserwacje i przeglądy techniczne w terminach i w sposób ustalony przez wytwórcę 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br/>
        <w:t>w instrukcji eksploatacji dźwigów, a w szczególności w zakresie: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hanging="720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działania wyłącznika dźwigu,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wykonania jazdy próbnej, sprawdzając drgania zespołu napędowego, działanie wyłączników krańcowych, sprzężenie cierne,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oględzin zespołu napędowego, hamulca oraz ogranicznika prędkości,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oględzin elementów nośnych,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oględzin urządzeń sterujących, sygnalizacyjnych i oświetleniowych, 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pomiarów napięcia obwodów: zasilania i sterowniczego,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luzu poosiowego wirnika silnika i reduktora wraz z regulacją,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poziomu oleju w przekładni i w łożyskach silnika i jego uzupełnienie,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poziomu oleju w przekładni i w łożyskach silnika i jego uzupełnienie,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prowadników ślizgowych, kabinowych i przeciwwagi oraz ich luzu na prowadnicach oraz smarowanie,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stanu styczników i przekaźników oraz oczyszczenia,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układu hamulcowego wraz z regulacją,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stanu kół linowych: ciernego i zdawczego,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stanu lin nośnych i linki ogranicznika prędkości,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i regulacji zatrzymania się kabiny na przystankach,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lastRenderedPageBreak/>
        <w:t>sprawdzania stanu lin nośnych i linki ogranicznika prędkości,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działania rygli i ich kontaktów wraz z regulacją,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działania i wymiany uszkodzonych elementów kasety dyspozycji,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sprawdzania zamocowania kabla serwisowego, pudła kabiny w ramie, kotew </w:t>
      </w:r>
      <w:r w:rsidR="008C51CD" w:rsidRPr="00403683">
        <w:rPr>
          <w:rFonts w:ascii="Arial" w:eastAsia="Lucida Sans Unicode" w:hAnsi="Arial" w:cs="Arial"/>
          <w:kern w:val="1"/>
          <w:sz w:val="24"/>
          <w:szCs w:val="24"/>
        </w:rPr>
        <w:br/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>i prowadnic,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stanu obciążników, chwytaczy i zderzaków, zamka bezpieczeństwa,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stanu instalacji ochronnej,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regulacji kontaktów bezpieczeństwa, dokładnego dojazdu do przystanku, zamykania drzwi przystankowych, nastawień w aparaturze sterowej,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czyszczenia i smarowania elementów dźwigu,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innym niezbędnym do prawidłowego funkcjonowania dźwigu.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Pełnienie całodobowego pogotowia dźwigowego poprzez:</w:t>
      </w:r>
    </w:p>
    <w:p w:rsidR="00136A08" w:rsidRPr="00403683" w:rsidRDefault="00136A08" w:rsidP="00403683">
      <w:pPr>
        <w:widowControl w:val="0"/>
        <w:numPr>
          <w:ilvl w:val="0"/>
          <w:numId w:val="5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Uwolnienie uwięzionych pasażerów z kabiny dźwigu w czasie nie dłuższym niż </w:t>
      </w:r>
      <w:r w:rsidR="008C51CD" w:rsidRPr="00403683">
        <w:rPr>
          <w:rFonts w:ascii="Arial" w:eastAsia="Lucida Sans Unicode" w:hAnsi="Arial" w:cs="Arial"/>
          <w:kern w:val="1"/>
          <w:sz w:val="24"/>
          <w:szCs w:val="24"/>
        </w:rPr>
        <w:br/>
      </w:r>
      <w:r w:rsidRPr="00403683">
        <w:rPr>
          <w:rFonts w:ascii="Arial" w:eastAsia="Lucida Sans Unicode" w:hAnsi="Arial" w:cs="Arial"/>
          <w:b/>
          <w:kern w:val="1"/>
          <w:sz w:val="24"/>
          <w:szCs w:val="24"/>
        </w:rPr>
        <w:t>1 godzina o chwili zgłoszenia telefonicznego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>,</w:t>
      </w:r>
    </w:p>
    <w:p w:rsidR="00136A08" w:rsidRPr="00403683" w:rsidRDefault="00136A08" w:rsidP="00403683">
      <w:pPr>
        <w:widowControl w:val="0"/>
        <w:numPr>
          <w:ilvl w:val="0"/>
          <w:numId w:val="5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Przyjazd na wezwanie w przypadku awarii urządzenia dźwigowego maksymalnie </w:t>
      </w:r>
      <w:r w:rsidRPr="00403683">
        <w:rPr>
          <w:rFonts w:ascii="Arial" w:eastAsia="Lucida Sans Unicode" w:hAnsi="Arial" w:cs="Arial"/>
          <w:b/>
          <w:kern w:val="1"/>
          <w:sz w:val="24"/>
          <w:szCs w:val="24"/>
        </w:rPr>
        <w:t>do 3 godzin od chwili zgłoszenia telefonicznego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>,</w:t>
      </w:r>
    </w:p>
    <w:p w:rsidR="00136A08" w:rsidRPr="00403683" w:rsidRDefault="00136A08" w:rsidP="00403683">
      <w:pPr>
        <w:widowControl w:val="0"/>
        <w:numPr>
          <w:ilvl w:val="0"/>
          <w:numId w:val="5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Usuwanie na bieżąco usterek i nieprawidłowości w działaniu urządzeń dźwigowych polegających na naprawie lub wymianie uszkodzonych części drobnych jak: przyciski, żarówki sygnalizacyjne, świetlówki, bezpieczniki, wkładki, główki, cewki, tuleje gumowe, nakrętki, śruby, wkręty do drewna i metalu, zawleczki, zatrzaski, szyby, ramki, listwy, taśmy izolacyjne, oleje, smary.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Wykonanie pomiarów ochronnych – Wykonawca przejmuje obowiązek wykonywania pomiarów elektrycznych: rezystancji izolacji skuteczności ochrony przeciwpożarowej, instalacji elektrycznej urządzeń dźwigowych objętych niniejszą umową w terminach określonych przepisami Urzędu Dozoru Technicznego.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Wykonywanie czynności polegającej na odtworzeniu i rejestracji przebiegu eksploatacji urządzeń objętych niniejszą umową, tzw. Resurs, poświadczonych protokołem, który należy przedstawić podczas rewizji dokonywanej przez inspektora UDT. 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lastRenderedPageBreak/>
        <w:t>Przygotowanie urządzeń dźwigowych</w:t>
      </w:r>
      <w:r w:rsidR="00436794"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 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>do rewizji oraz  zapewnienia asysty uprawnionego konserwatora przy corocznym serwisie UDT w wyznaczonych terminach.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Sprawdzenie zgodnie z instrukcjami obsługi urządzeń dźwigowych nie rzadziej niż jeden raz w miesiącu stanu:</w:t>
      </w:r>
    </w:p>
    <w:p w:rsidR="00136A08" w:rsidRPr="00403683" w:rsidRDefault="00136A08" w:rsidP="00403683">
      <w:pPr>
        <w:widowControl w:val="0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hanging="11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bezpieczeństwa użytkowania urządzenia,</w:t>
      </w:r>
    </w:p>
    <w:p w:rsidR="00136A08" w:rsidRPr="00403683" w:rsidRDefault="00136A08" w:rsidP="00403683">
      <w:pPr>
        <w:widowControl w:val="0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hanging="11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konstrukcji nośnej, a w szczególności połączeń spawanych, nitowanych </w:t>
      </w:r>
      <w:r w:rsidR="008C51CD" w:rsidRPr="00403683">
        <w:rPr>
          <w:rFonts w:ascii="Arial" w:eastAsia="Lucida Sans Unicode" w:hAnsi="Arial" w:cs="Arial"/>
          <w:kern w:val="1"/>
          <w:sz w:val="24"/>
          <w:szCs w:val="24"/>
        </w:rPr>
        <w:br/>
        <w:t xml:space="preserve">     i 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>rozłącznych,</w:t>
      </w:r>
    </w:p>
    <w:p w:rsidR="00136A08" w:rsidRPr="00403683" w:rsidRDefault="00136A08" w:rsidP="00403683">
      <w:pPr>
        <w:widowControl w:val="0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hanging="11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toru jezdnego,</w:t>
      </w:r>
    </w:p>
    <w:p w:rsidR="00136A08" w:rsidRPr="00403683" w:rsidRDefault="00136A08" w:rsidP="00403683">
      <w:pPr>
        <w:widowControl w:val="0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hanging="11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instalacji ochronnej przeciwporażeniowej, zasilającej oraz instalacji odgromowej.</w:t>
      </w:r>
    </w:p>
    <w:p w:rsidR="008C51CD" w:rsidRPr="00403683" w:rsidRDefault="008C51CD" w:rsidP="00403683">
      <w:pPr>
        <w:widowControl w:val="0"/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</w:p>
    <w:p w:rsidR="000F5DC4" w:rsidRPr="00403683" w:rsidRDefault="008C51CD" w:rsidP="00403683">
      <w:pPr>
        <w:pStyle w:val="Akapitzlist"/>
        <w:widowControl w:val="0"/>
        <w:numPr>
          <w:ilvl w:val="0"/>
          <w:numId w:val="2"/>
        </w:numPr>
        <w:tabs>
          <w:tab w:val="left" w:pos="993"/>
        </w:tabs>
        <w:suppressAutoHyphens/>
        <w:spacing w:after="0" w:line="360" w:lineRule="auto"/>
        <w:ind w:left="284" w:hanging="284"/>
        <w:jc w:val="both"/>
        <w:rPr>
          <w:rFonts w:ascii="Arial" w:eastAsia="Lucida Sans Unicode" w:hAnsi="Arial" w:cs="Arial"/>
          <w:b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b/>
          <w:kern w:val="1"/>
          <w:sz w:val="24"/>
          <w:szCs w:val="24"/>
        </w:rPr>
        <w:t>Parametry techniczne urządzeń dźwigowych i platform dla osób niepełnosprawnych</w:t>
      </w:r>
      <w:r w:rsidR="000F5DC4" w:rsidRPr="00403683">
        <w:rPr>
          <w:rFonts w:ascii="Arial" w:eastAsia="Lucida Sans Unicode" w:hAnsi="Arial" w:cs="Arial"/>
          <w:b/>
          <w:kern w:val="1"/>
          <w:sz w:val="24"/>
          <w:szCs w:val="24"/>
        </w:rPr>
        <w:t>:</w:t>
      </w:r>
    </w:p>
    <w:p w:rsidR="000F5DC4" w:rsidRPr="00403683" w:rsidRDefault="000F5DC4" w:rsidP="00403683">
      <w:pPr>
        <w:pStyle w:val="Akapitzlist"/>
        <w:widowControl w:val="0"/>
        <w:tabs>
          <w:tab w:val="left" w:pos="993"/>
        </w:tabs>
        <w:suppressAutoHyphens/>
        <w:spacing w:after="0" w:line="360" w:lineRule="auto"/>
        <w:ind w:left="284"/>
        <w:jc w:val="both"/>
        <w:rPr>
          <w:rFonts w:ascii="Arial" w:eastAsia="Lucida Sans Unicode" w:hAnsi="Arial" w:cs="Arial"/>
          <w:b/>
          <w:kern w:val="1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OPIS TECHNICZNY DŹWIGU – WYDZIAŁ BUDOWNICTWA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PW08/10-19 KONE </w:t>
            </w:r>
            <w:proofErr w:type="spellStart"/>
            <w:r w:rsidRPr="00403683">
              <w:rPr>
                <w:rFonts w:ascii="Arial" w:hAnsi="Arial" w:cs="Arial"/>
                <w:sz w:val="24"/>
                <w:szCs w:val="24"/>
              </w:rPr>
              <w:t>MonoSpace</w:t>
            </w:r>
            <w:proofErr w:type="spellEnd"/>
            <w:r w:rsidRPr="00403683">
              <w:rPr>
                <w:rFonts w:ascii="Arial" w:hAnsi="Arial" w:cs="Arial"/>
                <w:sz w:val="24"/>
                <w:szCs w:val="24"/>
              </w:rPr>
              <w:t xml:space="preserve"> 500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Akademicka 3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2017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 regulowany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N3104000954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43009688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630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Dojście do maszynowni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Dźwig nie posiada pomieszczenia maszynowni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12,61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Liczba dojść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Sterowanie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LCE zgodnie z nr. 0350197869 mikroprocesorowe, zbiorcze jednokierunkowe „dół”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Masa kompletnej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613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897 kg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2. OPIS TECHNICZNY DŹWIGU – WYDZIAŁ ZARZĄDZANIA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19 B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2002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Bezpośredni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N3104000485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228097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630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0,63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17,50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575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napędu drzwi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95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985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Nad szybem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Dojście do maszynowni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Bezpośrednie, bezpieczne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 grupie zbiorcze góra/dół</w:t>
            </w:r>
          </w:p>
        </w:tc>
      </w:tr>
    </w:tbl>
    <w:p w:rsidR="000F5DC4" w:rsidRPr="00403683" w:rsidRDefault="000F5DC4" w:rsidP="00403683">
      <w:pPr>
        <w:tabs>
          <w:tab w:val="left" w:pos="1068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3. OPIS TECHNICZNY DŹWIGU – WYDZIAŁ ZARZĄDZANIA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19 B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2002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Bezpośredni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Nr ewidencyjny UDT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N3104000486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228096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630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0,63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17,50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575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napędu drzwi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95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985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Powierzchnia kabiny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1,57 m</w:t>
            </w:r>
            <w:r w:rsidRPr="00403683"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Nad szybem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 grupie zbiorcze góra/dół</w:t>
            </w:r>
          </w:p>
        </w:tc>
      </w:tr>
    </w:tbl>
    <w:p w:rsidR="000F5DC4" w:rsidRPr="00403683" w:rsidRDefault="000F5DC4" w:rsidP="00403683">
      <w:pPr>
        <w:tabs>
          <w:tab w:val="left" w:pos="91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 xml:space="preserve">4. OPIS TECHNICZNY DŹWIGU – WYDZIAŁ </w:t>
            </w:r>
            <w:proofErr w:type="spellStart"/>
            <w:r w:rsidRPr="00403683">
              <w:rPr>
                <w:rFonts w:ascii="Arial" w:hAnsi="Arial" w:cs="Arial"/>
                <w:b/>
                <w:sz w:val="24"/>
                <w:szCs w:val="24"/>
              </w:rPr>
              <w:t>WIMiI</w:t>
            </w:r>
            <w:proofErr w:type="spellEnd"/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DELTA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Dąbrowskiego 73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napędu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Silnik elektryczny zamontowany na platformie zasilany akumulatorami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N3004000250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SP4885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Urządzenie do przemieszczania osób niepełnosprawnych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225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Wymiar platformy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750x850 mm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platformy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Rozkładana manualnie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0,1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0,3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Długość toru jazdy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1,235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Tor jazdy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Prosty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Kąt nachylenia toru jazdy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28-35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Sposób montażu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Szyna montowana do ściany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Drzwi szybowe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3 szt. Drzwi wychylne, ręcznie otwierane, panoramiczne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sterowania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Przyciski sterowania góra dół, przycisk ALARM oraz STOP umieszczone na </w:t>
            </w: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pokrywie platformy</w:t>
            </w:r>
          </w:p>
        </w:tc>
      </w:tr>
    </w:tbl>
    <w:p w:rsidR="000F5DC4" w:rsidRPr="00403683" w:rsidRDefault="000F5DC4" w:rsidP="00403683">
      <w:pPr>
        <w:tabs>
          <w:tab w:val="left" w:pos="91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 xml:space="preserve">5. OPIS TECHNICZNY DŹWIGU – WYDZIAŁ </w:t>
            </w:r>
            <w:proofErr w:type="spellStart"/>
            <w:r w:rsidRPr="00403683">
              <w:rPr>
                <w:rFonts w:ascii="Arial" w:hAnsi="Arial" w:cs="Arial"/>
                <w:b/>
                <w:sz w:val="24"/>
                <w:szCs w:val="24"/>
              </w:rPr>
              <w:t>WIMiI</w:t>
            </w:r>
            <w:proofErr w:type="spellEnd"/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E07(HD)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Dąbrowskiego 73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napędu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hydrauliczny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N3004000246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04963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Urządzenie do przemieszczania osób niepełnosprawnych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400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Wymiar platformy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1400x1100 mm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0,15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8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Wymiar szybu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1550mmx1655mm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nadszybia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2300 mm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Podszybie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140 mm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Dojścia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3 przystanki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Drzwi kabinowe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brak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Drzwi szybowe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3 szt. Drzwi wychylne, ręcznie otwierane, panoramiczne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sterowania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Przyciski sterujące wciśnięte przez cały czas jazdy</w:t>
            </w:r>
          </w:p>
        </w:tc>
      </w:tr>
    </w:tbl>
    <w:p w:rsidR="000F5DC4" w:rsidRPr="00403683" w:rsidRDefault="000F5DC4" w:rsidP="00403683">
      <w:pPr>
        <w:tabs>
          <w:tab w:val="left" w:pos="91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 xml:space="preserve">6. OPIS TECHNICZNY DŹWIGU – WYDZIAŁ </w:t>
            </w:r>
            <w:proofErr w:type="spellStart"/>
            <w:r w:rsidRPr="00403683">
              <w:rPr>
                <w:rFonts w:ascii="Arial" w:hAnsi="Arial" w:cs="Arial"/>
                <w:b/>
                <w:sz w:val="24"/>
                <w:szCs w:val="24"/>
              </w:rPr>
              <w:t>WIMiI</w:t>
            </w:r>
            <w:proofErr w:type="spellEnd"/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 napędem hydraulicznym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Dąbrowskiego 21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2012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Bezpośredni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N3104000789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205/2012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630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0,42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11,55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700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dolne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4/4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 grupie zbiorcze góra/dół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7. OPIS TECHNICZNY DŹWIGU – WYDZIAŁ ELEKTRYCZNY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17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2014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Bezpośredni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N3104000847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237/2014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1200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17,51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 1100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brak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dwukierunkowe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 xml:space="preserve">8. OPIS TECHNICZNY DŹWIGU – WYDZIAŁ </w:t>
            </w:r>
            <w:proofErr w:type="spellStart"/>
            <w:r w:rsidRPr="00403683">
              <w:rPr>
                <w:rFonts w:ascii="Arial" w:hAnsi="Arial" w:cs="Arial"/>
                <w:b/>
                <w:sz w:val="24"/>
                <w:szCs w:val="24"/>
              </w:rPr>
              <w:t>WIPiTM</w:t>
            </w:r>
            <w:proofErr w:type="spellEnd"/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 napędem elektrycznym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19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N3104000871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249/M/2015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1650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21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17,51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1100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2225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górne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6/6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dwukierunkowe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 xml:space="preserve">9. OPIS TECHNICZNY DŹWIGU – WYDZIAŁ </w:t>
            </w:r>
            <w:proofErr w:type="spellStart"/>
            <w:r w:rsidRPr="00403683">
              <w:rPr>
                <w:rFonts w:ascii="Arial" w:hAnsi="Arial" w:cs="Arial"/>
                <w:b/>
                <w:sz w:val="24"/>
                <w:szCs w:val="24"/>
              </w:rPr>
              <w:t>WIPiTM</w:t>
            </w:r>
            <w:proofErr w:type="spellEnd"/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MJE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19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1976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3104010488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23878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Towarowo-osobowy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1600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0,5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17,51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1300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2100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górne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5/5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Przyciski wewnętrzne</w:t>
            </w:r>
          </w:p>
        </w:tc>
      </w:tr>
    </w:tbl>
    <w:p w:rsidR="000F5DC4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p w:rsidR="00403683" w:rsidRPr="00403683" w:rsidRDefault="00403683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lastRenderedPageBreak/>
              <w:t>10. OPIS TECHNICZNY DŹWIGU – BIBLIOTEKA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36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GMV-GLB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Z8269ELT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N3104000606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1025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13,85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 381kg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drzwi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75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1286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 nadszybiu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10/10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dwukierunkowe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11. OPIS TECHNICZNY DŹWIGU – BIBLIOTEKA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36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1998 (modernizacja)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GMV-GLB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N3104000472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59750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Towarowy - mały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100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0,5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9,45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Ciężar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 100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Ciężar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149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Wymiary wewnętrzne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600x750x800 mm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brak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4/4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drzwi przystankowych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gilotynowe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Sterowanie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Elektryczne, przyciskowe, zewnętrzne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12. OPIS TECHNICZNY DŹWIGU – DS. HERKULES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Sowińskiego 40/48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N3104010710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156/M/2010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13. OPIS TECHNICZNY DŹWIGU – DS. HERKULES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Sowińskiego 40/48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N3104010711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155/M/2010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14. OPIS TECHNICZNY DŹWIGU – DS. HERKULES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Sowińskiego 40/48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N3104000717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154/M/2010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15. OPIS TECHNICZNY DŹWIGU – DS. MALUCH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Dekabrystów 26/30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N3104000604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99/M/2008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16. OPIS TECHNICZNY DŹWIGU – DS. MALUCH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Dekabrystów 26/30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N3104000608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100/M/2008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p w:rsidR="00403683" w:rsidRDefault="00403683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p w:rsidR="00403683" w:rsidRDefault="00403683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p w:rsidR="00403683" w:rsidRPr="00403683" w:rsidRDefault="00403683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lastRenderedPageBreak/>
              <w:t>17. OPIS TECHNICZNY DŹWIGU – DS. MALUCH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Dekabrystów 26/30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N3104000609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101/M/2008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0C0196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18. OPIS TECHNICZNY DŹWIGU – DS. MALUCH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T100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Dekabrystów 26/30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Elementy nośne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>6 rolek stalowych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N3004000087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KL-00396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Urządzenie do przemieszczania osób niepełnosprawnych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300 (1 osoba z wózkiem)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0,06 m/s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0,635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platformy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185 kg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Wymiary platformy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1,0 m x 0,8 m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</w:tr>
      <w:tr w:rsidR="000F5DC4" w:rsidRPr="00403683" w:rsidTr="000C0196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>24V, blokowane kluczykiem</w:t>
            </w:r>
          </w:p>
        </w:tc>
      </w:tr>
    </w:tbl>
    <w:p w:rsidR="000F5DC4" w:rsidRPr="00403683" w:rsidRDefault="000F5DC4" w:rsidP="00403683">
      <w:pPr>
        <w:widowControl w:val="0"/>
        <w:tabs>
          <w:tab w:val="left" w:pos="993"/>
        </w:tabs>
        <w:suppressAutoHyphens/>
        <w:spacing w:after="0" w:line="360" w:lineRule="auto"/>
        <w:jc w:val="both"/>
        <w:rPr>
          <w:rFonts w:ascii="Arial" w:eastAsia="Lucida Sans Unicode" w:hAnsi="Arial" w:cs="Arial"/>
          <w:b/>
          <w:kern w:val="1"/>
          <w:sz w:val="24"/>
          <w:szCs w:val="24"/>
        </w:rPr>
      </w:pPr>
      <w:bookmarkStart w:id="0" w:name="_GoBack"/>
      <w:bookmarkEnd w:id="0"/>
    </w:p>
    <w:p w:rsidR="00136A08" w:rsidRPr="00403683" w:rsidRDefault="00136A08" w:rsidP="00403683">
      <w:pPr>
        <w:pStyle w:val="Default"/>
        <w:spacing w:before="30" w:after="30" w:line="360" w:lineRule="auto"/>
        <w:jc w:val="both"/>
        <w:rPr>
          <w:rFonts w:ascii="Arial" w:hAnsi="Arial" w:cs="Arial"/>
          <w:b/>
        </w:rPr>
      </w:pPr>
    </w:p>
    <w:p w:rsidR="00136A08" w:rsidRPr="00403683" w:rsidRDefault="00136A08" w:rsidP="00403683">
      <w:pPr>
        <w:pStyle w:val="Default"/>
        <w:spacing w:before="30" w:after="30" w:line="360" w:lineRule="auto"/>
        <w:jc w:val="both"/>
        <w:rPr>
          <w:rFonts w:ascii="Arial" w:hAnsi="Arial" w:cs="Arial"/>
          <w:b/>
        </w:rPr>
      </w:pPr>
    </w:p>
    <w:sectPr w:rsidR="00136A08" w:rsidRPr="00403683" w:rsidSect="00403683">
      <w:footerReference w:type="default" r:id="rId8"/>
      <w:pgSz w:w="11906" w:h="16838"/>
      <w:pgMar w:top="568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E12" w:rsidRDefault="00BE2E12" w:rsidP="006D28C6">
      <w:pPr>
        <w:spacing w:after="0" w:line="240" w:lineRule="auto"/>
      </w:pPr>
      <w:r>
        <w:separator/>
      </w:r>
    </w:p>
  </w:endnote>
  <w:endnote w:type="continuationSeparator" w:id="0">
    <w:p w:rsidR="00BE2E12" w:rsidRDefault="00BE2E12" w:rsidP="006D2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6291056"/>
      <w:docPartObj>
        <w:docPartGallery w:val="Page Numbers (Bottom of Page)"/>
        <w:docPartUnique/>
      </w:docPartObj>
    </w:sdtPr>
    <w:sdtEndPr/>
    <w:sdtContent>
      <w:p w:rsidR="006C541D" w:rsidRDefault="006C541D">
        <w:pP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6C541D" w:rsidRDefault="006C541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E12" w:rsidRDefault="00BE2E12" w:rsidP="006D28C6">
      <w:pPr>
        <w:spacing w:after="0" w:line="240" w:lineRule="auto"/>
      </w:pPr>
      <w:r>
        <w:separator/>
      </w:r>
    </w:p>
  </w:footnote>
  <w:footnote w:type="continuationSeparator" w:id="0">
    <w:p w:rsidR="00BE2E12" w:rsidRDefault="00BE2E12" w:rsidP="006D2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536A6"/>
    <w:multiLevelType w:val="hybridMultilevel"/>
    <w:tmpl w:val="9656F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94804"/>
    <w:multiLevelType w:val="hybridMultilevel"/>
    <w:tmpl w:val="431ACA6E"/>
    <w:lvl w:ilvl="0" w:tplc="C6FADC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844A25"/>
    <w:multiLevelType w:val="hybridMultilevel"/>
    <w:tmpl w:val="B7DCE3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2E5283"/>
    <w:multiLevelType w:val="hybridMultilevel"/>
    <w:tmpl w:val="84C604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6019DD"/>
    <w:multiLevelType w:val="hybridMultilevel"/>
    <w:tmpl w:val="17A8E9D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5134436"/>
    <w:multiLevelType w:val="multilevel"/>
    <w:tmpl w:val="6908DD14"/>
    <w:lvl w:ilvl="0">
      <w:start w:val="1"/>
      <w:numFmt w:val="decimal"/>
      <w:lvlText w:val="%1."/>
      <w:lvlJc w:val="left"/>
      <w:pPr>
        <w:ind w:left="659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57211EA"/>
    <w:multiLevelType w:val="hybridMultilevel"/>
    <w:tmpl w:val="CC9895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566F"/>
    <w:rsid w:val="00014750"/>
    <w:rsid w:val="00015476"/>
    <w:rsid w:val="00016FEC"/>
    <w:rsid w:val="00036A6B"/>
    <w:rsid w:val="00057BC3"/>
    <w:rsid w:val="00065C56"/>
    <w:rsid w:val="00067E42"/>
    <w:rsid w:val="00073BF0"/>
    <w:rsid w:val="00075E96"/>
    <w:rsid w:val="00091098"/>
    <w:rsid w:val="00092E1A"/>
    <w:rsid w:val="000A10C6"/>
    <w:rsid w:val="000B5235"/>
    <w:rsid w:val="000D3AE7"/>
    <w:rsid w:val="000F5DC4"/>
    <w:rsid w:val="0010442B"/>
    <w:rsid w:val="00104E3B"/>
    <w:rsid w:val="00110D6F"/>
    <w:rsid w:val="00112719"/>
    <w:rsid w:val="00113643"/>
    <w:rsid w:val="00115FAD"/>
    <w:rsid w:val="001232BE"/>
    <w:rsid w:val="00136A08"/>
    <w:rsid w:val="001455A0"/>
    <w:rsid w:val="00161ED9"/>
    <w:rsid w:val="00182630"/>
    <w:rsid w:val="001969C3"/>
    <w:rsid w:val="001F0D2D"/>
    <w:rsid w:val="00200D59"/>
    <w:rsid w:val="0020464A"/>
    <w:rsid w:val="002061D5"/>
    <w:rsid w:val="002158D5"/>
    <w:rsid w:val="00231384"/>
    <w:rsid w:val="002420D4"/>
    <w:rsid w:val="00263CEE"/>
    <w:rsid w:val="002731E5"/>
    <w:rsid w:val="002754B0"/>
    <w:rsid w:val="00282674"/>
    <w:rsid w:val="002A3AF7"/>
    <w:rsid w:val="002B4291"/>
    <w:rsid w:val="002B6DDA"/>
    <w:rsid w:val="002C496F"/>
    <w:rsid w:val="0030252E"/>
    <w:rsid w:val="00304405"/>
    <w:rsid w:val="0031022C"/>
    <w:rsid w:val="003414B1"/>
    <w:rsid w:val="003619B4"/>
    <w:rsid w:val="00374F4E"/>
    <w:rsid w:val="003A1DA9"/>
    <w:rsid w:val="003A5A4A"/>
    <w:rsid w:val="003C4D8C"/>
    <w:rsid w:val="003E6E22"/>
    <w:rsid w:val="003F3627"/>
    <w:rsid w:val="00403683"/>
    <w:rsid w:val="004038C1"/>
    <w:rsid w:val="00414DC8"/>
    <w:rsid w:val="00436794"/>
    <w:rsid w:val="00442569"/>
    <w:rsid w:val="0045064F"/>
    <w:rsid w:val="00484AAE"/>
    <w:rsid w:val="00487EC0"/>
    <w:rsid w:val="004B3FD4"/>
    <w:rsid w:val="004E62EA"/>
    <w:rsid w:val="004F15B1"/>
    <w:rsid w:val="00531B40"/>
    <w:rsid w:val="005427A7"/>
    <w:rsid w:val="00544806"/>
    <w:rsid w:val="00564B52"/>
    <w:rsid w:val="00564D71"/>
    <w:rsid w:val="005827C9"/>
    <w:rsid w:val="005962CE"/>
    <w:rsid w:val="005B259F"/>
    <w:rsid w:val="005C1AA4"/>
    <w:rsid w:val="005C4573"/>
    <w:rsid w:val="005D19A8"/>
    <w:rsid w:val="005D2456"/>
    <w:rsid w:val="005E0917"/>
    <w:rsid w:val="005E4FBE"/>
    <w:rsid w:val="00613EBA"/>
    <w:rsid w:val="006244C9"/>
    <w:rsid w:val="00630619"/>
    <w:rsid w:val="00633B16"/>
    <w:rsid w:val="006505DF"/>
    <w:rsid w:val="00652057"/>
    <w:rsid w:val="00675689"/>
    <w:rsid w:val="006A5666"/>
    <w:rsid w:val="006C541D"/>
    <w:rsid w:val="006D28C6"/>
    <w:rsid w:val="006E2820"/>
    <w:rsid w:val="006F0555"/>
    <w:rsid w:val="00707792"/>
    <w:rsid w:val="00734EBA"/>
    <w:rsid w:val="00736990"/>
    <w:rsid w:val="0075319B"/>
    <w:rsid w:val="00760D1D"/>
    <w:rsid w:val="00772860"/>
    <w:rsid w:val="00781B24"/>
    <w:rsid w:val="00790453"/>
    <w:rsid w:val="007926DF"/>
    <w:rsid w:val="007A5C41"/>
    <w:rsid w:val="0082607E"/>
    <w:rsid w:val="00832B6E"/>
    <w:rsid w:val="008752D5"/>
    <w:rsid w:val="00885171"/>
    <w:rsid w:val="00892460"/>
    <w:rsid w:val="008A75B7"/>
    <w:rsid w:val="008C51CD"/>
    <w:rsid w:val="008D4D20"/>
    <w:rsid w:val="008E0BF6"/>
    <w:rsid w:val="008F2E1E"/>
    <w:rsid w:val="008F57ED"/>
    <w:rsid w:val="008F5C7F"/>
    <w:rsid w:val="00923283"/>
    <w:rsid w:val="00932686"/>
    <w:rsid w:val="00962124"/>
    <w:rsid w:val="00991343"/>
    <w:rsid w:val="009A058E"/>
    <w:rsid w:val="009F1CA2"/>
    <w:rsid w:val="009F1ED9"/>
    <w:rsid w:val="009F7492"/>
    <w:rsid w:val="00A33D4D"/>
    <w:rsid w:val="00A37DC8"/>
    <w:rsid w:val="00A45FB9"/>
    <w:rsid w:val="00A6614E"/>
    <w:rsid w:val="00AA50E9"/>
    <w:rsid w:val="00AC5ACD"/>
    <w:rsid w:val="00AC7813"/>
    <w:rsid w:val="00AF1FF5"/>
    <w:rsid w:val="00B34551"/>
    <w:rsid w:val="00B43380"/>
    <w:rsid w:val="00B5566F"/>
    <w:rsid w:val="00B669BD"/>
    <w:rsid w:val="00B73AF7"/>
    <w:rsid w:val="00B767B4"/>
    <w:rsid w:val="00BA108E"/>
    <w:rsid w:val="00BC2C67"/>
    <w:rsid w:val="00BD0D9D"/>
    <w:rsid w:val="00BD4326"/>
    <w:rsid w:val="00BE2E12"/>
    <w:rsid w:val="00BE320F"/>
    <w:rsid w:val="00BE4A43"/>
    <w:rsid w:val="00BF6296"/>
    <w:rsid w:val="00C441A8"/>
    <w:rsid w:val="00C6039D"/>
    <w:rsid w:val="00C63CFC"/>
    <w:rsid w:val="00C65851"/>
    <w:rsid w:val="00C718BE"/>
    <w:rsid w:val="00C7713F"/>
    <w:rsid w:val="00C951D7"/>
    <w:rsid w:val="00CA45BB"/>
    <w:rsid w:val="00CB4CCC"/>
    <w:rsid w:val="00CC1821"/>
    <w:rsid w:val="00CE18EB"/>
    <w:rsid w:val="00CE1D22"/>
    <w:rsid w:val="00CE251B"/>
    <w:rsid w:val="00D42CD8"/>
    <w:rsid w:val="00D46B4D"/>
    <w:rsid w:val="00D661E4"/>
    <w:rsid w:val="00D71501"/>
    <w:rsid w:val="00D904E1"/>
    <w:rsid w:val="00DB20A0"/>
    <w:rsid w:val="00DB2264"/>
    <w:rsid w:val="00DB2CF5"/>
    <w:rsid w:val="00DB31AB"/>
    <w:rsid w:val="00DB73B8"/>
    <w:rsid w:val="00DC738B"/>
    <w:rsid w:val="00DD6E21"/>
    <w:rsid w:val="00DE6797"/>
    <w:rsid w:val="00DE6831"/>
    <w:rsid w:val="00E04FFE"/>
    <w:rsid w:val="00E11D4C"/>
    <w:rsid w:val="00E1659B"/>
    <w:rsid w:val="00E354E7"/>
    <w:rsid w:val="00E3767A"/>
    <w:rsid w:val="00E616B4"/>
    <w:rsid w:val="00E634C9"/>
    <w:rsid w:val="00E67C30"/>
    <w:rsid w:val="00E85033"/>
    <w:rsid w:val="00E9235C"/>
    <w:rsid w:val="00E96C56"/>
    <w:rsid w:val="00EA062C"/>
    <w:rsid w:val="00EA5108"/>
    <w:rsid w:val="00ED4699"/>
    <w:rsid w:val="00EE23D6"/>
    <w:rsid w:val="00EE7810"/>
    <w:rsid w:val="00F030DF"/>
    <w:rsid w:val="00F07C62"/>
    <w:rsid w:val="00F200F6"/>
    <w:rsid w:val="00F24115"/>
    <w:rsid w:val="00F35929"/>
    <w:rsid w:val="00F4008B"/>
    <w:rsid w:val="00F60053"/>
    <w:rsid w:val="00F73BCC"/>
    <w:rsid w:val="00F7778C"/>
    <w:rsid w:val="00F8572D"/>
    <w:rsid w:val="00F90AF8"/>
    <w:rsid w:val="00F91769"/>
    <w:rsid w:val="00F96A7A"/>
    <w:rsid w:val="00FB5183"/>
    <w:rsid w:val="00FC25B3"/>
    <w:rsid w:val="00FE3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514F2"/>
  <w15:docId w15:val="{77DF26E2-1285-475D-A93F-20B138A51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566F"/>
  </w:style>
  <w:style w:type="paragraph" w:styleId="Nagwek2">
    <w:name w:val="heading 2"/>
    <w:basedOn w:val="Normalny"/>
    <w:next w:val="Normalny"/>
    <w:link w:val="Nagwek2Znak"/>
    <w:qFormat/>
    <w:rsid w:val="00CE18EB"/>
    <w:pPr>
      <w:keepNext/>
      <w:widowControl w:val="0"/>
      <w:spacing w:before="240" w:after="120" w:line="240" w:lineRule="auto"/>
      <w:ind w:left="340"/>
      <w:outlineLvl w:val="1"/>
    </w:pPr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566F"/>
    <w:pPr>
      <w:ind w:left="720"/>
      <w:contextualSpacing/>
    </w:pPr>
  </w:style>
  <w:style w:type="paragraph" w:customStyle="1" w:styleId="Default">
    <w:name w:val="Default"/>
    <w:rsid w:val="00B556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qFormat/>
    <w:rsid w:val="00B5566F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Lista">
    <w:name w:val="List"/>
    <w:basedOn w:val="Normalny"/>
    <w:rsid w:val="00B5566F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B5566F"/>
    <w:pPr>
      <w:widowControl w:val="0"/>
      <w:suppressAutoHyphens/>
      <w:overflowPunct w:val="0"/>
      <w:autoSpaceDE w:val="0"/>
      <w:spacing w:after="0" w:line="360" w:lineRule="auto"/>
      <w:ind w:left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AF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736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28C6"/>
  </w:style>
  <w:style w:type="paragraph" w:styleId="Stopka">
    <w:name w:val="footer"/>
    <w:basedOn w:val="Normalny"/>
    <w:link w:val="StopkaZnak"/>
    <w:uiPriority w:val="99"/>
    <w:unhideWhenUsed/>
    <w:rsid w:val="006D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28C6"/>
  </w:style>
  <w:style w:type="character" w:customStyle="1" w:styleId="Nagwek2Znak">
    <w:name w:val="Nagłówek 2 Znak"/>
    <w:basedOn w:val="Domylnaczcionkaakapitu"/>
    <w:link w:val="Nagwek2"/>
    <w:rsid w:val="00CE18EB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0F5DC4"/>
  </w:style>
  <w:style w:type="table" w:styleId="Tabela-Siatka">
    <w:name w:val="Table Grid"/>
    <w:basedOn w:val="Standardowy"/>
    <w:uiPriority w:val="39"/>
    <w:rsid w:val="000F5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F5D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5DC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5DC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5D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5DC4"/>
    <w:rPr>
      <w:b/>
      <w:bCs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0F5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1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AAB1D-7FF4-40CE-8155-AED9014FC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16</Pages>
  <Words>2044</Words>
  <Characters>12265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Karolina Cieślik</cp:lastModifiedBy>
  <cp:revision>13</cp:revision>
  <cp:lastPrinted>2021-02-16T06:42:00Z</cp:lastPrinted>
  <dcterms:created xsi:type="dcterms:W3CDTF">2021-09-16T10:18:00Z</dcterms:created>
  <dcterms:modified xsi:type="dcterms:W3CDTF">2021-10-07T12:20:00Z</dcterms:modified>
</cp:coreProperties>
</file>