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FB322E" w:rsidRPr="00FB322E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FB322E" w:rsidRPr="00FB322E">
        <w:rPr>
          <w:rFonts w:ascii="Tahoma" w:eastAsia="Calibri" w:hAnsi="Tahoma" w:cs="Tahoma"/>
          <w:b/>
          <w:sz w:val="18"/>
          <w:szCs w:val="18"/>
          <w:lang w:eastAsia="en-US"/>
        </w:rPr>
        <w:t>NZ/51/Rb/N/AC/2021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FB322E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FB322E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FB322E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FB322E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FB322E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FB322E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FB322E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FB322E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FB322E" w:rsidRPr="00FB322E">
        <w:rPr>
          <w:rFonts w:ascii="Tahoma" w:hAnsi="Tahoma" w:cs="Tahoma"/>
          <w:b/>
          <w:sz w:val="18"/>
          <w:szCs w:val="18"/>
        </w:rPr>
        <w:t>Modernizacja Kuchni Szpitalnej Szpitala Powiatowego  w Limanowej im. Miłosierdzia Bożego   wraz z jej  wyposażeniem - I etap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publicznych (</w:t>
      </w:r>
      <w:proofErr w:type="spellStart"/>
      <w:r w:rsidR="00431B9D">
        <w:rPr>
          <w:rFonts w:ascii="Tahoma" w:hAnsi="Tahoma" w:cs="Tahoma"/>
          <w:sz w:val="18"/>
          <w:szCs w:val="18"/>
        </w:rPr>
        <w:t>t.j</w:t>
      </w:r>
      <w:proofErr w:type="spellEnd"/>
      <w:r w:rsidR="00431B9D">
        <w:rPr>
          <w:rFonts w:ascii="Tahoma" w:hAnsi="Tahoma" w:cs="Tahoma"/>
          <w:sz w:val="18"/>
          <w:szCs w:val="18"/>
        </w:rPr>
        <w:t>. Dz. U. z 2021 r. poz. 202</w:t>
      </w:r>
      <w:r>
        <w:rPr>
          <w:rFonts w:ascii="Tahoma" w:hAnsi="Tahoma" w:cs="Tahoma"/>
          <w:sz w:val="18"/>
          <w:szCs w:val="18"/>
        </w:rPr>
        <w:t xml:space="preserve">9 ze zm.),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</w:t>
      </w:r>
      <w:r w:rsidR="00B86BD9">
        <w:rPr>
          <w:rFonts w:ascii="Tahoma" w:hAnsi="Tahoma" w:cs="Tahoma"/>
          <w:sz w:val="18"/>
          <w:szCs w:val="18"/>
        </w:rPr>
        <w:t>.</w:t>
      </w:r>
      <w:bookmarkStart w:id="0" w:name="_GoBack"/>
      <w:bookmarkEnd w:id="0"/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356" w:rsidRDefault="001A2356" w:rsidP="007801CC">
      <w:pPr>
        <w:spacing w:after="0" w:line="240" w:lineRule="auto"/>
      </w:pPr>
      <w:r>
        <w:separator/>
      </w:r>
    </w:p>
  </w:endnote>
  <w:endnote w:type="continuationSeparator" w:id="0">
    <w:p w:rsidR="001A2356" w:rsidRDefault="001A2356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22E" w:rsidRDefault="00FB32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22E" w:rsidRDefault="00FB322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22E" w:rsidRDefault="00FB32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356" w:rsidRDefault="001A2356" w:rsidP="007801CC">
      <w:pPr>
        <w:spacing w:after="0" w:line="240" w:lineRule="auto"/>
      </w:pPr>
      <w:r>
        <w:separator/>
      </w:r>
    </w:p>
  </w:footnote>
  <w:footnote w:type="continuationSeparator" w:id="0">
    <w:p w:rsidR="001A2356" w:rsidRDefault="001A2356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22E" w:rsidRDefault="00FB32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22E" w:rsidRDefault="00FB32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22E" w:rsidRDefault="00FB32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356"/>
    <w:rsid w:val="001A2356"/>
    <w:rsid w:val="00397D1F"/>
    <w:rsid w:val="00431B9D"/>
    <w:rsid w:val="007801CC"/>
    <w:rsid w:val="00864D55"/>
    <w:rsid w:val="009B4448"/>
    <w:rsid w:val="00A0542C"/>
    <w:rsid w:val="00B86BD9"/>
    <w:rsid w:val="00C60D53"/>
    <w:rsid w:val="00FB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8BC0A-D8DC-4468-A21D-CC37F35DD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B3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322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3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322E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161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2021-09-23T09:11:00Z</dcterms:created>
  <dcterms:modified xsi:type="dcterms:W3CDTF">2021-09-23T09:12:00Z</dcterms:modified>
</cp:coreProperties>
</file>