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4844BC" w:rsidRDefault="00716628" w:rsidP="004844BC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4844BC">
        <w:rPr>
          <w:rFonts w:ascii="Arial" w:hAnsi="Arial" w:cs="Arial"/>
          <w:sz w:val="24"/>
          <w:szCs w:val="24"/>
        </w:rPr>
        <w:t>Częstochowa</w:t>
      </w:r>
      <w:r w:rsidR="00D665F5" w:rsidRPr="004844BC">
        <w:rPr>
          <w:rFonts w:ascii="Arial" w:hAnsi="Arial" w:cs="Arial"/>
          <w:sz w:val="24"/>
          <w:szCs w:val="24"/>
        </w:rPr>
        <w:t xml:space="preserve"> dnia: </w:t>
      </w:r>
      <w:r w:rsidRPr="004844BC">
        <w:rPr>
          <w:rFonts w:ascii="Arial" w:hAnsi="Arial" w:cs="Arial"/>
          <w:sz w:val="24"/>
          <w:szCs w:val="24"/>
        </w:rPr>
        <w:t>2021-10-01</w:t>
      </w:r>
    </w:p>
    <w:p w:rsidR="00D665F5" w:rsidRPr="004844BC" w:rsidRDefault="00D665F5" w:rsidP="004844BC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4844BC" w:rsidRDefault="00716628" w:rsidP="004844B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844B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4844BC" w:rsidRDefault="00716628" w:rsidP="004844BC">
      <w:pPr>
        <w:spacing w:line="360" w:lineRule="auto"/>
        <w:rPr>
          <w:rFonts w:ascii="Arial" w:hAnsi="Arial" w:cs="Arial"/>
          <w:sz w:val="24"/>
          <w:szCs w:val="24"/>
        </w:rPr>
      </w:pPr>
      <w:r w:rsidRPr="004844BC">
        <w:rPr>
          <w:rFonts w:ascii="Arial" w:hAnsi="Arial" w:cs="Arial"/>
          <w:sz w:val="24"/>
          <w:szCs w:val="24"/>
        </w:rPr>
        <w:t>Dąbrowskiego</w:t>
      </w:r>
      <w:r w:rsidR="00D665F5" w:rsidRPr="004844BC">
        <w:rPr>
          <w:rFonts w:ascii="Arial" w:hAnsi="Arial" w:cs="Arial"/>
          <w:sz w:val="24"/>
          <w:szCs w:val="24"/>
        </w:rPr>
        <w:t xml:space="preserve"> </w:t>
      </w:r>
      <w:r w:rsidRPr="004844BC">
        <w:rPr>
          <w:rFonts w:ascii="Arial" w:hAnsi="Arial" w:cs="Arial"/>
          <w:sz w:val="24"/>
          <w:szCs w:val="24"/>
        </w:rPr>
        <w:t>69</w:t>
      </w:r>
    </w:p>
    <w:p w:rsidR="00D665F5" w:rsidRPr="004844BC" w:rsidRDefault="00716628" w:rsidP="004844BC">
      <w:pPr>
        <w:spacing w:line="360" w:lineRule="auto"/>
        <w:rPr>
          <w:rFonts w:ascii="Arial" w:hAnsi="Arial" w:cs="Arial"/>
          <w:sz w:val="24"/>
          <w:szCs w:val="24"/>
        </w:rPr>
      </w:pPr>
      <w:r w:rsidRPr="004844BC">
        <w:rPr>
          <w:rFonts w:ascii="Arial" w:hAnsi="Arial" w:cs="Arial"/>
          <w:sz w:val="24"/>
          <w:szCs w:val="24"/>
        </w:rPr>
        <w:t>42-201</w:t>
      </w:r>
      <w:r w:rsidR="00D665F5" w:rsidRPr="004844BC">
        <w:rPr>
          <w:rFonts w:ascii="Arial" w:hAnsi="Arial" w:cs="Arial"/>
          <w:sz w:val="24"/>
          <w:szCs w:val="24"/>
        </w:rPr>
        <w:t xml:space="preserve"> </w:t>
      </w:r>
      <w:r w:rsidRPr="004844BC">
        <w:rPr>
          <w:rFonts w:ascii="Arial" w:hAnsi="Arial" w:cs="Arial"/>
          <w:sz w:val="24"/>
          <w:szCs w:val="24"/>
        </w:rPr>
        <w:t>Częstochowa</w:t>
      </w:r>
    </w:p>
    <w:p w:rsidR="00A80738" w:rsidRPr="004844BC" w:rsidRDefault="00D665F5" w:rsidP="004844B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4844BC">
        <w:rPr>
          <w:rFonts w:ascii="Arial" w:hAnsi="Arial" w:cs="Arial"/>
          <w:sz w:val="24"/>
          <w:szCs w:val="24"/>
        </w:rPr>
        <w:t>Znak sprawy:</w:t>
      </w:r>
      <w:r w:rsidRPr="004844BC">
        <w:rPr>
          <w:rFonts w:ascii="Arial" w:hAnsi="Arial" w:cs="Arial"/>
          <w:b/>
          <w:sz w:val="24"/>
          <w:szCs w:val="24"/>
        </w:rPr>
        <w:t xml:space="preserve"> </w:t>
      </w:r>
      <w:r w:rsidR="00716628" w:rsidRPr="004844BC">
        <w:rPr>
          <w:rFonts w:ascii="Arial" w:hAnsi="Arial" w:cs="Arial"/>
          <w:b/>
          <w:sz w:val="24"/>
          <w:szCs w:val="24"/>
        </w:rPr>
        <w:t>ZP/RB-05/21</w:t>
      </w:r>
      <w:r w:rsidR="00A80738" w:rsidRPr="004844B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844BC" w:rsidRDefault="00A80738" w:rsidP="004844B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4844BC" w:rsidRDefault="00A80738" w:rsidP="004844B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844BC" w:rsidRDefault="00A80738" w:rsidP="004844B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844BC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4844BC" w:rsidRDefault="00A80738" w:rsidP="004844B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4844BC" w:rsidRDefault="00C659E2" w:rsidP="004844B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844BC">
        <w:rPr>
          <w:rFonts w:ascii="Arial" w:hAnsi="Arial" w:cs="Arial"/>
          <w:bCs/>
          <w:sz w:val="24"/>
          <w:szCs w:val="24"/>
        </w:rPr>
        <w:t xml:space="preserve">Dotyczy </w:t>
      </w:r>
      <w:r w:rsidRPr="004844B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16628" w:rsidRPr="004844BC">
        <w:rPr>
          <w:rFonts w:ascii="Arial" w:hAnsi="Arial" w:cs="Arial"/>
          <w:sz w:val="24"/>
          <w:szCs w:val="24"/>
        </w:rPr>
        <w:t>Tryb podstawowy bez negocjacji - art. 275 pkt. 1 ustawy Pzp</w:t>
      </w:r>
      <w:r w:rsidRPr="004844BC">
        <w:rPr>
          <w:rFonts w:ascii="Arial" w:hAnsi="Arial" w:cs="Arial"/>
          <w:sz w:val="24"/>
          <w:szCs w:val="24"/>
        </w:rPr>
        <w:t xml:space="preserve"> na: </w:t>
      </w:r>
    </w:p>
    <w:p w:rsidR="00A80738" w:rsidRPr="004844BC" w:rsidRDefault="00716628" w:rsidP="004844BC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4844BC">
        <w:rPr>
          <w:rFonts w:ascii="Arial" w:hAnsi="Arial" w:cs="Arial"/>
          <w:b/>
          <w:szCs w:val="24"/>
        </w:rPr>
        <w:t>Roboty budowlane związane z przystosowaniem pomieszczenia laboratoryjnego na WIiŚ przy ul. Dąbrowskiego 71 do montażu specjalistycznej aparatury badawczej</w:t>
      </w:r>
    </w:p>
    <w:p w:rsidR="00D665F5" w:rsidRPr="004844BC" w:rsidRDefault="00D665F5" w:rsidP="004844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44BC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4844BC">
        <w:rPr>
          <w:rFonts w:ascii="Arial" w:hAnsi="Arial" w:cs="Arial"/>
          <w:sz w:val="24"/>
          <w:szCs w:val="24"/>
        </w:rPr>
        <w:t>2</w:t>
      </w:r>
      <w:r w:rsidRPr="004844BC">
        <w:rPr>
          <w:rFonts w:ascii="Arial" w:hAnsi="Arial" w:cs="Arial"/>
          <w:sz w:val="24"/>
          <w:szCs w:val="24"/>
        </w:rPr>
        <w:t xml:space="preserve"> ust. 5 </w:t>
      </w:r>
      <w:r w:rsidRPr="004844BC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4844BC">
        <w:rPr>
          <w:rFonts w:ascii="Arial" w:hAnsi="Arial" w:cs="Arial"/>
          <w:sz w:val="24"/>
          <w:szCs w:val="24"/>
        </w:rPr>
        <w:t xml:space="preserve"> </w:t>
      </w:r>
      <w:r w:rsidR="00716628" w:rsidRPr="004844BC">
        <w:rPr>
          <w:rFonts w:ascii="Arial" w:hAnsi="Arial" w:cs="Arial"/>
          <w:sz w:val="24"/>
          <w:szCs w:val="24"/>
        </w:rPr>
        <w:t>(t.j. Dz.U. z 2021r. poz. 1129)</w:t>
      </w:r>
      <w:r w:rsidR="00490DC0" w:rsidRPr="004844BC">
        <w:rPr>
          <w:rFonts w:ascii="Arial" w:hAnsi="Arial" w:cs="Arial"/>
          <w:sz w:val="24"/>
          <w:szCs w:val="24"/>
        </w:rPr>
        <w:t xml:space="preserve"> </w:t>
      </w:r>
      <w:r w:rsidRPr="004844BC">
        <w:rPr>
          <w:rFonts w:ascii="Arial" w:hAnsi="Arial" w:cs="Arial"/>
          <w:sz w:val="24"/>
          <w:szCs w:val="24"/>
        </w:rPr>
        <w:t>udostępnia</w:t>
      </w:r>
      <w:r w:rsidR="00F95C33" w:rsidRPr="004844BC">
        <w:rPr>
          <w:rFonts w:ascii="Arial" w:hAnsi="Arial" w:cs="Arial"/>
          <w:sz w:val="24"/>
          <w:szCs w:val="24"/>
        </w:rPr>
        <w:t xml:space="preserve"> </w:t>
      </w:r>
      <w:r w:rsidR="004C7E9B" w:rsidRPr="004844BC">
        <w:rPr>
          <w:rFonts w:ascii="Arial" w:hAnsi="Arial" w:cs="Arial"/>
          <w:sz w:val="24"/>
          <w:szCs w:val="24"/>
        </w:rPr>
        <w:t>informacj</w:t>
      </w:r>
      <w:r w:rsidR="00577BC6" w:rsidRPr="004844BC">
        <w:rPr>
          <w:rFonts w:ascii="Arial" w:hAnsi="Arial" w:cs="Arial"/>
          <w:sz w:val="24"/>
          <w:szCs w:val="24"/>
        </w:rPr>
        <w:t>ę</w:t>
      </w:r>
      <w:r w:rsidR="00035488" w:rsidRPr="004844BC">
        <w:rPr>
          <w:rFonts w:ascii="Arial" w:hAnsi="Arial" w:cs="Arial"/>
          <w:sz w:val="24"/>
          <w:szCs w:val="24"/>
        </w:rPr>
        <w:t xml:space="preserve"> z otwarcia ofert</w:t>
      </w:r>
      <w:r w:rsidR="00577BC6" w:rsidRPr="004844BC">
        <w:rPr>
          <w:rFonts w:ascii="Arial" w:hAnsi="Arial" w:cs="Arial"/>
          <w:sz w:val="24"/>
          <w:szCs w:val="24"/>
        </w:rPr>
        <w:t>.</w:t>
      </w:r>
    </w:p>
    <w:p w:rsidR="00A80738" w:rsidRPr="004844BC" w:rsidRDefault="00D665F5" w:rsidP="004844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44BC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4844BC">
        <w:rPr>
          <w:rFonts w:ascii="Arial" w:hAnsi="Arial" w:cs="Arial"/>
          <w:sz w:val="24"/>
          <w:szCs w:val="24"/>
        </w:rPr>
        <w:t xml:space="preserve"> w dniu </w:t>
      </w:r>
      <w:r w:rsidR="00716628" w:rsidRPr="004844BC">
        <w:rPr>
          <w:rFonts w:ascii="Arial" w:hAnsi="Arial" w:cs="Arial"/>
          <w:sz w:val="24"/>
          <w:szCs w:val="24"/>
        </w:rPr>
        <w:t>30/09/2021</w:t>
      </w:r>
      <w:r w:rsidR="00FF4AB1" w:rsidRPr="004844BC">
        <w:rPr>
          <w:rFonts w:ascii="Arial" w:hAnsi="Arial" w:cs="Arial"/>
          <w:sz w:val="24"/>
          <w:szCs w:val="24"/>
        </w:rPr>
        <w:t xml:space="preserve"> o godz. </w:t>
      </w:r>
      <w:r w:rsidR="00716628" w:rsidRPr="004844BC">
        <w:rPr>
          <w:rFonts w:ascii="Arial" w:hAnsi="Arial" w:cs="Arial"/>
          <w:sz w:val="24"/>
          <w:szCs w:val="24"/>
        </w:rPr>
        <w:t>11:00</w:t>
      </w:r>
      <w:r w:rsidRPr="004844B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844BC" w:rsidTr="003F57CD">
        <w:tc>
          <w:tcPr>
            <w:tcW w:w="993" w:type="dxa"/>
            <w:shd w:val="clear" w:color="auto" w:fill="auto"/>
            <w:vAlign w:val="center"/>
          </w:tcPr>
          <w:p w:rsidR="00D665F5" w:rsidRPr="004844BC" w:rsidRDefault="00D665F5" w:rsidP="004844B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44B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844BC" w:rsidRDefault="00D665F5" w:rsidP="004844B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44BC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4844B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844BC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844BC" w:rsidRDefault="00D665F5" w:rsidP="004844B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44BC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16628" w:rsidRPr="004844BC" w:rsidTr="008B21EA">
        <w:tc>
          <w:tcPr>
            <w:tcW w:w="993" w:type="dxa"/>
            <w:shd w:val="clear" w:color="auto" w:fill="auto"/>
            <w:vAlign w:val="center"/>
          </w:tcPr>
          <w:p w:rsidR="00716628" w:rsidRPr="004844BC" w:rsidRDefault="00716628" w:rsidP="004844B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44B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16628" w:rsidRPr="004844BC" w:rsidRDefault="00716628" w:rsidP="004844B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844BC">
              <w:rPr>
                <w:rFonts w:ascii="Arial" w:hAnsi="Arial" w:cs="Arial"/>
                <w:sz w:val="24"/>
                <w:szCs w:val="24"/>
              </w:rPr>
              <w:t>F.U.H. "DZIEDZICKI" Marcin Dziedzicki</w:t>
            </w:r>
          </w:p>
          <w:p w:rsidR="00716628" w:rsidRPr="004844BC" w:rsidRDefault="00716628" w:rsidP="004844B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844BC">
              <w:rPr>
                <w:rFonts w:ascii="Arial" w:hAnsi="Arial" w:cs="Arial"/>
                <w:sz w:val="24"/>
                <w:szCs w:val="24"/>
              </w:rPr>
              <w:t>Stawowa</w:t>
            </w:r>
            <w:r w:rsidRPr="004844B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844BC">
              <w:rPr>
                <w:rFonts w:ascii="Arial" w:hAnsi="Arial" w:cs="Arial"/>
                <w:sz w:val="24"/>
                <w:szCs w:val="24"/>
              </w:rPr>
              <w:t>8</w:t>
            </w:r>
            <w:r w:rsidRPr="004844B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16628" w:rsidRPr="004844BC" w:rsidRDefault="00716628" w:rsidP="004844B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44BC">
              <w:rPr>
                <w:rFonts w:ascii="Arial" w:hAnsi="Arial" w:cs="Arial"/>
                <w:sz w:val="24"/>
                <w:szCs w:val="24"/>
              </w:rPr>
              <w:t>42-274</w:t>
            </w:r>
            <w:r w:rsidRPr="004844B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844BC">
              <w:rPr>
                <w:rFonts w:ascii="Arial" w:hAnsi="Arial" w:cs="Arial"/>
                <w:sz w:val="24"/>
                <w:szCs w:val="24"/>
              </w:rPr>
              <w:t>Konopiska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6628" w:rsidRPr="004844BC" w:rsidRDefault="00716628" w:rsidP="004844B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44BC">
              <w:rPr>
                <w:rFonts w:ascii="Arial" w:hAnsi="Arial" w:cs="Arial"/>
                <w:sz w:val="24"/>
                <w:szCs w:val="24"/>
              </w:rPr>
              <w:t>688 800.00 zł</w:t>
            </w:r>
          </w:p>
        </w:tc>
      </w:tr>
      <w:tr w:rsidR="00716628" w:rsidRPr="004844BC" w:rsidTr="008B21EA">
        <w:tc>
          <w:tcPr>
            <w:tcW w:w="993" w:type="dxa"/>
            <w:shd w:val="clear" w:color="auto" w:fill="auto"/>
            <w:vAlign w:val="center"/>
          </w:tcPr>
          <w:p w:rsidR="00716628" w:rsidRPr="004844BC" w:rsidRDefault="00716628" w:rsidP="004844B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44B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716628" w:rsidRPr="004844BC" w:rsidRDefault="00716628" w:rsidP="004844B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844BC">
              <w:rPr>
                <w:rFonts w:ascii="Arial" w:hAnsi="Arial" w:cs="Arial"/>
                <w:sz w:val="24"/>
                <w:szCs w:val="24"/>
              </w:rPr>
              <w:t>Częstobud / Budopol Sp. z o.o. Konsorcjum (lider: Przedsiębiorstwo Budowalne CZĘSTOBUD Damian Świącik)</w:t>
            </w:r>
          </w:p>
          <w:p w:rsidR="00716628" w:rsidRPr="004844BC" w:rsidRDefault="00716628" w:rsidP="004844B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844BC">
              <w:rPr>
                <w:rFonts w:ascii="Arial" w:hAnsi="Arial" w:cs="Arial"/>
                <w:sz w:val="24"/>
                <w:szCs w:val="24"/>
              </w:rPr>
              <w:t>al. Bohaterów Monte Cassino</w:t>
            </w:r>
            <w:r w:rsidRPr="004844B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844BC">
              <w:rPr>
                <w:rFonts w:ascii="Arial" w:hAnsi="Arial" w:cs="Arial"/>
                <w:sz w:val="24"/>
                <w:szCs w:val="24"/>
              </w:rPr>
              <w:t>40</w:t>
            </w:r>
            <w:r w:rsidRPr="004844B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716628" w:rsidRPr="004844BC" w:rsidRDefault="00716628" w:rsidP="004844B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44BC">
              <w:rPr>
                <w:rFonts w:ascii="Arial" w:hAnsi="Arial" w:cs="Arial"/>
                <w:sz w:val="24"/>
                <w:szCs w:val="24"/>
              </w:rPr>
              <w:t>42-200</w:t>
            </w:r>
            <w:r w:rsidRPr="004844B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844BC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16628" w:rsidRPr="004844BC" w:rsidRDefault="00716628" w:rsidP="004844B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44BC">
              <w:rPr>
                <w:rFonts w:ascii="Arial" w:hAnsi="Arial" w:cs="Arial"/>
                <w:sz w:val="24"/>
                <w:szCs w:val="24"/>
              </w:rPr>
              <w:t>771 188.00 zł</w:t>
            </w:r>
          </w:p>
        </w:tc>
      </w:tr>
    </w:tbl>
    <w:p w:rsidR="0069085C" w:rsidRPr="004844BC" w:rsidRDefault="0069085C" w:rsidP="004844B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4844BC" w:rsidRDefault="00577BC6" w:rsidP="004844B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4844B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812" w:rsidRDefault="00056812">
      <w:r>
        <w:separator/>
      </w:r>
    </w:p>
  </w:endnote>
  <w:endnote w:type="continuationSeparator" w:id="0">
    <w:p w:rsidR="00056812" w:rsidRDefault="00056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44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44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5681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812" w:rsidRDefault="00056812">
      <w:r>
        <w:separator/>
      </w:r>
    </w:p>
  </w:footnote>
  <w:footnote w:type="continuationSeparator" w:id="0">
    <w:p w:rsidR="00056812" w:rsidRDefault="000568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628" w:rsidRDefault="007166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628" w:rsidRDefault="007166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628" w:rsidRDefault="007166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6812"/>
    <w:rsid w:val="00007727"/>
    <w:rsid w:val="00017720"/>
    <w:rsid w:val="00035488"/>
    <w:rsid w:val="00056812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844BC"/>
    <w:rsid w:val="00490DC0"/>
    <w:rsid w:val="00493F8C"/>
    <w:rsid w:val="004C7E9B"/>
    <w:rsid w:val="00577BC6"/>
    <w:rsid w:val="00601802"/>
    <w:rsid w:val="0069085C"/>
    <w:rsid w:val="00716628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0B7578E-A939-4EAF-8A33-C3F72AA38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143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2021-10-01T07:10:00Z</dcterms:created>
  <dcterms:modified xsi:type="dcterms:W3CDTF">2021-10-01T07:10:00Z</dcterms:modified>
</cp:coreProperties>
</file>