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8EB73E" w14:textId="77777777" w:rsidR="00AD3957" w:rsidRPr="005C47B6" w:rsidRDefault="00AD3957" w:rsidP="00E70A0F">
      <w:pPr>
        <w:pStyle w:val="Tekstpodstawowy"/>
        <w:spacing w:after="60" w:line="240" w:lineRule="auto"/>
        <w:jc w:val="center"/>
        <w:outlineLvl w:val="0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2218C4FB" w14:textId="1EDB39B7" w:rsidR="00AD3957" w:rsidRPr="005C47B6" w:rsidRDefault="00AD3957" w:rsidP="00E70A0F">
      <w:pPr>
        <w:pStyle w:val="Tekstpodstawowy"/>
        <w:spacing w:after="60" w:line="240" w:lineRule="auto"/>
        <w:jc w:val="center"/>
        <w:outlineLvl w:val="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 xml:space="preserve">WZÓR UMOWY GENERALNEJ – </w:t>
      </w:r>
      <w:r w:rsidR="00C07E28" w:rsidRPr="005C47B6">
        <w:rPr>
          <w:rFonts w:ascii="Calibri" w:hAnsi="Calibri" w:cs="Calibri"/>
          <w:b/>
          <w:bCs/>
          <w:sz w:val="22"/>
          <w:szCs w:val="22"/>
          <w:lang w:val="pl-PL"/>
        </w:rPr>
        <w:t>Za</w:t>
      </w:r>
      <w:r w:rsidRPr="005C47B6">
        <w:rPr>
          <w:rFonts w:ascii="Calibri" w:hAnsi="Calibri" w:cs="Calibri"/>
          <w:b/>
          <w:bCs/>
          <w:sz w:val="22"/>
          <w:szCs w:val="22"/>
        </w:rPr>
        <w:t>d</w:t>
      </w:r>
      <w:r w:rsidR="00C07E28" w:rsidRPr="005C47B6">
        <w:rPr>
          <w:rFonts w:ascii="Calibri" w:hAnsi="Calibri" w:cs="Calibri"/>
          <w:b/>
          <w:bCs/>
          <w:sz w:val="22"/>
          <w:szCs w:val="22"/>
          <w:lang w:val="pl-PL"/>
        </w:rPr>
        <w:t xml:space="preserve">ania </w:t>
      </w:r>
      <w:r w:rsidRPr="005C47B6">
        <w:rPr>
          <w:rFonts w:ascii="Calibri" w:hAnsi="Calibri" w:cs="Calibri"/>
          <w:b/>
          <w:bCs/>
          <w:sz w:val="22"/>
          <w:szCs w:val="22"/>
        </w:rPr>
        <w:t>nr</w:t>
      </w:r>
      <w:r w:rsidR="00C67155">
        <w:rPr>
          <w:rFonts w:ascii="Calibri" w:hAnsi="Calibri" w:cs="Calibri"/>
          <w:b/>
          <w:bCs/>
          <w:sz w:val="22"/>
          <w:szCs w:val="22"/>
          <w:lang w:val="pl-PL"/>
        </w:rPr>
        <w:t xml:space="preserve"> 2, 3, 4, 5</w:t>
      </w:r>
      <w:r w:rsidRPr="005C47B6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2B49839D" w14:textId="77777777" w:rsidR="00AD3957" w:rsidRPr="005C47B6" w:rsidRDefault="00AD3957" w:rsidP="00E70A0F">
      <w:pPr>
        <w:widowControl/>
        <w:suppressAutoHyphens w:val="0"/>
        <w:spacing w:after="6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3E4ADAE1" w14:textId="77777777" w:rsidR="00AD3957" w:rsidRPr="005C47B6" w:rsidRDefault="00AD3957" w:rsidP="00E70A0F">
      <w:pPr>
        <w:widowControl/>
        <w:suppressAutoHyphens w:val="0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Zawarta w dniu …………………………..</w:t>
      </w:r>
      <w:r w:rsidRPr="005C47B6">
        <w:rPr>
          <w:rFonts w:ascii="Calibri" w:hAnsi="Calibri" w:cs="Calibri"/>
          <w:b/>
          <w:sz w:val="22"/>
          <w:szCs w:val="22"/>
        </w:rPr>
        <w:t xml:space="preserve"> </w:t>
      </w:r>
      <w:r w:rsidRPr="005C47B6">
        <w:rPr>
          <w:rFonts w:ascii="Calibri" w:hAnsi="Calibri" w:cs="Calibri"/>
          <w:sz w:val="22"/>
          <w:szCs w:val="22"/>
        </w:rPr>
        <w:t>r. w Krakowie pomiędzy :</w:t>
      </w:r>
    </w:p>
    <w:p w14:paraId="58BBB018" w14:textId="77777777" w:rsidR="00AD3957" w:rsidRPr="005C47B6" w:rsidRDefault="00AD3957" w:rsidP="00E70A0F">
      <w:pPr>
        <w:widowControl/>
        <w:suppressAutoHyphens w:val="0"/>
        <w:ind w:right="-47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b/>
          <w:sz w:val="22"/>
          <w:szCs w:val="22"/>
        </w:rPr>
        <w:t>Akademią Górniczo – Hutniczą im. Stanisława Staszica w Krakowie, Kraków</w:t>
      </w:r>
      <w:r w:rsidRPr="005C47B6">
        <w:rPr>
          <w:rFonts w:ascii="Calibri" w:hAnsi="Calibri" w:cs="Calibri"/>
          <w:b/>
          <w:color w:val="000000"/>
          <w:sz w:val="22"/>
          <w:szCs w:val="22"/>
        </w:rPr>
        <w:t xml:space="preserve">, </w:t>
      </w:r>
      <w:r w:rsidRPr="005C47B6">
        <w:rPr>
          <w:rFonts w:ascii="Calibri" w:hAnsi="Calibri" w:cs="Calibri"/>
          <w:b/>
          <w:sz w:val="22"/>
          <w:szCs w:val="22"/>
        </w:rPr>
        <w:t xml:space="preserve">Al. Mickiewicza 30 </w:t>
      </w:r>
    </w:p>
    <w:p w14:paraId="335F7810" w14:textId="77777777" w:rsidR="00AD3957" w:rsidRPr="005C47B6" w:rsidRDefault="00AD3957" w:rsidP="00E70A0F">
      <w:pPr>
        <w:widowControl/>
        <w:suppressAutoHyphens w:val="0"/>
        <w:ind w:right="-47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reprezentowaną przez:</w:t>
      </w:r>
    </w:p>
    <w:p w14:paraId="708DD480" w14:textId="57FEA749" w:rsidR="00AD3957" w:rsidRPr="005C47B6" w:rsidRDefault="00AD3957" w:rsidP="00E70A0F">
      <w:pPr>
        <w:widowControl/>
        <w:suppressAutoHyphens w:val="0"/>
        <w:ind w:right="-47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1.</w:t>
      </w:r>
      <w:r w:rsidR="00DB6387" w:rsidRPr="005C47B6">
        <w:rPr>
          <w:rFonts w:ascii="Calibri" w:hAnsi="Calibri" w:cs="Calibri"/>
          <w:sz w:val="22"/>
          <w:szCs w:val="22"/>
        </w:rPr>
        <w:t xml:space="preserve">Kanclerza AGH </w:t>
      </w:r>
      <w:r w:rsidRPr="005C47B6">
        <w:rPr>
          <w:rFonts w:ascii="Calibri" w:hAnsi="Calibri" w:cs="Calibri"/>
          <w:sz w:val="22"/>
          <w:szCs w:val="22"/>
        </w:rPr>
        <w:t xml:space="preserve">/............................................ </w:t>
      </w:r>
    </w:p>
    <w:p w14:paraId="2FEDF008" w14:textId="2C6414E0" w:rsidR="00A05FF7" w:rsidRPr="005C47B6" w:rsidRDefault="00A05FF7" w:rsidP="00E70A0F">
      <w:pPr>
        <w:widowControl/>
        <w:suppressAutoHyphens w:val="0"/>
        <w:ind w:right="-47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 xml:space="preserve">2. Dyrektora ACK </w:t>
      </w:r>
      <w:proofErr w:type="spellStart"/>
      <w:r w:rsidRPr="005C47B6">
        <w:rPr>
          <w:rFonts w:ascii="Calibri" w:hAnsi="Calibri" w:cs="Calibri"/>
          <w:sz w:val="22"/>
          <w:szCs w:val="22"/>
        </w:rPr>
        <w:t>Cyfronet</w:t>
      </w:r>
      <w:proofErr w:type="spellEnd"/>
      <w:r w:rsidRPr="005C47B6">
        <w:rPr>
          <w:rFonts w:ascii="Calibri" w:hAnsi="Calibri" w:cs="Calibri"/>
          <w:sz w:val="22"/>
          <w:szCs w:val="22"/>
        </w:rPr>
        <w:t xml:space="preserve"> AGH…………………………………………………………..</w:t>
      </w:r>
    </w:p>
    <w:p w14:paraId="0C1E38C6" w14:textId="2E2D629E" w:rsidR="00AD3957" w:rsidRPr="005C47B6" w:rsidRDefault="00A471FB" w:rsidP="00E70A0F">
      <w:pPr>
        <w:widowControl/>
        <w:suppressAutoHyphens w:val="0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3</w:t>
      </w:r>
      <w:r w:rsidR="00AD3957" w:rsidRPr="005C47B6">
        <w:rPr>
          <w:rFonts w:ascii="Calibri" w:hAnsi="Calibri" w:cs="Calibri"/>
          <w:sz w:val="22"/>
          <w:szCs w:val="22"/>
        </w:rPr>
        <w:t>.Kwestora/Z-</w:t>
      </w:r>
      <w:proofErr w:type="spellStart"/>
      <w:r w:rsidR="00AD3957" w:rsidRPr="005C47B6">
        <w:rPr>
          <w:rFonts w:ascii="Calibri" w:hAnsi="Calibri" w:cs="Calibri"/>
          <w:sz w:val="22"/>
          <w:szCs w:val="22"/>
        </w:rPr>
        <w:t>cę</w:t>
      </w:r>
      <w:proofErr w:type="spellEnd"/>
      <w:r w:rsidR="00AD3957" w:rsidRPr="005C47B6">
        <w:rPr>
          <w:rFonts w:ascii="Calibri" w:hAnsi="Calibri" w:cs="Calibri"/>
          <w:sz w:val="22"/>
          <w:szCs w:val="22"/>
        </w:rPr>
        <w:t xml:space="preserve"> Kwestora/ ..........................................................................</w:t>
      </w:r>
    </w:p>
    <w:p w14:paraId="43611E58" w14:textId="77777777" w:rsidR="00A471FB" w:rsidRPr="005C47B6" w:rsidRDefault="00A471FB" w:rsidP="00E70A0F">
      <w:pPr>
        <w:widowControl/>
        <w:suppressAutoHyphens w:val="0"/>
        <w:jc w:val="both"/>
        <w:rPr>
          <w:rFonts w:ascii="Calibri" w:hAnsi="Calibri" w:cs="Calibri"/>
          <w:sz w:val="22"/>
          <w:szCs w:val="22"/>
        </w:rPr>
      </w:pPr>
    </w:p>
    <w:p w14:paraId="7E74CA95" w14:textId="1E2D1A92" w:rsidR="00AD3957" w:rsidRPr="005C47B6" w:rsidRDefault="00AD3957" w:rsidP="00E70A0F">
      <w:pPr>
        <w:widowControl/>
        <w:suppressAutoHyphens w:val="0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 xml:space="preserve">zwaną dalej </w:t>
      </w:r>
      <w:r w:rsidRPr="005C47B6">
        <w:rPr>
          <w:rFonts w:ascii="Calibri" w:hAnsi="Calibri" w:cs="Calibri"/>
          <w:bCs/>
          <w:sz w:val="22"/>
          <w:szCs w:val="22"/>
        </w:rPr>
        <w:t>Zamawiającym</w:t>
      </w:r>
    </w:p>
    <w:p w14:paraId="618CC158" w14:textId="77777777" w:rsidR="00AD3957" w:rsidRPr="005C47B6" w:rsidRDefault="00AD3957" w:rsidP="00E70A0F">
      <w:pPr>
        <w:widowControl/>
        <w:suppressAutoHyphens w:val="0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a</w:t>
      </w:r>
    </w:p>
    <w:p w14:paraId="6FE239B0" w14:textId="77777777" w:rsidR="00AD3957" w:rsidRPr="005C47B6" w:rsidRDefault="00AD3957" w:rsidP="00E70A0F">
      <w:pPr>
        <w:widowControl/>
        <w:suppressAutoHyphens w:val="0"/>
        <w:jc w:val="left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54CC0448" w14:textId="77777777" w:rsidR="00AD3957" w:rsidRPr="005C47B6" w:rsidRDefault="00AD3957" w:rsidP="00E70A0F">
      <w:pPr>
        <w:widowControl/>
        <w:suppressAutoHyphens w:val="0"/>
        <w:ind w:right="-47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 xml:space="preserve">/nazwa i siedziba firmy lub osoby prowadzącej działalność gospodarczą oraz jej adres/. </w:t>
      </w:r>
    </w:p>
    <w:p w14:paraId="31CD1500" w14:textId="77777777" w:rsidR="00AD3957" w:rsidRPr="005C47B6" w:rsidRDefault="00AD3957" w:rsidP="00E70A0F">
      <w:pPr>
        <w:widowControl/>
        <w:suppressAutoHyphens w:val="0"/>
        <w:ind w:right="-47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reprezentowaną przez:</w:t>
      </w:r>
    </w:p>
    <w:p w14:paraId="23AB687C" w14:textId="77777777" w:rsidR="00AD3957" w:rsidRPr="005C47B6" w:rsidRDefault="00AD3957" w:rsidP="00E70A0F">
      <w:pPr>
        <w:widowControl/>
        <w:suppressAutoHyphens w:val="0"/>
        <w:ind w:right="-47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1..................................................................................................................................</w:t>
      </w:r>
    </w:p>
    <w:p w14:paraId="01D41B77" w14:textId="77777777" w:rsidR="00AD3957" w:rsidRPr="005C47B6" w:rsidRDefault="00AD3957" w:rsidP="00E70A0F">
      <w:pPr>
        <w:widowControl/>
        <w:suppressAutoHyphens w:val="0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 xml:space="preserve">zwanym dalej Wykonawcą </w:t>
      </w:r>
    </w:p>
    <w:p w14:paraId="412E6378" w14:textId="77777777" w:rsidR="00AD3957" w:rsidRPr="005C47B6" w:rsidRDefault="00AD3957" w:rsidP="00E70A0F">
      <w:pPr>
        <w:widowControl/>
        <w:suppressAutoHyphens w:val="0"/>
        <w:spacing w:after="6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BAAD820" w14:textId="762F328D" w:rsidR="00AD3957" w:rsidRPr="005C47B6" w:rsidRDefault="00AD3957" w:rsidP="00E70A0F">
      <w:pPr>
        <w:widowControl/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Niniejsza umowa jest wynikiem przeprowadzenia postępowania o udzielenie zamówienia publicznego w trybie przetargu nieograniczonego, zgodnie z przepisami ustawy z dnia 29 stycznia 2004 r. Prawo zamówień publicznych (Dz. U. z 201</w:t>
      </w:r>
      <w:r w:rsidR="005A5EDA" w:rsidRPr="005C47B6">
        <w:rPr>
          <w:rFonts w:ascii="Calibri" w:hAnsi="Calibri" w:cs="Calibri"/>
          <w:bCs/>
          <w:sz w:val="22"/>
          <w:szCs w:val="22"/>
        </w:rPr>
        <w:t>9</w:t>
      </w:r>
      <w:r w:rsidRPr="005C47B6">
        <w:rPr>
          <w:rFonts w:ascii="Calibri" w:hAnsi="Calibri" w:cs="Calibri"/>
          <w:bCs/>
          <w:sz w:val="22"/>
          <w:szCs w:val="22"/>
        </w:rPr>
        <w:t xml:space="preserve"> r., poz. </w:t>
      </w:r>
      <w:r w:rsidR="00DB6387" w:rsidRPr="005C47B6">
        <w:rPr>
          <w:rFonts w:ascii="Calibri" w:hAnsi="Calibri" w:cs="Calibri"/>
          <w:bCs/>
          <w:sz w:val="22"/>
          <w:szCs w:val="22"/>
        </w:rPr>
        <w:t>1129 ze zm.</w:t>
      </w:r>
      <w:r w:rsidRPr="005C47B6">
        <w:rPr>
          <w:rFonts w:ascii="Calibri" w:hAnsi="Calibri" w:cs="Calibri"/>
          <w:bCs/>
          <w:sz w:val="22"/>
          <w:szCs w:val="22"/>
        </w:rPr>
        <w:t>).</w:t>
      </w:r>
    </w:p>
    <w:p w14:paraId="543212D3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</w:p>
    <w:p w14:paraId="20090245" w14:textId="5AFD80C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§</w:t>
      </w:r>
      <w:r w:rsidR="005C47B6" w:rsidRPr="005C47B6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5C47B6">
        <w:rPr>
          <w:rFonts w:ascii="Calibri" w:hAnsi="Calibri" w:cs="Calibri"/>
          <w:b/>
          <w:bCs/>
          <w:sz w:val="22"/>
          <w:szCs w:val="22"/>
        </w:rPr>
        <w:t>1</w:t>
      </w:r>
    </w:p>
    <w:p w14:paraId="14A8CDD6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PRZEDMIOT UMOWY</w:t>
      </w:r>
    </w:p>
    <w:p w14:paraId="2AED4A22" w14:textId="0BB330FB" w:rsidR="00AD3957" w:rsidRPr="005C47B6" w:rsidRDefault="00AD3957" w:rsidP="00E70A0F">
      <w:pPr>
        <w:widowControl/>
        <w:numPr>
          <w:ilvl w:val="0"/>
          <w:numId w:val="5"/>
        </w:numPr>
        <w:suppressAutoHyphens w:val="0"/>
        <w:spacing w:after="60"/>
        <w:ind w:left="284" w:hanging="284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Na podstawie i na warunkach niniejszej Umowy Generalnej Wykonawca udziela Zamawiającemu ochrony ubezpieczeniowej w zakresie ubezpieczeń określonych w ust</w:t>
      </w:r>
      <w:r w:rsidR="00DB6387" w:rsidRPr="005C47B6">
        <w:rPr>
          <w:rFonts w:ascii="Calibri" w:hAnsi="Calibri" w:cs="Calibri"/>
          <w:bCs/>
          <w:sz w:val="22"/>
          <w:szCs w:val="22"/>
        </w:rPr>
        <w:t>.</w:t>
      </w:r>
      <w:r w:rsidRPr="005C47B6">
        <w:rPr>
          <w:rFonts w:ascii="Calibri" w:hAnsi="Calibri" w:cs="Calibri"/>
          <w:bCs/>
          <w:sz w:val="22"/>
          <w:szCs w:val="22"/>
        </w:rPr>
        <w:t xml:space="preserve"> 2, na czas trwania niniejszej Umowy Generalnej określony w §3.</w:t>
      </w:r>
    </w:p>
    <w:p w14:paraId="6C41C773" w14:textId="1D4A8E79" w:rsidR="00AD3957" w:rsidRPr="005C47B6" w:rsidRDefault="00AD3957" w:rsidP="00E70A0F">
      <w:pPr>
        <w:widowControl/>
        <w:numPr>
          <w:ilvl w:val="0"/>
          <w:numId w:val="5"/>
        </w:numPr>
        <w:suppressAutoHyphens w:val="0"/>
        <w:spacing w:after="60"/>
        <w:ind w:left="284" w:hanging="284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 xml:space="preserve">Przedmiot umowy obejmuje </w:t>
      </w:r>
      <w:r w:rsidR="00685C4E" w:rsidRPr="00685C4E">
        <w:rPr>
          <w:rFonts w:ascii="Calibri" w:hAnsi="Calibri" w:cs="Calibri"/>
          <w:bCs/>
          <w:i/>
          <w:sz w:val="22"/>
          <w:szCs w:val="22"/>
        </w:rPr>
        <w:t>(w zależności od zadania -</w:t>
      </w:r>
      <w:r w:rsidR="00685C4E">
        <w:rPr>
          <w:rFonts w:ascii="Calibri" w:hAnsi="Calibri" w:cs="Calibri"/>
          <w:bCs/>
          <w:sz w:val="22"/>
          <w:szCs w:val="22"/>
        </w:rPr>
        <w:t xml:space="preserve"> </w:t>
      </w:r>
      <w:r w:rsidR="007539F3" w:rsidRPr="00FC7471">
        <w:rPr>
          <w:rFonts w:asciiTheme="minorHAnsi" w:hAnsiTheme="minorHAnsi"/>
          <w:bCs/>
          <w:i/>
          <w:iCs/>
          <w:sz w:val="22"/>
          <w:szCs w:val="22"/>
        </w:rPr>
        <w:t xml:space="preserve">ubezpieczenie </w:t>
      </w:r>
      <w:r w:rsidR="007539F3" w:rsidRPr="00FC7471">
        <w:rPr>
          <w:rFonts w:asciiTheme="minorHAnsi" w:hAnsiTheme="minorHAnsi"/>
          <w:i/>
          <w:iCs/>
          <w:sz w:val="22"/>
          <w:szCs w:val="22"/>
        </w:rPr>
        <w:t>odpowiedzialność cywilnej, ubezpieczenie mienia w transporcie krajowym, ubezpieczenie kosztów leczenia w zagranicznych podróżach służbowych, ubezpieczenie jednostek pływających</w:t>
      </w:r>
      <w:r w:rsidR="00685C4E">
        <w:rPr>
          <w:rFonts w:asciiTheme="minorHAnsi" w:hAnsiTheme="minorHAnsi"/>
          <w:i/>
          <w:iCs/>
          <w:sz w:val="22"/>
          <w:szCs w:val="22"/>
        </w:rPr>
        <w:t>)</w:t>
      </w:r>
      <w:r w:rsidR="007539F3">
        <w:rPr>
          <w:rFonts w:asciiTheme="minorHAnsi" w:hAnsiTheme="minorHAnsi"/>
          <w:sz w:val="22"/>
          <w:szCs w:val="22"/>
        </w:rPr>
        <w:t xml:space="preserve"> </w:t>
      </w:r>
      <w:r w:rsidRPr="005C47B6">
        <w:rPr>
          <w:rFonts w:ascii="Calibri" w:hAnsi="Calibri" w:cs="Calibri"/>
          <w:bCs/>
          <w:sz w:val="22"/>
          <w:szCs w:val="22"/>
        </w:rPr>
        <w:t>na rzecz Akademii Górniczo-Hutniczej w Krakowie</w:t>
      </w:r>
      <w:r w:rsidR="004E7AB4" w:rsidRPr="005C47B6">
        <w:rPr>
          <w:rFonts w:ascii="Calibri" w:hAnsi="Calibri" w:cs="Calibri"/>
          <w:bCs/>
          <w:sz w:val="22"/>
          <w:szCs w:val="22"/>
        </w:rPr>
        <w:t xml:space="preserve"> oraz ACK </w:t>
      </w:r>
      <w:proofErr w:type="spellStart"/>
      <w:r w:rsidR="004E7AB4" w:rsidRPr="005C47B6">
        <w:rPr>
          <w:rFonts w:ascii="Calibri" w:hAnsi="Calibri" w:cs="Calibri"/>
          <w:bCs/>
          <w:sz w:val="22"/>
          <w:szCs w:val="22"/>
        </w:rPr>
        <w:t>Cyfronet</w:t>
      </w:r>
      <w:proofErr w:type="spellEnd"/>
      <w:r w:rsidR="004E7AB4" w:rsidRPr="005C47B6">
        <w:rPr>
          <w:rFonts w:ascii="Calibri" w:hAnsi="Calibri" w:cs="Calibri"/>
          <w:bCs/>
          <w:sz w:val="22"/>
          <w:szCs w:val="22"/>
        </w:rPr>
        <w:t xml:space="preserve"> AGH</w:t>
      </w:r>
      <w:r w:rsidRPr="005C47B6">
        <w:rPr>
          <w:rFonts w:ascii="Calibri" w:hAnsi="Calibri" w:cs="Calibri"/>
          <w:bCs/>
          <w:sz w:val="22"/>
          <w:szCs w:val="22"/>
        </w:rPr>
        <w:t>.</w:t>
      </w:r>
    </w:p>
    <w:p w14:paraId="328D8376" w14:textId="4C6DFDE5" w:rsidR="00AD3957" w:rsidRPr="005C47B6" w:rsidRDefault="00AD3957" w:rsidP="00E70A0F">
      <w:pPr>
        <w:widowControl/>
        <w:suppressAutoHyphens w:val="0"/>
        <w:spacing w:after="60"/>
        <w:ind w:left="284" w:hanging="284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3.</w:t>
      </w:r>
      <w:r w:rsidRPr="005C47B6">
        <w:rPr>
          <w:rFonts w:ascii="Calibri" w:hAnsi="Calibri" w:cs="Calibri"/>
          <w:bCs/>
          <w:i/>
          <w:sz w:val="22"/>
          <w:szCs w:val="22"/>
        </w:rPr>
        <w:t xml:space="preserve"> </w:t>
      </w:r>
      <w:r w:rsidRPr="005C47B6">
        <w:rPr>
          <w:rFonts w:ascii="Calibri" w:hAnsi="Calibri" w:cs="Calibri"/>
          <w:bCs/>
          <w:sz w:val="22"/>
          <w:szCs w:val="22"/>
        </w:rPr>
        <w:t xml:space="preserve">Szczegółowy zakres świadczeń Wykonawcy określa Opis Przedmiotu Zamówienia zawarty </w:t>
      </w:r>
      <w:r w:rsidR="00780CA4" w:rsidRPr="005C47B6">
        <w:rPr>
          <w:rFonts w:ascii="Calibri" w:hAnsi="Calibri" w:cs="Calibri"/>
          <w:bCs/>
          <w:sz w:val="22"/>
          <w:szCs w:val="22"/>
        </w:rPr>
        <w:br/>
      </w:r>
      <w:r w:rsidRPr="005C47B6">
        <w:rPr>
          <w:rFonts w:ascii="Calibri" w:hAnsi="Calibri" w:cs="Calibri"/>
          <w:bCs/>
          <w:sz w:val="22"/>
          <w:szCs w:val="22"/>
        </w:rPr>
        <w:t>w Specyfikacji Warunków Zamówienia, który stanowi Załącznik nr 1 do Umowy Generalnej.</w:t>
      </w:r>
    </w:p>
    <w:p w14:paraId="79F902EE" w14:textId="77777777" w:rsidR="00AD3957" w:rsidRPr="005C47B6" w:rsidRDefault="00AD3957" w:rsidP="00E70A0F">
      <w:pPr>
        <w:widowControl/>
        <w:suppressAutoHyphens w:val="0"/>
        <w:spacing w:after="60"/>
        <w:jc w:val="both"/>
        <w:rPr>
          <w:rFonts w:ascii="Calibri" w:hAnsi="Calibri" w:cs="Calibri"/>
          <w:bCs/>
          <w:iCs/>
          <w:sz w:val="22"/>
          <w:szCs w:val="22"/>
        </w:rPr>
      </w:pPr>
    </w:p>
    <w:p w14:paraId="60F26616" w14:textId="77777777" w:rsidR="00AD3957" w:rsidRPr="005C47B6" w:rsidRDefault="00AD3957" w:rsidP="00E70A0F">
      <w:pPr>
        <w:pStyle w:val="Akapitzlist"/>
        <w:widowControl/>
        <w:suppressAutoHyphens w:val="0"/>
        <w:spacing w:after="60"/>
        <w:ind w:left="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§ 2</w:t>
      </w:r>
    </w:p>
    <w:p w14:paraId="4E433D1F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POSTANOWIENIA GENERALNE</w:t>
      </w:r>
    </w:p>
    <w:p w14:paraId="048CB405" w14:textId="64874D7B" w:rsidR="00AD3957" w:rsidRPr="005C47B6" w:rsidRDefault="00AD3957" w:rsidP="00E70A0F">
      <w:pPr>
        <w:pStyle w:val="Akapitzlist"/>
        <w:widowControl/>
        <w:numPr>
          <w:ilvl w:val="0"/>
          <w:numId w:val="4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 xml:space="preserve">Postanowienia niniejszej Umowy Generalnej wraz z załącznikami wskazanymi w §6 lit. a i b mają pierwszeństwo przed zapisami dokumentu stanowiącego potwierdzenie zawarcia Umowy Generalnej (polisa lub nota pokrycia). Zapisy dokumentów wymienionych w zdaniu poprzedzającym mają pierwszeństwo przed postanowieniami ogólnych warunków ubezpieczenia (zwanych w dalszej części umowy OWU). W zakresie nie uregulowanym postanowieniami Umowy Generalnej i jej załączników mogą mieć zastosowanie OWU Wykonawcy, o ile nie stoją </w:t>
      </w:r>
      <w:r w:rsidR="008E2975" w:rsidRPr="005C47B6">
        <w:rPr>
          <w:rFonts w:ascii="Calibri" w:hAnsi="Calibri" w:cs="Calibri"/>
          <w:bCs/>
          <w:sz w:val="22"/>
          <w:szCs w:val="22"/>
        </w:rPr>
        <w:br/>
      </w:r>
      <w:r w:rsidRPr="005C47B6">
        <w:rPr>
          <w:rFonts w:ascii="Calibri" w:hAnsi="Calibri" w:cs="Calibri"/>
          <w:bCs/>
          <w:sz w:val="22"/>
          <w:szCs w:val="22"/>
        </w:rPr>
        <w:t xml:space="preserve">w sprzeczności z Umową Generalną wraz z załącznikami wskazanymi w §6 lit. a i b. Wszelkie wątpliwości należy interpretować na korzyść Zamawiającego. </w:t>
      </w:r>
    </w:p>
    <w:p w14:paraId="24E2CA8E" w14:textId="010E44A4" w:rsidR="00AD3957" w:rsidRPr="005C47B6" w:rsidRDefault="00586179" w:rsidP="00E70A0F">
      <w:pPr>
        <w:pStyle w:val="Akapitzlist"/>
        <w:widowControl/>
        <w:numPr>
          <w:ilvl w:val="0"/>
          <w:numId w:val="4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AD3957">
        <w:rPr>
          <w:rFonts w:asciiTheme="minorHAnsi" w:hAnsiTheme="minorHAnsi"/>
          <w:bCs/>
          <w:sz w:val="22"/>
          <w:szCs w:val="22"/>
        </w:rPr>
        <w:t xml:space="preserve">Wykonawca dokonał we własnym zakresie właściwej oceny ryzyka, posiada wiedzę co do ryzyka </w:t>
      </w:r>
      <w:r>
        <w:rPr>
          <w:rFonts w:asciiTheme="minorHAnsi" w:hAnsiTheme="minorHAnsi"/>
          <w:bCs/>
          <w:sz w:val="22"/>
          <w:szCs w:val="22"/>
        </w:rPr>
        <w:br/>
      </w:r>
      <w:r w:rsidRPr="00AD3957">
        <w:rPr>
          <w:rFonts w:asciiTheme="minorHAnsi" w:hAnsiTheme="minorHAnsi"/>
          <w:bCs/>
          <w:sz w:val="22"/>
          <w:szCs w:val="22"/>
        </w:rPr>
        <w:t xml:space="preserve">i </w:t>
      </w:r>
      <w:r>
        <w:rPr>
          <w:rFonts w:asciiTheme="minorHAnsi" w:hAnsiTheme="minorHAnsi"/>
          <w:bCs/>
          <w:sz w:val="22"/>
          <w:szCs w:val="22"/>
        </w:rPr>
        <w:t>nie wnosi zastrzeżeń</w:t>
      </w:r>
      <w:r w:rsidR="00AD3957" w:rsidRPr="005C47B6">
        <w:rPr>
          <w:rFonts w:ascii="Calibri" w:hAnsi="Calibri" w:cs="Calibri"/>
          <w:bCs/>
          <w:sz w:val="22"/>
          <w:szCs w:val="22"/>
        </w:rPr>
        <w:t xml:space="preserve">. </w:t>
      </w:r>
    </w:p>
    <w:p w14:paraId="2B817FE8" w14:textId="50487F37" w:rsidR="00AD3957" w:rsidRDefault="00AD3957" w:rsidP="00E70A0F">
      <w:pPr>
        <w:widowControl/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</w:p>
    <w:p w14:paraId="084530DC" w14:textId="77777777" w:rsidR="00685C4E" w:rsidRPr="005C47B6" w:rsidRDefault="00685C4E" w:rsidP="00E70A0F">
      <w:pPr>
        <w:widowControl/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</w:p>
    <w:p w14:paraId="2214A45A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lastRenderedPageBreak/>
        <w:t>§3</w:t>
      </w:r>
    </w:p>
    <w:p w14:paraId="0CF1C599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OKRES TRWANIA UMOWY - UBEZPIECZENIA</w:t>
      </w:r>
    </w:p>
    <w:p w14:paraId="32363B33" w14:textId="77777777" w:rsidR="00AD3957" w:rsidRPr="005C47B6" w:rsidRDefault="00AD3957" w:rsidP="00E70A0F">
      <w:pPr>
        <w:pStyle w:val="Akapitzlist"/>
        <w:widowControl/>
        <w:numPr>
          <w:ilvl w:val="0"/>
          <w:numId w:val="3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 xml:space="preserve">Niniejsza Umowa Generalna obowiązuje od dnia [__] godz. 00.00 do dnia ………………. godz. 24.00. </w:t>
      </w:r>
    </w:p>
    <w:p w14:paraId="6589EB57" w14:textId="3B6BBD04" w:rsidR="00AD3957" w:rsidRPr="005C47B6" w:rsidRDefault="00AD3957" w:rsidP="00E70A0F">
      <w:pPr>
        <w:pStyle w:val="Akapitzlist"/>
        <w:widowControl/>
        <w:numPr>
          <w:ilvl w:val="0"/>
          <w:numId w:val="3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Ochrona ubezpieczeniowa rozpoczyna się od dnia …….. 20</w:t>
      </w:r>
      <w:r w:rsidR="00DD6400" w:rsidRPr="005C47B6">
        <w:rPr>
          <w:rFonts w:ascii="Calibri" w:hAnsi="Calibri" w:cs="Calibri"/>
          <w:bCs/>
          <w:sz w:val="22"/>
          <w:szCs w:val="22"/>
        </w:rPr>
        <w:t>21</w:t>
      </w:r>
      <w:r w:rsidRPr="005C47B6">
        <w:rPr>
          <w:rFonts w:ascii="Calibri" w:hAnsi="Calibri" w:cs="Calibri"/>
          <w:bCs/>
          <w:sz w:val="22"/>
          <w:szCs w:val="22"/>
        </w:rPr>
        <w:t xml:space="preserve"> r. godz. 00.00.</w:t>
      </w:r>
    </w:p>
    <w:p w14:paraId="26423A04" w14:textId="3312053B" w:rsidR="00306E1E" w:rsidRPr="00154985" w:rsidRDefault="005144F6" w:rsidP="00DC416C">
      <w:pPr>
        <w:pStyle w:val="Akapitzlist"/>
        <w:widowControl/>
        <w:numPr>
          <w:ilvl w:val="0"/>
          <w:numId w:val="3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154985">
        <w:rPr>
          <w:rFonts w:ascii="Calibri" w:hAnsi="Calibri" w:cs="Calibri"/>
          <w:sz w:val="22"/>
          <w:szCs w:val="22"/>
        </w:rPr>
        <w:t>Zamawiający zastrzega sobie prawo do skorzystania z prawa opcji, które będzie polegało na</w:t>
      </w:r>
      <w:r w:rsidR="000B132A" w:rsidRPr="00154985">
        <w:rPr>
          <w:rFonts w:ascii="Calibri" w:hAnsi="Calibri" w:cs="Calibri"/>
          <w:sz w:val="22"/>
          <w:szCs w:val="22"/>
        </w:rPr>
        <w:t xml:space="preserve"> </w:t>
      </w:r>
      <w:r w:rsidR="00306E1E" w:rsidRPr="00154985">
        <w:rPr>
          <w:rFonts w:ascii="Calibri" w:hAnsi="Calibri" w:cs="Calibri"/>
          <w:sz w:val="22"/>
          <w:szCs w:val="22"/>
        </w:rPr>
        <w:t>przedłużeniu okresu ubezpieczenia na kolejne 12 miesięcy.</w:t>
      </w:r>
    </w:p>
    <w:p w14:paraId="44458DB4" w14:textId="751AF297" w:rsidR="00306E1E" w:rsidRPr="005C47B6" w:rsidRDefault="00C718CC" w:rsidP="00DC416C">
      <w:pPr>
        <w:widowControl/>
        <w:suppressAutoHyphens w:val="0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 xml:space="preserve">Przedłużenie </w:t>
      </w:r>
      <w:r w:rsidR="00DC5BC8" w:rsidRPr="005C47B6">
        <w:rPr>
          <w:rFonts w:ascii="Calibri" w:hAnsi="Calibri" w:cs="Calibri"/>
          <w:sz w:val="22"/>
          <w:szCs w:val="22"/>
        </w:rPr>
        <w:t>U</w:t>
      </w:r>
      <w:r w:rsidRPr="005C47B6">
        <w:rPr>
          <w:rFonts w:ascii="Calibri" w:hAnsi="Calibri" w:cs="Calibri"/>
          <w:sz w:val="22"/>
          <w:szCs w:val="22"/>
        </w:rPr>
        <w:t xml:space="preserve">mowy wejdzie w życie (umowa ulega automatycznie wznowieniu na analogicznych warunkach na okres kolejnych 12 miesięcy), pod warunkiem, że </w:t>
      </w:r>
      <w:r w:rsidR="00520A46" w:rsidRPr="005C47B6">
        <w:rPr>
          <w:rFonts w:ascii="Calibri" w:hAnsi="Calibri" w:cs="Calibri"/>
          <w:sz w:val="22"/>
          <w:szCs w:val="22"/>
        </w:rPr>
        <w:t xml:space="preserve">Zamawiający </w:t>
      </w:r>
      <w:r w:rsidRPr="005C47B6">
        <w:rPr>
          <w:rFonts w:ascii="Calibri" w:hAnsi="Calibri" w:cs="Calibri"/>
          <w:sz w:val="22"/>
          <w:szCs w:val="22"/>
        </w:rPr>
        <w:t xml:space="preserve">najpóźniej w ciągu 14 dni od przedstawienia przez </w:t>
      </w:r>
      <w:r w:rsidR="005F4D8A" w:rsidRPr="005C47B6">
        <w:rPr>
          <w:rFonts w:ascii="Calibri" w:hAnsi="Calibri" w:cs="Calibri"/>
          <w:sz w:val="22"/>
          <w:szCs w:val="22"/>
        </w:rPr>
        <w:t xml:space="preserve">Wykonawcę </w:t>
      </w:r>
      <w:r w:rsidRPr="005C47B6">
        <w:rPr>
          <w:rFonts w:ascii="Calibri" w:hAnsi="Calibri" w:cs="Calibri"/>
          <w:sz w:val="22"/>
          <w:szCs w:val="22"/>
        </w:rPr>
        <w:t xml:space="preserve">zestawienia szkodowości z niniejszej </w:t>
      </w:r>
      <w:r w:rsidR="00B256C4" w:rsidRPr="005C47B6">
        <w:rPr>
          <w:rFonts w:ascii="Calibri" w:hAnsi="Calibri" w:cs="Calibri"/>
          <w:sz w:val="22"/>
          <w:szCs w:val="22"/>
        </w:rPr>
        <w:t>U</w:t>
      </w:r>
      <w:r w:rsidRPr="005C47B6">
        <w:rPr>
          <w:rFonts w:ascii="Calibri" w:hAnsi="Calibri" w:cs="Calibri"/>
          <w:sz w:val="22"/>
          <w:szCs w:val="22"/>
        </w:rPr>
        <w:t>mowy</w:t>
      </w:r>
      <w:r w:rsidR="00B256C4" w:rsidRPr="005C47B6">
        <w:rPr>
          <w:rFonts w:ascii="Calibri" w:hAnsi="Calibri" w:cs="Calibri"/>
          <w:sz w:val="22"/>
          <w:szCs w:val="22"/>
        </w:rPr>
        <w:t xml:space="preserve"> Generalnej</w:t>
      </w:r>
      <w:r w:rsidR="00870C2A" w:rsidRPr="005C47B6">
        <w:rPr>
          <w:rFonts w:ascii="Calibri" w:hAnsi="Calibri" w:cs="Calibri"/>
          <w:sz w:val="22"/>
          <w:szCs w:val="22"/>
        </w:rPr>
        <w:t>,</w:t>
      </w:r>
      <w:r w:rsidRPr="005C47B6">
        <w:rPr>
          <w:rFonts w:ascii="Calibri" w:hAnsi="Calibri" w:cs="Calibri"/>
          <w:sz w:val="22"/>
          <w:szCs w:val="22"/>
        </w:rPr>
        <w:t xml:space="preserve"> według stanu datowanego na ostatni dzień </w:t>
      </w:r>
      <w:r w:rsidR="00870C2A" w:rsidRPr="005C47B6">
        <w:rPr>
          <w:rFonts w:ascii="Calibri" w:hAnsi="Calibri" w:cs="Calibri"/>
          <w:sz w:val="22"/>
          <w:szCs w:val="22"/>
        </w:rPr>
        <w:t>18</w:t>
      </w:r>
      <w:r w:rsidRPr="005C47B6">
        <w:rPr>
          <w:rFonts w:ascii="Calibri" w:hAnsi="Calibri" w:cs="Calibri"/>
          <w:sz w:val="22"/>
          <w:szCs w:val="22"/>
        </w:rPr>
        <w:t xml:space="preserve"> miesiąca podstawowego okresu ubezpieczenia</w:t>
      </w:r>
      <w:r w:rsidR="00DC5BC8" w:rsidRPr="005C47B6">
        <w:rPr>
          <w:rFonts w:ascii="Calibri" w:hAnsi="Calibri" w:cs="Calibri"/>
          <w:sz w:val="22"/>
          <w:szCs w:val="22"/>
        </w:rPr>
        <w:t xml:space="preserve">, </w:t>
      </w:r>
      <w:r w:rsidRPr="005C47B6">
        <w:rPr>
          <w:rFonts w:ascii="Calibri" w:hAnsi="Calibri" w:cs="Calibri"/>
          <w:sz w:val="22"/>
          <w:szCs w:val="22"/>
        </w:rPr>
        <w:t xml:space="preserve">złoży </w:t>
      </w:r>
      <w:r w:rsidR="005F4D8A" w:rsidRPr="005C47B6">
        <w:rPr>
          <w:rFonts w:ascii="Calibri" w:hAnsi="Calibri" w:cs="Calibri"/>
          <w:sz w:val="22"/>
          <w:szCs w:val="22"/>
        </w:rPr>
        <w:t xml:space="preserve">Wykonawcy </w:t>
      </w:r>
      <w:r w:rsidRPr="005C47B6">
        <w:rPr>
          <w:rFonts w:ascii="Calibri" w:hAnsi="Calibri" w:cs="Calibri"/>
          <w:sz w:val="22"/>
          <w:szCs w:val="22"/>
        </w:rPr>
        <w:t xml:space="preserve">oświadczenie o zamiarze przedłużenia umowy. </w:t>
      </w:r>
      <w:r w:rsidR="006013F0" w:rsidRPr="005C47B6">
        <w:rPr>
          <w:rFonts w:ascii="Calibri" w:hAnsi="Calibri" w:cs="Calibri"/>
          <w:sz w:val="22"/>
          <w:szCs w:val="22"/>
        </w:rPr>
        <w:t xml:space="preserve"> </w:t>
      </w:r>
    </w:p>
    <w:p w14:paraId="2BEA9F44" w14:textId="21193999" w:rsidR="00520A46" w:rsidRPr="005C47B6" w:rsidRDefault="00C718CC" w:rsidP="00E70A0F">
      <w:pPr>
        <w:widowControl/>
        <w:suppressAutoHyphens w:val="0"/>
        <w:spacing w:after="60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 xml:space="preserve">Oświadczenie </w:t>
      </w:r>
      <w:r w:rsidR="00520A46" w:rsidRPr="005C47B6">
        <w:rPr>
          <w:rFonts w:ascii="Calibri" w:hAnsi="Calibri" w:cs="Calibri"/>
          <w:sz w:val="22"/>
          <w:szCs w:val="22"/>
        </w:rPr>
        <w:t xml:space="preserve">o skorzystaniu z prawa opcji </w:t>
      </w:r>
      <w:r w:rsidR="00306E1E" w:rsidRPr="005C47B6">
        <w:rPr>
          <w:rFonts w:ascii="Calibri" w:hAnsi="Calibri" w:cs="Calibri"/>
          <w:sz w:val="22"/>
          <w:szCs w:val="22"/>
        </w:rPr>
        <w:t xml:space="preserve">zostanie złożone </w:t>
      </w:r>
      <w:r w:rsidRPr="005C47B6">
        <w:rPr>
          <w:rFonts w:ascii="Calibri" w:hAnsi="Calibri" w:cs="Calibri"/>
          <w:sz w:val="22"/>
          <w:szCs w:val="22"/>
        </w:rPr>
        <w:t>w formie pisemnej pod rygorem nieważności.</w:t>
      </w:r>
    </w:p>
    <w:p w14:paraId="7A5F15D6" w14:textId="23C328F6" w:rsidR="00D20D1E" w:rsidRPr="005C47B6" w:rsidRDefault="00D20D1E" w:rsidP="00E70A0F">
      <w:pPr>
        <w:pStyle w:val="Akapitzlist"/>
        <w:widowControl/>
        <w:numPr>
          <w:ilvl w:val="0"/>
          <w:numId w:val="3"/>
        </w:numPr>
        <w:suppressAutoHyphens w:val="0"/>
        <w:spacing w:after="60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 xml:space="preserve">Maksymalna wartość opcji nie może przekroczyć </w:t>
      </w:r>
      <w:r w:rsidR="00685C4E">
        <w:rPr>
          <w:rFonts w:ascii="Calibri" w:hAnsi="Calibri" w:cs="Calibri"/>
          <w:sz w:val="22"/>
          <w:szCs w:val="22"/>
        </w:rPr>
        <w:t xml:space="preserve">80% </w:t>
      </w:r>
      <w:r w:rsidRPr="005C47B6">
        <w:rPr>
          <w:rFonts w:ascii="Calibri" w:hAnsi="Calibri" w:cs="Calibri"/>
          <w:sz w:val="22"/>
          <w:szCs w:val="22"/>
        </w:rPr>
        <w:t>wynagrodzenia, określonego w §5 ust. 1.</w:t>
      </w:r>
    </w:p>
    <w:p w14:paraId="60EE9FCD" w14:textId="39D9D0DD" w:rsidR="005F4D8A" w:rsidRPr="005C47B6" w:rsidRDefault="005F4D8A" w:rsidP="00E70A0F">
      <w:pPr>
        <w:pStyle w:val="Akapitzlist"/>
        <w:widowControl/>
        <w:numPr>
          <w:ilvl w:val="0"/>
          <w:numId w:val="3"/>
        </w:numPr>
        <w:suppressAutoHyphens w:val="0"/>
        <w:spacing w:after="60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 xml:space="preserve">W przypadku skorzystania z prawa opcji </w:t>
      </w:r>
      <w:r w:rsidR="00DF0086" w:rsidRPr="005C47B6">
        <w:rPr>
          <w:rFonts w:ascii="Calibri" w:hAnsi="Calibri" w:cs="Calibri"/>
          <w:sz w:val="22"/>
          <w:szCs w:val="22"/>
        </w:rPr>
        <w:t xml:space="preserve">stawki ubezpieczenia, </w:t>
      </w:r>
      <w:r w:rsidR="00306E1E" w:rsidRPr="005C47B6">
        <w:rPr>
          <w:rFonts w:ascii="Calibri" w:hAnsi="Calibri" w:cs="Calibri"/>
          <w:sz w:val="22"/>
          <w:szCs w:val="22"/>
        </w:rPr>
        <w:t>sposób obliczenia wysokości składki, j</w:t>
      </w:r>
      <w:r w:rsidR="00E00A09" w:rsidRPr="005C47B6">
        <w:rPr>
          <w:rFonts w:ascii="Calibri" w:hAnsi="Calibri" w:cs="Calibri"/>
          <w:sz w:val="22"/>
          <w:szCs w:val="22"/>
        </w:rPr>
        <w:t>ej płatności</w:t>
      </w:r>
      <w:r w:rsidRPr="005C47B6">
        <w:rPr>
          <w:rFonts w:ascii="Calibri" w:hAnsi="Calibri" w:cs="Calibri"/>
          <w:sz w:val="22"/>
          <w:szCs w:val="22"/>
        </w:rPr>
        <w:t xml:space="preserve"> oraz warunki ubezpieczenia nie ulegną zmianie.</w:t>
      </w:r>
    </w:p>
    <w:p w14:paraId="2CF5D474" w14:textId="742E8606" w:rsidR="00520A46" w:rsidRPr="005C47B6" w:rsidRDefault="005F4D8A" w:rsidP="00E70A0F">
      <w:pPr>
        <w:pStyle w:val="Akapitzlist"/>
        <w:widowControl/>
        <w:numPr>
          <w:ilvl w:val="0"/>
          <w:numId w:val="3"/>
        </w:numPr>
        <w:suppressAutoHyphens w:val="0"/>
        <w:spacing w:after="60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Wykonawcy</w:t>
      </w:r>
      <w:r w:rsidR="00520A46" w:rsidRPr="005C47B6">
        <w:rPr>
          <w:rFonts w:ascii="Calibri" w:hAnsi="Calibri" w:cs="Calibri"/>
          <w:sz w:val="22"/>
          <w:szCs w:val="22"/>
        </w:rPr>
        <w:t xml:space="preserve"> nie przysługuje żadne roszczenie z tytułu nie skorzystania przez </w:t>
      </w:r>
      <w:r w:rsidRPr="005C47B6">
        <w:rPr>
          <w:rFonts w:ascii="Calibri" w:hAnsi="Calibri" w:cs="Calibri"/>
          <w:sz w:val="22"/>
          <w:szCs w:val="22"/>
        </w:rPr>
        <w:t>Zamawiającego</w:t>
      </w:r>
      <w:r w:rsidR="00520A46" w:rsidRPr="005C47B6">
        <w:rPr>
          <w:rFonts w:ascii="Calibri" w:hAnsi="Calibri" w:cs="Calibri"/>
          <w:sz w:val="22"/>
          <w:szCs w:val="22"/>
        </w:rPr>
        <w:t xml:space="preserve"> </w:t>
      </w:r>
      <w:r w:rsidR="002F0B46" w:rsidRPr="005C47B6">
        <w:rPr>
          <w:rFonts w:ascii="Calibri" w:hAnsi="Calibri" w:cs="Calibri"/>
          <w:sz w:val="22"/>
          <w:szCs w:val="22"/>
        </w:rPr>
        <w:br/>
      </w:r>
      <w:r w:rsidR="00520A46" w:rsidRPr="005C47B6">
        <w:rPr>
          <w:rFonts w:ascii="Calibri" w:hAnsi="Calibri" w:cs="Calibri"/>
          <w:sz w:val="22"/>
          <w:szCs w:val="22"/>
        </w:rPr>
        <w:t xml:space="preserve">z prawa opcji. </w:t>
      </w:r>
    </w:p>
    <w:p w14:paraId="6CF5C043" w14:textId="6A0B9645" w:rsidR="00C718CC" w:rsidRPr="005C47B6" w:rsidRDefault="005F4D8A" w:rsidP="00E70A0F">
      <w:pPr>
        <w:pStyle w:val="Akapitzlist"/>
        <w:widowControl/>
        <w:numPr>
          <w:ilvl w:val="0"/>
          <w:numId w:val="3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Wykonawca</w:t>
      </w:r>
      <w:r w:rsidR="00C718CC" w:rsidRPr="005C47B6">
        <w:rPr>
          <w:rFonts w:ascii="Calibri" w:hAnsi="Calibri" w:cs="Calibri"/>
          <w:sz w:val="22"/>
          <w:szCs w:val="22"/>
        </w:rPr>
        <w:t xml:space="preserve"> ma prawo odmówić skorzystania</w:t>
      </w:r>
      <w:r w:rsidR="002D24DF" w:rsidRPr="005C47B6">
        <w:rPr>
          <w:rFonts w:ascii="Calibri" w:hAnsi="Calibri" w:cs="Calibri"/>
          <w:sz w:val="22"/>
          <w:szCs w:val="22"/>
        </w:rPr>
        <w:t xml:space="preserve"> przez </w:t>
      </w:r>
      <w:r w:rsidRPr="005C47B6">
        <w:rPr>
          <w:rFonts w:ascii="Calibri" w:hAnsi="Calibri" w:cs="Calibri"/>
          <w:sz w:val="22"/>
          <w:szCs w:val="22"/>
        </w:rPr>
        <w:t xml:space="preserve">Zamawiającego </w:t>
      </w:r>
      <w:r w:rsidR="00C718CC" w:rsidRPr="005C47B6">
        <w:rPr>
          <w:rFonts w:ascii="Calibri" w:hAnsi="Calibri" w:cs="Calibri"/>
          <w:sz w:val="22"/>
          <w:szCs w:val="22"/>
        </w:rPr>
        <w:t xml:space="preserve">z prawa przedłużenia </w:t>
      </w:r>
      <w:r w:rsidR="002D24DF" w:rsidRPr="005C47B6">
        <w:rPr>
          <w:rFonts w:ascii="Calibri" w:hAnsi="Calibri" w:cs="Calibri"/>
          <w:sz w:val="22"/>
          <w:szCs w:val="22"/>
        </w:rPr>
        <w:t>U</w:t>
      </w:r>
      <w:r w:rsidR="00C718CC" w:rsidRPr="005C47B6">
        <w:rPr>
          <w:rFonts w:ascii="Calibri" w:hAnsi="Calibri" w:cs="Calibri"/>
          <w:sz w:val="22"/>
          <w:szCs w:val="22"/>
        </w:rPr>
        <w:t xml:space="preserve">mowy </w:t>
      </w:r>
      <w:r w:rsidR="002D24DF" w:rsidRPr="005C47B6">
        <w:rPr>
          <w:rFonts w:ascii="Calibri" w:hAnsi="Calibri" w:cs="Calibri"/>
          <w:sz w:val="22"/>
          <w:szCs w:val="22"/>
        </w:rPr>
        <w:t>Generalnej</w:t>
      </w:r>
      <w:r w:rsidR="00C718CC" w:rsidRPr="005C47B6">
        <w:rPr>
          <w:rFonts w:ascii="Calibri" w:hAnsi="Calibri" w:cs="Calibri"/>
          <w:sz w:val="22"/>
          <w:szCs w:val="22"/>
        </w:rPr>
        <w:t>:</w:t>
      </w:r>
    </w:p>
    <w:p w14:paraId="2ADDAA96" w14:textId="684361D5" w:rsidR="00C718CC" w:rsidRPr="005C47B6" w:rsidRDefault="00C718CC" w:rsidP="00E70A0F">
      <w:pPr>
        <w:widowControl/>
        <w:numPr>
          <w:ilvl w:val="1"/>
          <w:numId w:val="17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 xml:space="preserve">na kolejne 12 miesięcy następujące po upływie </w:t>
      </w:r>
      <w:r w:rsidR="006013F0" w:rsidRPr="005C47B6">
        <w:rPr>
          <w:rFonts w:ascii="Calibri" w:hAnsi="Calibri" w:cs="Calibri"/>
          <w:sz w:val="22"/>
          <w:szCs w:val="22"/>
        </w:rPr>
        <w:t>24-</w:t>
      </w:r>
      <w:r w:rsidRPr="005C47B6">
        <w:rPr>
          <w:rFonts w:ascii="Calibri" w:hAnsi="Calibri" w:cs="Calibri"/>
          <w:sz w:val="22"/>
          <w:szCs w:val="22"/>
        </w:rPr>
        <w:t xml:space="preserve">miesięcznego podstawowego okresu ubezpieczenia, jeśli szkodowość rozumiana jako stosunek wypłaconych odszkodowań powiększonych o wysokość rezerw na szkody zgłoszone, a niewypłacone do składki zarobionej za podstawowy okres ubezpieczenia na koniec </w:t>
      </w:r>
      <w:r w:rsidR="002D24DF" w:rsidRPr="005C47B6">
        <w:rPr>
          <w:rFonts w:ascii="Calibri" w:hAnsi="Calibri" w:cs="Calibri"/>
          <w:sz w:val="22"/>
          <w:szCs w:val="22"/>
        </w:rPr>
        <w:t>18</w:t>
      </w:r>
      <w:r w:rsidRPr="005C47B6">
        <w:rPr>
          <w:rFonts w:ascii="Calibri" w:hAnsi="Calibri" w:cs="Calibri"/>
          <w:sz w:val="22"/>
          <w:szCs w:val="22"/>
        </w:rPr>
        <w:t xml:space="preserve"> miesiąca podstawowego okresu ubezpieczenia przekroczy 50%.</w:t>
      </w:r>
    </w:p>
    <w:p w14:paraId="27F325C2" w14:textId="07060418" w:rsidR="001137B0" w:rsidRPr="005C47B6" w:rsidRDefault="002F0B46" w:rsidP="00E70A0F">
      <w:pPr>
        <w:widowControl/>
        <w:numPr>
          <w:ilvl w:val="1"/>
          <w:numId w:val="17"/>
        </w:numPr>
        <w:suppressAutoHyphens w:val="0"/>
        <w:spacing w:after="60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j</w:t>
      </w:r>
      <w:r w:rsidR="00232A2E" w:rsidRPr="005C47B6">
        <w:rPr>
          <w:rFonts w:ascii="Calibri" w:hAnsi="Calibri" w:cs="Calibri"/>
          <w:sz w:val="22"/>
          <w:szCs w:val="22"/>
        </w:rPr>
        <w:t xml:space="preserve">eżeli wystąpi istotna zmiana warunków reasekuracyjnych, co </w:t>
      </w:r>
      <w:r w:rsidR="005F4D8A" w:rsidRPr="005C47B6">
        <w:rPr>
          <w:rFonts w:ascii="Calibri" w:hAnsi="Calibri" w:cs="Calibri"/>
          <w:sz w:val="22"/>
          <w:szCs w:val="22"/>
        </w:rPr>
        <w:t xml:space="preserve">Wykonawca </w:t>
      </w:r>
      <w:r w:rsidR="00232A2E" w:rsidRPr="005C47B6">
        <w:rPr>
          <w:rFonts w:ascii="Calibri" w:hAnsi="Calibri" w:cs="Calibri"/>
          <w:sz w:val="22"/>
          <w:szCs w:val="22"/>
        </w:rPr>
        <w:t>udowodn</w:t>
      </w:r>
      <w:r w:rsidR="00E46AF8" w:rsidRPr="005C47B6">
        <w:rPr>
          <w:rFonts w:ascii="Calibri" w:hAnsi="Calibri" w:cs="Calibri"/>
          <w:sz w:val="22"/>
          <w:szCs w:val="22"/>
        </w:rPr>
        <w:t xml:space="preserve">i przedstawiając pisemnie, udokumentowane uzasadnienie, w terminie </w:t>
      </w:r>
      <w:r w:rsidR="00020EB8" w:rsidRPr="005C47B6">
        <w:rPr>
          <w:rFonts w:ascii="Calibri" w:hAnsi="Calibri" w:cs="Calibri"/>
          <w:sz w:val="22"/>
          <w:szCs w:val="22"/>
        </w:rPr>
        <w:t xml:space="preserve">5 dni roboczych od </w:t>
      </w:r>
      <w:r w:rsidR="00410076" w:rsidRPr="005C47B6">
        <w:rPr>
          <w:rFonts w:ascii="Calibri" w:hAnsi="Calibri" w:cs="Calibri"/>
          <w:sz w:val="22"/>
          <w:szCs w:val="22"/>
        </w:rPr>
        <w:t xml:space="preserve">wpływu wniosku </w:t>
      </w:r>
      <w:r w:rsidR="005F4D8A" w:rsidRPr="005C47B6">
        <w:rPr>
          <w:rFonts w:ascii="Calibri" w:hAnsi="Calibri" w:cs="Calibri"/>
          <w:sz w:val="22"/>
          <w:szCs w:val="22"/>
        </w:rPr>
        <w:t xml:space="preserve">Zamawiającego </w:t>
      </w:r>
      <w:r w:rsidR="00410076" w:rsidRPr="005C47B6">
        <w:rPr>
          <w:rFonts w:ascii="Calibri" w:hAnsi="Calibri" w:cs="Calibri"/>
          <w:sz w:val="22"/>
          <w:szCs w:val="22"/>
        </w:rPr>
        <w:t xml:space="preserve">o skorzystanie z prawa opcji. </w:t>
      </w:r>
    </w:p>
    <w:p w14:paraId="7716644F" w14:textId="24D6041B" w:rsidR="00AD3957" w:rsidRPr="005C47B6" w:rsidRDefault="00AD3957" w:rsidP="00E70A0F">
      <w:pPr>
        <w:pStyle w:val="Akapitzlist"/>
        <w:widowControl/>
        <w:numPr>
          <w:ilvl w:val="0"/>
          <w:numId w:val="3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Na każdy okres polisowy, określony w Załączniku nr 1 do Umowy Generalnej, o któr</w:t>
      </w:r>
      <w:r w:rsidR="00A748BD">
        <w:rPr>
          <w:rFonts w:ascii="Calibri" w:hAnsi="Calibri" w:cs="Calibri"/>
          <w:bCs/>
          <w:sz w:val="22"/>
          <w:szCs w:val="22"/>
        </w:rPr>
        <w:t>ym</w:t>
      </w:r>
      <w:r w:rsidRPr="005C47B6">
        <w:rPr>
          <w:rFonts w:ascii="Calibri" w:hAnsi="Calibri" w:cs="Calibri"/>
          <w:bCs/>
          <w:sz w:val="22"/>
          <w:szCs w:val="22"/>
        </w:rPr>
        <w:t xml:space="preserve"> mowa </w:t>
      </w:r>
      <w:r w:rsidR="006E1215" w:rsidRPr="005C47B6">
        <w:rPr>
          <w:rFonts w:ascii="Calibri" w:hAnsi="Calibri" w:cs="Calibri"/>
          <w:bCs/>
          <w:sz w:val="22"/>
          <w:szCs w:val="22"/>
        </w:rPr>
        <w:br/>
      </w:r>
      <w:r w:rsidRPr="005C47B6">
        <w:rPr>
          <w:rFonts w:ascii="Calibri" w:hAnsi="Calibri" w:cs="Calibri"/>
          <w:bCs/>
          <w:sz w:val="22"/>
          <w:szCs w:val="22"/>
        </w:rPr>
        <w:t>w §1 ust 2 zostanie wystawiona polisa ubezpieczeniowa</w:t>
      </w:r>
      <w:r w:rsidR="002C3D14" w:rsidRPr="005C47B6">
        <w:rPr>
          <w:rFonts w:ascii="Calibri" w:hAnsi="Calibri" w:cs="Calibri"/>
          <w:bCs/>
          <w:sz w:val="22"/>
          <w:szCs w:val="22"/>
        </w:rPr>
        <w:t>,</w:t>
      </w:r>
      <w:r w:rsidRPr="005C47B6">
        <w:rPr>
          <w:rFonts w:ascii="Calibri" w:hAnsi="Calibri" w:cs="Calibri"/>
          <w:bCs/>
          <w:sz w:val="22"/>
          <w:szCs w:val="22"/>
        </w:rPr>
        <w:t xml:space="preserve"> uwzględniająca aktualne sumy ubezpieczenia</w:t>
      </w:r>
      <w:r w:rsidR="002C3D14" w:rsidRPr="005C47B6">
        <w:rPr>
          <w:rFonts w:ascii="Calibri" w:hAnsi="Calibri" w:cs="Calibri"/>
          <w:bCs/>
          <w:sz w:val="22"/>
          <w:szCs w:val="22"/>
        </w:rPr>
        <w:t xml:space="preserve"> </w:t>
      </w:r>
      <w:r w:rsidRPr="005C47B6">
        <w:rPr>
          <w:rFonts w:ascii="Calibri" w:hAnsi="Calibri" w:cs="Calibri"/>
          <w:bCs/>
          <w:sz w:val="22"/>
          <w:szCs w:val="22"/>
        </w:rPr>
        <w:t>oraz wysokość składki/stawki określonej w Ofercie Wykonawcy z dnia ……. za dany okres ubezpieczenia/polisowy, a także termin płatności składki i rachunek bankowy, na który będzie płacona należna składka.</w:t>
      </w:r>
    </w:p>
    <w:p w14:paraId="311326A2" w14:textId="5CFABC84" w:rsidR="00AD3957" w:rsidRPr="005C47B6" w:rsidRDefault="00AD3957" w:rsidP="00E70A0F">
      <w:pPr>
        <w:pStyle w:val="Akapitzlist"/>
        <w:widowControl/>
        <w:numPr>
          <w:ilvl w:val="0"/>
          <w:numId w:val="3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 xml:space="preserve">Niezwłocznie po podpisaniu niniejszej umowy Wykonawca jest zobowiązany do wystawienia polis ubezpieczeniowych, jednak nie później niż przed rozpoczęciem okresu ubezpieczenia, </w:t>
      </w:r>
      <w:r w:rsidR="00834BD1" w:rsidRPr="005C47B6">
        <w:rPr>
          <w:rFonts w:ascii="Calibri" w:hAnsi="Calibri" w:cs="Calibri"/>
          <w:sz w:val="22"/>
          <w:szCs w:val="22"/>
        </w:rPr>
        <w:br/>
      </w:r>
      <w:r w:rsidRPr="005C47B6">
        <w:rPr>
          <w:rFonts w:ascii="Calibri" w:hAnsi="Calibri" w:cs="Calibri"/>
          <w:sz w:val="22"/>
          <w:szCs w:val="22"/>
        </w:rPr>
        <w:t xml:space="preserve">o którym mowa w ust. 2. </w:t>
      </w:r>
    </w:p>
    <w:p w14:paraId="46BDD91C" w14:textId="56A97C00" w:rsidR="00AD3957" w:rsidRPr="005C47B6" w:rsidRDefault="00AD3957" w:rsidP="00E70A0F">
      <w:pPr>
        <w:pStyle w:val="Akapitzlist"/>
        <w:widowControl/>
        <w:numPr>
          <w:ilvl w:val="0"/>
          <w:numId w:val="3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W przypadku braku możliwości wystawienia polis przed początkiem okresu obowiązywania ubezpieczenia, o którym mowa w ust. 2</w:t>
      </w:r>
      <w:r w:rsidR="00A748BD">
        <w:rPr>
          <w:rFonts w:ascii="Calibri" w:hAnsi="Calibri" w:cs="Calibri"/>
          <w:sz w:val="22"/>
          <w:szCs w:val="22"/>
        </w:rPr>
        <w:t>,</w:t>
      </w:r>
      <w:r w:rsidRPr="005C47B6">
        <w:rPr>
          <w:rFonts w:ascii="Calibri" w:hAnsi="Calibri" w:cs="Calibri"/>
          <w:sz w:val="22"/>
          <w:szCs w:val="22"/>
        </w:rPr>
        <w:t xml:space="preserve"> Wykonawca jest zobowiązany do wystawienia do dnia rozpoczęcia okresu ubezpieczenia noty pokrycia ubezpieczeniowego, gwarantującej bezwarunkowo i nieodwołalnie wykonanie zamówienia od tego okresu</w:t>
      </w:r>
      <w:r w:rsidR="00A748BD">
        <w:rPr>
          <w:rFonts w:ascii="Calibri" w:hAnsi="Calibri" w:cs="Calibri"/>
          <w:sz w:val="22"/>
          <w:szCs w:val="22"/>
        </w:rPr>
        <w:t>,</w:t>
      </w:r>
      <w:r w:rsidRPr="005C47B6">
        <w:rPr>
          <w:rFonts w:ascii="Calibri" w:hAnsi="Calibri" w:cs="Calibri"/>
          <w:sz w:val="22"/>
          <w:szCs w:val="22"/>
        </w:rPr>
        <w:t xml:space="preserve"> w zakresie i na warunkach zgodnych z SWZ oraz złożoną ofertą przetargową. Nota pokrycia ubezpieczeniowego obowiązywała będzie do czasu wystawienia polis lub innych dokumentów ubezpieczeniowych.</w:t>
      </w:r>
    </w:p>
    <w:p w14:paraId="7C3EF337" w14:textId="4AA1DF19" w:rsidR="00AD3957" w:rsidRPr="005C47B6" w:rsidRDefault="00AD3957" w:rsidP="00E70A0F">
      <w:pPr>
        <w:pStyle w:val="Akapitzlist"/>
        <w:widowControl/>
        <w:numPr>
          <w:ilvl w:val="0"/>
          <w:numId w:val="3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Polisa ubezpieczeniowa na kolejny okres polisowy zostanie wystawiona na podstawie wniosku zgłoszonego przez Zamawiającego</w:t>
      </w:r>
      <w:r w:rsidR="002C3D14" w:rsidRPr="005C47B6">
        <w:rPr>
          <w:rFonts w:ascii="Calibri" w:hAnsi="Calibri" w:cs="Calibri"/>
          <w:bCs/>
          <w:sz w:val="22"/>
          <w:szCs w:val="22"/>
        </w:rPr>
        <w:t>,</w:t>
      </w:r>
      <w:r w:rsidRPr="005C47B6">
        <w:rPr>
          <w:rFonts w:ascii="Calibri" w:hAnsi="Calibri" w:cs="Calibri"/>
          <w:bCs/>
          <w:sz w:val="22"/>
          <w:szCs w:val="22"/>
        </w:rPr>
        <w:t xml:space="preserve"> za pośrednictwem Brokera</w:t>
      </w:r>
      <w:r w:rsidR="002F0B46" w:rsidRPr="005C47B6">
        <w:rPr>
          <w:rFonts w:ascii="Calibri" w:hAnsi="Calibri" w:cs="Calibri"/>
          <w:bCs/>
          <w:sz w:val="22"/>
          <w:szCs w:val="22"/>
        </w:rPr>
        <w:t>,</w:t>
      </w:r>
      <w:r w:rsidRPr="005C47B6">
        <w:rPr>
          <w:rFonts w:ascii="Calibri" w:hAnsi="Calibri" w:cs="Calibri"/>
          <w:bCs/>
          <w:sz w:val="22"/>
          <w:szCs w:val="22"/>
        </w:rPr>
        <w:t xml:space="preserve"> w terminie 30 dni przed rozpoczęciem okresu ochrony ubezpieczeniowej.</w:t>
      </w:r>
    </w:p>
    <w:p w14:paraId="4026B51E" w14:textId="6D0B6D47" w:rsidR="008B726E" w:rsidRPr="00685C4E" w:rsidRDefault="00AD3957" w:rsidP="00685C4E">
      <w:pPr>
        <w:pStyle w:val="Akapitzlist"/>
        <w:widowControl/>
        <w:suppressAutoHyphens w:val="0"/>
        <w:spacing w:after="60"/>
        <w:ind w:left="360"/>
        <w:jc w:val="both"/>
        <w:rPr>
          <w:rFonts w:ascii="Calibri" w:hAnsi="Calibri" w:cs="Calibri"/>
          <w:bCs/>
          <w:sz w:val="22"/>
          <w:szCs w:val="22"/>
        </w:rPr>
      </w:pPr>
      <w:bookmarkStart w:id="0" w:name="_GoBack"/>
      <w:bookmarkEnd w:id="0"/>
      <w:r w:rsidRPr="00685C4E">
        <w:rPr>
          <w:rFonts w:ascii="Calibri" w:hAnsi="Calibri" w:cs="Calibri"/>
          <w:bCs/>
          <w:sz w:val="22"/>
          <w:szCs w:val="22"/>
        </w:rPr>
        <w:t xml:space="preserve">Doradcą (biegłym) Zamawiającego w zakresie przygotowania przedmiotowego postępowania oraz brokerem ubezpieczeniowy jest </w:t>
      </w:r>
      <w:proofErr w:type="spellStart"/>
      <w:r w:rsidR="00777AE1" w:rsidRPr="00685C4E">
        <w:rPr>
          <w:rFonts w:ascii="Calibri" w:hAnsi="Calibri" w:cs="Calibri"/>
          <w:bCs/>
          <w:sz w:val="22"/>
          <w:szCs w:val="22"/>
        </w:rPr>
        <w:t>Polish</w:t>
      </w:r>
      <w:proofErr w:type="spellEnd"/>
      <w:r w:rsidR="00777AE1" w:rsidRPr="00685C4E">
        <w:rPr>
          <w:rFonts w:ascii="Calibri" w:hAnsi="Calibri" w:cs="Calibri"/>
          <w:bCs/>
          <w:sz w:val="22"/>
          <w:szCs w:val="22"/>
        </w:rPr>
        <w:t xml:space="preserve"> </w:t>
      </w:r>
      <w:proofErr w:type="spellStart"/>
      <w:r w:rsidR="00777AE1" w:rsidRPr="00685C4E">
        <w:rPr>
          <w:rFonts w:ascii="Calibri" w:hAnsi="Calibri" w:cs="Calibri"/>
          <w:bCs/>
          <w:sz w:val="22"/>
          <w:szCs w:val="22"/>
        </w:rPr>
        <w:t>Brokers</w:t>
      </w:r>
      <w:proofErr w:type="spellEnd"/>
      <w:r w:rsidR="00777AE1" w:rsidRPr="00685C4E">
        <w:rPr>
          <w:rFonts w:ascii="Calibri" w:hAnsi="Calibri" w:cs="Calibri"/>
          <w:bCs/>
          <w:sz w:val="22"/>
          <w:szCs w:val="22"/>
        </w:rPr>
        <w:t xml:space="preserve"> </w:t>
      </w:r>
      <w:proofErr w:type="spellStart"/>
      <w:r w:rsidR="00777AE1" w:rsidRPr="00685C4E">
        <w:rPr>
          <w:rFonts w:ascii="Calibri" w:hAnsi="Calibri" w:cs="Calibri"/>
          <w:bCs/>
          <w:sz w:val="22"/>
          <w:szCs w:val="22"/>
        </w:rPr>
        <w:t>Group</w:t>
      </w:r>
      <w:proofErr w:type="spellEnd"/>
      <w:r w:rsidRPr="00685C4E">
        <w:rPr>
          <w:rFonts w:ascii="Calibri" w:hAnsi="Calibri" w:cs="Calibri"/>
          <w:bCs/>
          <w:sz w:val="22"/>
          <w:szCs w:val="22"/>
        </w:rPr>
        <w:t xml:space="preserve"> </w:t>
      </w:r>
      <w:r w:rsidR="00777AE1" w:rsidRPr="00685C4E">
        <w:rPr>
          <w:rFonts w:ascii="Calibri" w:hAnsi="Calibri" w:cs="Calibri"/>
          <w:bCs/>
          <w:sz w:val="22"/>
          <w:szCs w:val="22"/>
        </w:rPr>
        <w:t>S</w:t>
      </w:r>
      <w:r w:rsidRPr="00685C4E">
        <w:rPr>
          <w:rFonts w:ascii="Calibri" w:hAnsi="Calibri" w:cs="Calibri"/>
          <w:bCs/>
          <w:sz w:val="22"/>
          <w:szCs w:val="22"/>
        </w:rPr>
        <w:t xml:space="preserve">p. z o.o. z siedzibą przy </w:t>
      </w:r>
      <w:r w:rsidR="002F0B46" w:rsidRPr="00685C4E">
        <w:rPr>
          <w:rFonts w:ascii="Calibri" w:hAnsi="Calibri" w:cs="Calibri"/>
          <w:bCs/>
          <w:sz w:val="22"/>
          <w:szCs w:val="22"/>
        </w:rPr>
        <w:br/>
      </w:r>
      <w:r w:rsidRPr="00685C4E">
        <w:rPr>
          <w:rFonts w:ascii="Calibri" w:hAnsi="Calibri" w:cs="Calibri"/>
          <w:bCs/>
          <w:sz w:val="22"/>
          <w:szCs w:val="22"/>
        </w:rPr>
        <w:t xml:space="preserve">ul. </w:t>
      </w:r>
      <w:r w:rsidR="00777AE1" w:rsidRPr="00685C4E">
        <w:rPr>
          <w:rFonts w:ascii="Calibri" w:hAnsi="Calibri" w:cs="Calibri"/>
          <w:bCs/>
          <w:sz w:val="22"/>
          <w:szCs w:val="22"/>
        </w:rPr>
        <w:t>Młynarskiej 42</w:t>
      </w:r>
      <w:r w:rsidRPr="00685C4E">
        <w:rPr>
          <w:rFonts w:ascii="Calibri" w:hAnsi="Calibri" w:cs="Calibri"/>
          <w:bCs/>
          <w:sz w:val="22"/>
          <w:szCs w:val="22"/>
        </w:rPr>
        <w:t>, 0</w:t>
      </w:r>
      <w:r w:rsidR="00777AE1" w:rsidRPr="00685C4E">
        <w:rPr>
          <w:rFonts w:ascii="Calibri" w:hAnsi="Calibri" w:cs="Calibri"/>
          <w:bCs/>
          <w:sz w:val="22"/>
          <w:szCs w:val="22"/>
        </w:rPr>
        <w:t>1</w:t>
      </w:r>
      <w:r w:rsidRPr="00685C4E">
        <w:rPr>
          <w:rFonts w:ascii="Calibri" w:hAnsi="Calibri" w:cs="Calibri"/>
          <w:bCs/>
          <w:sz w:val="22"/>
          <w:szCs w:val="22"/>
        </w:rPr>
        <w:t>-</w:t>
      </w:r>
      <w:r w:rsidR="00777AE1" w:rsidRPr="00685C4E">
        <w:rPr>
          <w:rFonts w:ascii="Calibri" w:hAnsi="Calibri" w:cs="Calibri"/>
          <w:bCs/>
          <w:sz w:val="22"/>
          <w:szCs w:val="22"/>
        </w:rPr>
        <w:t xml:space="preserve">205 </w:t>
      </w:r>
      <w:r w:rsidRPr="00685C4E">
        <w:rPr>
          <w:rFonts w:ascii="Calibri" w:hAnsi="Calibri" w:cs="Calibri"/>
          <w:bCs/>
          <w:sz w:val="22"/>
          <w:szCs w:val="22"/>
        </w:rPr>
        <w:t xml:space="preserve">Warszawa, Oddział w Krakowie ul. </w:t>
      </w:r>
      <w:r w:rsidR="00777AE1" w:rsidRPr="00685C4E">
        <w:rPr>
          <w:rFonts w:ascii="Calibri" w:hAnsi="Calibri" w:cs="Calibri"/>
          <w:bCs/>
          <w:sz w:val="22"/>
          <w:szCs w:val="22"/>
        </w:rPr>
        <w:t>Św. Filipa 23</w:t>
      </w:r>
      <w:r w:rsidR="0045110F" w:rsidRPr="00685C4E">
        <w:rPr>
          <w:rFonts w:ascii="Calibri" w:hAnsi="Calibri" w:cs="Calibri"/>
          <w:bCs/>
          <w:sz w:val="22"/>
          <w:szCs w:val="22"/>
        </w:rPr>
        <w:t>/3</w:t>
      </w:r>
      <w:r w:rsidRPr="00685C4E">
        <w:rPr>
          <w:rFonts w:ascii="Calibri" w:hAnsi="Calibri" w:cs="Calibri"/>
          <w:bCs/>
          <w:sz w:val="22"/>
          <w:szCs w:val="22"/>
        </w:rPr>
        <w:t xml:space="preserve">. </w:t>
      </w:r>
      <w:r w:rsidR="00777AE1" w:rsidRPr="00685C4E">
        <w:rPr>
          <w:rFonts w:ascii="Calibri" w:hAnsi="Calibri" w:cs="Calibri"/>
          <w:bCs/>
          <w:sz w:val="22"/>
          <w:szCs w:val="22"/>
        </w:rPr>
        <w:t xml:space="preserve"> </w:t>
      </w:r>
      <w:r w:rsidRPr="00685C4E">
        <w:rPr>
          <w:rFonts w:ascii="Calibri" w:hAnsi="Calibri" w:cs="Calibri"/>
          <w:bCs/>
          <w:sz w:val="22"/>
          <w:szCs w:val="22"/>
        </w:rPr>
        <w:t xml:space="preserve">Do obowiązków brokera należeć będzie bieżąca obsługa programu ubezpieczeniowego, w tym udzielanie fachowej asysty w dochodzeniu roszczeń od Ubezpieczycieli oraz udzielania informacji w zakresie prewencji </w:t>
      </w:r>
      <w:r w:rsidRPr="00685C4E">
        <w:rPr>
          <w:rFonts w:ascii="Calibri" w:hAnsi="Calibri" w:cs="Calibri"/>
          <w:bCs/>
          <w:sz w:val="22"/>
          <w:szCs w:val="22"/>
        </w:rPr>
        <w:lastRenderedPageBreak/>
        <w:t>szkodowej i postępowania w razie zaistnienia szkód objętych działaniem Programu ubezpieczeniowego.</w:t>
      </w:r>
      <w:r w:rsidR="00AF60B2" w:rsidRPr="00685C4E">
        <w:rPr>
          <w:rFonts w:ascii="Calibri" w:hAnsi="Calibri" w:cs="Calibri"/>
          <w:bCs/>
          <w:sz w:val="22"/>
          <w:szCs w:val="22"/>
        </w:rPr>
        <w:t xml:space="preserve"> </w:t>
      </w:r>
      <w:r w:rsidR="002C3D14" w:rsidRPr="00685C4E">
        <w:rPr>
          <w:rFonts w:ascii="Calibri" w:hAnsi="Calibri" w:cs="Calibri"/>
          <w:bCs/>
          <w:sz w:val="22"/>
          <w:szCs w:val="22"/>
        </w:rPr>
        <w:t xml:space="preserve"> </w:t>
      </w:r>
    </w:p>
    <w:p w14:paraId="1E1DF9CE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§4</w:t>
      </w:r>
    </w:p>
    <w:p w14:paraId="7F050FB3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SUMY UBEZPIECZENIA</w:t>
      </w:r>
    </w:p>
    <w:p w14:paraId="00384B41" w14:textId="77777777" w:rsidR="00AD3957" w:rsidRPr="005C47B6" w:rsidRDefault="00AD3957" w:rsidP="00E70A0F">
      <w:pPr>
        <w:widowControl/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Suma ubezpieczenia oraz limity odpowiedzialności Wykonawcy są określone w Załączniku nr 1 do niniejszej Umowy Generalnej.</w:t>
      </w:r>
    </w:p>
    <w:p w14:paraId="0AABAE98" w14:textId="77777777" w:rsidR="00AD3957" w:rsidRPr="005C47B6" w:rsidRDefault="00AD3957" w:rsidP="00E70A0F">
      <w:pPr>
        <w:widowControl/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</w:p>
    <w:p w14:paraId="7755B69D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§ 5</w:t>
      </w:r>
    </w:p>
    <w:p w14:paraId="2E4B927F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SKŁADKA UBEZPIECZENIOWA – WYSOKOŚĆ, PŁATNOŚĆ, ROZLICZANIE</w:t>
      </w:r>
    </w:p>
    <w:p w14:paraId="243FEB3A" w14:textId="5133E872" w:rsidR="00AD3957" w:rsidRPr="005C47B6" w:rsidRDefault="00AD3957" w:rsidP="00E70A0F">
      <w:pPr>
        <w:pStyle w:val="HTML-wstpniesformatowany"/>
        <w:numPr>
          <w:ilvl w:val="0"/>
          <w:numId w:val="23"/>
        </w:numPr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  <w:lang w:val="pl-PL"/>
        </w:rPr>
        <w:t xml:space="preserve">Maksymalna wartość </w:t>
      </w:r>
      <w:r w:rsidRPr="005C47B6">
        <w:rPr>
          <w:rFonts w:ascii="Calibri" w:hAnsi="Calibri" w:cs="Calibri"/>
          <w:sz w:val="22"/>
          <w:szCs w:val="22"/>
        </w:rPr>
        <w:t xml:space="preserve">umowy </w:t>
      </w:r>
      <w:r w:rsidRPr="005C47B6">
        <w:rPr>
          <w:rFonts w:ascii="Calibri" w:hAnsi="Calibri" w:cs="Calibri"/>
          <w:sz w:val="22"/>
          <w:szCs w:val="22"/>
          <w:lang w:val="pl-PL"/>
        </w:rPr>
        <w:t>stanowi kwotę jaką Zamawiający przeznaczył na realizację niniejszej umowy</w:t>
      </w:r>
      <w:r w:rsidRPr="005C47B6">
        <w:rPr>
          <w:rFonts w:ascii="Calibri" w:hAnsi="Calibri" w:cs="Calibri"/>
          <w:sz w:val="22"/>
          <w:szCs w:val="22"/>
        </w:rPr>
        <w:t xml:space="preserve">: ………….…. PLN </w:t>
      </w:r>
      <w:r w:rsidRPr="005C47B6">
        <w:rPr>
          <w:rFonts w:ascii="Calibri" w:hAnsi="Calibri" w:cs="Calibri"/>
          <w:sz w:val="22"/>
          <w:szCs w:val="22"/>
          <w:lang w:val="pl-PL"/>
        </w:rPr>
        <w:t>brutto</w:t>
      </w:r>
      <w:r w:rsidRPr="005C47B6">
        <w:rPr>
          <w:rFonts w:ascii="Calibri" w:hAnsi="Calibri" w:cs="Calibri"/>
          <w:sz w:val="22"/>
          <w:szCs w:val="22"/>
        </w:rPr>
        <w:t xml:space="preserve"> (słownie: …………………….…………</w:t>
      </w:r>
      <w:r w:rsidRPr="005C47B6">
        <w:rPr>
          <w:rFonts w:ascii="Calibri" w:hAnsi="Calibri" w:cs="Calibri"/>
          <w:sz w:val="22"/>
          <w:szCs w:val="22"/>
          <w:lang w:val="pl-PL"/>
        </w:rPr>
        <w:t>)</w:t>
      </w:r>
      <w:r w:rsidRPr="005C47B6">
        <w:rPr>
          <w:rFonts w:ascii="Calibri" w:hAnsi="Calibri" w:cs="Calibri"/>
          <w:sz w:val="22"/>
          <w:szCs w:val="22"/>
        </w:rPr>
        <w:t xml:space="preserve">, </w:t>
      </w:r>
      <w:r w:rsidR="003B533C" w:rsidRPr="00AD3957">
        <w:rPr>
          <w:rFonts w:asciiTheme="minorHAnsi" w:hAnsiTheme="minorHAnsi"/>
          <w:sz w:val="22"/>
          <w:szCs w:val="22"/>
        </w:rPr>
        <w:t>natomiast ostateczne wynagrodzenie Wykonawcy w każdym 12</w:t>
      </w:r>
      <w:r w:rsidR="003B533C">
        <w:rPr>
          <w:rFonts w:asciiTheme="minorHAnsi" w:hAnsiTheme="minorHAnsi"/>
          <w:sz w:val="22"/>
          <w:szCs w:val="22"/>
          <w:lang w:val="pl-PL"/>
        </w:rPr>
        <w:t>-</w:t>
      </w:r>
      <w:r w:rsidR="003B533C" w:rsidRPr="00AD3957">
        <w:rPr>
          <w:rFonts w:asciiTheme="minorHAnsi" w:hAnsiTheme="minorHAnsi"/>
          <w:sz w:val="22"/>
          <w:szCs w:val="22"/>
        </w:rPr>
        <w:t xml:space="preserve">miesięcznym okresie polisowym uzależnione jest od </w:t>
      </w:r>
      <w:r w:rsidR="003B533C">
        <w:rPr>
          <w:rFonts w:asciiTheme="minorHAnsi" w:hAnsiTheme="minorHAnsi"/>
          <w:sz w:val="22"/>
          <w:szCs w:val="22"/>
          <w:lang w:val="pl-PL"/>
        </w:rPr>
        <w:t>warunków SWZ oraz warunków</w:t>
      </w:r>
      <w:r w:rsidR="003B533C" w:rsidRPr="00AD3957">
        <w:rPr>
          <w:rFonts w:asciiTheme="minorHAnsi" w:hAnsiTheme="minorHAnsi"/>
          <w:sz w:val="22"/>
          <w:szCs w:val="22"/>
        </w:rPr>
        <w:t xml:space="preserve"> wynikających z treści oferty</w:t>
      </w:r>
      <w:r w:rsidRPr="005C47B6">
        <w:rPr>
          <w:rFonts w:ascii="Calibri" w:hAnsi="Calibri" w:cs="Calibri"/>
          <w:sz w:val="22"/>
          <w:szCs w:val="22"/>
        </w:rPr>
        <w:t>.</w:t>
      </w:r>
    </w:p>
    <w:p w14:paraId="432FE8C9" w14:textId="6C44D6C2" w:rsidR="00AD3957" w:rsidRPr="005C47B6" w:rsidRDefault="00AD3957" w:rsidP="00E70A0F">
      <w:pPr>
        <w:pStyle w:val="Akapitzlist"/>
        <w:widowControl/>
        <w:numPr>
          <w:ilvl w:val="0"/>
          <w:numId w:val="23"/>
        </w:numPr>
        <w:suppressAutoHyphens w:val="0"/>
        <w:spacing w:after="60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Stawki i warunki ubezpieczenia obowiązujące w Umowie Generalnej są niezmienne w okresie obowiązywania Umowy Generalnej określonym w §3</w:t>
      </w:r>
      <w:r w:rsidR="00C517F6" w:rsidRPr="005C47B6">
        <w:rPr>
          <w:rFonts w:ascii="Calibri" w:hAnsi="Calibri" w:cs="Calibri"/>
          <w:sz w:val="22"/>
          <w:szCs w:val="22"/>
        </w:rPr>
        <w:t xml:space="preserve">, za wyjątkiem zmian wynikających </w:t>
      </w:r>
      <w:r w:rsidR="005C47B6" w:rsidRPr="005C47B6">
        <w:rPr>
          <w:rFonts w:ascii="Calibri" w:hAnsi="Calibri" w:cs="Calibri"/>
          <w:sz w:val="22"/>
          <w:szCs w:val="22"/>
        </w:rPr>
        <w:br/>
      </w:r>
      <w:r w:rsidR="00C517F6" w:rsidRPr="005C47B6">
        <w:rPr>
          <w:rFonts w:ascii="Calibri" w:hAnsi="Calibri" w:cs="Calibri"/>
          <w:sz w:val="22"/>
          <w:szCs w:val="22"/>
        </w:rPr>
        <w:t>z §1</w:t>
      </w:r>
      <w:r w:rsidR="00584FB5">
        <w:rPr>
          <w:rFonts w:ascii="Calibri" w:hAnsi="Calibri" w:cs="Calibri"/>
          <w:sz w:val="22"/>
          <w:szCs w:val="22"/>
        </w:rPr>
        <w:t>0</w:t>
      </w:r>
      <w:r w:rsidR="00C517F6" w:rsidRPr="005C47B6">
        <w:rPr>
          <w:rFonts w:ascii="Calibri" w:hAnsi="Calibri" w:cs="Calibri"/>
          <w:sz w:val="22"/>
          <w:szCs w:val="22"/>
        </w:rPr>
        <w:t xml:space="preserve"> i 1</w:t>
      </w:r>
      <w:r w:rsidR="00584FB5">
        <w:rPr>
          <w:rFonts w:ascii="Calibri" w:hAnsi="Calibri" w:cs="Calibri"/>
          <w:sz w:val="22"/>
          <w:szCs w:val="22"/>
        </w:rPr>
        <w:t>1</w:t>
      </w:r>
      <w:r w:rsidRPr="005C47B6">
        <w:rPr>
          <w:rFonts w:ascii="Calibri" w:hAnsi="Calibri" w:cs="Calibri"/>
          <w:sz w:val="22"/>
          <w:szCs w:val="22"/>
        </w:rPr>
        <w:t xml:space="preserve">. W Umowie Generalnej obowiązują stawki lub składki wynikające z formularza oferty </w:t>
      </w:r>
      <w:r w:rsidR="00DD321D" w:rsidRPr="005C47B6">
        <w:rPr>
          <w:rFonts w:ascii="Calibri" w:hAnsi="Calibri" w:cs="Calibri"/>
          <w:sz w:val="22"/>
          <w:szCs w:val="22"/>
        </w:rPr>
        <w:t>Wykonawcy,</w:t>
      </w:r>
      <w:r w:rsidRPr="005C47B6">
        <w:rPr>
          <w:rFonts w:ascii="Calibri" w:hAnsi="Calibri" w:cs="Calibri"/>
          <w:sz w:val="22"/>
          <w:szCs w:val="22"/>
        </w:rPr>
        <w:t xml:space="preserve"> która stanowi Załącznik nr 2 do Umowy Generalnej.</w:t>
      </w:r>
    </w:p>
    <w:p w14:paraId="20024342" w14:textId="24ADC70F" w:rsidR="00AD3957" w:rsidRPr="005C47B6" w:rsidRDefault="00AD3957" w:rsidP="00E70A0F">
      <w:pPr>
        <w:pStyle w:val="HTML-wstpniesformatowany"/>
        <w:numPr>
          <w:ilvl w:val="0"/>
          <w:numId w:val="23"/>
        </w:numPr>
        <w:jc w:val="both"/>
        <w:rPr>
          <w:rFonts w:ascii="Calibri" w:hAnsi="Calibri" w:cs="Calibri"/>
          <w:bCs/>
          <w:sz w:val="22"/>
          <w:szCs w:val="22"/>
          <w:lang w:val="pl-PL"/>
        </w:rPr>
      </w:pPr>
      <w:r w:rsidRPr="005C47B6">
        <w:rPr>
          <w:rFonts w:ascii="Calibri" w:hAnsi="Calibri" w:cs="Calibri"/>
          <w:bCs/>
          <w:sz w:val="22"/>
          <w:szCs w:val="22"/>
        </w:rPr>
        <w:t xml:space="preserve">Składka w wysokości określonej w Załączniku nr 2 do Umowy Generalnej, za cały okres trwania umowy, będzie płatna w </w:t>
      </w:r>
      <w:r w:rsidR="000316F1" w:rsidRPr="005C47B6">
        <w:rPr>
          <w:rFonts w:ascii="Calibri" w:hAnsi="Calibri" w:cs="Calibri"/>
          <w:bCs/>
          <w:sz w:val="22"/>
          <w:szCs w:val="22"/>
          <w:lang w:val="pl-PL"/>
        </w:rPr>
        <w:t>4</w:t>
      </w:r>
      <w:r w:rsidRPr="005C47B6">
        <w:rPr>
          <w:rFonts w:ascii="Calibri" w:hAnsi="Calibri" w:cs="Calibri"/>
          <w:bCs/>
          <w:sz w:val="22"/>
          <w:szCs w:val="22"/>
        </w:rPr>
        <w:t xml:space="preserve"> ratach</w:t>
      </w:r>
      <w:r w:rsidR="000316F1" w:rsidRPr="005C47B6">
        <w:rPr>
          <w:rFonts w:ascii="Calibri" w:hAnsi="Calibri" w:cs="Calibri"/>
          <w:bCs/>
          <w:sz w:val="22"/>
          <w:szCs w:val="22"/>
          <w:lang w:val="pl-PL"/>
        </w:rPr>
        <w:t xml:space="preserve"> w każdym okresie polisowym</w:t>
      </w:r>
      <w:r w:rsidRPr="005C47B6">
        <w:rPr>
          <w:rFonts w:ascii="Calibri" w:hAnsi="Calibri" w:cs="Calibri"/>
          <w:bCs/>
          <w:sz w:val="22"/>
          <w:szCs w:val="22"/>
        </w:rPr>
        <w:t>. Płatność rat składki będzie następowała w następujących terminach</w:t>
      </w:r>
      <w:r w:rsidR="000316F1" w:rsidRPr="005C47B6">
        <w:rPr>
          <w:rFonts w:ascii="Calibri" w:hAnsi="Calibri" w:cs="Calibri"/>
          <w:bCs/>
          <w:sz w:val="22"/>
          <w:szCs w:val="22"/>
          <w:lang w:val="pl-PL"/>
        </w:rPr>
        <w:t xml:space="preserve"> w okresie poli</w:t>
      </w:r>
      <w:r w:rsidR="00DD321D" w:rsidRPr="005C47B6">
        <w:rPr>
          <w:rFonts w:ascii="Calibri" w:hAnsi="Calibri" w:cs="Calibri"/>
          <w:bCs/>
          <w:sz w:val="22"/>
          <w:szCs w:val="22"/>
          <w:lang w:val="pl-PL"/>
        </w:rPr>
        <w:t>s</w:t>
      </w:r>
      <w:r w:rsidR="000316F1" w:rsidRPr="005C47B6">
        <w:rPr>
          <w:rFonts w:ascii="Calibri" w:hAnsi="Calibri" w:cs="Calibri"/>
          <w:bCs/>
          <w:sz w:val="22"/>
          <w:szCs w:val="22"/>
          <w:lang w:val="pl-PL"/>
        </w:rPr>
        <w:t>owym</w:t>
      </w:r>
      <w:r w:rsidR="00641A7E" w:rsidRPr="005C47B6">
        <w:rPr>
          <w:rFonts w:ascii="Calibri" w:hAnsi="Calibri" w:cs="Calibri"/>
          <w:bCs/>
          <w:sz w:val="22"/>
          <w:szCs w:val="22"/>
          <w:lang w:val="pl-PL"/>
        </w:rPr>
        <w:t>:</w:t>
      </w:r>
    </w:p>
    <w:p w14:paraId="11DB0575" w14:textId="6E1C2341" w:rsidR="00AD3957" w:rsidRPr="005C47B6" w:rsidRDefault="00AD3957" w:rsidP="00E70A0F">
      <w:pPr>
        <w:pStyle w:val="Akapitzlist"/>
        <w:widowControl/>
        <w:numPr>
          <w:ilvl w:val="0"/>
          <w:numId w:val="7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Płatność I raty składki będzie następowała w terminie przypadającym na 30 dzień od dnia rozpoczęcia ochrony ubezpieczeniowej</w:t>
      </w:r>
      <w:r w:rsidR="00DD321D" w:rsidRPr="005C47B6">
        <w:rPr>
          <w:rFonts w:ascii="Calibri" w:hAnsi="Calibri" w:cs="Calibri"/>
          <w:bCs/>
          <w:sz w:val="22"/>
          <w:szCs w:val="22"/>
        </w:rPr>
        <w:t>,</w:t>
      </w:r>
      <w:r w:rsidRPr="005C47B6">
        <w:rPr>
          <w:rFonts w:ascii="Calibri" w:hAnsi="Calibri" w:cs="Calibri"/>
          <w:bCs/>
          <w:sz w:val="22"/>
          <w:szCs w:val="22"/>
        </w:rPr>
        <w:t xml:space="preserve"> </w:t>
      </w:r>
      <w:r w:rsidR="00DD321D" w:rsidRPr="005C47B6">
        <w:rPr>
          <w:rFonts w:ascii="Calibri" w:hAnsi="Calibri" w:cs="Calibri"/>
          <w:bCs/>
          <w:sz w:val="22"/>
          <w:szCs w:val="22"/>
        </w:rPr>
        <w:t xml:space="preserve">określonej w </w:t>
      </w:r>
      <w:r w:rsidRPr="005C47B6">
        <w:rPr>
          <w:rFonts w:ascii="Calibri" w:hAnsi="Calibri" w:cs="Calibri"/>
          <w:bCs/>
          <w:sz w:val="22"/>
          <w:szCs w:val="22"/>
        </w:rPr>
        <w:t xml:space="preserve">§3 ust. 2. </w:t>
      </w:r>
    </w:p>
    <w:p w14:paraId="1A6D221D" w14:textId="5332743D" w:rsidR="00AD3957" w:rsidRPr="005C47B6" w:rsidRDefault="00AD3957" w:rsidP="00E70A0F">
      <w:pPr>
        <w:pStyle w:val="Akapitzlist"/>
        <w:widowControl/>
        <w:numPr>
          <w:ilvl w:val="0"/>
          <w:numId w:val="7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 xml:space="preserve">Płatność II raty składki będzie następowała w terminie przypadającym na 90 dzień od </w:t>
      </w:r>
      <w:r w:rsidRPr="005C47B6">
        <w:rPr>
          <w:rFonts w:ascii="Calibri" w:hAnsi="Calibri" w:cs="Calibri"/>
          <w:sz w:val="22"/>
          <w:szCs w:val="22"/>
        </w:rPr>
        <w:t>dnia rozpoczęcia ochrony ubezpieczeniowej</w:t>
      </w:r>
      <w:r w:rsidR="00DD321D" w:rsidRPr="005C47B6">
        <w:rPr>
          <w:rFonts w:ascii="Calibri" w:hAnsi="Calibri" w:cs="Calibri"/>
          <w:sz w:val="22"/>
          <w:szCs w:val="22"/>
        </w:rPr>
        <w:t>,</w:t>
      </w:r>
      <w:r w:rsidRPr="005C47B6">
        <w:rPr>
          <w:rFonts w:ascii="Calibri" w:hAnsi="Calibri" w:cs="Calibri"/>
          <w:sz w:val="22"/>
          <w:szCs w:val="22"/>
        </w:rPr>
        <w:t xml:space="preserve"> </w:t>
      </w:r>
      <w:r w:rsidR="00DD321D" w:rsidRPr="005C47B6">
        <w:rPr>
          <w:rFonts w:ascii="Calibri" w:hAnsi="Calibri" w:cs="Calibri"/>
          <w:sz w:val="22"/>
          <w:szCs w:val="22"/>
        </w:rPr>
        <w:t xml:space="preserve">określonej w </w:t>
      </w:r>
      <w:r w:rsidRPr="005C47B6">
        <w:rPr>
          <w:rFonts w:ascii="Calibri" w:hAnsi="Calibri" w:cs="Calibri"/>
          <w:sz w:val="22"/>
          <w:szCs w:val="22"/>
        </w:rPr>
        <w:t xml:space="preserve">§3 ust. 2. </w:t>
      </w:r>
    </w:p>
    <w:p w14:paraId="67C26662" w14:textId="51A21D34" w:rsidR="00AD3957" w:rsidRPr="005C47B6" w:rsidRDefault="00AD3957" w:rsidP="00E70A0F">
      <w:pPr>
        <w:pStyle w:val="Akapitzlist"/>
        <w:widowControl/>
        <w:numPr>
          <w:ilvl w:val="0"/>
          <w:numId w:val="7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Płatność III raty składki będzie następowała w terminie przypadającym na 180 dzień od dnia rozpoczęcia ochrony ubezpieczeniowej</w:t>
      </w:r>
      <w:r w:rsidR="00DD321D" w:rsidRPr="005C47B6">
        <w:rPr>
          <w:rFonts w:ascii="Calibri" w:hAnsi="Calibri" w:cs="Calibri"/>
          <w:bCs/>
          <w:sz w:val="22"/>
          <w:szCs w:val="22"/>
        </w:rPr>
        <w:t>,</w:t>
      </w:r>
      <w:r w:rsidRPr="005C47B6">
        <w:rPr>
          <w:rFonts w:ascii="Calibri" w:hAnsi="Calibri" w:cs="Calibri"/>
          <w:bCs/>
          <w:sz w:val="22"/>
          <w:szCs w:val="22"/>
        </w:rPr>
        <w:t xml:space="preserve"> </w:t>
      </w:r>
      <w:r w:rsidR="00DD321D" w:rsidRPr="005C47B6">
        <w:rPr>
          <w:rFonts w:ascii="Calibri" w:hAnsi="Calibri" w:cs="Calibri"/>
          <w:bCs/>
          <w:sz w:val="22"/>
          <w:szCs w:val="22"/>
        </w:rPr>
        <w:t xml:space="preserve">określonej w </w:t>
      </w:r>
      <w:r w:rsidRPr="005C47B6">
        <w:rPr>
          <w:rFonts w:ascii="Calibri" w:hAnsi="Calibri" w:cs="Calibri"/>
          <w:bCs/>
          <w:sz w:val="22"/>
          <w:szCs w:val="22"/>
        </w:rPr>
        <w:t>§3 ust. 2.</w:t>
      </w:r>
    </w:p>
    <w:p w14:paraId="27DEB21E" w14:textId="534733F3" w:rsidR="00AD3957" w:rsidRPr="005C47B6" w:rsidRDefault="00AD3957" w:rsidP="00E70A0F">
      <w:pPr>
        <w:pStyle w:val="Akapitzlist"/>
        <w:widowControl/>
        <w:numPr>
          <w:ilvl w:val="0"/>
          <w:numId w:val="7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Płatność IV raty składki będzie następowała w terminie przypadającym na 270 dzień od dnia rozpoczęcia ochrony ubezpieczeniowej</w:t>
      </w:r>
      <w:r w:rsidR="00DD321D" w:rsidRPr="005C47B6">
        <w:rPr>
          <w:rFonts w:ascii="Calibri" w:hAnsi="Calibri" w:cs="Calibri"/>
          <w:bCs/>
          <w:sz w:val="22"/>
          <w:szCs w:val="22"/>
        </w:rPr>
        <w:t>, określonej w</w:t>
      </w:r>
      <w:r w:rsidRPr="005C47B6">
        <w:rPr>
          <w:rFonts w:ascii="Calibri" w:hAnsi="Calibri" w:cs="Calibri"/>
          <w:bCs/>
          <w:sz w:val="22"/>
          <w:szCs w:val="22"/>
        </w:rPr>
        <w:t xml:space="preserve"> §3 ust. 2. </w:t>
      </w:r>
    </w:p>
    <w:p w14:paraId="0BA82F50" w14:textId="5F97E1EB" w:rsidR="00AD3957" w:rsidRDefault="00AD3957" w:rsidP="00E70A0F">
      <w:pPr>
        <w:pStyle w:val="Akapitzlist"/>
        <w:widowControl/>
        <w:numPr>
          <w:ilvl w:val="0"/>
          <w:numId w:val="23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Za dzień zapłaty przez Zamawiającego należnej Wykonawcy składki uznaje się dzień złożenia polecenia przelewu w banku na właściwy rachunek Wykonawcy, pod warunkiem, że w chwili złożenia polecenia na rachunku Zamawiającego były zgromadzone wystarczające środki.</w:t>
      </w:r>
    </w:p>
    <w:p w14:paraId="60C2E390" w14:textId="77777777" w:rsidR="008B726E" w:rsidRPr="008B726E" w:rsidRDefault="008B726E" w:rsidP="008B726E">
      <w:pPr>
        <w:widowControl/>
        <w:suppressAutoHyphens w:val="0"/>
        <w:spacing w:after="60"/>
        <w:ind w:left="360"/>
        <w:jc w:val="both"/>
        <w:rPr>
          <w:rFonts w:ascii="Calibri" w:hAnsi="Calibri" w:cs="Calibri"/>
          <w:bCs/>
          <w:sz w:val="22"/>
          <w:szCs w:val="22"/>
        </w:rPr>
      </w:pPr>
    </w:p>
    <w:p w14:paraId="033AF14E" w14:textId="77777777" w:rsidR="00AD3957" w:rsidRPr="005C47B6" w:rsidRDefault="00AD3957" w:rsidP="00E70A0F">
      <w:pPr>
        <w:keepNext/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§6</w:t>
      </w:r>
    </w:p>
    <w:p w14:paraId="0747EA86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OGÓLNE WARUNKI UBEZPIECZENIA</w:t>
      </w:r>
    </w:p>
    <w:p w14:paraId="6CFCB819" w14:textId="77777777" w:rsidR="00AD3957" w:rsidRPr="005C47B6" w:rsidRDefault="00AD3957" w:rsidP="00E70A0F">
      <w:pPr>
        <w:widowControl/>
        <w:suppressAutoHyphens w:val="0"/>
        <w:spacing w:after="60"/>
        <w:ind w:left="284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Do niniejszej Umowy Generalnej mają zastosowanie następujące ogólne warunki ubezpieczenia:</w:t>
      </w:r>
    </w:p>
    <w:p w14:paraId="362F885D" w14:textId="77777777" w:rsidR="00AD3957" w:rsidRPr="005C47B6" w:rsidRDefault="00AD3957" w:rsidP="00E70A0F">
      <w:pPr>
        <w:widowControl/>
        <w:numPr>
          <w:ilvl w:val="1"/>
          <w:numId w:val="1"/>
        </w:numPr>
        <w:suppressAutoHyphens w:val="0"/>
        <w:spacing w:after="60"/>
        <w:ind w:left="0" w:firstLine="284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.................................................................</w:t>
      </w:r>
    </w:p>
    <w:p w14:paraId="588F3B10" w14:textId="168CF78B" w:rsidR="00AD3957" w:rsidRDefault="00AD3957" w:rsidP="00E70A0F">
      <w:pPr>
        <w:widowControl/>
        <w:numPr>
          <w:ilvl w:val="1"/>
          <w:numId w:val="1"/>
        </w:numPr>
        <w:suppressAutoHyphens w:val="0"/>
        <w:spacing w:after="60"/>
        <w:ind w:left="0" w:firstLine="284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…………………………………………..</w:t>
      </w:r>
    </w:p>
    <w:p w14:paraId="39014512" w14:textId="77777777" w:rsidR="008B726E" w:rsidRPr="005C47B6" w:rsidRDefault="008B726E" w:rsidP="008B726E">
      <w:pPr>
        <w:widowControl/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</w:p>
    <w:p w14:paraId="02EDC1BA" w14:textId="77777777" w:rsidR="00AD3957" w:rsidRPr="005C47B6" w:rsidRDefault="00AD3957" w:rsidP="00E70A0F">
      <w:pPr>
        <w:pStyle w:val="Akapitzlist"/>
        <w:widowControl/>
        <w:suppressAutoHyphens w:val="0"/>
        <w:spacing w:after="60"/>
        <w:ind w:left="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§7</w:t>
      </w:r>
    </w:p>
    <w:p w14:paraId="762DAD45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OŚWIADCZENIA I ZOBOWIĄZANIA WYKONAWCY</w:t>
      </w:r>
    </w:p>
    <w:p w14:paraId="515D32D1" w14:textId="263C01CA" w:rsidR="00AD3957" w:rsidRPr="005C47B6" w:rsidRDefault="00AD3957" w:rsidP="00E70A0F">
      <w:pPr>
        <w:pStyle w:val="Akapitzlist"/>
        <w:widowControl/>
        <w:numPr>
          <w:ilvl w:val="0"/>
          <w:numId w:val="2"/>
        </w:numPr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Wykonawca oświadcza, że posiada odpowiednie kwalifikacje, doświadczenie, uprawnienia niezbędne do prawidłowego wykonania przedmiotu umowy, określonego w §1.</w:t>
      </w:r>
    </w:p>
    <w:p w14:paraId="7F736B57" w14:textId="77777777" w:rsidR="00AD3957" w:rsidRPr="005C47B6" w:rsidRDefault="00AD3957" w:rsidP="00E70A0F">
      <w:pPr>
        <w:pStyle w:val="Akapitzlist"/>
        <w:widowControl/>
        <w:numPr>
          <w:ilvl w:val="0"/>
          <w:numId w:val="2"/>
        </w:numPr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Wykonawca oświadcza również, że jego wiedza, umiejętności, zaplecze techniczne i organizacyjne umożliwiają prawidłowe wykonanie przedmiotu umowy na warunkach zawartych w Umowie oraz gwarantują bezpieczeństwo i ochronę danych gromadzonych przez Wykonawcę.</w:t>
      </w:r>
    </w:p>
    <w:p w14:paraId="09E9ECA2" w14:textId="77777777" w:rsidR="00AD3957" w:rsidRPr="005C47B6" w:rsidRDefault="00AD3957" w:rsidP="00E70A0F">
      <w:pPr>
        <w:pStyle w:val="Akapitzlist"/>
        <w:widowControl/>
        <w:numPr>
          <w:ilvl w:val="0"/>
          <w:numId w:val="2"/>
        </w:numPr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Wykonawca oświadcza, że profesjonalnie zajmuje się świadczeniem usług będących przedmiotem umowy.</w:t>
      </w:r>
    </w:p>
    <w:p w14:paraId="6E27B86C" w14:textId="299AB704" w:rsidR="00AD3957" w:rsidRPr="005C47B6" w:rsidRDefault="00AD3957" w:rsidP="00E70A0F">
      <w:pPr>
        <w:pStyle w:val="Akapitzlist"/>
        <w:widowControl/>
        <w:numPr>
          <w:ilvl w:val="0"/>
          <w:numId w:val="2"/>
        </w:numPr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lastRenderedPageBreak/>
        <w:t xml:space="preserve">Wykonawca oświadcza, że spełnia wymogi określone w </w:t>
      </w:r>
      <w:r w:rsidRPr="005C47B6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Umowie między Rządem Rzeczypospolitej Polskiej a Rządem Stanów Zjednoczonych Ameryki w sprawie poprawy wypełniania międzynarodowych obowiązków podatkowych oraz wdrożenia ustawodawstwa FATCA (Dz. Ust. </w:t>
      </w:r>
      <w:r w:rsidR="005C47B6" w:rsidRPr="005C47B6">
        <w:rPr>
          <w:rFonts w:ascii="Calibri" w:eastAsia="Calibri" w:hAnsi="Calibri" w:cs="Calibri"/>
          <w:bCs/>
          <w:sz w:val="22"/>
          <w:szCs w:val="22"/>
          <w:lang w:eastAsia="en-US"/>
        </w:rPr>
        <w:br/>
      </w:r>
      <w:r w:rsidRPr="005C47B6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z 20.10.2015 r., poz. 1647) oraz Ustawie </w:t>
      </w:r>
      <w:r w:rsidRPr="005C47B6">
        <w:rPr>
          <w:rFonts w:ascii="Calibri" w:eastAsia="TimesNewRoman" w:hAnsi="Calibri" w:cs="Calibri"/>
          <w:sz w:val="22"/>
          <w:szCs w:val="22"/>
          <w:lang w:eastAsia="en-US"/>
        </w:rPr>
        <w:t>z dnia 9.10.2015 r.</w:t>
      </w:r>
      <w:r w:rsidRPr="005C47B6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 o wykonywaniu Umowy między Rządem Rzeczypospolitej Polskiej a Rządem Stanów Zjednoczonych Ameryki w sprawie poprawy wypełniania międzynarodowych obowiązków podatkowych oraz wdrożenia ustawodawstwa FATCA (Dz. Ust. z 27.10.2015 r., poz. 1712).</w:t>
      </w:r>
    </w:p>
    <w:p w14:paraId="04DB0292" w14:textId="1FD02FF7" w:rsidR="00AD3957" w:rsidRPr="005C47B6" w:rsidRDefault="00AD3957" w:rsidP="00E70A0F">
      <w:pPr>
        <w:pStyle w:val="Akapitzlist"/>
        <w:widowControl/>
        <w:numPr>
          <w:ilvl w:val="0"/>
          <w:numId w:val="2"/>
        </w:numPr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 xml:space="preserve">Wykonawca zobowiązuje się wykonywać przedmiot umowy z najwyższą starannością i uczciwością, najlepszą wiedzą oraz zasadami profesjonalizmu zawodowego, zgodnie z zasadami etyki zawodowej, oraz zgodnie z aktualnym poziomem wiedzy i obowiązującymi standardami przy tego rodzaju pracach, w sposób zgodny z obowiązującymi przepisami prawa krajowego </w:t>
      </w:r>
      <w:r w:rsidR="000270C9" w:rsidRPr="005C47B6">
        <w:rPr>
          <w:rFonts w:ascii="Calibri" w:hAnsi="Calibri" w:cs="Calibri"/>
          <w:bCs/>
          <w:sz w:val="22"/>
          <w:szCs w:val="22"/>
        </w:rPr>
        <w:br/>
      </w:r>
      <w:r w:rsidRPr="005C47B6">
        <w:rPr>
          <w:rFonts w:ascii="Calibri" w:hAnsi="Calibri" w:cs="Calibri"/>
          <w:bCs/>
          <w:sz w:val="22"/>
          <w:szCs w:val="22"/>
        </w:rPr>
        <w:t xml:space="preserve">i wspólnotowego. </w:t>
      </w:r>
    </w:p>
    <w:p w14:paraId="60FE4DEA" w14:textId="7F859352" w:rsidR="00AD3957" w:rsidRPr="005C47B6" w:rsidRDefault="00AD3957" w:rsidP="00E70A0F">
      <w:pPr>
        <w:pStyle w:val="Akapitzlist"/>
        <w:widowControl/>
        <w:numPr>
          <w:ilvl w:val="0"/>
          <w:numId w:val="2"/>
        </w:numPr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Wykonawca zobowiązuje się do przestrzegania, przy realizacji niniejszej umowy wszystkich postanowień w niej zawartych jak również w załącznikach wymienionych w §6 lit a i b.</w:t>
      </w:r>
    </w:p>
    <w:p w14:paraId="16FFF0AA" w14:textId="77777777" w:rsidR="00AD3957" w:rsidRPr="005C47B6" w:rsidRDefault="00AD3957" w:rsidP="00E70A0F">
      <w:pPr>
        <w:pStyle w:val="Akapitzlist"/>
        <w:widowControl/>
        <w:numPr>
          <w:ilvl w:val="0"/>
          <w:numId w:val="2"/>
        </w:numPr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Wszelkie działania podjęte dla realizacji przedmiotu umowy Wykonawca zobowiązuje się dokonać w ramach ustalonego w niniejszej umowie wynagrodzenia.</w:t>
      </w:r>
    </w:p>
    <w:p w14:paraId="73C05763" w14:textId="2F6BF0B1" w:rsidR="00AD3957" w:rsidRPr="005C47B6" w:rsidRDefault="00AD3957" w:rsidP="00E70A0F">
      <w:pPr>
        <w:pStyle w:val="Akapitzlist"/>
        <w:widowControl/>
        <w:numPr>
          <w:ilvl w:val="0"/>
          <w:numId w:val="2"/>
        </w:numPr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 xml:space="preserve">Wykonawca zobowiązuje się do zatrudnienia (przez siebie lub przez podwykonawcę) w oparciu </w:t>
      </w:r>
      <w:r w:rsidR="005C47B6" w:rsidRPr="005C47B6">
        <w:rPr>
          <w:rFonts w:ascii="Calibri" w:hAnsi="Calibri" w:cs="Calibri"/>
          <w:bCs/>
          <w:sz w:val="22"/>
          <w:szCs w:val="22"/>
        </w:rPr>
        <w:br/>
      </w:r>
      <w:r w:rsidRPr="005C47B6">
        <w:rPr>
          <w:rFonts w:ascii="Calibri" w:hAnsi="Calibri" w:cs="Calibri"/>
          <w:bCs/>
          <w:sz w:val="22"/>
          <w:szCs w:val="22"/>
        </w:rPr>
        <w:t>o umowę o pracę w sposób określony w art. 22 §1 ustawy z dnia 26 czerwca 1974 r. – Kodeks pracy (</w:t>
      </w:r>
      <w:r w:rsidR="00B17AEB" w:rsidRPr="005C47B6">
        <w:rPr>
          <w:rFonts w:ascii="Calibri" w:hAnsi="Calibri" w:cs="Calibri"/>
          <w:bCs/>
          <w:sz w:val="22"/>
          <w:szCs w:val="22"/>
        </w:rPr>
        <w:t xml:space="preserve">tj. </w:t>
      </w:r>
      <w:r w:rsidRPr="005C47B6">
        <w:rPr>
          <w:rFonts w:ascii="Calibri" w:hAnsi="Calibri" w:cs="Calibri"/>
          <w:bCs/>
          <w:sz w:val="22"/>
          <w:szCs w:val="22"/>
        </w:rPr>
        <w:t>Dz. U. z 20</w:t>
      </w:r>
      <w:r w:rsidR="00B17AEB" w:rsidRPr="005C47B6">
        <w:rPr>
          <w:rFonts w:ascii="Calibri" w:hAnsi="Calibri" w:cs="Calibri"/>
          <w:bCs/>
          <w:sz w:val="22"/>
          <w:szCs w:val="22"/>
        </w:rPr>
        <w:t>20</w:t>
      </w:r>
      <w:r w:rsidRPr="005C47B6">
        <w:rPr>
          <w:rFonts w:ascii="Calibri" w:hAnsi="Calibri" w:cs="Calibri"/>
          <w:bCs/>
          <w:sz w:val="22"/>
          <w:szCs w:val="22"/>
        </w:rPr>
        <w:t xml:space="preserve"> r. poz. </w:t>
      </w:r>
      <w:r w:rsidR="00B17AEB" w:rsidRPr="005C47B6">
        <w:rPr>
          <w:rFonts w:ascii="Calibri" w:hAnsi="Calibri" w:cs="Calibri"/>
          <w:bCs/>
          <w:sz w:val="22"/>
          <w:szCs w:val="22"/>
        </w:rPr>
        <w:t>1320 ze zm.</w:t>
      </w:r>
      <w:r w:rsidRPr="005C47B6">
        <w:rPr>
          <w:rFonts w:ascii="Calibri" w:hAnsi="Calibri" w:cs="Calibri"/>
          <w:bCs/>
          <w:sz w:val="22"/>
          <w:szCs w:val="22"/>
        </w:rPr>
        <w:t>), osób wykonujących czynności objęt</w:t>
      </w:r>
      <w:r w:rsidR="00B17AEB" w:rsidRPr="005C47B6">
        <w:rPr>
          <w:rFonts w:ascii="Calibri" w:hAnsi="Calibri" w:cs="Calibri"/>
          <w:bCs/>
          <w:sz w:val="22"/>
          <w:szCs w:val="22"/>
        </w:rPr>
        <w:t>e</w:t>
      </w:r>
      <w:r w:rsidRPr="005C47B6">
        <w:rPr>
          <w:rFonts w:ascii="Calibri" w:hAnsi="Calibri" w:cs="Calibri"/>
          <w:bCs/>
          <w:sz w:val="22"/>
          <w:szCs w:val="22"/>
        </w:rPr>
        <w:t xml:space="preserve"> przedmiotem zamówienia, tj. nadzoru nad realizacją zamówienia, polegających w szczególności na: obsłudze operacyjnej, w tym realizacji zleceń Zamawiającego dot. realizacji usług, wyjaśnianiu wszelkich spraw związanych z realizacją umowy. Wyżej określony wymóg dotyczy również podwykonawców wykonujących wskazane powyżej prace.</w:t>
      </w:r>
    </w:p>
    <w:p w14:paraId="34E5628F" w14:textId="00C39883" w:rsidR="00AD3957" w:rsidRDefault="00AD3957" w:rsidP="00E70A0F">
      <w:pPr>
        <w:pStyle w:val="Akapitzlist"/>
        <w:widowControl/>
        <w:numPr>
          <w:ilvl w:val="0"/>
          <w:numId w:val="2"/>
        </w:numPr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W odniesieniu do osób wykonujących czynności polegające na wykonywaniu pracy w rozumieniu art. 22 §1 Kodeksu pracy, o których mowa powyżej, na żądanie Zamawiającego na każdym etapie realizacji umowy Wykonawca winien udokumentować fakt zatrudnienia, poprzez przedłożenie przez Wykonawcę</w:t>
      </w:r>
      <w:r w:rsidR="00B17AEB" w:rsidRPr="005C47B6">
        <w:rPr>
          <w:rFonts w:ascii="Calibri" w:hAnsi="Calibri" w:cs="Calibri"/>
          <w:bCs/>
          <w:sz w:val="22"/>
          <w:szCs w:val="22"/>
        </w:rPr>
        <w:t xml:space="preserve"> poświadczonej za zgodność z </w:t>
      </w:r>
      <w:r w:rsidR="00C20AFF" w:rsidRPr="005C47B6">
        <w:rPr>
          <w:rFonts w:ascii="Calibri" w:hAnsi="Calibri" w:cs="Calibri"/>
          <w:bCs/>
          <w:sz w:val="22"/>
          <w:szCs w:val="22"/>
        </w:rPr>
        <w:t xml:space="preserve">oryginałem, </w:t>
      </w:r>
      <w:r w:rsidRPr="005C47B6">
        <w:rPr>
          <w:rFonts w:ascii="Calibri" w:hAnsi="Calibri" w:cs="Calibri"/>
          <w:bCs/>
          <w:sz w:val="22"/>
          <w:szCs w:val="22"/>
        </w:rPr>
        <w:t>kopii umów o pracę ww. osób, potwierdzających: imię i nazwisko zatrudnionego, rodzaj wykonywanych czynności, okres zatrudnienia, pracodawcę (pozostałe dane osobowe dotyczące pracownika należy zaczernić) lub inne dokumenty zawierające w/w informacje potwierdzające zatrudnienie w/w osób. Zamawiający w każdym czasie może zażądać dodatkowych dokumentów lub wyjaśnień, jeżeli stwierdzi, że dokumenty przedstawione przez wykonawcę budzą wątpliwości co do ich autentyczności lub co do okoliczności, które powinny potwierdzać. W takim przypadku Wykonawca zobowiązany jest do przedstawienia dodatkowych dokumentów w terminie wyznaczonym przez Zamawiającego.</w:t>
      </w:r>
    </w:p>
    <w:p w14:paraId="6ABE8C50" w14:textId="77777777" w:rsidR="008B726E" w:rsidRPr="008B726E" w:rsidRDefault="008B726E" w:rsidP="008B726E">
      <w:pPr>
        <w:widowControl/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</w:p>
    <w:p w14:paraId="08F97DF6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§8</w:t>
      </w:r>
    </w:p>
    <w:p w14:paraId="6661F1E6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ODSTĄPIENIE OD UMOWY</w:t>
      </w:r>
    </w:p>
    <w:p w14:paraId="5689F2D9" w14:textId="6832D4D1" w:rsidR="00AD3957" w:rsidRDefault="00AD3957" w:rsidP="00E70A0F">
      <w:pPr>
        <w:widowControl/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W przypadku odstąpienia od Umowy Generalnej przez Zamawiającego, Wykonawcy przysługuje wyłącznie prawo do składki obliczonej za okres, w którym był zobowiązany do udzielania ochrony ubezpieczeniowej.</w:t>
      </w:r>
    </w:p>
    <w:p w14:paraId="011B3A42" w14:textId="77777777" w:rsidR="008B726E" w:rsidRPr="005C47B6" w:rsidRDefault="008B726E" w:rsidP="00E70A0F">
      <w:pPr>
        <w:widowControl/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</w:p>
    <w:p w14:paraId="10B6A754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§9</w:t>
      </w:r>
    </w:p>
    <w:p w14:paraId="6A17FEB2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 xml:space="preserve">ZMIANA UMOWY </w:t>
      </w:r>
    </w:p>
    <w:p w14:paraId="3592E8D4" w14:textId="761B815E" w:rsidR="00AD3957" w:rsidRPr="005C47B6" w:rsidRDefault="00AD3957" w:rsidP="00E70A0F">
      <w:pPr>
        <w:widowControl/>
        <w:numPr>
          <w:ilvl w:val="6"/>
          <w:numId w:val="6"/>
        </w:numPr>
        <w:suppressAutoHyphens w:val="0"/>
        <w:spacing w:after="60"/>
        <w:ind w:left="426" w:hanging="426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 xml:space="preserve">Strony dopuszczają możliwość zmiany postanowień niniejszej Umowy Generalnej (w drodze aneksu do Umowy Generalnej), po uprzednim sporządzeniu protokołu konieczności, </w:t>
      </w:r>
      <w:r w:rsidR="004A1E2B" w:rsidRPr="005C47B6">
        <w:rPr>
          <w:rFonts w:ascii="Calibri" w:hAnsi="Calibri" w:cs="Calibri"/>
          <w:bCs/>
          <w:sz w:val="22"/>
          <w:szCs w:val="22"/>
        </w:rPr>
        <w:br/>
      </w:r>
      <w:r w:rsidRPr="005C47B6">
        <w:rPr>
          <w:rFonts w:ascii="Calibri" w:hAnsi="Calibri" w:cs="Calibri"/>
          <w:bCs/>
          <w:sz w:val="22"/>
          <w:szCs w:val="22"/>
        </w:rPr>
        <w:t>w następujących przypadkach:</w:t>
      </w:r>
    </w:p>
    <w:p w14:paraId="5FFAD1A6" w14:textId="245B3A69" w:rsidR="00AD3957" w:rsidRPr="005C47B6" w:rsidRDefault="00AD3957" w:rsidP="00E70A0F">
      <w:pPr>
        <w:widowControl/>
        <w:numPr>
          <w:ilvl w:val="0"/>
          <w:numId w:val="9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zmiany dotyczące terminów płatności, wysokości i liczby rat składki, w przypadku braku środków na zapłatę składek przez Zamawiającego w terminie przewidzianym w umowie oraz dokumentach ubezpieczenia, bez zmiany wysokości całej składki przy rozłożeniu na raty</w:t>
      </w:r>
    </w:p>
    <w:p w14:paraId="3449B5D5" w14:textId="2BBD0D09" w:rsidR="00AD3957" w:rsidRPr="005C47B6" w:rsidRDefault="00AD3957" w:rsidP="00E70A0F">
      <w:pPr>
        <w:widowControl/>
        <w:numPr>
          <w:ilvl w:val="0"/>
          <w:numId w:val="9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lastRenderedPageBreak/>
        <w:t xml:space="preserve">zmiany wysokości składki lub raty składki w przypadku zmiany sumy ubezpieczenia, </w:t>
      </w:r>
      <w:r w:rsidR="00410076" w:rsidRPr="005C47B6">
        <w:rPr>
          <w:rFonts w:ascii="Calibri" w:hAnsi="Calibri" w:cs="Calibri"/>
          <w:bCs/>
          <w:sz w:val="22"/>
          <w:szCs w:val="22"/>
        </w:rPr>
        <w:br/>
      </w:r>
      <w:r w:rsidRPr="005C47B6">
        <w:rPr>
          <w:rFonts w:ascii="Calibri" w:hAnsi="Calibri" w:cs="Calibri"/>
          <w:bCs/>
          <w:sz w:val="22"/>
          <w:szCs w:val="22"/>
        </w:rPr>
        <w:t>z zachowaniem stawek ustalonych dla danego rodzaju ubezpieczenia, które mają charakter ryczałtowy</w:t>
      </w:r>
    </w:p>
    <w:p w14:paraId="0AD16EC5" w14:textId="5FE1F429" w:rsidR="00AD3957" w:rsidRPr="005C47B6" w:rsidRDefault="00AD3957" w:rsidP="00E70A0F">
      <w:pPr>
        <w:widowControl/>
        <w:numPr>
          <w:ilvl w:val="0"/>
          <w:numId w:val="9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korzystne dla Zamawiającego zmiany w zakresie ubezpieczenia, które będą wynikać ze zmian wprowadzonych w okresie obowiązywania Umowy Generalnej do ogólnych warunków ubezpieczenia Wykonawcy, o ile nie stanowią rozszerzenia istniejącego przedmiotu zamówienia</w:t>
      </w:r>
    </w:p>
    <w:p w14:paraId="1F932C7F" w14:textId="0C96B1C6" w:rsidR="00AD3957" w:rsidRPr="008B726E" w:rsidRDefault="00AD3957" w:rsidP="00E70A0F">
      <w:pPr>
        <w:widowControl/>
        <w:numPr>
          <w:ilvl w:val="0"/>
          <w:numId w:val="9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color w:val="000000"/>
          <w:sz w:val="22"/>
          <w:szCs w:val="22"/>
        </w:rPr>
        <w:t>zmiany zakresu ubezpieczenia wynikające ze zmian przepisów prawa Unii Europejskiej lub prawa krajowego</w:t>
      </w:r>
    </w:p>
    <w:p w14:paraId="0C2EAA76" w14:textId="77777777" w:rsidR="008B726E" w:rsidRPr="005C47B6" w:rsidRDefault="008B726E" w:rsidP="008B726E">
      <w:pPr>
        <w:widowControl/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</w:p>
    <w:p w14:paraId="4ABC17FF" w14:textId="6ACE818D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§1</w:t>
      </w:r>
      <w:r w:rsidR="005C47B6" w:rsidRPr="005C47B6">
        <w:rPr>
          <w:rFonts w:ascii="Calibri" w:hAnsi="Calibri" w:cs="Calibri"/>
          <w:b/>
          <w:bCs/>
          <w:sz w:val="22"/>
          <w:szCs w:val="22"/>
        </w:rPr>
        <w:t>0</w:t>
      </w:r>
    </w:p>
    <w:p w14:paraId="4458FD21" w14:textId="70BE1C2A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ZMIANA UMOWY W ZAKRESIE WYSOKOŚCI WYNAGRODZENIA WYKONAWCY</w:t>
      </w:r>
    </w:p>
    <w:p w14:paraId="24F3C52A" w14:textId="51450E79" w:rsidR="00AD3957" w:rsidRPr="005C47B6" w:rsidRDefault="00AD3957" w:rsidP="00E70A0F">
      <w:pPr>
        <w:widowControl/>
        <w:numPr>
          <w:ilvl w:val="0"/>
          <w:numId w:val="12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 xml:space="preserve">Dopuszcza się możliwość zmiany wysokości wynagrodzenia należnego </w:t>
      </w:r>
      <w:r w:rsidR="00C523C5" w:rsidRPr="005C47B6">
        <w:rPr>
          <w:rFonts w:ascii="Calibri" w:hAnsi="Calibri" w:cs="Calibri"/>
          <w:sz w:val="22"/>
          <w:szCs w:val="22"/>
        </w:rPr>
        <w:t xml:space="preserve">Wykonawcy </w:t>
      </w:r>
      <w:r w:rsidRPr="005C47B6">
        <w:rPr>
          <w:rFonts w:ascii="Calibri" w:hAnsi="Calibri" w:cs="Calibri"/>
          <w:sz w:val="22"/>
          <w:szCs w:val="22"/>
        </w:rPr>
        <w:t>w formie pisemnego aneksu, każdorazowo w przypadku wystąpienia jednej z następujących okoliczności:</w:t>
      </w:r>
    </w:p>
    <w:p w14:paraId="36DF9E7F" w14:textId="77777777" w:rsidR="00AD3957" w:rsidRPr="005C47B6" w:rsidRDefault="00AD3957" w:rsidP="00E70A0F">
      <w:pPr>
        <w:ind w:left="709" w:hanging="283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1)</w:t>
      </w:r>
      <w:r w:rsidRPr="005C47B6">
        <w:rPr>
          <w:rFonts w:ascii="Calibri" w:hAnsi="Calibri" w:cs="Calibri"/>
          <w:sz w:val="22"/>
          <w:szCs w:val="22"/>
        </w:rPr>
        <w:tab/>
        <w:t>zmiany stawki podatku od towarów i usług,</w:t>
      </w:r>
    </w:p>
    <w:p w14:paraId="3BD0377E" w14:textId="7B960D22" w:rsidR="00AD3957" w:rsidRPr="005C47B6" w:rsidRDefault="00AD3957" w:rsidP="00E70A0F">
      <w:pPr>
        <w:ind w:left="709" w:hanging="283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2)</w:t>
      </w:r>
      <w:r w:rsidRPr="005C47B6">
        <w:rPr>
          <w:rFonts w:ascii="Calibri" w:hAnsi="Calibri" w:cs="Calibri"/>
          <w:sz w:val="22"/>
          <w:szCs w:val="22"/>
        </w:rPr>
        <w:tab/>
        <w:t xml:space="preserve">zmiany wysokości minimalnego wynagrodzenia </w:t>
      </w:r>
      <w:r w:rsidR="00C523C5" w:rsidRPr="005C47B6">
        <w:rPr>
          <w:rFonts w:ascii="Calibri" w:hAnsi="Calibri" w:cs="Calibri"/>
          <w:sz w:val="22"/>
          <w:szCs w:val="22"/>
        </w:rPr>
        <w:t xml:space="preserve">za pracę albo minimalnej stawki godzinowej, </w:t>
      </w:r>
      <w:r w:rsidRPr="005C47B6">
        <w:rPr>
          <w:rFonts w:ascii="Calibri" w:hAnsi="Calibri" w:cs="Calibri"/>
          <w:sz w:val="22"/>
          <w:szCs w:val="22"/>
        </w:rPr>
        <w:t>ustalonego na podstawie przepisów o</w:t>
      </w:r>
      <w:r w:rsidR="00A032ED" w:rsidRPr="005C47B6">
        <w:rPr>
          <w:rFonts w:ascii="Calibri" w:hAnsi="Calibri" w:cs="Calibri"/>
          <w:sz w:val="22"/>
          <w:szCs w:val="22"/>
        </w:rPr>
        <w:t xml:space="preserve"> </w:t>
      </w:r>
      <w:r w:rsidRPr="005C47B6">
        <w:rPr>
          <w:rFonts w:ascii="Calibri" w:hAnsi="Calibri" w:cs="Calibri"/>
          <w:sz w:val="22"/>
          <w:szCs w:val="22"/>
        </w:rPr>
        <w:t>minimalnym wynagrodzeniu za pracę,</w:t>
      </w:r>
    </w:p>
    <w:p w14:paraId="3DEDAFF2" w14:textId="455BA615" w:rsidR="00AD3957" w:rsidRPr="005C47B6" w:rsidRDefault="00AD3957" w:rsidP="00E70A0F">
      <w:pPr>
        <w:ind w:left="709" w:hanging="283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3)</w:t>
      </w:r>
      <w:r w:rsidRPr="005C47B6">
        <w:rPr>
          <w:rFonts w:ascii="Calibri" w:hAnsi="Calibri" w:cs="Calibri"/>
          <w:sz w:val="22"/>
          <w:szCs w:val="22"/>
        </w:rPr>
        <w:tab/>
        <w:t>zmiany zasad podlegania ubezpieczeniom społecznym lub ubezpieczeniu zdrowotnemu lub wysokości stawki składki na ubezpieczenia społeczne lub zdrowotne</w:t>
      </w:r>
      <w:r w:rsidR="00C523C5" w:rsidRPr="005C47B6">
        <w:rPr>
          <w:rFonts w:ascii="Calibri" w:hAnsi="Calibri" w:cs="Calibri"/>
          <w:sz w:val="22"/>
          <w:szCs w:val="22"/>
        </w:rPr>
        <w:t>,</w:t>
      </w:r>
    </w:p>
    <w:p w14:paraId="67FF521D" w14:textId="576B177B" w:rsidR="00C523C5" w:rsidRPr="005C47B6" w:rsidRDefault="00C523C5" w:rsidP="00E70A0F">
      <w:pPr>
        <w:ind w:left="709" w:hanging="283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4) zmiany gromadzenia i wysokości wpłat do pracowniczych planów kapitałowych, o których mowa w ustawie z dnia 4 października 2018r. o pracowniczych planach kapitałowych,</w:t>
      </w:r>
    </w:p>
    <w:p w14:paraId="6283A237" w14:textId="49AFE2A1" w:rsidR="00AD3957" w:rsidRPr="005C47B6" w:rsidRDefault="00AD3957" w:rsidP="00E70A0F">
      <w:pPr>
        <w:ind w:left="426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 xml:space="preserve">- na zasadach i w sposób określony w ust. 2 - 12, jeżeli zmiany te będą miały wpływ na koszty wykonania </w:t>
      </w:r>
      <w:r w:rsidR="00DC1DFE" w:rsidRPr="005C47B6">
        <w:rPr>
          <w:rFonts w:ascii="Calibri" w:hAnsi="Calibri" w:cs="Calibri"/>
          <w:sz w:val="22"/>
          <w:szCs w:val="22"/>
        </w:rPr>
        <w:t xml:space="preserve">zamówienia </w:t>
      </w:r>
      <w:r w:rsidRPr="005C47B6">
        <w:rPr>
          <w:rFonts w:ascii="Calibri" w:hAnsi="Calibri" w:cs="Calibri"/>
          <w:sz w:val="22"/>
          <w:szCs w:val="22"/>
        </w:rPr>
        <w:t>przez Wykonawcę.</w:t>
      </w:r>
    </w:p>
    <w:p w14:paraId="6EF306DF" w14:textId="35875882" w:rsidR="00AD3957" w:rsidRPr="005C47B6" w:rsidRDefault="00AD3957" w:rsidP="00E70A0F">
      <w:pPr>
        <w:widowControl/>
        <w:numPr>
          <w:ilvl w:val="0"/>
          <w:numId w:val="11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 xml:space="preserve">Zmiana wysokości wynagrodzenia należnego Wykonawcy w przypadku zaistnienia przesłanki, </w:t>
      </w:r>
      <w:r w:rsidR="00410076" w:rsidRPr="005C47B6">
        <w:rPr>
          <w:rFonts w:ascii="Calibri" w:hAnsi="Calibri" w:cs="Calibri"/>
          <w:sz w:val="22"/>
          <w:szCs w:val="22"/>
        </w:rPr>
        <w:br/>
      </w:r>
      <w:r w:rsidRPr="005C47B6">
        <w:rPr>
          <w:rFonts w:ascii="Calibri" w:hAnsi="Calibri" w:cs="Calibri"/>
          <w:sz w:val="22"/>
          <w:szCs w:val="22"/>
        </w:rPr>
        <w:t>o</w:t>
      </w:r>
      <w:r w:rsidR="00410076" w:rsidRPr="005C47B6">
        <w:rPr>
          <w:rFonts w:ascii="Calibri" w:hAnsi="Calibri" w:cs="Calibri"/>
          <w:sz w:val="22"/>
          <w:szCs w:val="22"/>
        </w:rPr>
        <w:t xml:space="preserve"> </w:t>
      </w:r>
      <w:r w:rsidRPr="005C47B6">
        <w:rPr>
          <w:rFonts w:ascii="Calibri" w:hAnsi="Calibri" w:cs="Calibri"/>
          <w:sz w:val="22"/>
          <w:szCs w:val="22"/>
        </w:rPr>
        <w:t>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7C5B929E" w14:textId="77777777" w:rsidR="00AD3957" w:rsidRPr="005C47B6" w:rsidRDefault="00AD3957" w:rsidP="00E70A0F">
      <w:pPr>
        <w:widowControl/>
        <w:numPr>
          <w:ilvl w:val="0"/>
          <w:numId w:val="11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W przypadku zmiany, o której mowa w ust. 1 pkt 1, wartość wynagrodzenia netto nie zmieni się, a wartość wynagrodzenia brutto zostanie wyliczona na podstawie nowych przepisów.</w:t>
      </w:r>
    </w:p>
    <w:p w14:paraId="6014B01B" w14:textId="77777777" w:rsidR="00AD3957" w:rsidRPr="005C47B6" w:rsidRDefault="00AD3957" w:rsidP="00E70A0F">
      <w:pPr>
        <w:widowControl/>
        <w:numPr>
          <w:ilvl w:val="0"/>
          <w:numId w:val="11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14B4EDA1" w14:textId="77777777" w:rsidR="00AD3957" w:rsidRPr="005C47B6" w:rsidRDefault="00AD3957" w:rsidP="00E70A0F">
      <w:pPr>
        <w:widowControl/>
        <w:numPr>
          <w:ilvl w:val="0"/>
          <w:numId w:val="11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7C0CE997" w14:textId="77777777" w:rsidR="00AD3957" w:rsidRPr="005C47B6" w:rsidRDefault="00AD3957" w:rsidP="00E70A0F">
      <w:pPr>
        <w:widowControl/>
        <w:numPr>
          <w:ilvl w:val="0"/>
          <w:numId w:val="11"/>
        </w:numPr>
        <w:suppressAutoHyphens w:val="0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 xml:space="preserve">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</w:t>
      </w:r>
      <w:r w:rsidRPr="005C47B6">
        <w:rPr>
          <w:rFonts w:ascii="Calibri" w:hAnsi="Calibri" w:cs="Calibri"/>
          <w:sz w:val="22"/>
          <w:szCs w:val="22"/>
        </w:rPr>
        <w:lastRenderedPageBreak/>
        <w:t>Usługi, o których mowa w zdaniu poprzedzającym, odpowiadającej zakresowi, w jakim wykonują oni prace bezpośrednio związane z realizacją przedmiotu Umowy.</w:t>
      </w:r>
    </w:p>
    <w:p w14:paraId="166A373A" w14:textId="20F85F13" w:rsidR="00AD3957" w:rsidRPr="005C47B6" w:rsidRDefault="00AD3957" w:rsidP="00E70A0F">
      <w:pPr>
        <w:widowControl/>
        <w:numPr>
          <w:ilvl w:val="0"/>
          <w:numId w:val="11"/>
        </w:numPr>
        <w:suppressAutoHyphens w:val="0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 xml:space="preserve">W celu zawarcia aneksu, o którym mowa w ust. 1, każda ze Stron może wystąpić do drugiej Strony z wnioskiem o dokonanie zmiany wysokości wynagrodzenia należnego Wykonawcy, wraz </w:t>
      </w:r>
      <w:r w:rsidR="009B2EC3" w:rsidRPr="005C47B6">
        <w:rPr>
          <w:rFonts w:ascii="Calibri" w:hAnsi="Calibri" w:cs="Calibri"/>
          <w:sz w:val="22"/>
          <w:szCs w:val="22"/>
        </w:rPr>
        <w:br/>
      </w:r>
      <w:r w:rsidRPr="005C47B6">
        <w:rPr>
          <w:rFonts w:ascii="Calibri" w:hAnsi="Calibri" w:cs="Calibri"/>
          <w:sz w:val="22"/>
          <w:szCs w:val="22"/>
        </w:rPr>
        <w:t xml:space="preserve">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03D558CE" w14:textId="77777777" w:rsidR="00AD3957" w:rsidRPr="005C47B6" w:rsidRDefault="00AD3957" w:rsidP="00E70A0F">
      <w:pPr>
        <w:widowControl/>
        <w:numPr>
          <w:ilvl w:val="0"/>
          <w:numId w:val="11"/>
        </w:numPr>
        <w:suppressAutoHyphens w:val="0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W przypadku zmian, o których mowa w ust. 1 pkt 2 lub pkt 3, jeżeli z wnioskiem występuje Wykonawca, jest on zobowiązany dołączyć do wniosku dokumenty, z których będzie wynikać, w jakim zakresie zmiany te mają wpływ na koszty wykonania Umowy, w szczególności:</w:t>
      </w:r>
    </w:p>
    <w:p w14:paraId="2ABC9B2C" w14:textId="77777777" w:rsidR="00AD3957" w:rsidRPr="005C47B6" w:rsidRDefault="00AD3957" w:rsidP="00E70A0F">
      <w:pPr>
        <w:ind w:left="851" w:hanging="425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1)</w:t>
      </w:r>
      <w:r w:rsidRPr="005C47B6">
        <w:rPr>
          <w:rFonts w:ascii="Calibri" w:hAnsi="Calibri" w:cs="Calibri"/>
          <w:sz w:val="22"/>
          <w:szCs w:val="22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14:paraId="2099B3A3" w14:textId="77777777" w:rsidR="00AD3957" w:rsidRPr="005C47B6" w:rsidRDefault="00AD3957" w:rsidP="00E70A0F">
      <w:pPr>
        <w:ind w:left="851" w:hanging="425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2)</w:t>
      </w:r>
      <w:r w:rsidRPr="005C47B6">
        <w:rPr>
          <w:rFonts w:ascii="Calibri" w:hAnsi="Calibri" w:cs="Calibri"/>
          <w:sz w:val="22"/>
          <w:szCs w:val="22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438D4716" w14:textId="73642AA6" w:rsidR="00AD3957" w:rsidRPr="005C47B6" w:rsidRDefault="00AD3957" w:rsidP="00E70A0F">
      <w:pPr>
        <w:widowControl/>
        <w:numPr>
          <w:ilvl w:val="0"/>
          <w:numId w:val="11"/>
        </w:numPr>
        <w:suppressAutoHyphens w:val="0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W przypadku zmiany, o której mowa w ust. 1 pkt 3, jeżeli z wnioskiem występuje Zamawiający, jest on uprawniony do zobowiązania Wykonawcy do przedstawienia w wyznaczonym terminie, nie krótszym niż 10 dni roboczych, dokumentów, z których będzie wynikać w jakim zakresie zmiana ta ma wpływ na koszty wykonania Umowy, w tym pisemnego zestawienia wynagrodzeń, o którym mowa w ust. 8 pkt 2.</w:t>
      </w:r>
    </w:p>
    <w:p w14:paraId="1DECECCA" w14:textId="77777777" w:rsidR="00AD3957" w:rsidRPr="005C47B6" w:rsidRDefault="00AD3957" w:rsidP="00E70A0F">
      <w:pPr>
        <w:widowControl/>
        <w:numPr>
          <w:ilvl w:val="0"/>
          <w:numId w:val="11"/>
        </w:numPr>
        <w:suppressAutoHyphens w:val="0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2544B409" w14:textId="038D83E1" w:rsidR="00AD3957" w:rsidRPr="005C47B6" w:rsidRDefault="00AD3957" w:rsidP="00E70A0F">
      <w:pPr>
        <w:widowControl/>
        <w:numPr>
          <w:ilvl w:val="0"/>
          <w:numId w:val="11"/>
        </w:numPr>
        <w:suppressAutoHyphens w:val="0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 xml:space="preserve">W przypadku otrzymania przez Stronę informacji o niezatwierdzeniu wniosku lub częściowym zatwierdzeniu wniosku, Strona ta może ponownie wystąpić z wnioskiem, o którym mowa </w:t>
      </w:r>
      <w:r w:rsidR="003C2574" w:rsidRPr="005C47B6">
        <w:rPr>
          <w:rFonts w:ascii="Calibri" w:hAnsi="Calibri" w:cs="Calibri"/>
          <w:sz w:val="22"/>
          <w:szCs w:val="22"/>
        </w:rPr>
        <w:br/>
      </w:r>
      <w:r w:rsidRPr="005C47B6">
        <w:rPr>
          <w:rFonts w:ascii="Calibri" w:hAnsi="Calibri" w:cs="Calibri"/>
          <w:sz w:val="22"/>
          <w:szCs w:val="22"/>
        </w:rPr>
        <w:t>w ust. 7. W takim przypadku przepisy ust. 8 - 10 oraz 12 stosuje się odpowiednio.</w:t>
      </w:r>
    </w:p>
    <w:p w14:paraId="2F754D33" w14:textId="754E3250" w:rsidR="00EB7434" w:rsidRDefault="00AD3957" w:rsidP="00E70A0F">
      <w:pPr>
        <w:widowControl/>
        <w:numPr>
          <w:ilvl w:val="0"/>
          <w:numId w:val="11"/>
        </w:numPr>
        <w:suppressAutoHyphens w:val="0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Zawarcie aneksu nastąpi nie później niż w terminie 10 dni roboczych od dnia zatwierdzenia wniosku o dokonanie zmiany wysokości wynagrodzenia należnego Wykonawcy.</w:t>
      </w:r>
    </w:p>
    <w:p w14:paraId="53ED2D85" w14:textId="77777777" w:rsidR="008B726E" w:rsidRPr="005C47B6" w:rsidRDefault="008B726E" w:rsidP="008B726E">
      <w:pPr>
        <w:widowControl/>
        <w:suppressAutoHyphens w:val="0"/>
        <w:jc w:val="both"/>
        <w:rPr>
          <w:rFonts w:ascii="Calibri" w:hAnsi="Calibri" w:cs="Calibri"/>
          <w:sz w:val="22"/>
          <w:szCs w:val="22"/>
        </w:rPr>
      </w:pPr>
    </w:p>
    <w:p w14:paraId="7CB02AB8" w14:textId="16090186" w:rsidR="00DC1DFE" w:rsidRPr="005C47B6" w:rsidRDefault="00DC1DFE" w:rsidP="00E70A0F">
      <w:pPr>
        <w:widowControl/>
        <w:suppressAutoHyphens w:val="0"/>
        <w:ind w:left="426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§ 1</w:t>
      </w:r>
      <w:r w:rsidR="005C47B6" w:rsidRPr="005C47B6">
        <w:rPr>
          <w:rFonts w:ascii="Calibri" w:hAnsi="Calibri" w:cs="Calibri"/>
          <w:b/>
          <w:bCs/>
          <w:sz w:val="22"/>
          <w:szCs w:val="22"/>
        </w:rPr>
        <w:t>1</w:t>
      </w:r>
    </w:p>
    <w:p w14:paraId="25487997" w14:textId="5B1BE836" w:rsidR="00DC1DFE" w:rsidRPr="005C47B6" w:rsidRDefault="00DC1DFE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WALORYZACJA</w:t>
      </w:r>
    </w:p>
    <w:p w14:paraId="55D934C6" w14:textId="77777777" w:rsidR="006F7B01" w:rsidRPr="005C47B6" w:rsidRDefault="006F7B01" w:rsidP="00E70A0F">
      <w:pPr>
        <w:pStyle w:val="Akapitzlist"/>
        <w:widowControl/>
        <w:numPr>
          <w:ilvl w:val="0"/>
          <w:numId w:val="22"/>
        </w:numPr>
        <w:suppressAutoHyphens w:val="0"/>
        <w:spacing w:after="160"/>
        <w:jc w:val="both"/>
        <w:rPr>
          <w:rFonts w:ascii="Calibri" w:hAnsi="Calibri" w:cs="Calibri"/>
          <w:kern w:val="2"/>
          <w:sz w:val="22"/>
          <w:szCs w:val="22"/>
        </w:rPr>
      </w:pPr>
      <w:r w:rsidRPr="005C47B6">
        <w:rPr>
          <w:rFonts w:ascii="Calibri" w:hAnsi="Calibri" w:cs="Calibri"/>
          <w:kern w:val="2"/>
          <w:sz w:val="22"/>
          <w:szCs w:val="22"/>
        </w:rPr>
        <w:t>Zmiana wysokości wynagrodzenia wykonawcy jest dopuszczalna także w przypadku zmiany cen materiałów lub kosztów związanych z realizacją zamówienia. Przez zmianę wysokości wynagrodzenia rozumie się jego podwyższenie jak i obniżenie.</w:t>
      </w:r>
    </w:p>
    <w:p w14:paraId="08CA6594" w14:textId="015E5D23" w:rsidR="006F7B01" w:rsidRPr="005C47B6" w:rsidRDefault="006F7B01" w:rsidP="00E70A0F">
      <w:pPr>
        <w:pStyle w:val="Akapitzlist"/>
        <w:widowControl/>
        <w:numPr>
          <w:ilvl w:val="0"/>
          <w:numId w:val="22"/>
        </w:numPr>
        <w:suppressAutoHyphens w:val="0"/>
        <w:spacing w:after="160"/>
        <w:jc w:val="both"/>
        <w:rPr>
          <w:rFonts w:ascii="Calibri" w:hAnsi="Calibri" w:cs="Calibri"/>
          <w:kern w:val="2"/>
          <w:sz w:val="22"/>
          <w:szCs w:val="22"/>
        </w:rPr>
      </w:pPr>
      <w:r w:rsidRPr="005C47B6">
        <w:rPr>
          <w:rFonts w:ascii="Calibri" w:hAnsi="Calibri" w:cs="Calibri"/>
          <w:kern w:val="2"/>
          <w:sz w:val="22"/>
          <w:szCs w:val="22"/>
        </w:rPr>
        <w:t>Strony ustalają, iż miernikiem zmiany kosztów, o których mowa w ust. 1 będzie średnioroczny wskaźnik cen towarów i usług konsumpcyjnych ogółem, ogłaszany w komunikacie Prezesa Głównego Urzędu Statystycznego w Dzienniku Urzędowym Rzeczypospolitej Polskiej „Monitor Polski” w terminie 31 stycznia roku następnego za poprzedni rok kalendarzowy, na podstawie art. 94 ust. 1 pkt 1 lit. a ustawy z dnia 17 grudnia 1998r. o emeryturach i rentach z Funduszu Ubezpieczeń Społecznych (Dz.U. z 2020, poz. 53 ze zm.), który</w:t>
      </w:r>
      <w:r w:rsidR="005B57B9" w:rsidRPr="005C47B6">
        <w:rPr>
          <w:rFonts w:ascii="Calibri" w:hAnsi="Calibri" w:cs="Calibri"/>
          <w:kern w:val="2"/>
          <w:sz w:val="22"/>
          <w:szCs w:val="22"/>
        </w:rPr>
        <w:t xml:space="preserve"> na 2020</w:t>
      </w:r>
      <w:r w:rsidRPr="005C47B6">
        <w:rPr>
          <w:rFonts w:ascii="Calibri" w:hAnsi="Calibri" w:cs="Calibri"/>
          <w:kern w:val="2"/>
          <w:sz w:val="22"/>
          <w:szCs w:val="22"/>
        </w:rPr>
        <w:t xml:space="preserve"> r. wynosił</w:t>
      </w:r>
      <w:r w:rsidR="005B57B9" w:rsidRPr="005C47B6">
        <w:rPr>
          <w:rFonts w:ascii="Calibri" w:hAnsi="Calibri" w:cs="Calibri"/>
          <w:kern w:val="2"/>
          <w:sz w:val="22"/>
          <w:szCs w:val="22"/>
        </w:rPr>
        <w:t xml:space="preserve"> według</w:t>
      </w:r>
      <w:r w:rsidR="00DC416C">
        <w:rPr>
          <w:rFonts w:ascii="Calibri" w:hAnsi="Calibri" w:cs="Calibri"/>
          <w:kern w:val="2"/>
          <w:sz w:val="22"/>
          <w:szCs w:val="22"/>
        </w:rPr>
        <w:t xml:space="preserve"> </w:t>
      </w:r>
      <w:r w:rsidR="005B57B9" w:rsidRPr="005C47B6">
        <w:rPr>
          <w:rFonts w:ascii="Calibri" w:hAnsi="Calibri" w:cs="Calibri"/>
          <w:kern w:val="2"/>
          <w:sz w:val="22"/>
          <w:szCs w:val="22"/>
        </w:rPr>
        <w:t>GUS  103,4</w:t>
      </w:r>
      <w:r w:rsidRPr="005C47B6">
        <w:rPr>
          <w:rFonts w:ascii="Calibri" w:hAnsi="Calibri" w:cs="Calibri"/>
          <w:kern w:val="2"/>
          <w:sz w:val="22"/>
          <w:szCs w:val="22"/>
        </w:rPr>
        <w:t xml:space="preserve"> i zostaje przyjęty jako wskaźnik bazowy. </w:t>
      </w:r>
    </w:p>
    <w:p w14:paraId="57A7837B" w14:textId="1C27AD68" w:rsidR="006F7B01" w:rsidRPr="005C47B6" w:rsidRDefault="006F7B01" w:rsidP="00E70A0F">
      <w:pPr>
        <w:pStyle w:val="Akapitzlist"/>
        <w:widowControl/>
        <w:numPr>
          <w:ilvl w:val="0"/>
          <w:numId w:val="22"/>
        </w:numPr>
        <w:suppressAutoHyphens w:val="0"/>
        <w:spacing w:after="160"/>
        <w:jc w:val="both"/>
        <w:rPr>
          <w:rFonts w:ascii="Calibri" w:hAnsi="Calibri" w:cs="Calibri"/>
          <w:kern w:val="2"/>
          <w:sz w:val="22"/>
          <w:szCs w:val="22"/>
        </w:rPr>
      </w:pPr>
      <w:r w:rsidRPr="005C47B6">
        <w:rPr>
          <w:rFonts w:ascii="Calibri" w:hAnsi="Calibri" w:cs="Calibri"/>
          <w:kern w:val="2"/>
          <w:sz w:val="22"/>
          <w:szCs w:val="22"/>
        </w:rPr>
        <w:t xml:space="preserve">Waloryzacja wynagrodzenia wykonawcy w oparciu o  wskaźnik podany w ust. 2 będzie następowała w okresach 12- miesięcznych  obliczanych od  ostatniego dnia miesiąca, </w:t>
      </w:r>
      <w:r w:rsidR="00EB7434" w:rsidRPr="005C47B6">
        <w:rPr>
          <w:rFonts w:ascii="Calibri" w:hAnsi="Calibri" w:cs="Calibri"/>
          <w:kern w:val="2"/>
          <w:sz w:val="22"/>
          <w:szCs w:val="22"/>
        </w:rPr>
        <w:br/>
      </w:r>
      <w:r w:rsidRPr="005C47B6">
        <w:rPr>
          <w:rFonts w:ascii="Calibri" w:hAnsi="Calibri" w:cs="Calibri"/>
          <w:kern w:val="2"/>
          <w:sz w:val="22"/>
          <w:szCs w:val="22"/>
        </w:rPr>
        <w:t xml:space="preserve">w którym  zawarto umowę. </w:t>
      </w:r>
    </w:p>
    <w:p w14:paraId="2CE08103" w14:textId="334E1049" w:rsidR="004A5808" w:rsidRPr="005C47B6" w:rsidRDefault="006F7B01" w:rsidP="00823B17">
      <w:pPr>
        <w:pStyle w:val="Akapitzlist"/>
        <w:widowControl/>
        <w:numPr>
          <w:ilvl w:val="0"/>
          <w:numId w:val="22"/>
        </w:numPr>
        <w:suppressAutoHyphens w:val="0"/>
        <w:spacing w:after="160"/>
        <w:jc w:val="both"/>
        <w:rPr>
          <w:rFonts w:ascii="Calibri" w:hAnsi="Calibri" w:cs="Calibri"/>
          <w:kern w:val="2"/>
          <w:sz w:val="22"/>
          <w:szCs w:val="22"/>
        </w:rPr>
      </w:pPr>
      <w:r w:rsidRPr="005C47B6">
        <w:rPr>
          <w:rFonts w:ascii="Calibri" w:hAnsi="Calibri" w:cs="Calibri"/>
          <w:kern w:val="2"/>
          <w:sz w:val="22"/>
          <w:szCs w:val="22"/>
        </w:rPr>
        <w:lastRenderedPageBreak/>
        <w:t>Strony mogą wnioskować o zmianę wy</w:t>
      </w:r>
      <w:r w:rsidR="00B974F4" w:rsidRPr="005C47B6">
        <w:rPr>
          <w:rFonts w:ascii="Calibri" w:hAnsi="Calibri" w:cs="Calibri"/>
          <w:kern w:val="2"/>
          <w:sz w:val="22"/>
          <w:szCs w:val="22"/>
        </w:rPr>
        <w:t xml:space="preserve">sokości wynagrodzenia </w:t>
      </w:r>
      <w:r w:rsidRPr="005C47B6">
        <w:rPr>
          <w:rFonts w:ascii="Calibri" w:hAnsi="Calibri" w:cs="Calibri"/>
          <w:kern w:val="2"/>
          <w:sz w:val="22"/>
          <w:szCs w:val="22"/>
        </w:rPr>
        <w:t xml:space="preserve">w przypadku, gdy </w:t>
      </w:r>
      <w:r w:rsidR="004A5808" w:rsidRPr="005C47B6">
        <w:rPr>
          <w:rFonts w:ascii="Calibri" w:hAnsi="Calibri" w:cs="Calibri"/>
          <w:kern w:val="2"/>
          <w:sz w:val="22"/>
          <w:szCs w:val="22"/>
        </w:rPr>
        <w:t>średnioroczny wskaźnik cen towarów i usług konsumpcyjnych ogółem, ogłoszony za rok poprzedni zmieni się o więcej niż 4% w porównaniu ze wskaźnikiem bazowym, o którym mowa w ust. 2,</w:t>
      </w:r>
    </w:p>
    <w:p w14:paraId="5570A918" w14:textId="4D69F23B" w:rsidR="006F7B01" w:rsidRPr="005C47B6" w:rsidRDefault="006F7B01" w:rsidP="00E70A0F">
      <w:pPr>
        <w:pStyle w:val="Akapitzlist"/>
        <w:widowControl/>
        <w:numPr>
          <w:ilvl w:val="0"/>
          <w:numId w:val="22"/>
        </w:numPr>
        <w:suppressAutoHyphens w:val="0"/>
        <w:spacing w:after="160"/>
        <w:jc w:val="both"/>
        <w:rPr>
          <w:rFonts w:ascii="Calibri" w:hAnsi="Calibri" w:cs="Calibri"/>
          <w:kern w:val="2"/>
          <w:sz w:val="22"/>
          <w:szCs w:val="22"/>
        </w:rPr>
      </w:pPr>
      <w:r w:rsidRPr="005C47B6">
        <w:rPr>
          <w:rFonts w:ascii="Calibri" w:hAnsi="Calibri" w:cs="Calibri"/>
          <w:kern w:val="2"/>
          <w:sz w:val="22"/>
          <w:szCs w:val="22"/>
        </w:rPr>
        <w:t>Strony mogą wprowadzić zmianę wynagrodzenia po uprzednim przedstawieniu przez wnioskującego o zmianę szczegółowych kalkulacji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umowy.</w:t>
      </w:r>
    </w:p>
    <w:p w14:paraId="5E13CEDD" w14:textId="2B6B6A84" w:rsidR="006F7B01" w:rsidRPr="005C47B6" w:rsidRDefault="006F7B01" w:rsidP="00E70A0F">
      <w:pPr>
        <w:pStyle w:val="Akapitzlist"/>
        <w:widowControl/>
        <w:numPr>
          <w:ilvl w:val="0"/>
          <w:numId w:val="22"/>
        </w:numPr>
        <w:suppressAutoHyphens w:val="0"/>
        <w:spacing w:after="160"/>
        <w:jc w:val="both"/>
        <w:rPr>
          <w:rFonts w:ascii="Calibri" w:hAnsi="Calibri" w:cs="Calibri"/>
          <w:kern w:val="2"/>
          <w:sz w:val="22"/>
          <w:szCs w:val="22"/>
        </w:rPr>
      </w:pPr>
      <w:r w:rsidRPr="005C47B6">
        <w:rPr>
          <w:rFonts w:ascii="Calibri" w:hAnsi="Calibri" w:cs="Calibri"/>
          <w:kern w:val="2"/>
          <w:sz w:val="22"/>
          <w:szCs w:val="22"/>
        </w:rPr>
        <w:t>Łączna maksymalna wartość zmiany wynagrodzenia, jaką dopuszcza zamawiający w ef</w:t>
      </w:r>
      <w:r w:rsidR="004A5808" w:rsidRPr="005C47B6">
        <w:rPr>
          <w:rFonts w:ascii="Calibri" w:hAnsi="Calibri" w:cs="Calibri"/>
          <w:kern w:val="2"/>
          <w:sz w:val="22"/>
          <w:szCs w:val="22"/>
        </w:rPr>
        <w:t>ekcie zastosowania postanowień dotyczących waloryzacji</w:t>
      </w:r>
      <w:r w:rsidRPr="005C47B6">
        <w:rPr>
          <w:rFonts w:ascii="Calibri" w:hAnsi="Calibri" w:cs="Calibri"/>
          <w:kern w:val="2"/>
          <w:sz w:val="22"/>
          <w:szCs w:val="22"/>
        </w:rPr>
        <w:t xml:space="preserve"> nie może przekroczyć 5% wysokości wynagrodzenia wykonawcy, wynikającego z tytuł</w:t>
      </w:r>
      <w:r w:rsidR="004A5808" w:rsidRPr="005C47B6">
        <w:rPr>
          <w:rFonts w:ascii="Calibri" w:hAnsi="Calibri" w:cs="Calibri"/>
          <w:kern w:val="2"/>
          <w:sz w:val="22"/>
          <w:szCs w:val="22"/>
        </w:rPr>
        <w:t xml:space="preserve">u realizacji umowy. </w:t>
      </w:r>
    </w:p>
    <w:p w14:paraId="38F3E9A0" w14:textId="4CF832B0" w:rsidR="006F7B01" w:rsidRDefault="006F7B01" w:rsidP="00E70A0F">
      <w:pPr>
        <w:pStyle w:val="Akapitzlist"/>
        <w:widowControl/>
        <w:numPr>
          <w:ilvl w:val="0"/>
          <w:numId w:val="22"/>
        </w:numPr>
        <w:suppressAutoHyphens w:val="0"/>
        <w:spacing w:after="160"/>
        <w:jc w:val="both"/>
        <w:rPr>
          <w:rFonts w:ascii="Calibri" w:hAnsi="Calibri" w:cs="Calibri"/>
          <w:kern w:val="2"/>
          <w:sz w:val="22"/>
          <w:szCs w:val="22"/>
        </w:rPr>
      </w:pPr>
      <w:r w:rsidRPr="005C47B6">
        <w:rPr>
          <w:rFonts w:ascii="Calibri" w:hAnsi="Calibri" w:cs="Calibri"/>
          <w:kern w:val="2"/>
          <w:sz w:val="22"/>
          <w:szCs w:val="22"/>
        </w:rPr>
        <w:t>Wykonawca, którego wynagrodze</w:t>
      </w:r>
      <w:r w:rsidR="004A5808" w:rsidRPr="005C47B6">
        <w:rPr>
          <w:rFonts w:ascii="Calibri" w:hAnsi="Calibri" w:cs="Calibri"/>
          <w:kern w:val="2"/>
          <w:sz w:val="22"/>
          <w:szCs w:val="22"/>
        </w:rPr>
        <w:t xml:space="preserve">nie zostało zwaloryzowane </w:t>
      </w:r>
      <w:r w:rsidRPr="005C47B6">
        <w:rPr>
          <w:rFonts w:ascii="Calibri" w:hAnsi="Calibri" w:cs="Calibri"/>
          <w:kern w:val="2"/>
          <w:sz w:val="22"/>
          <w:szCs w:val="22"/>
        </w:rPr>
        <w:t>obowiązany jest do zmiany wynagrodzenia przysługującego podwykonawcy, z którym zawarł umowę, w zakresie odpowiadającym zmianom cen materiałów lub kosztów dotyczących zobowiązania podwykonawcy.</w:t>
      </w:r>
    </w:p>
    <w:p w14:paraId="68BD6EF0" w14:textId="77777777" w:rsidR="008B726E" w:rsidRPr="008B726E" w:rsidRDefault="008B726E" w:rsidP="008B726E">
      <w:pPr>
        <w:widowControl/>
        <w:suppressAutoHyphens w:val="0"/>
        <w:spacing w:after="160"/>
        <w:jc w:val="both"/>
        <w:rPr>
          <w:rFonts w:ascii="Calibri" w:hAnsi="Calibri" w:cs="Calibri"/>
          <w:kern w:val="2"/>
          <w:sz w:val="22"/>
          <w:szCs w:val="22"/>
        </w:rPr>
      </w:pPr>
    </w:p>
    <w:p w14:paraId="7ADD31AA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§ 12</w:t>
      </w:r>
    </w:p>
    <w:p w14:paraId="12C73940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sz w:val="22"/>
          <w:szCs w:val="22"/>
        </w:rPr>
        <w:t>KARY UMOWNE</w:t>
      </w:r>
    </w:p>
    <w:p w14:paraId="1EE33009" w14:textId="0ECE8428" w:rsidR="00AD3957" w:rsidRPr="005C47B6" w:rsidRDefault="00AD3957" w:rsidP="00E70A0F">
      <w:pPr>
        <w:widowControl/>
        <w:numPr>
          <w:ilvl w:val="0"/>
          <w:numId w:val="13"/>
        </w:numPr>
        <w:suppressAutoHyphens w:val="0"/>
        <w:ind w:left="426" w:hanging="284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Wykonawca zapłaci Zamawiającemu kar</w:t>
      </w:r>
      <w:r w:rsidR="00C517F6" w:rsidRPr="005C47B6">
        <w:rPr>
          <w:rFonts w:ascii="Calibri" w:hAnsi="Calibri" w:cs="Calibri"/>
          <w:sz w:val="22"/>
          <w:szCs w:val="22"/>
        </w:rPr>
        <w:t>ę</w:t>
      </w:r>
      <w:r w:rsidRPr="005C47B6">
        <w:rPr>
          <w:rFonts w:ascii="Calibri" w:hAnsi="Calibri" w:cs="Calibri"/>
          <w:sz w:val="22"/>
          <w:szCs w:val="22"/>
        </w:rPr>
        <w:t xml:space="preserve"> umown</w:t>
      </w:r>
      <w:r w:rsidR="00C517F6" w:rsidRPr="005C47B6">
        <w:rPr>
          <w:rFonts w:ascii="Calibri" w:hAnsi="Calibri" w:cs="Calibri"/>
          <w:sz w:val="22"/>
          <w:szCs w:val="22"/>
        </w:rPr>
        <w:t>ą</w:t>
      </w:r>
      <w:r w:rsidR="003C2574" w:rsidRPr="005C47B6">
        <w:rPr>
          <w:rFonts w:ascii="Calibri" w:hAnsi="Calibri" w:cs="Calibri"/>
          <w:sz w:val="22"/>
          <w:szCs w:val="22"/>
        </w:rPr>
        <w:t xml:space="preserve">, </w:t>
      </w:r>
      <w:r w:rsidRPr="005C47B6">
        <w:rPr>
          <w:rFonts w:ascii="Calibri" w:hAnsi="Calibri" w:cs="Calibri"/>
          <w:sz w:val="22"/>
          <w:szCs w:val="22"/>
        </w:rPr>
        <w:t xml:space="preserve">jeżeli Wykonawca nie przedstawi dokumentów lub wyjaśnień potwierdzających fakt zatrudnienia osób wskazanych w §7 ust.8 </w:t>
      </w:r>
      <w:r w:rsidR="003C2574" w:rsidRPr="005C47B6">
        <w:rPr>
          <w:rFonts w:ascii="Calibri" w:hAnsi="Calibri" w:cs="Calibri"/>
          <w:sz w:val="22"/>
          <w:szCs w:val="22"/>
        </w:rPr>
        <w:br/>
      </w:r>
      <w:r w:rsidRPr="005C47B6">
        <w:rPr>
          <w:rFonts w:ascii="Calibri" w:hAnsi="Calibri" w:cs="Calibri"/>
          <w:sz w:val="22"/>
          <w:szCs w:val="22"/>
        </w:rPr>
        <w:t xml:space="preserve">i ust.9 (w tym także dodatkowych dokumentów na żądanie Zleceniodawcy) albo jeżeli przedstawione dokumenty lub wyjaśnienia nie potwierdzą wymaganego zatrudnienia, </w:t>
      </w:r>
      <w:r w:rsidR="00AC7A0C" w:rsidRPr="005C47B6">
        <w:rPr>
          <w:rFonts w:ascii="Calibri" w:hAnsi="Calibri" w:cs="Calibri"/>
          <w:sz w:val="22"/>
          <w:szCs w:val="22"/>
        </w:rPr>
        <w:t xml:space="preserve">– karę umowną </w:t>
      </w:r>
      <w:r w:rsidRPr="005C47B6">
        <w:rPr>
          <w:rFonts w:ascii="Calibri" w:hAnsi="Calibri" w:cs="Calibri"/>
          <w:sz w:val="22"/>
          <w:szCs w:val="22"/>
        </w:rPr>
        <w:t>w wysokości 4 000,00 złotych za każdą ww. osobę</w:t>
      </w:r>
      <w:r w:rsidR="00C517F6" w:rsidRPr="005C47B6">
        <w:rPr>
          <w:rFonts w:ascii="Calibri" w:hAnsi="Calibri" w:cs="Calibri"/>
          <w:sz w:val="22"/>
          <w:szCs w:val="22"/>
        </w:rPr>
        <w:t xml:space="preserve"> </w:t>
      </w:r>
      <w:r w:rsidR="00AC7A0C" w:rsidRPr="005C47B6">
        <w:rPr>
          <w:rFonts w:ascii="Calibri" w:hAnsi="Calibri" w:cs="Calibri"/>
          <w:sz w:val="22"/>
          <w:szCs w:val="22"/>
        </w:rPr>
        <w:t>albo każdy nie przedłożony dokument albo każde nie przedłożone wyjaśnienie.</w:t>
      </w:r>
    </w:p>
    <w:p w14:paraId="1B48403D" w14:textId="3B5C1878" w:rsidR="00C517F6" w:rsidRPr="005C47B6" w:rsidRDefault="00C517F6" w:rsidP="00E70A0F">
      <w:pPr>
        <w:widowControl/>
        <w:numPr>
          <w:ilvl w:val="0"/>
          <w:numId w:val="13"/>
        </w:numPr>
        <w:suppressAutoHyphens w:val="0"/>
        <w:ind w:left="426" w:hanging="284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kern w:val="2"/>
          <w:sz w:val="22"/>
          <w:szCs w:val="22"/>
        </w:rPr>
        <w:t>Wykonawca zapłaci Zamawiającemu karę umową za brak zapłaty wynagrodzenia należnego podwykonawcom lub dalszym podwykonawcom, wynikającego z tytułu zmiany wysokości wynagrodzenia zgodnie z §12 umowy -  w</w:t>
      </w:r>
      <w:r w:rsidR="00823B17">
        <w:rPr>
          <w:rFonts w:ascii="Calibri" w:hAnsi="Calibri" w:cs="Calibri"/>
          <w:kern w:val="2"/>
          <w:sz w:val="22"/>
          <w:szCs w:val="22"/>
        </w:rPr>
        <w:t xml:space="preserve"> </w:t>
      </w:r>
      <w:r w:rsidRPr="005C47B6">
        <w:rPr>
          <w:rFonts w:ascii="Calibri" w:hAnsi="Calibri" w:cs="Calibri"/>
          <w:kern w:val="2"/>
          <w:sz w:val="22"/>
          <w:szCs w:val="22"/>
        </w:rPr>
        <w:t xml:space="preserve">wysokości </w:t>
      </w:r>
      <w:r w:rsidRPr="005C47B6">
        <w:rPr>
          <w:rFonts w:ascii="Calibri" w:hAnsi="Calibri" w:cs="Calibri"/>
          <w:bCs/>
          <w:kern w:val="2"/>
          <w:sz w:val="22"/>
          <w:szCs w:val="22"/>
        </w:rPr>
        <w:t>5 000,00</w:t>
      </w:r>
      <w:r w:rsidRPr="005C47B6">
        <w:rPr>
          <w:rFonts w:ascii="Calibri" w:hAnsi="Calibri" w:cs="Calibri"/>
          <w:kern w:val="2"/>
          <w:sz w:val="22"/>
          <w:szCs w:val="22"/>
        </w:rPr>
        <w:t xml:space="preserve"> złotych</w:t>
      </w:r>
      <w:r w:rsidR="0043319E" w:rsidRPr="005C47B6">
        <w:rPr>
          <w:rFonts w:ascii="Calibri" w:hAnsi="Calibri" w:cs="Calibri"/>
          <w:kern w:val="2"/>
          <w:sz w:val="22"/>
          <w:szCs w:val="22"/>
        </w:rPr>
        <w:t>.</w:t>
      </w:r>
    </w:p>
    <w:p w14:paraId="0D9BBD41" w14:textId="61C63838" w:rsidR="00AC7A0C" w:rsidRPr="005C47B6" w:rsidRDefault="00AC7A0C" w:rsidP="00E70A0F">
      <w:pPr>
        <w:widowControl/>
        <w:numPr>
          <w:ilvl w:val="0"/>
          <w:numId w:val="13"/>
        </w:numPr>
        <w:suppressAutoHyphens w:val="0"/>
        <w:ind w:left="426" w:hanging="284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Łączna maksymalna wysokość kar umownych nie może przekroczyć 30%</w:t>
      </w:r>
      <w:r w:rsidR="00C517F6" w:rsidRPr="005C47B6">
        <w:rPr>
          <w:rFonts w:ascii="Calibri" w:hAnsi="Calibri" w:cs="Calibri"/>
          <w:sz w:val="22"/>
          <w:szCs w:val="22"/>
        </w:rPr>
        <w:t xml:space="preserve"> wynagrodzenia, wynikającego z §5 ust. 1 umowy. </w:t>
      </w:r>
      <w:r w:rsidRPr="005C47B6">
        <w:rPr>
          <w:rFonts w:ascii="Calibri" w:hAnsi="Calibri" w:cs="Calibri"/>
          <w:sz w:val="22"/>
          <w:szCs w:val="22"/>
        </w:rPr>
        <w:t xml:space="preserve"> </w:t>
      </w:r>
    </w:p>
    <w:p w14:paraId="0CB67974" w14:textId="4C3E0873" w:rsidR="00AD3957" w:rsidRPr="005C47B6" w:rsidRDefault="00AD3957" w:rsidP="00E70A0F">
      <w:pPr>
        <w:widowControl/>
        <w:numPr>
          <w:ilvl w:val="0"/>
          <w:numId w:val="13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 xml:space="preserve">Zamawiający może potrącić naliczone kary umowne ze swoich zobowiązań wobec Wykonawcy, </w:t>
      </w:r>
      <w:r w:rsidR="003C2574" w:rsidRPr="005C47B6">
        <w:rPr>
          <w:rFonts w:ascii="Calibri" w:hAnsi="Calibri" w:cs="Calibri"/>
          <w:sz w:val="22"/>
          <w:szCs w:val="22"/>
        </w:rPr>
        <w:br/>
      </w:r>
      <w:r w:rsidRPr="005C47B6">
        <w:rPr>
          <w:rFonts w:ascii="Calibri" w:hAnsi="Calibri" w:cs="Calibri"/>
          <w:sz w:val="22"/>
          <w:szCs w:val="22"/>
        </w:rPr>
        <w:t>na co przez podpisanie umowy wyraża zgodę.</w:t>
      </w:r>
    </w:p>
    <w:p w14:paraId="4F5E02C0" w14:textId="54DA4DB1" w:rsidR="00AD3957" w:rsidRDefault="00AD3957" w:rsidP="00E70A0F">
      <w:pPr>
        <w:widowControl/>
        <w:numPr>
          <w:ilvl w:val="0"/>
          <w:numId w:val="13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>W przypadku, gdy potrącenie kary umownej z wynagrodzenia Wykonawcy nie będzie możliwe, Wykonawca zobowiązuje się do zapłaty kary umownej w terminie 5 dni roboczych od dnia otrzymania noty obciążeniowej wystawionej przez Zamawiającego.</w:t>
      </w:r>
    </w:p>
    <w:p w14:paraId="55E36B45" w14:textId="77777777" w:rsidR="008B726E" w:rsidRPr="005C47B6" w:rsidRDefault="008B726E" w:rsidP="008B726E">
      <w:pPr>
        <w:widowControl/>
        <w:suppressAutoHyphens w:val="0"/>
        <w:jc w:val="both"/>
        <w:rPr>
          <w:rFonts w:ascii="Calibri" w:hAnsi="Calibri" w:cs="Calibri"/>
          <w:sz w:val="22"/>
          <w:szCs w:val="22"/>
        </w:rPr>
      </w:pPr>
    </w:p>
    <w:p w14:paraId="5B821A68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§ 13</w:t>
      </w:r>
    </w:p>
    <w:p w14:paraId="293BFB66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ZAŁĄCZNIKI DO UMOWY</w:t>
      </w:r>
    </w:p>
    <w:p w14:paraId="7D2835F1" w14:textId="77777777" w:rsidR="00AD3957" w:rsidRPr="005C47B6" w:rsidRDefault="00AD3957" w:rsidP="00E70A0F">
      <w:pPr>
        <w:widowControl/>
        <w:suppressAutoHyphens w:val="0"/>
        <w:spacing w:after="60"/>
        <w:ind w:left="426"/>
        <w:contextualSpacing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Integralnymi składnikami niniejszej Umowy Generalnej są następujące dokumenty:</w:t>
      </w:r>
    </w:p>
    <w:p w14:paraId="0AAA601B" w14:textId="796B3C41" w:rsidR="00AD3957" w:rsidRPr="005C47B6" w:rsidRDefault="00AD3957" w:rsidP="0046253B">
      <w:pPr>
        <w:widowControl/>
        <w:numPr>
          <w:ilvl w:val="0"/>
          <w:numId w:val="8"/>
        </w:numPr>
        <w:suppressAutoHyphens w:val="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Załącznik nr 1 – warunki ubezpieczenia określone w SWZ – Opis przedmiotu zamówienia</w:t>
      </w:r>
    </w:p>
    <w:p w14:paraId="4535A188" w14:textId="21F39428" w:rsidR="00AD3957" w:rsidRPr="005C47B6" w:rsidRDefault="00AD3957" w:rsidP="0046253B">
      <w:pPr>
        <w:widowControl/>
        <w:numPr>
          <w:ilvl w:val="0"/>
          <w:numId w:val="8"/>
        </w:numPr>
        <w:suppressAutoHyphens w:val="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Załącznik nr 2 – formularz oferty Wykonawcy</w:t>
      </w:r>
    </w:p>
    <w:p w14:paraId="3582C150" w14:textId="02D71227" w:rsidR="00AD3957" w:rsidRPr="005C47B6" w:rsidRDefault="00AD3957" w:rsidP="00E70A0F">
      <w:pPr>
        <w:widowControl/>
        <w:numPr>
          <w:ilvl w:val="0"/>
          <w:numId w:val="8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 xml:space="preserve">Załącznik nr 3 – ogólne warunki ubezpieczenia ……………. wyszczególnione w §6 Umowy Generalnej. </w:t>
      </w:r>
    </w:p>
    <w:p w14:paraId="743EEAE8" w14:textId="77777777" w:rsidR="00AD3957" w:rsidRPr="005C47B6" w:rsidRDefault="00AD3957" w:rsidP="008B726E">
      <w:pPr>
        <w:widowControl/>
        <w:suppressAutoHyphens w:val="0"/>
        <w:spacing w:after="60"/>
        <w:ind w:left="360"/>
        <w:jc w:val="both"/>
        <w:rPr>
          <w:rFonts w:ascii="Calibri" w:hAnsi="Calibri" w:cs="Calibri"/>
          <w:bCs/>
          <w:sz w:val="22"/>
          <w:szCs w:val="22"/>
        </w:rPr>
      </w:pPr>
    </w:p>
    <w:p w14:paraId="2CC6C61C" w14:textId="050FE5FE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§ 1</w:t>
      </w:r>
      <w:r w:rsidR="005C47B6" w:rsidRPr="005C47B6">
        <w:rPr>
          <w:rFonts w:ascii="Calibri" w:hAnsi="Calibri" w:cs="Calibri"/>
          <w:b/>
          <w:bCs/>
          <w:sz w:val="22"/>
          <w:szCs w:val="22"/>
        </w:rPr>
        <w:t>4</w:t>
      </w:r>
    </w:p>
    <w:p w14:paraId="60AAF583" w14:textId="77777777" w:rsidR="00AD3957" w:rsidRPr="005C47B6" w:rsidRDefault="00AD3957" w:rsidP="00E70A0F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 w:rsidRPr="005C47B6">
        <w:rPr>
          <w:rFonts w:ascii="Calibri" w:hAnsi="Calibri" w:cs="Calibri"/>
          <w:b/>
          <w:bCs/>
          <w:sz w:val="22"/>
          <w:szCs w:val="22"/>
        </w:rPr>
        <w:t>POSTANOWIENIA KOŃCOWE</w:t>
      </w:r>
    </w:p>
    <w:p w14:paraId="19999E86" w14:textId="17AE25B1" w:rsidR="00AD3957" w:rsidRPr="005C47B6" w:rsidRDefault="00AD3957" w:rsidP="00E70A0F">
      <w:pPr>
        <w:pStyle w:val="NormalnyWeb"/>
        <w:numPr>
          <w:ilvl w:val="0"/>
          <w:numId w:val="10"/>
        </w:numPr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Żadna ze Stron nie jest uprawniona do przeniesienia swoich praw i zobowiązań z tytułu Umowy Generalnej bez uzyskania pisemnej zgody drugiej Strony.</w:t>
      </w:r>
    </w:p>
    <w:p w14:paraId="35633ECA" w14:textId="77777777" w:rsidR="00AD3957" w:rsidRPr="005C47B6" w:rsidRDefault="00AD3957" w:rsidP="00E70A0F">
      <w:pPr>
        <w:pStyle w:val="NormalnyWeb"/>
        <w:numPr>
          <w:ilvl w:val="0"/>
          <w:numId w:val="10"/>
        </w:numPr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lastRenderedPageBreak/>
        <w:t>Wykonawca jest zobowiązany do uzyskania pisemnej zgody Zamawiającego na przeniesienie praw i obowiązków z Umowy Generalnej także w przypadku zmiany formy prawnej Wykonawcy.</w:t>
      </w:r>
    </w:p>
    <w:p w14:paraId="3B6CA97E" w14:textId="77777777" w:rsidR="00AD3957" w:rsidRPr="005C47B6" w:rsidRDefault="00AD3957" w:rsidP="00E70A0F">
      <w:pPr>
        <w:pStyle w:val="NormalnyWeb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5C47B6">
        <w:rPr>
          <w:rFonts w:ascii="Calibri" w:hAnsi="Calibri" w:cs="Calibri"/>
          <w:sz w:val="22"/>
          <w:szCs w:val="22"/>
        </w:rPr>
        <w:t xml:space="preserve">W sprawach nieuregulowanych Umową Generalną mają zastosowanie przepisy ustawy Prawo zamówień publicznych oraz ustawy z dnia 23 kwietnia 1964 r. Kodeks Cywilny (Dz.U. Nr 16/64, poz. 93 z </w:t>
      </w:r>
      <w:proofErr w:type="spellStart"/>
      <w:r w:rsidRPr="005C47B6">
        <w:rPr>
          <w:rFonts w:ascii="Calibri" w:hAnsi="Calibri" w:cs="Calibri"/>
          <w:sz w:val="22"/>
          <w:szCs w:val="22"/>
        </w:rPr>
        <w:t>późn</w:t>
      </w:r>
      <w:proofErr w:type="spellEnd"/>
      <w:r w:rsidRPr="005C47B6">
        <w:rPr>
          <w:rFonts w:ascii="Calibri" w:hAnsi="Calibri" w:cs="Calibri"/>
          <w:sz w:val="22"/>
          <w:szCs w:val="22"/>
        </w:rPr>
        <w:t>. zm.).</w:t>
      </w:r>
    </w:p>
    <w:p w14:paraId="52AF2602" w14:textId="77777777" w:rsidR="00AD3957" w:rsidRPr="005C47B6" w:rsidRDefault="00AD3957" w:rsidP="00E70A0F">
      <w:pPr>
        <w:pStyle w:val="NormalnyWeb"/>
        <w:numPr>
          <w:ilvl w:val="0"/>
          <w:numId w:val="10"/>
        </w:numPr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Wszelkie zmiany lub uzupełnienia Umowy Generalnej mogą nastąpić za zgodą Stron w formie pisemnego aneksu pod rygorem nieważności.</w:t>
      </w:r>
    </w:p>
    <w:p w14:paraId="2451EF66" w14:textId="77777777" w:rsidR="00AD3957" w:rsidRPr="005C47B6" w:rsidRDefault="00AD3957" w:rsidP="00E70A0F">
      <w:pPr>
        <w:pStyle w:val="NormalnyWeb"/>
        <w:numPr>
          <w:ilvl w:val="0"/>
          <w:numId w:val="10"/>
        </w:numPr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>Sądem właściwym dla sporów, które wynikną w związku z realizacją Umowy Generalnej, będzie sąd w Krakowie właściwy dla siedziby Zamawiającego.</w:t>
      </w:r>
    </w:p>
    <w:p w14:paraId="7659D945" w14:textId="24326FCB" w:rsidR="00AD3957" w:rsidRPr="005C47B6" w:rsidRDefault="00AD3957" w:rsidP="00E70A0F">
      <w:pPr>
        <w:pStyle w:val="NormalnyWeb"/>
        <w:numPr>
          <w:ilvl w:val="0"/>
          <w:numId w:val="10"/>
        </w:numPr>
        <w:jc w:val="both"/>
        <w:rPr>
          <w:rFonts w:ascii="Calibri" w:hAnsi="Calibri" w:cs="Calibri"/>
          <w:bCs/>
          <w:sz w:val="22"/>
          <w:szCs w:val="22"/>
        </w:rPr>
      </w:pPr>
      <w:r w:rsidRPr="005C47B6">
        <w:rPr>
          <w:rFonts w:ascii="Calibri" w:hAnsi="Calibri" w:cs="Calibri"/>
          <w:bCs/>
          <w:sz w:val="22"/>
          <w:szCs w:val="22"/>
        </w:rPr>
        <w:t xml:space="preserve">Umowę Generalną sporządzono w dwóch (2) jednobrzmiących egzemplarzach, po jednym </w:t>
      </w:r>
      <w:r w:rsidR="0043319E" w:rsidRPr="005C47B6">
        <w:rPr>
          <w:rFonts w:ascii="Calibri" w:hAnsi="Calibri" w:cs="Calibri"/>
          <w:bCs/>
          <w:sz w:val="22"/>
          <w:szCs w:val="22"/>
        </w:rPr>
        <w:br/>
      </w:r>
      <w:r w:rsidRPr="005C47B6">
        <w:rPr>
          <w:rFonts w:ascii="Calibri" w:hAnsi="Calibri" w:cs="Calibri"/>
          <w:bCs/>
          <w:sz w:val="22"/>
          <w:szCs w:val="22"/>
        </w:rPr>
        <w:t>(1) egzemplarzu dla każdej ze Stron.</w:t>
      </w:r>
    </w:p>
    <w:p w14:paraId="6FF11543" w14:textId="77777777" w:rsidR="00AD3957" w:rsidRPr="005C47B6" w:rsidRDefault="00AD3957" w:rsidP="00E70A0F">
      <w:pPr>
        <w:pStyle w:val="NormalnyWeb"/>
        <w:ind w:left="360"/>
        <w:jc w:val="both"/>
        <w:rPr>
          <w:rFonts w:ascii="Calibri" w:hAnsi="Calibri" w:cs="Calibri"/>
          <w:bCs/>
          <w:sz w:val="22"/>
          <w:szCs w:val="22"/>
        </w:rPr>
      </w:pPr>
    </w:p>
    <w:p w14:paraId="0EC9AC72" w14:textId="77777777" w:rsidR="00AD3957" w:rsidRPr="005C47B6" w:rsidRDefault="00AD3957" w:rsidP="00E70A0F">
      <w:pPr>
        <w:pStyle w:val="NormalnyWeb"/>
        <w:ind w:left="360"/>
        <w:jc w:val="both"/>
        <w:rPr>
          <w:rFonts w:ascii="Calibri" w:hAnsi="Calibri" w:cs="Calibri"/>
          <w:bCs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6"/>
        <w:gridCol w:w="4536"/>
      </w:tblGrid>
      <w:tr w:rsidR="00AD3957" w:rsidRPr="005C47B6" w14:paraId="76EFD2EE" w14:textId="77777777" w:rsidTr="003C2574">
        <w:tc>
          <w:tcPr>
            <w:tcW w:w="4536" w:type="dxa"/>
            <w:shd w:val="clear" w:color="auto" w:fill="auto"/>
          </w:tcPr>
          <w:p w14:paraId="2B8D59A4" w14:textId="77777777" w:rsidR="00AD3957" w:rsidRPr="005C47B6" w:rsidRDefault="00AD3957" w:rsidP="00E70A0F">
            <w:pPr>
              <w:pStyle w:val="Tekstpodstawowy"/>
              <w:spacing w:before="480" w:after="60" w:line="240" w:lineRule="auto"/>
              <w:jc w:val="center"/>
              <w:rPr>
                <w:rFonts w:ascii="Calibri" w:hAnsi="Calibri" w:cs="Calibri"/>
                <w:i/>
                <w:iCs/>
                <w:sz w:val="22"/>
                <w:szCs w:val="22"/>
                <w:lang w:val="pl-PL"/>
              </w:rPr>
            </w:pPr>
            <w:r w:rsidRPr="005C47B6">
              <w:rPr>
                <w:rFonts w:ascii="Calibri" w:hAnsi="Calibri" w:cs="Calibri"/>
                <w:i/>
                <w:iCs/>
                <w:sz w:val="22"/>
                <w:szCs w:val="22"/>
                <w:lang w:val="pl-PL"/>
              </w:rPr>
              <w:t>.........................................</w:t>
            </w:r>
          </w:p>
        </w:tc>
        <w:tc>
          <w:tcPr>
            <w:tcW w:w="4536" w:type="dxa"/>
            <w:shd w:val="clear" w:color="auto" w:fill="auto"/>
            <w:vAlign w:val="bottom"/>
          </w:tcPr>
          <w:p w14:paraId="68B4B0CF" w14:textId="77777777" w:rsidR="00AD3957" w:rsidRPr="005C47B6" w:rsidRDefault="00AD3957" w:rsidP="00E70A0F">
            <w:pPr>
              <w:pStyle w:val="Tekstpodstawowy"/>
              <w:spacing w:after="60" w:line="240" w:lineRule="auto"/>
              <w:jc w:val="center"/>
              <w:rPr>
                <w:rFonts w:ascii="Calibri" w:hAnsi="Calibri" w:cs="Calibri"/>
                <w:i/>
                <w:iCs/>
                <w:sz w:val="22"/>
                <w:szCs w:val="22"/>
                <w:lang w:val="pl-PL"/>
              </w:rPr>
            </w:pPr>
            <w:r w:rsidRPr="005C47B6">
              <w:rPr>
                <w:rFonts w:ascii="Calibri" w:hAnsi="Calibri" w:cs="Calibri"/>
                <w:i/>
                <w:iCs/>
                <w:sz w:val="22"/>
                <w:szCs w:val="22"/>
                <w:lang w:val="pl-PL"/>
              </w:rPr>
              <w:t>.........................................</w:t>
            </w:r>
          </w:p>
        </w:tc>
      </w:tr>
      <w:tr w:rsidR="00AD3957" w:rsidRPr="005C47B6" w14:paraId="4B602115" w14:textId="77777777" w:rsidTr="003C2574">
        <w:tc>
          <w:tcPr>
            <w:tcW w:w="4536" w:type="dxa"/>
            <w:shd w:val="clear" w:color="auto" w:fill="auto"/>
          </w:tcPr>
          <w:p w14:paraId="697BFD94" w14:textId="77777777" w:rsidR="00AD3957" w:rsidRPr="005C47B6" w:rsidRDefault="00AD3957" w:rsidP="00E70A0F">
            <w:pPr>
              <w:pStyle w:val="Tekstpodstawowy"/>
              <w:spacing w:after="60" w:line="240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5C47B6">
              <w:rPr>
                <w:rFonts w:ascii="Calibri" w:hAnsi="Calibri" w:cs="Calibri"/>
                <w:sz w:val="22"/>
                <w:szCs w:val="22"/>
                <w:lang w:val="pl-PL"/>
              </w:rPr>
              <w:t>Zamawiający - Ubezpieczający</w:t>
            </w:r>
          </w:p>
        </w:tc>
        <w:tc>
          <w:tcPr>
            <w:tcW w:w="4536" w:type="dxa"/>
            <w:shd w:val="clear" w:color="auto" w:fill="auto"/>
          </w:tcPr>
          <w:p w14:paraId="54BC0030" w14:textId="77777777" w:rsidR="00AD3957" w:rsidRPr="005C47B6" w:rsidRDefault="00AD3957" w:rsidP="00E70A0F">
            <w:pPr>
              <w:pStyle w:val="Tekstpodstawowy"/>
              <w:spacing w:after="60" w:line="240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5C47B6">
              <w:rPr>
                <w:rFonts w:ascii="Calibri" w:hAnsi="Calibri" w:cs="Calibri"/>
                <w:sz w:val="22"/>
                <w:szCs w:val="22"/>
                <w:lang w:val="pl-PL"/>
              </w:rPr>
              <w:t>Wykonawca - Ubezpieczyciel</w:t>
            </w:r>
          </w:p>
        </w:tc>
      </w:tr>
    </w:tbl>
    <w:p w14:paraId="7BB28C57" w14:textId="77A5D423" w:rsidR="00760928" w:rsidRDefault="00760928"/>
    <w:p w14:paraId="3E4B3B0C" w14:textId="77777777" w:rsidR="00582034" w:rsidRPr="00582034" w:rsidRDefault="00582034" w:rsidP="00582034">
      <w:pPr>
        <w:tabs>
          <w:tab w:val="left" w:pos="6690"/>
        </w:tabs>
        <w:autoSpaceDE w:val="0"/>
        <w:autoSpaceDN w:val="0"/>
        <w:adjustRightInd w:val="0"/>
        <w:jc w:val="right"/>
        <w:rPr>
          <w:rFonts w:asciiTheme="minorHAnsi" w:hAnsiTheme="minorHAnsi" w:cstheme="minorHAnsi"/>
          <w:bCs/>
          <w:color w:val="000000"/>
        </w:rPr>
      </w:pPr>
      <w:r w:rsidRPr="00582034">
        <w:rPr>
          <w:rFonts w:asciiTheme="minorHAnsi" w:hAnsiTheme="minorHAnsi" w:cstheme="minorHAnsi"/>
          <w:bCs/>
          <w:color w:val="000000"/>
        </w:rPr>
        <w:t>Zał. Nr 2 do umowy</w:t>
      </w:r>
    </w:p>
    <w:p w14:paraId="672522C2" w14:textId="77777777" w:rsidR="00582034" w:rsidRPr="00095BFC" w:rsidRDefault="00582034" w:rsidP="00582034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16B35FCB" w14:textId="77777777" w:rsidR="00582034" w:rsidRPr="003C626E" w:rsidRDefault="00582034" w:rsidP="00582034">
      <w:pPr>
        <w:spacing w:line="256" w:lineRule="auto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Umowa powierzenia przetwarzania danych osobowych</w:t>
      </w:r>
    </w:p>
    <w:p w14:paraId="7A6EB720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12"/>
          <w:szCs w:val="22"/>
          <w:lang w:eastAsia="en-US"/>
        </w:rPr>
      </w:pPr>
    </w:p>
    <w:p w14:paraId="0474324D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zawarta w dniu ...................................... w ......................................  </w:t>
      </w:r>
    </w:p>
    <w:p w14:paraId="78BA6832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pomiędzy:</w:t>
      </w:r>
    </w:p>
    <w:p w14:paraId="223C3728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Akademią Górniczo-Hutniczą im. Stanisława Staszica w Krakowie </w:t>
      </w:r>
    </w:p>
    <w:p w14:paraId="7B1CD012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Al. Mickiewicza 30, 30-059 Kraków </w:t>
      </w:r>
    </w:p>
    <w:p w14:paraId="1B673AE0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reprezentowaną przez:</w:t>
      </w:r>
    </w:p>
    <w:p w14:paraId="624A726C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……………………………………………………………………………………………</w:t>
      </w:r>
    </w:p>
    <w:p w14:paraId="5D148B46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zwaną dalej również „</w:t>
      </w: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AGH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”</w:t>
      </w:r>
    </w:p>
    <w:p w14:paraId="782FE7CC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a</w:t>
      </w:r>
    </w:p>
    <w:p w14:paraId="60DC8879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XXX * .</w:t>
      </w: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...........................................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076C8478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i/>
          <w:szCs w:val="22"/>
          <w:lang w:eastAsia="en-US"/>
        </w:rPr>
      </w:pPr>
      <w:r w:rsidRPr="003C626E">
        <w:rPr>
          <w:rFonts w:ascii="Calibri" w:eastAsia="Calibri" w:hAnsi="Calibri" w:cs="Calibri"/>
          <w:i/>
          <w:szCs w:val="22"/>
          <w:lang w:eastAsia="en-US"/>
        </w:rPr>
        <w:t>* dotyczy podmiotów podlegających wpisowi do KRS (spółki prawa handlowego, fundacje, stowarzyszenia itp.)</w:t>
      </w:r>
    </w:p>
    <w:p w14:paraId="6922A265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reprezentowaną przez: ....</w:t>
      </w:r>
    </w:p>
    <w:p w14:paraId="70BCDC5F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lub </w:t>
      </w:r>
    </w:p>
    <w:p w14:paraId="185F26FE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14:paraId="1567A921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i Informacji o Działalności Gospodarczej, NIP …………., REGON ……….,</w:t>
      </w:r>
    </w:p>
    <w:p w14:paraId="44D01C12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i/>
          <w:szCs w:val="22"/>
          <w:lang w:eastAsia="en-US"/>
        </w:rPr>
      </w:pPr>
      <w:r w:rsidRPr="003C626E">
        <w:rPr>
          <w:rFonts w:ascii="Calibri" w:eastAsia="Calibri" w:hAnsi="Calibri" w:cs="Calibri"/>
          <w:i/>
          <w:szCs w:val="22"/>
          <w:lang w:eastAsia="en-US"/>
        </w:rPr>
        <w:t xml:space="preserve">** dotyczy przedsiębiorców będący osobami fizycznymi </w:t>
      </w:r>
    </w:p>
    <w:p w14:paraId="7ED1CA82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zwaną(</w:t>
      </w:r>
      <w:proofErr w:type="spellStart"/>
      <w:r w:rsidRPr="003C626E">
        <w:rPr>
          <w:rFonts w:ascii="Calibri" w:eastAsia="Calibri" w:hAnsi="Calibri" w:cs="Calibri"/>
          <w:sz w:val="22"/>
          <w:szCs w:val="22"/>
          <w:lang w:eastAsia="en-US"/>
        </w:rPr>
        <w:t>ym</w:t>
      </w:r>
      <w:proofErr w:type="spellEnd"/>
      <w:r w:rsidRPr="003C626E">
        <w:rPr>
          <w:rFonts w:ascii="Calibri" w:eastAsia="Calibri" w:hAnsi="Calibri" w:cs="Calibri"/>
          <w:sz w:val="22"/>
          <w:szCs w:val="22"/>
          <w:lang w:eastAsia="en-US"/>
        </w:rPr>
        <w:t>) dalej również „</w:t>
      </w: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Podmiotem przetwarzającym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”</w:t>
      </w:r>
    </w:p>
    <w:p w14:paraId="5152D39D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718D0792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łącznie zwanymi „</w:t>
      </w: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Stronami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”.</w:t>
      </w:r>
    </w:p>
    <w:p w14:paraId="4A686E90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W związku z:</w:t>
      </w:r>
    </w:p>
    <w:p w14:paraId="2C89E1E8" w14:textId="3D7F1723" w:rsidR="00582034" w:rsidRPr="003C626E" w:rsidRDefault="00582034" w:rsidP="00582034">
      <w:pPr>
        <w:spacing w:line="256" w:lineRule="auto"/>
        <w:ind w:left="360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zawarciem przez Strony umowy nr ……………………..</w:t>
      </w:r>
    </w:p>
    <w:p w14:paraId="40AC52E1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DF45429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114D7B3E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Strony zawierają niniejszą umowę powierzenia przetwarzania danych.</w:t>
      </w:r>
    </w:p>
    <w:p w14:paraId="647DC4E6" w14:textId="77777777" w:rsidR="00582034" w:rsidRPr="003C626E" w:rsidRDefault="00582034" w:rsidP="00582034">
      <w:pPr>
        <w:spacing w:line="256" w:lineRule="auto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14:paraId="47F7A16B" w14:textId="77777777" w:rsidR="00582034" w:rsidRPr="003C626E" w:rsidRDefault="00582034" w:rsidP="00582034">
      <w:pPr>
        <w:spacing w:line="256" w:lineRule="auto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1.</w:t>
      </w:r>
    </w:p>
    <w:p w14:paraId="01F85500" w14:textId="1EFD486B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zwykłe).</w:t>
      </w:r>
    </w:p>
    <w:p w14:paraId="2EE18D49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14:paraId="1DF5EA6A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7E2E9429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oświadcza, iż prowadzi rejestr kategorii czynności przetwarzania oraz stosuje środki bezpieczeństwa spełniające wymogi zawarte w RODO.</w:t>
      </w:r>
    </w:p>
    <w:p w14:paraId="5BF6D6D0" w14:textId="77777777" w:rsidR="00582034" w:rsidRPr="003C626E" w:rsidRDefault="00582034" w:rsidP="00582034">
      <w:pPr>
        <w:spacing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79BD563" w14:textId="77777777" w:rsidR="00582034" w:rsidRPr="003C626E" w:rsidRDefault="00582034" w:rsidP="00582034">
      <w:pPr>
        <w:spacing w:line="256" w:lineRule="auto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2.</w:t>
      </w:r>
    </w:p>
    <w:p w14:paraId="2055F90E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Podmiot przetwarzający będzie przetwarzał powierzone, na podstawie niniejszej umowy, następujące dane osobowe pracowników/studentów AGH: </w:t>
      </w:r>
      <w:r>
        <w:rPr>
          <w:rFonts w:ascii="Calibri" w:eastAsia="Calibri" w:hAnsi="Calibri" w:cs="Calibri"/>
          <w:sz w:val="22"/>
          <w:szCs w:val="22"/>
          <w:lang w:eastAsia="en-US"/>
        </w:rPr>
        <w:t>imię i nazwisko, adres zamieszkania.</w:t>
      </w:r>
    </w:p>
    <w:p w14:paraId="1D404982" w14:textId="77777777" w:rsidR="00582034" w:rsidRPr="003C626E" w:rsidRDefault="00582034" w:rsidP="00582034">
      <w:pPr>
        <w:spacing w:line="256" w:lineRule="auto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3.</w:t>
      </w:r>
    </w:p>
    <w:p w14:paraId="4650B547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21472F59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dołożyć należytej staranności przy przetwarzaniu powierzonych danych osobowych.</w:t>
      </w:r>
    </w:p>
    <w:p w14:paraId="42F038E8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14C3F260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3C361B67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5.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02C5FFAF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6.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00EE9812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7.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5C4CA68F" w14:textId="77777777" w:rsidR="00582034" w:rsidRPr="003C626E" w:rsidRDefault="00582034" w:rsidP="00582034">
      <w:pPr>
        <w:spacing w:line="256" w:lineRule="auto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lastRenderedPageBreak/>
        <w:t>§ 4.</w:t>
      </w:r>
    </w:p>
    <w:p w14:paraId="039E9962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766EF860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1A3B686C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7421C049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Kontrolerzy mają w szczególności prawo:</w:t>
      </w:r>
    </w:p>
    <w:p w14:paraId="4DDAB48B" w14:textId="77777777" w:rsidR="00582034" w:rsidRPr="003C626E" w:rsidRDefault="00582034" w:rsidP="00582034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5A4D146F" w14:textId="77777777" w:rsidR="00582034" w:rsidRPr="003C626E" w:rsidRDefault="00582034" w:rsidP="00582034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5A15BB4B" w14:textId="77777777" w:rsidR="00582034" w:rsidRPr="003C626E" w:rsidRDefault="00582034" w:rsidP="00582034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wglądu do wszelkich dokumentów i wszelkich danych mających bezpośredni związek z przedmiotem kontroli lub audytu oraz sporządzania ich kopii;</w:t>
      </w:r>
    </w:p>
    <w:p w14:paraId="0EBF0557" w14:textId="77777777" w:rsidR="00582034" w:rsidRPr="003C626E" w:rsidRDefault="00582034" w:rsidP="00582034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przeprowadzania oględzin urządzeń, nośników oraz systemu informatycznego służącego do przetwarzania danych osobowych.</w:t>
      </w:r>
    </w:p>
    <w:p w14:paraId="513C8CF5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5.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3C626E">
        <w:rPr>
          <w:rFonts w:ascii="Calibri" w:eastAsia="Calibri" w:hAnsi="Calibri" w:cs="Calibri"/>
          <w:sz w:val="22"/>
          <w:szCs w:val="22"/>
          <w:lang w:eastAsia="en-US"/>
        </w:rPr>
        <w:t>późn</w:t>
      </w:r>
      <w:proofErr w:type="spellEnd"/>
      <w:r w:rsidRPr="003C626E">
        <w:rPr>
          <w:rFonts w:ascii="Calibri" w:eastAsia="Calibri" w:hAnsi="Calibri" w:cs="Calibri"/>
          <w:sz w:val="22"/>
          <w:szCs w:val="22"/>
          <w:lang w:eastAsia="en-US"/>
        </w:rPr>
        <w:t>. zm.).</w:t>
      </w:r>
    </w:p>
    <w:p w14:paraId="1AF86F3E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6.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47D06801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7.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Podmiot przetwarzający udostępnia AGH wszelkie informacje niezbędne do wykazania spełnienia obowiązków określonych w art. 28 RODO. </w:t>
      </w:r>
    </w:p>
    <w:p w14:paraId="2132B6F9" w14:textId="77777777" w:rsidR="00582034" w:rsidRPr="003C626E" w:rsidRDefault="00582034" w:rsidP="00582034">
      <w:pPr>
        <w:spacing w:line="256" w:lineRule="auto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5.</w:t>
      </w:r>
    </w:p>
    <w:p w14:paraId="31A2224F" w14:textId="77777777" w:rsidR="00582034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Podmiot przetwarzający nie może powierzyć danych osobowych objętych niniejszą umową do dalszego przetwarzania.  </w:t>
      </w:r>
    </w:p>
    <w:p w14:paraId="340AFEDA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4DFB5FB" w14:textId="77777777" w:rsidR="00582034" w:rsidRPr="003C626E" w:rsidRDefault="00582034" w:rsidP="00582034">
      <w:pPr>
        <w:spacing w:line="256" w:lineRule="auto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6.</w:t>
      </w:r>
    </w:p>
    <w:p w14:paraId="35552E48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FDD60AB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lastRenderedPageBreak/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0AD231CD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3CCD495C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2A8417A1" w14:textId="77777777" w:rsidR="00582034" w:rsidRPr="003C626E" w:rsidRDefault="00582034" w:rsidP="00582034">
      <w:pPr>
        <w:spacing w:line="256" w:lineRule="auto"/>
        <w:rPr>
          <w:rFonts w:ascii="Calibri" w:eastAsia="Calibri" w:hAnsi="Calibri" w:cs="Calibri"/>
          <w:b/>
          <w:sz w:val="8"/>
          <w:szCs w:val="22"/>
          <w:lang w:eastAsia="en-US"/>
        </w:rPr>
      </w:pPr>
    </w:p>
    <w:p w14:paraId="288B40B9" w14:textId="77777777" w:rsidR="00582034" w:rsidRPr="003C626E" w:rsidRDefault="00582034" w:rsidP="00582034">
      <w:pPr>
        <w:spacing w:line="256" w:lineRule="auto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7.</w:t>
      </w:r>
    </w:p>
    <w:p w14:paraId="013ECCC2" w14:textId="77777777" w:rsidR="00582034" w:rsidRPr="003C626E" w:rsidRDefault="00582034" w:rsidP="00582034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>AGH może rozwiązać niniejszą umowę ze skutkiem natychmiastowym, gdy Podmiot przetwarzający:</w:t>
      </w:r>
    </w:p>
    <w:p w14:paraId="6141CFE5" w14:textId="77777777" w:rsidR="00582034" w:rsidRPr="003C626E" w:rsidRDefault="00582034" w:rsidP="00582034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pomimo zobowiązania go do usunięcia uchybień stwierdzonych podczas kontroli nie usunie ich w wyznaczonym terminie;</w:t>
      </w:r>
    </w:p>
    <w:p w14:paraId="34D15E7B" w14:textId="77777777" w:rsidR="00582034" w:rsidRPr="003C626E" w:rsidRDefault="00582034" w:rsidP="00582034">
      <w:pPr>
        <w:spacing w:line="256" w:lineRule="auto"/>
        <w:ind w:left="56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2)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przetwarza dane osobowe w sposób niezgodny z umową lub przepisami prawa.</w:t>
      </w:r>
    </w:p>
    <w:p w14:paraId="5F227544" w14:textId="77777777" w:rsidR="00582034" w:rsidRPr="003C626E" w:rsidRDefault="00582034" w:rsidP="00582034">
      <w:pPr>
        <w:spacing w:line="256" w:lineRule="auto"/>
        <w:rPr>
          <w:rFonts w:ascii="Calibri" w:eastAsia="Calibri" w:hAnsi="Calibri" w:cs="Calibri"/>
          <w:b/>
          <w:sz w:val="2"/>
          <w:szCs w:val="22"/>
          <w:lang w:eastAsia="en-US"/>
        </w:rPr>
      </w:pPr>
    </w:p>
    <w:p w14:paraId="47F990B6" w14:textId="77777777" w:rsidR="00582034" w:rsidRPr="003C626E" w:rsidRDefault="00582034" w:rsidP="00582034">
      <w:pPr>
        <w:spacing w:line="256" w:lineRule="auto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8.</w:t>
      </w:r>
    </w:p>
    <w:p w14:paraId="4C317C3E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21784678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1E342B4F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Obowiązek zachowania w tajemnicy danych osobowych powierzonych do przetwarzania obowiązuje bezterminowo.</w:t>
      </w:r>
    </w:p>
    <w:p w14:paraId="526E34A3" w14:textId="77777777" w:rsidR="00582034" w:rsidRPr="003C626E" w:rsidRDefault="00582034" w:rsidP="00582034">
      <w:pPr>
        <w:spacing w:line="256" w:lineRule="auto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b/>
          <w:sz w:val="22"/>
          <w:szCs w:val="22"/>
          <w:lang w:eastAsia="en-US"/>
        </w:rPr>
        <w:t>§ 9.</w:t>
      </w:r>
    </w:p>
    <w:p w14:paraId="68E6413B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1.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Niniejsza umowa zostaje zawarta na czas realizacji umowy …………………</w:t>
      </w:r>
    </w:p>
    <w:p w14:paraId="6461637A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2.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Umowa została sporządzona w dwóch jednobrzmiących egzemplarzach po jednym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dla każdej ze Stron. </w:t>
      </w:r>
    </w:p>
    <w:p w14:paraId="07322082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3.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W sprawach nieuregulowanych zastosowanie będą miały przepisy Kodeksu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ab/>
        <w:t>cywilnego oraz RODO.</w:t>
      </w:r>
    </w:p>
    <w:p w14:paraId="09D17547" w14:textId="14885097" w:rsidR="00582034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Sądem właściwym dla rozpatrzenia sporów wynikających z niniejszej umowy będzie sąd właściwy dla siedziby AGH.</w:t>
      </w:r>
    </w:p>
    <w:p w14:paraId="4C88630F" w14:textId="77777777" w:rsidR="00582034" w:rsidRPr="003C626E" w:rsidRDefault="00582034" w:rsidP="00582034">
      <w:p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438CCA55" w14:textId="31AC5FE8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…………………………………                                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                                       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…………………………………</w:t>
      </w:r>
    </w:p>
    <w:p w14:paraId="0B3AF8CC" w14:textId="26256ECA" w:rsidR="00582034" w:rsidRPr="003C626E" w:rsidRDefault="00582034" w:rsidP="00582034">
      <w:pPr>
        <w:spacing w:after="160" w:line="256" w:lineRule="auto"/>
        <w:ind w:firstLine="708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626E">
        <w:rPr>
          <w:rFonts w:ascii="Calibri" w:eastAsia="Calibri" w:hAnsi="Calibri" w:cs="Calibri"/>
          <w:sz w:val="22"/>
          <w:szCs w:val="22"/>
          <w:lang w:eastAsia="en-US"/>
        </w:rPr>
        <w:t xml:space="preserve">AGH                                                          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                                     </w:t>
      </w:r>
      <w:r w:rsidRPr="003C626E">
        <w:rPr>
          <w:rFonts w:ascii="Calibri" w:eastAsia="Calibri" w:hAnsi="Calibri" w:cs="Calibri"/>
          <w:sz w:val="22"/>
          <w:szCs w:val="22"/>
          <w:lang w:eastAsia="en-US"/>
        </w:rPr>
        <w:t>Podmiot przetwarzający</w:t>
      </w:r>
    </w:p>
    <w:p w14:paraId="4398278C" w14:textId="77777777" w:rsidR="00582034" w:rsidRDefault="00582034" w:rsidP="0058203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3F31FC07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sz w:val="12"/>
          <w:szCs w:val="22"/>
          <w:lang w:eastAsia="en-US"/>
        </w:rPr>
      </w:pPr>
    </w:p>
    <w:p w14:paraId="7B9E6E08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Załącznik nr 1 do umowy powierzenia przetwarzania danych osobowych</w:t>
      </w:r>
    </w:p>
    <w:p w14:paraId="07F032C7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sz w:val="12"/>
          <w:szCs w:val="22"/>
          <w:lang w:eastAsia="en-US"/>
        </w:rPr>
      </w:pPr>
    </w:p>
    <w:p w14:paraId="24D8B82A" w14:textId="77777777" w:rsidR="00582034" w:rsidRPr="003C626E" w:rsidRDefault="00582034" w:rsidP="00582034">
      <w:pPr>
        <w:spacing w:after="160" w:line="256" w:lineRule="auto"/>
        <w:rPr>
          <w:rFonts w:ascii="Calibri" w:eastAsia="Calibri" w:hAnsi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/>
          <w:b/>
          <w:sz w:val="22"/>
          <w:szCs w:val="22"/>
          <w:lang w:eastAsia="en-US"/>
        </w:rPr>
        <w:lastRenderedPageBreak/>
        <w:t>UPOWAŻNIENIE Nr______</w:t>
      </w:r>
    </w:p>
    <w:p w14:paraId="291DDBC1" w14:textId="77777777" w:rsidR="00582034" w:rsidRPr="003C626E" w:rsidRDefault="00582034" w:rsidP="00582034">
      <w:pPr>
        <w:spacing w:after="160" w:line="256" w:lineRule="auto"/>
        <w:rPr>
          <w:rFonts w:ascii="Calibri" w:eastAsia="Calibri" w:hAnsi="Calibri"/>
          <w:b/>
          <w:sz w:val="22"/>
          <w:szCs w:val="22"/>
          <w:lang w:eastAsia="en-US"/>
        </w:rPr>
      </w:pPr>
      <w:r w:rsidRPr="003C626E">
        <w:rPr>
          <w:rFonts w:ascii="Calibri" w:eastAsia="Calibri" w:hAnsi="Calibri"/>
          <w:b/>
          <w:sz w:val="22"/>
          <w:szCs w:val="22"/>
          <w:lang w:eastAsia="en-US"/>
        </w:rPr>
        <w:t>DO PRZETWARZANIA DANYCH OSOBOWYCH</w:t>
      </w:r>
    </w:p>
    <w:p w14:paraId="7984534D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647CA928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1D724ADC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3C626E">
        <w:rPr>
          <w:rFonts w:ascii="Calibri" w:eastAsia="Calibri" w:hAnsi="Calibri"/>
          <w:i/>
          <w:szCs w:val="22"/>
          <w:lang w:eastAsia="en-US"/>
        </w:rPr>
        <w:t xml:space="preserve">                                    (imię nazwisko, stanowisko) </w:t>
      </w:r>
    </w:p>
    <w:p w14:paraId="44AE9FE8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7A3953C8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04500AF5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________________________________</w:t>
      </w:r>
    </w:p>
    <w:p w14:paraId="0DC110AE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3C626E">
        <w:rPr>
          <w:rFonts w:ascii="Calibri" w:eastAsia="Calibri" w:hAnsi="Calibri"/>
          <w:i/>
          <w:szCs w:val="22"/>
          <w:lang w:eastAsia="en-US"/>
        </w:rPr>
        <w:t>Czytelny podpis osoby upoważnionej do wydawania i odwoływania upoważnień.</w:t>
      </w:r>
    </w:p>
    <w:p w14:paraId="42A9951D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sz w:val="14"/>
          <w:szCs w:val="22"/>
          <w:lang w:eastAsia="en-US"/>
        </w:rPr>
      </w:pPr>
    </w:p>
    <w:p w14:paraId="7ECA5252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Upoważnienie otrzymałem</w:t>
      </w:r>
    </w:p>
    <w:p w14:paraId="32C51D5C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 xml:space="preserve">                                                                                                                         </w:t>
      </w:r>
    </w:p>
    <w:p w14:paraId="4F0418C7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 xml:space="preserve"> _____________________</w:t>
      </w:r>
    </w:p>
    <w:p w14:paraId="6B3779A2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3C626E">
        <w:rPr>
          <w:rFonts w:ascii="Calibri" w:eastAsia="Calibri" w:hAnsi="Calibri"/>
          <w:i/>
          <w:szCs w:val="22"/>
          <w:lang w:eastAsia="en-US"/>
        </w:rPr>
        <w:t xml:space="preserve"> (miejscowość, data, podpis)</w:t>
      </w:r>
    </w:p>
    <w:p w14:paraId="4A4238E8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sz w:val="8"/>
          <w:szCs w:val="22"/>
          <w:lang w:eastAsia="en-US"/>
        </w:rPr>
      </w:pPr>
    </w:p>
    <w:p w14:paraId="698DFC43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Oświadczam, że zapoznałem/</w:t>
      </w:r>
      <w:proofErr w:type="spellStart"/>
      <w:r w:rsidRPr="003C626E">
        <w:rPr>
          <w:rFonts w:ascii="Calibri" w:eastAsia="Calibri" w:hAnsi="Calibri"/>
          <w:sz w:val="22"/>
          <w:szCs w:val="22"/>
          <w:lang w:eastAsia="en-US"/>
        </w:rPr>
        <w:t>am</w:t>
      </w:r>
      <w:proofErr w:type="spellEnd"/>
      <w:r w:rsidRPr="003C626E">
        <w:rPr>
          <w:rFonts w:ascii="Calibri" w:eastAsia="Calibri" w:hAnsi="Calibri"/>
          <w:sz w:val="22"/>
          <w:szCs w:val="22"/>
          <w:lang w:eastAsia="en-US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14:paraId="07138A55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Zobowiązuję się do zachowania w tajemnicy przetwarzanych danych osobowych, z którymi zapoznałem/</w:t>
      </w:r>
      <w:proofErr w:type="spellStart"/>
      <w:r w:rsidRPr="003C626E">
        <w:rPr>
          <w:rFonts w:ascii="Calibri" w:eastAsia="Calibri" w:hAnsi="Calibri"/>
          <w:sz w:val="22"/>
          <w:szCs w:val="22"/>
          <w:lang w:eastAsia="en-US"/>
        </w:rPr>
        <w:t>am</w:t>
      </w:r>
      <w:proofErr w:type="spellEnd"/>
      <w:r w:rsidRPr="003C626E">
        <w:rPr>
          <w:rFonts w:ascii="Calibri" w:eastAsia="Calibri" w:hAnsi="Calibri"/>
          <w:sz w:val="22"/>
          <w:szCs w:val="22"/>
          <w:lang w:eastAsia="en-US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13AE9940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2C39F2D6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3C626E">
        <w:rPr>
          <w:rFonts w:ascii="Calibri" w:eastAsia="Calibri" w:hAnsi="Calibri"/>
          <w:sz w:val="22"/>
          <w:szCs w:val="22"/>
          <w:lang w:eastAsia="en-US"/>
        </w:rPr>
        <w:t>_______________________________</w:t>
      </w:r>
    </w:p>
    <w:p w14:paraId="2F5B0209" w14:textId="051813A7" w:rsidR="00582034" w:rsidRPr="00582034" w:rsidRDefault="00582034" w:rsidP="00582034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3C626E">
        <w:rPr>
          <w:rFonts w:ascii="Calibri" w:eastAsia="Calibri" w:hAnsi="Calibri"/>
          <w:i/>
          <w:szCs w:val="22"/>
          <w:lang w:eastAsia="en-US"/>
        </w:rPr>
        <w:t xml:space="preserve"> Czytelny podpis osoby składającej oświadczenie</w:t>
      </w:r>
    </w:p>
    <w:p w14:paraId="5169CDF0" w14:textId="77777777" w:rsidR="00582034" w:rsidRPr="003C626E" w:rsidRDefault="00582034" w:rsidP="00582034">
      <w:pPr>
        <w:spacing w:after="160" w:line="256" w:lineRule="auto"/>
        <w:jc w:val="both"/>
        <w:rPr>
          <w:rFonts w:ascii="Calibri" w:eastAsia="Calibri" w:hAnsi="Calibri"/>
          <w:szCs w:val="22"/>
          <w:lang w:eastAsia="en-US"/>
        </w:rPr>
      </w:pPr>
      <w:r w:rsidRPr="003C626E">
        <w:rPr>
          <w:rFonts w:ascii="Calibri" w:eastAsia="Calibri" w:hAnsi="Calibri"/>
          <w:szCs w:val="22"/>
          <w:lang w:eastAsia="en-US"/>
        </w:rPr>
        <w:t>*niepotrzebne skreślić</w:t>
      </w:r>
    </w:p>
    <w:p w14:paraId="630E52A4" w14:textId="77777777" w:rsidR="00582034" w:rsidRPr="006D0F7E" w:rsidRDefault="00582034" w:rsidP="00582034">
      <w:pPr>
        <w:pStyle w:val="Zwykytekst"/>
        <w:rPr>
          <w:rFonts w:ascii="Verdana" w:hAnsi="Verdana"/>
        </w:rPr>
      </w:pPr>
    </w:p>
    <w:p w14:paraId="37855158" w14:textId="77777777" w:rsidR="00582034" w:rsidRPr="006D0F7E" w:rsidRDefault="00582034" w:rsidP="00582034">
      <w:pPr>
        <w:pStyle w:val="Zwykytekst"/>
        <w:rPr>
          <w:rFonts w:ascii="Verdana" w:hAnsi="Verdana"/>
        </w:rPr>
      </w:pPr>
    </w:p>
    <w:p w14:paraId="2FC83CA0" w14:textId="77777777" w:rsidR="00582034" w:rsidRDefault="00582034" w:rsidP="00582034">
      <w:pPr>
        <w:jc w:val="both"/>
      </w:pPr>
    </w:p>
    <w:sectPr w:rsidR="0058203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E49975" w16cex:dateUtc="2021-09-09T12:32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9001D8" w14:textId="77777777" w:rsidR="001D4879" w:rsidRDefault="001D4879" w:rsidP="00457FE5">
      <w:r>
        <w:separator/>
      </w:r>
    </w:p>
  </w:endnote>
  <w:endnote w:type="continuationSeparator" w:id="0">
    <w:p w14:paraId="4D115B7A" w14:textId="77777777" w:rsidR="001D4879" w:rsidRDefault="001D4879" w:rsidP="00457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charset w:val="80"/>
    <w:family w:val="auto"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EF3B6" w14:textId="490C70AA" w:rsidR="008B726E" w:rsidRDefault="008B726E" w:rsidP="008B726E">
    <w:pPr>
      <w:pStyle w:val="Stopka"/>
      <w:jc w:val="right"/>
    </w:pPr>
    <w:r>
      <w:rPr>
        <w:rFonts w:ascii="Calibri" w:hAnsi="Calibri" w:cs="Calibri"/>
        <w:sz w:val="16"/>
        <w:szCs w:val="16"/>
      </w:rPr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DB2322" w14:textId="77777777" w:rsidR="001D4879" w:rsidRDefault="001D4879" w:rsidP="00457FE5">
      <w:r>
        <w:separator/>
      </w:r>
    </w:p>
  </w:footnote>
  <w:footnote w:type="continuationSeparator" w:id="0">
    <w:p w14:paraId="26743326" w14:textId="77777777" w:rsidR="001D4879" w:rsidRDefault="001D4879" w:rsidP="00457F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D2D34A" w14:textId="086A1E3B" w:rsidR="00457FE5" w:rsidRPr="00457FE5" w:rsidRDefault="00457FE5" w:rsidP="00457FE5">
    <w:pPr>
      <w:pStyle w:val="Nagwek"/>
      <w:jc w:val="right"/>
      <w:rPr>
        <w:rFonts w:asciiTheme="minorHAnsi" w:hAnsiTheme="minorHAnsi"/>
        <w:sz w:val="22"/>
        <w:szCs w:val="22"/>
      </w:rPr>
    </w:pPr>
    <w:r w:rsidRPr="00457FE5">
      <w:rPr>
        <w:rFonts w:asciiTheme="minorHAnsi" w:hAnsiTheme="minorHAnsi"/>
        <w:sz w:val="22"/>
        <w:szCs w:val="22"/>
      </w:rPr>
      <w:t>Załącznik 3</w:t>
    </w:r>
    <w:r w:rsidR="0047265C">
      <w:rPr>
        <w:rFonts w:asciiTheme="minorHAnsi" w:hAnsiTheme="minorHAnsi"/>
        <w:sz w:val="22"/>
        <w:szCs w:val="22"/>
      </w:rPr>
      <w:t>B</w:t>
    </w:r>
    <w:r w:rsidRPr="00457FE5">
      <w:rPr>
        <w:rFonts w:asciiTheme="minorHAnsi" w:hAnsiTheme="minorHAnsi"/>
        <w:sz w:val="22"/>
        <w:szCs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16808"/>
    <w:multiLevelType w:val="hybridMultilevel"/>
    <w:tmpl w:val="464AD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66BB4"/>
    <w:multiLevelType w:val="hybridMultilevel"/>
    <w:tmpl w:val="0CCC5040"/>
    <w:lvl w:ilvl="0" w:tplc="2F82DD9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B7728E"/>
    <w:multiLevelType w:val="multilevel"/>
    <w:tmpl w:val="FD6CD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</w:lvl>
    <w:lvl w:ilvl="3">
      <w:start w:val="1"/>
      <w:numFmt w:val="decimal"/>
      <w:isLgl/>
      <w:lvlText w:val="%1.%2.%3.%4."/>
      <w:lvlJc w:val="left"/>
      <w:pPr>
        <w:ind w:left="1275" w:hanging="720"/>
      </w:pPr>
    </w:lvl>
    <w:lvl w:ilvl="4">
      <w:start w:val="1"/>
      <w:numFmt w:val="decimal"/>
      <w:isLgl/>
      <w:lvlText w:val="%1.%2.%3.%4.%5."/>
      <w:lvlJc w:val="left"/>
      <w:pPr>
        <w:ind w:left="1700" w:hanging="1080"/>
      </w:pPr>
    </w:lvl>
    <w:lvl w:ilvl="5">
      <w:start w:val="1"/>
      <w:numFmt w:val="decimal"/>
      <w:isLgl/>
      <w:lvlText w:val="%1.%2.%3.%4.%5.%6."/>
      <w:lvlJc w:val="left"/>
      <w:pPr>
        <w:ind w:left="1765" w:hanging="1080"/>
      </w:pPr>
    </w:lvl>
    <w:lvl w:ilvl="6">
      <w:start w:val="1"/>
      <w:numFmt w:val="decimal"/>
      <w:isLgl/>
      <w:lvlText w:val="%1.%2.%3.%4.%5.%6.%7."/>
      <w:lvlJc w:val="left"/>
      <w:pPr>
        <w:ind w:left="1830" w:hanging="1080"/>
      </w:pPr>
    </w:lvl>
    <w:lvl w:ilvl="7">
      <w:start w:val="1"/>
      <w:numFmt w:val="decimal"/>
      <w:isLgl/>
      <w:lvlText w:val="%1.%2.%3.%4.%5.%6.%7.%8."/>
      <w:lvlJc w:val="left"/>
      <w:pPr>
        <w:ind w:left="2255" w:hanging="1440"/>
      </w:pPr>
    </w:lvl>
    <w:lvl w:ilvl="8">
      <w:start w:val="1"/>
      <w:numFmt w:val="decimal"/>
      <w:isLgl/>
      <w:lvlText w:val="%1.%2.%3.%4.%5.%6.%7.%8.%9."/>
      <w:lvlJc w:val="left"/>
      <w:pPr>
        <w:ind w:left="2320" w:hanging="1440"/>
      </w:pPr>
    </w:lvl>
  </w:abstractNum>
  <w:abstractNum w:abstractNumId="3" w15:restartNumberingAfterBreak="0">
    <w:nsid w:val="18E30548"/>
    <w:multiLevelType w:val="hybridMultilevel"/>
    <w:tmpl w:val="93FA54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634D4F"/>
    <w:multiLevelType w:val="hybridMultilevel"/>
    <w:tmpl w:val="0C7068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4016B2"/>
    <w:multiLevelType w:val="multilevel"/>
    <w:tmpl w:val="566CEB2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9304BCD"/>
    <w:multiLevelType w:val="hybridMultilevel"/>
    <w:tmpl w:val="5CDCF4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A4F5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30E32329"/>
    <w:multiLevelType w:val="hybridMultilevel"/>
    <w:tmpl w:val="27125A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EF008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323B43AA"/>
    <w:multiLevelType w:val="multilevel"/>
    <w:tmpl w:val="2C504D34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2)"/>
      <w:lvlJc w:val="left"/>
      <w:pPr>
        <w:tabs>
          <w:tab w:val="num" w:pos="785"/>
        </w:tabs>
        <w:ind w:left="785" w:hanging="360"/>
      </w:pPr>
      <w:rPr>
        <w:b w:val="0"/>
        <w:color w:val="auto"/>
      </w:rPr>
    </w:lvl>
    <w:lvl w:ilvl="2">
      <w:start w:val="1"/>
      <w:numFmt w:val="bullet"/>
      <w:lvlText w:val=""/>
      <w:lvlJc w:val="left"/>
      <w:pPr>
        <w:tabs>
          <w:tab w:val="num" w:pos="1418"/>
        </w:tabs>
        <w:ind w:left="1418" w:hanging="567"/>
      </w:pPr>
      <w:rPr>
        <w:rFonts w:ascii="Wingdings" w:hAnsi="Wingdings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 w15:restartNumberingAfterBreak="0">
    <w:nsid w:val="32DE3D3F"/>
    <w:multiLevelType w:val="multilevel"/>
    <w:tmpl w:val="A0E619A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47F1F20"/>
    <w:multiLevelType w:val="hybridMultilevel"/>
    <w:tmpl w:val="A5C626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9B3EB5"/>
    <w:multiLevelType w:val="hybridMultilevel"/>
    <w:tmpl w:val="1B527C08"/>
    <w:lvl w:ilvl="0" w:tplc="F36E754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C11F00"/>
    <w:multiLevelType w:val="hybridMultilevel"/>
    <w:tmpl w:val="464AD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675B03"/>
    <w:multiLevelType w:val="multilevel"/>
    <w:tmpl w:val="CA6E51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4624178A"/>
    <w:multiLevelType w:val="hybridMultilevel"/>
    <w:tmpl w:val="6494DA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6AF5BD4"/>
    <w:multiLevelType w:val="hybridMultilevel"/>
    <w:tmpl w:val="6114A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042F8F"/>
    <w:multiLevelType w:val="hybridMultilevel"/>
    <w:tmpl w:val="C2909286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60FFC"/>
    <w:multiLevelType w:val="hybridMultilevel"/>
    <w:tmpl w:val="ADF41D06"/>
    <w:lvl w:ilvl="0" w:tplc="8E1C2D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450F24"/>
    <w:multiLevelType w:val="hybridMultilevel"/>
    <w:tmpl w:val="98241316"/>
    <w:lvl w:ilvl="0" w:tplc="FFFFFFFF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64BA28">
      <w:start w:val="1"/>
      <w:numFmt w:val="decimal"/>
      <w:lvlText w:val="%2."/>
      <w:lvlJc w:val="left"/>
      <w:pPr>
        <w:tabs>
          <w:tab w:val="num" w:pos="1687"/>
        </w:tabs>
        <w:ind w:left="1687" w:hanging="607"/>
      </w:pPr>
      <w:rPr>
        <w:rFonts w:ascii="Arial" w:eastAsia="Times New Roman" w:hAnsi="Arial" w:cs="Arial"/>
      </w:rPr>
    </w:lvl>
    <w:lvl w:ilvl="2" w:tplc="58263A52">
      <w:start w:val="1"/>
      <w:numFmt w:val="lowerLetter"/>
      <w:lvlText w:val="%3."/>
      <w:lvlJc w:val="left"/>
      <w:pPr>
        <w:ind w:left="2340" w:hanging="360"/>
      </w:pPr>
      <w:rPr>
        <w:rFonts w:ascii="Arial" w:eastAsia="Times New Roman" w:hAnsi="Arial" w:cs="Arial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D180F"/>
    <w:multiLevelType w:val="multilevel"/>
    <w:tmpl w:val="69CE6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785" w:hanging="360"/>
      </w:pPr>
    </w:lvl>
    <w:lvl w:ilvl="2">
      <w:start w:val="1"/>
      <w:numFmt w:val="decimal"/>
      <w:isLgl/>
      <w:lvlText w:val="%1.%2.%3."/>
      <w:lvlJc w:val="left"/>
      <w:pPr>
        <w:ind w:left="1210" w:hanging="720"/>
      </w:pPr>
    </w:lvl>
    <w:lvl w:ilvl="3">
      <w:start w:val="1"/>
      <w:numFmt w:val="decimal"/>
      <w:isLgl/>
      <w:lvlText w:val="%1.%2.%3.%4."/>
      <w:lvlJc w:val="left"/>
      <w:pPr>
        <w:ind w:left="1275" w:hanging="720"/>
      </w:pPr>
    </w:lvl>
    <w:lvl w:ilvl="4">
      <w:start w:val="1"/>
      <w:numFmt w:val="decimal"/>
      <w:isLgl/>
      <w:lvlText w:val="%1.%2.%3.%4.%5."/>
      <w:lvlJc w:val="left"/>
      <w:pPr>
        <w:ind w:left="1700" w:hanging="1080"/>
      </w:pPr>
    </w:lvl>
    <w:lvl w:ilvl="5">
      <w:start w:val="1"/>
      <w:numFmt w:val="decimal"/>
      <w:isLgl/>
      <w:lvlText w:val="%1.%2.%3.%4.%5.%6."/>
      <w:lvlJc w:val="left"/>
      <w:pPr>
        <w:ind w:left="1765" w:hanging="1080"/>
      </w:pPr>
    </w:lvl>
    <w:lvl w:ilvl="6">
      <w:start w:val="1"/>
      <w:numFmt w:val="decimal"/>
      <w:isLgl/>
      <w:lvlText w:val="%1.%2.%3.%4.%5.%6.%7."/>
      <w:lvlJc w:val="left"/>
      <w:pPr>
        <w:ind w:left="1830" w:hanging="1080"/>
      </w:pPr>
    </w:lvl>
    <w:lvl w:ilvl="7">
      <w:start w:val="1"/>
      <w:numFmt w:val="decimal"/>
      <w:isLgl/>
      <w:lvlText w:val="%1.%2.%3.%4.%5.%6.%7.%8."/>
      <w:lvlJc w:val="left"/>
      <w:pPr>
        <w:ind w:left="2255" w:hanging="1440"/>
      </w:pPr>
    </w:lvl>
    <w:lvl w:ilvl="8">
      <w:start w:val="1"/>
      <w:numFmt w:val="decimal"/>
      <w:isLgl/>
      <w:lvlText w:val="%1.%2.%3.%4.%5.%6.%7.%8.%9."/>
      <w:lvlJc w:val="left"/>
      <w:pPr>
        <w:ind w:left="2320" w:hanging="1440"/>
      </w:pPr>
    </w:lvl>
  </w:abstractNum>
  <w:abstractNum w:abstractNumId="22" w15:restartNumberingAfterBreak="0">
    <w:nsid w:val="6C96101F"/>
    <w:multiLevelType w:val="hybridMultilevel"/>
    <w:tmpl w:val="3AB6C9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7A75E0"/>
    <w:multiLevelType w:val="multilevel"/>
    <w:tmpl w:val="BC1E82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7"/>
  </w:num>
  <w:num w:numId="2">
    <w:abstractNumId w:val="23"/>
  </w:num>
  <w:num w:numId="3">
    <w:abstractNumId w:val="5"/>
  </w:num>
  <w:num w:numId="4">
    <w:abstractNumId w:val="11"/>
  </w:num>
  <w:num w:numId="5">
    <w:abstractNumId w:val="1"/>
  </w:num>
  <w:num w:numId="6">
    <w:abstractNumId w:val="9"/>
  </w:num>
  <w:num w:numId="7">
    <w:abstractNumId w:val="22"/>
  </w:num>
  <w:num w:numId="8">
    <w:abstractNumId w:val="4"/>
  </w:num>
  <w:num w:numId="9">
    <w:abstractNumId w:val="8"/>
  </w:num>
  <w:num w:numId="10">
    <w:abstractNumId w:val="15"/>
  </w:num>
  <w:num w:numId="11">
    <w:abstractNumId w:val="13"/>
  </w:num>
  <w:num w:numId="12">
    <w:abstractNumId w:val="19"/>
  </w:num>
  <w:num w:numId="13">
    <w:abstractNumId w:val="16"/>
  </w:num>
  <w:num w:numId="14">
    <w:abstractNumId w:val="20"/>
  </w:num>
  <w:num w:numId="15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0"/>
  </w:num>
  <w:num w:numId="19">
    <w:abstractNumId w:val="12"/>
  </w:num>
  <w:num w:numId="20">
    <w:abstractNumId w:val="14"/>
  </w:num>
  <w:num w:numId="21">
    <w:abstractNumId w:val="18"/>
  </w:num>
  <w:num w:numId="22">
    <w:abstractNumId w:val="3"/>
  </w:num>
  <w:num w:numId="23">
    <w:abstractNumId w:val="6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3957"/>
    <w:rsid w:val="00000B59"/>
    <w:rsid w:val="0001720B"/>
    <w:rsid w:val="00020EB8"/>
    <w:rsid w:val="000270C9"/>
    <w:rsid w:val="000316F1"/>
    <w:rsid w:val="000B132A"/>
    <w:rsid w:val="00101440"/>
    <w:rsid w:val="00111259"/>
    <w:rsid w:val="001137B0"/>
    <w:rsid w:val="00154985"/>
    <w:rsid w:val="0019076D"/>
    <w:rsid w:val="001D4879"/>
    <w:rsid w:val="002068CC"/>
    <w:rsid w:val="00232A2E"/>
    <w:rsid w:val="00297075"/>
    <w:rsid w:val="002C3D14"/>
    <w:rsid w:val="002D24DF"/>
    <w:rsid w:val="002E59B3"/>
    <w:rsid w:val="002F009B"/>
    <w:rsid w:val="002F0B46"/>
    <w:rsid w:val="00306E1E"/>
    <w:rsid w:val="0033647F"/>
    <w:rsid w:val="003B533C"/>
    <w:rsid w:val="003C2574"/>
    <w:rsid w:val="00410076"/>
    <w:rsid w:val="00413E30"/>
    <w:rsid w:val="00416FE7"/>
    <w:rsid w:val="00430D20"/>
    <w:rsid w:val="0043319E"/>
    <w:rsid w:val="0045110F"/>
    <w:rsid w:val="00457FE5"/>
    <w:rsid w:val="0046253B"/>
    <w:rsid w:val="0047265C"/>
    <w:rsid w:val="00472CAF"/>
    <w:rsid w:val="00476225"/>
    <w:rsid w:val="00476DA5"/>
    <w:rsid w:val="004A1E2B"/>
    <w:rsid w:val="004A5808"/>
    <w:rsid w:val="004B43BA"/>
    <w:rsid w:val="004E7AB4"/>
    <w:rsid w:val="004F5D78"/>
    <w:rsid w:val="005144F6"/>
    <w:rsid w:val="00520A46"/>
    <w:rsid w:val="00544B30"/>
    <w:rsid w:val="00582034"/>
    <w:rsid w:val="00584FB5"/>
    <w:rsid w:val="00586179"/>
    <w:rsid w:val="005A47DB"/>
    <w:rsid w:val="005A5EDA"/>
    <w:rsid w:val="005B57B9"/>
    <w:rsid w:val="005C47B6"/>
    <w:rsid w:val="005D63F2"/>
    <w:rsid w:val="005F4D8A"/>
    <w:rsid w:val="006013F0"/>
    <w:rsid w:val="00641A7E"/>
    <w:rsid w:val="006821C3"/>
    <w:rsid w:val="00683B56"/>
    <w:rsid w:val="00685C4E"/>
    <w:rsid w:val="006A238A"/>
    <w:rsid w:val="006D5EFA"/>
    <w:rsid w:val="006E1215"/>
    <w:rsid w:val="006F7B01"/>
    <w:rsid w:val="00705CA3"/>
    <w:rsid w:val="007539F3"/>
    <w:rsid w:val="00760928"/>
    <w:rsid w:val="00777AE1"/>
    <w:rsid w:val="00780CA4"/>
    <w:rsid w:val="007F1AA8"/>
    <w:rsid w:val="00805974"/>
    <w:rsid w:val="00823B17"/>
    <w:rsid w:val="00834BD1"/>
    <w:rsid w:val="00834C70"/>
    <w:rsid w:val="00870C2A"/>
    <w:rsid w:val="00877111"/>
    <w:rsid w:val="008B726E"/>
    <w:rsid w:val="008C50EF"/>
    <w:rsid w:val="008E2975"/>
    <w:rsid w:val="00912E63"/>
    <w:rsid w:val="00915E6D"/>
    <w:rsid w:val="00941324"/>
    <w:rsid w:val="00955B19"/>
    <w:rsid w:val="009A0B4D"/>
    <w:rsid w:val="009B0A74"/>
    <w:rsid w:val="009B2EC3"/>
    <w:rsid w:val="009F5957"/>
    <w:rsid w:val="00A003C1"/>
    <w:rsid w:val="00A032ED"/>
    <w:rsid w:val="00A05FF7"/>
    <w:rsid w:val="00A32F43"/>
    <w:rsid w:val="00A471FB"/>
    <w:rsid w:val="00A748BD"/>
    <w:rsid w:val="00A94988"/>
    <w:rsid w:val="00A953FB"/>
    <w:rsid w:val="00AB34FC"/>
    <w:rsid w:val="00AB64EA"/>
    <w:rsid w:val="00AC7A0C"/>
    <w:rsid w:val="00AD3957"/>
    <w:rsid w:val="00AD7565"/>
    <w:rsid w:val="00AE0F9C"/>
    <w:rsid w:val="00AE375E"/>
    <w:rsid w:val="00AF5D86"/>
    <w:rsid w:val="00AF60B2"/>
    <w:rsid w:val="00B17AEB"/>
    <w:rsid w:val="00B256C4"/>
    <w:rsid w:val="00B974F4"/>
    <w:rsid w:val="00BE1612"/>
    <w:rsid w:val="00C07E28"/>
    <w:rsid w:val="00C1284A"/>
    <w:rsid w:val="00C13B82"/>
    <w:rsid w:val="00C20AFF"/>
    <w:rsid w:val="00C31003"/>
    <w:rsid w:val="00C517F6"/>
    <w:rsid w:val="00C523C5"/>
    <w:rsid w:val="00C54DE2"/>
    <w:rsid w:val="00C67155"/>
    <w:rsid w:val="00C7109A"/>
    <w:rsid w:val="00C718CC"/>
    <w:rsid w:val="00CB69CC"/>
    <w:rsid w:val="00CC3F8A"/>
    <w:rsid w:val="00CF1083"/>
    <w:rsid w:val="00D20D1E"/>
    <w:rsid w:val="00D8452B"/>
    <w:rsid w:val="00DA1055"/>
    <w:rsid w:val="00DB6387"/>
    <w:rsid w:val="00DC1DFE"/>
    <w:rsid w:val="00DC416C"/>
    <w:rsid w:val="00DC5BC8"/>
    <w:rsid w:val="00DD321D"/>
    <w:rsid w:val="00DD6400"/>
    <w:rsid w:val="00DE301F"/>
    <w:rsid w:val="00DE576D"/>
    <w:rsid w:val="00DF0086"/>
    <w:rsid w:val="00E00A09"/>
    <w:rsid w:val="00E35169"/>
    <w:rsid w:val="00E46AF8"/>
    <w:rsid w:val="00E70A0F"/>
    <w:rsid w:val="00EB7434"/>
    <w:rsid w:val="00EF1907"/>
    <w:rsid w:val="00F31403"/>
    <w:rsid w:val="00FA3E5B"/>
    <w:rsid w:val="00FC5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2348C"/>
  <w15:chartTrackingRefBased/>
  <w15:docId w15:val="{1B1149C4-DB5F-4DA3-B6DE-9C77EB3E9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D3957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AD3957"/>
    <w:pPr>
      <w:widowControl/>
      <w:suppressAutoHyphens w:val="0"/>
      <w:spacing w:line="360" w:lineRule="auto"/>
      <w:jc w:val="both"/>
    </w:pPr>
    <w:rPr>
      <w:rFonts w:ascii="Arial" w:hAnsi="Arial"/>
      <w:lang w:val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D3957"/>
    <w:rPr>
      <w:rFonts w:ascii="Arial" w:eastAsia="Times New Roman" w:hAnsi="Arial" w:cs="Times New Roman"/>
      <w:sz w:val="24"/>
      <w:szCs w:val="24"/>
      <w:lang w:val="x-none" w:eastAsia="pl-PL"/>
    </w:rPr>
  </w:style>
  <w:style w:type="paragraph" w:styleId="Akapitzlist">
    <w:name w:val="List Paragraph"/>
    <w:basedOn w:val="Normalny"/>
    <w:uiPriority w:val="34"/>
    <w:qFormat/>
    <w:rsid w:val="00AD395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D3957"/>
    <w:pPr>
      <w:widowControl/>
      <w:suppressAutoHyphens w:val="0"/>
      <w:jc w:val="left"/>
    </w:pPr>
    <w:rPr>
      <w:rFonts w:eastAsia="Calibri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D395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jc w:val="left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D395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457F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7F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57F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7FE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05F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05FF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05FF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05F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05FF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05FF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5FF7"/>
    <w:rPr>
      <w:rFonts w:ascii="Segoe UI" w:eastAsia="Times New Roman" w:hAnsi="Segoe UI" w:cs="Segoe UI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rsid w:val="00582034"/>
    <w:pPr>
      <w:widowControl/>
      <w:suppressAutoHyphens w:val="0"/>
      <w:jc w:val="left"/>
    </w:pPr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582034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52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18/08/relationships/commentsExtensible" Target="commentsExtensible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5293</Words>
  <Characters>31761</Characters>
  <Application>Microsoft Office Word</Application>
  <DocSecurity>0</DocSecurity>
  <Lines>264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Korda</dc:creator>
  <cp:keywords/>
  <dc:description/>
  <cp:lastModifiedBy>Michał Długoń</cp:lastModifiedBy>
  <cp:revision>2</cp:revision>
  <cp:lastPrinted>2021-09-28T08:46:00Z</cp:lastPrinted>
  <dcterms:created xsi:type="dcterms:W3CDTF">2021-09-28T08:46:00Z</dcterms:created>
  <dcterms:modified xsi:type="dcterms:W3CDTF">2021-09-28T08:46:00Z</dcterms:modified>
</cp:coreProperties>
</file>