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5AB3" w14:textId="04924184" w:rsidR="007E3AD8" w:rsidRPr="004D7964" w:rsidRDefault="00750FEB" w:rsidP="007E3AD8">
      <w:pPr>
        <w:spacing w:after="0" w:line="276" w:lineRule="auto"/>
        <w:rPr>
          <w:rFonts w:eastAsia="Times New Roman" w:cs="Times New Roman"/>
          <w:b/>
          <w:bCs/>
          <w:sz w:val="24"/>
        </w:rPr>
      </w:pPr>
      <w:r w:rsidRPr="00B17F23">
        <w:rPr>
          <w:rFonts w:eastAsia="Times New Roman" w:cs="Times New Roman"/>
          <w:b/>
          <w:bCs/>
          <w:sz w:val="24"/>
        </w:rPr>
        <w:t>Znak sprawy: RI.271.1.</w:t>
      </w:r>
      <w:r w:rsidR="00A03B5D">
        <w:rPr>
          <w:rFonts w:eastAsia="Times New Roman" w:cs="Times New Roman"/>
          <w:b/>
          <w:bCs/>
          <w:sz w:val="24"/>
        </w:rPr>
        <w:t>7</w:t>
      </w:r>
      <w:r w:rsidRPr="00B17F23">
        <w:rPr>
          <w:rFonts w:eastAsia="Times New Roman" w:cs="Times New Roman"/>
          <w:b/>
          <w:bCs/>
          <w:sz w:val="24"/>
        </w:rPr>
        <w:t>.2021</w:t>
      </w:r>
      <w:r w:rsidR="007E3AD8" w:rsidRPr="00B17F23">
        <w:rPr>
          <w:rFonts w:eastAsia="Times New Roman" w:cs="Times New Roman"/>
          <w:b/>
          <w:bCs/>
          <w:sz w:val="24"/>
        </w:rPr>
        <w:tab/>
      </w:r>
      <w:r w:rsidR="007E3AD8" w:rsidRPr="00B17F23">
        <w:rPr>
          <w:rFonts w:eastAsia="Times New Roman" w:cs="Times New Roman"/>
          <w:b/>
          <w:bCs/>
          <w:sz w:val="24"/>
        </w:rPr>
        <w:tab/>
      </w:r>
      <w:r w:rsidR="007E3AD8" w:rsidRPr="00B17F23">
        <w:rPr>
          <w:rFonts w:eastAsia="Times New Roman" w:cs="Times New Roman"/>
          <w:b/>
          <w:bCs/>
          <w:sz w:val="24"/>
        </w:rPr>
        <w:tab/>
      </w:r>
      <w:r w:rsidR="007E3AD8" w:rsidRPr="00B17F23">
        <w:rPr>
          <w:rFonts w:eastAsia="Times New Roman" w:cs="Times New Roman"/>
          <w:b/>
          <w:bCs/>
          <w:sz w:val="24"/>
        </w:rPr>
        <w:tab/>
      </w:r>
      <w:r w:rsidR="007E3AD8" w:rsidRPr="00B17F23">
        <w:rPr>
          <w:rFonts w:eastAsia="Times New Roman" w:cs="Times New Roman"/>
          <w:b/>
          <w:bCs/>
          <w:sz w:val="24"/>
        </w:rPr>
        <w:tab/>
        <w:t>Załącznik nr 8 do SWZ</w:t>
      </w:r>
    </w:p>
    <w:p w14:paraId="32665846" w14:textId="77777777" w:rsidR="007E3AD8" w:rsidRPr="004D7964" w:rsidRDefault="007E3AD8" w:rsidP="007E3AD8">
      <w:pPr>
        <w:spacing w:after="0" w:line="276" w:lineRule="auto"/>
        <w:jc w:val="center"/>
        <w:rPr>
          <w:rFonts w:eastAsia="Times New Roman" w:cs="Times New Roman"/>
          <w:b/>
          <w:bCs/>
          <w:sz w:val="24"/>
        </w:rPr>
      </w:pPr>
    </w:p>
    <w:p w14:paraId="1B5547B4" w14:textId="77777777" w:rsidR="007E3AD8" w:rsidRPr="004D7964" w:rsidRDefault="007E3AD8" w:rsidP="007E3AD8">
      <w:pPr>
        <w:spacing w:after="0" w:line="276" w:lineRule="auto"/>
        <w:jc w:val="center"/>
        <w:rPr>
          <w:rFonts w:eastAsia="Times New Roman" w:cs="Times New Roman"/>
          <w:b/>
          <w:bCs/>
          <w:sz w:val="24"/>
        </w:rPr>
      </w:pPr>
      <w:r w:rsidRPr="004D7964">
        <w:rPr>
          <w:rFonts w:eastAsia="Times New Roman" w:cs="Times New Roman"/>
          <w:b/>
          <w:bCs/>
          <w:sz w:val="24"/>
        </w:rPr>
        <w:t xml:space="preserve"> ISTOTNE POSTANOWIENIA UMOWY</w:t>
      </w:r>
    </w:p>
    <w:p w14:paraId="31AC88CD" w14:textId="77777777" w:rsidR="007E3AD8" w:rsidRPr="004D7964" w:rsidRDefault="007E3AD8" w:rsidP="007E3AD8">
      <w:pPr>
        <w:spacing w:after="0" w:line="276" w:lineRule="auto"/>
        <w:jc w:val="center"/>
        <w:rPr>
          <w:rFonts w:cs="Times New Roman"/>
          <w:color w:val="00000A"/>
          <w:sz w:val="24"/>
        </w:rPr>
      </w:pPr>
      <w:r w:rsidRPr="004D7964">
        <w:rPr>
          <w:rFonts w:cs="Times New Roman"/>
          <w:b/>
          <w:color w:val="00000A"/>
          <w:sz w:val="24"/>
        </w:rPr>
        <w:t>Umowa Nr ……</w:t>
      </w:r>
    </w:p>
    <w:p w14:paraId="4308F418" w14:textId="77777777" w:rsidR="007E3AD8" w:rsidRPr="004D7964" w:rsidRDefault="007E3AD8" w:rsidP="007E3AD8">
      <w:pPr>
        <w:spacing w:after="0" w:line="276" w:lineRule="auto"/>
        <w:rPr>
          <w:rFonts w:cs="Times New Roman"/>
          <w:color w:val="00000A"/>
          <w:sz w:val="24"/>
        </w:rPr>
      </w:pPr>
    </w:p>
    <w:p w14:paraId="49890B78" w14:textId="77777777" w:rsidR="007E3AD8" w:rsidRPr="004D7964" w:rsidRDefault="007E3AD8" w:rsidP="007E3AD8">
      <w:pPr>
        <w:spacing w:line="276" w:lineRule="auto"/>
        <w:jc w:val="both"/>
        <w:rPr>
          <w:rFonts w:eastAsia="Calibri" w:cs="Times New Roman"/>
          <w:sz w:val="24"/>
        </w:rPr>
      </w:pPr>
      <w:r w:rsidRPr="004D7964">
        <w:rPr>
          <w:rFonts w:eastAsia="Calibri" w:cs="Times New Roman"/>
          <w:sz w:val="24"/>
        </w:rPr>
        <w:t>zawarta dnia ............................... 202</w:t>
      </w:r>
      <w:r>
        <w:rPr>
          <w:rFonts w:eastAsia="Calibri" w:cs="Times New Roman"/>
          <w:sz w:val="24"/>
        </w:rPr>
        <w:t>1</w:t>
      </w:r>
      <w:r w:rsidRPr="004D7964">
        <w:rPr>
          <w:rFonts w:eastAsia="Calibri" w:cs="Times New Roman"/>
          <w:sz w:val="24"/>
        </w:rPr>
        <w:t xml:space="preserve"> roku w </w:t>
      </w:r>
      <w:r>
        <w:rPr>
          <w:rFonts w:eastAsia="Calibri" w:cs="Times New Roman"/>
          <w:sz w:val="24"/>
        </w:rPr>
        <w:t>Pokrzywnicy</w:t>
      </w:r>
      <w:r w:rsidRPr="004D7964">
        <w:rPr>
          <w:rFonts w:eastAsia="Calibri" w:cs="Times New Roman"/>
          <w:sz w:val="24"/>
        </w:rPr>
        <w:t xml:space="preserve"> pomiędzy: </w:t>
      </w:r>
    </w:p>
    <w:p w14:paraId="2989D0C3" w14:textId="77777777" w:rsidR="007E3AD8" w:rsidRPr="008E7A38" w:rsidRDefault="007E3AD8" w:rsidP="007E3AD8">
      <w:pPr>
        <w:spacing w:after="0" w:line="276" w:lineRule="auto"/>
        <w:jc w:val="both"/>
        <w:rPr>
          <w:rFonts w:eastAsia="Calibri" w:cs="Times New Roman"/>
          <w:b/>
          <w:bCs/>
          <w:sz w:val="24"/>
        </w:rPr>
      </w:pPr>
      <w:r w:rsidRPr="0052262C">
        <w:rPr>
          <w:rFonts w:eastAsia="Calibri" w:cs="Times New Roman"/>
          <w:b/>
          <w:bCs/>
          <w:sz w:val="24"/>
        </w:rPr>
        <w:t xml:space="preserve">Gmina </w:t>
      </w:r>
      <w:bookmarkStart w:id="0" w:name="_Hlk63685038"/>
      <w:r w:rsidRPr="008E7A38">
        <w:rPr>
          <w:rFonts w:eastAsia="Calibri" w:cs="Times New Roman"/>
          <w:b/>
          <w:bCs/>
          <w:sz w:val="24"/>
        </w:rPr>
        <w:t xml:space="preserve">POKRZYWNICA  Adres: Aleja Jana Pawła II 1 06-121 Pokrzywnica </w:t>
      </w:r>
    </w:p>
    <w:p w14:paraId="271A9E56" w14:textId="77777777" w:rsidR="007E3AD8" w:rsidRPr="0052262C" w:rsidRDefault="007E3AD8" w:rsidP="007E3AD8">
      <w:pPr>
        <w:spacing w:after="0" w:line="276" w:lineRule="auto"/>
        <w:jc w:val="both"/>
        <w:rPr>
          <w:rFonts w:eastAsia="Calibri" w:cs="Times New Roman"/>
          <w:sz w:val="24"/>
        </w:rPr>
      </w:pPr>
      <w:r w:rsidRPr="008E7A38">
        <w:rPr>
          <w:rFonts w:eastAsia="Calibri" w:cs="Times New Roman"/>
          <w:b/>
          <w:bCs/>
          <w:sz w:val="24"/>
        </w:rPr>
        <w:t>NIP:</w:t>
      </w:r>
      <w:r>
        <w:rPr>
          <w:rFonts w:eastAsia="Calibri" w:cs="Times New Roman"/>
          <w:b/>
          <w:bCs/>
          <w:sz w:val="24"/>
        </w:rPr>
        <w:t xml:space="preserve"> </w:t>
      </w:r>
      <w:r w:rsidRPr="008E7A38">
        <w:rPr>
          <w:rFonts w:eastAsia="Calibri" w:cs="Times New Roman"/>
          <w:b/>
          <w:bCs/>
          <w:sz w:val="24"/>
        </w:rPr>
        <w:t>5681524651;  REGON: 130378367</w:t>
      </w:r>
      <w:r>
        <w:rPr>
          <w:rFonts w:eastAsia="Calibri" w:cs="Times New Roman"/>
          <w:b/>
          <w:bCs/>
          <w:sz w:val="24"/>
        </w:rPr>
        <w:t xml:space="preserve"> </w:t>
      </w:r>
    </w:p>
    <w:p w14:paraId="43390662" w14:textId="77777777" w:rsidR="007E3AD8" w:rsidRPr="004D7964" w:rsidRDefault="007E3AD8" w:rsidP="007E3AD8">
      <w:pPr>
        <w:spacing w:line="276" w:lineRule="auto"/>
        <w:jc w:val="both"/>
        <w:rPr>
          <w:rFonts w:cs="Times New Roman"/>
          <w:sz w:val="24"/>
        </w:rPr>
      </w:pPr>
      <w:bookmarkStart w:id="1" w:name="_Hlk35431590"/>
      <w:bookmarkEnd w:id="0"/>
      <w:r w:rsidRPr="004D7964">
        <w:rPr>
          <w:rFonts w:cs="Times New Roman"/>
          <w:sz w:val="24"/>
        </w:rPr>
        <w:t>którą reprezentuje:</w:t>
      </w:r>
    </w:p>
    <w:p w14:paraId="7DB6BFD4" w14:textId="77777777" w:rsidR="007E3AD8" w:rsidRPr="004D7964" w:rsidRDefault="007E3AD8" w:rsidP="007E3AD8">
      <w:pPr>
        <w:spacing w:line="276" w:lineRule="auto"/>
        <w:jc w:val="both"/>
        <w:rPr>
          <w:rFonts w:cs="Times New Roman"/>
          <w:sz w:val="24"/>
        </w:rPr>
      </w:pPr>
      <w:r w:rsidRPr="004D7964">
        <w:rPr>
          <w:rFonts w:cs="Times New Roman"/>
          <w:bCs/>
          <w:sz w:val="24"/>
        </w:rPr>
        <w:t xml:space="preserve">………………………………………………………….. – Wójt Gminy  </w:t>
      </w:r>
    </w:p>
    <w:bookmarkEnd w:id="1"/>
    <w:p w14:paraId="66EA2D3C" w14:textId="77777777" w:rsidR="007E3AD8" w:rsidRPr="004D7964" w:rsidRDefault="007E3AD8" w:rsidP="007E3AD8">
      <w:pPr>
        <w:spacing w:line="276" w:lineRule="auto"/>
        <w:jc w:val="both"/>
        <w:rPr>
          <w:rFonts w:eastAsia="Calibri" w:cs="Times New Roman"/>
          <w:bCs/>
          <w:sz w:val="24"/>
        </w:rPr>
      </w:pPr>
      <w:r w:rsidRPr="004D7964">
        <w:rPr>
          <w:rFonts w:eastAsia="Calibri" w:cs="Times New Roman"/>
          <w:bCs/>
          <w:sz w:val="24"/>
        </w:rPr>
        <w:t>przy kontrasygnacie:</w:t>
      </w:r>
    </w:p>
    <w:p w14:paraId="40D65580" w14:textId="77777777" w:rsidR="007E3AD8" w:rsidRPr="004D7964" w:rsidRDefault="007E3AD8" w:rsidP="007E3AD8">
      <w:pPr>
        <w:spacing w:after="0" w:line="276" w:lineRule="auto"/>
        <w:jc w:val="both"/>
        <w:rPr>
          <w:rFonts w:eastAsia="Calibri" w:cs="Times New Roman"/>
          <w:bCs/>
          <w:sz w:val="24"/>
        </w:rPr>
      </w:pPr>
      <w:r w:rsidRPr="004D7964">
        <w:rPr>
          <w:rFonts w:eastAsia="Calibri" w:cs="Times New Roman"/>
          <w:bCs/>
          <w:sz w:val="24"/>
        </w:rPr>
        <w:t>Skarbnika Gminy  - ………………………………………………………….,</w:t>
      </w:r>
    </w:p>
    <w:p w14:paraId="799AEF41" w14:textId="77777777" w:rsidR="007E3AD8" w:rsidRPr="004D7964" w:rsidRDefault="007E3AD8" w:rsidP="007E3AD8">
      <w:pPr>
        <w:spacing w:after="0" w:line="276" w:lineRule="auto"/>
        <w:jc w:val="both"/>
        <w:rPr>
          <w:rFonts w:eastAsia="Calibri" w:cs="Times New Roman"/>
          <w:b/>
          <w:bCs/>
          <w:sz w:val="24"/>
        </w:rPr>
      </w:pPr>
      <w:r w:rsidRPr="004D7964">
        <w:rPr>
          <w:rFonts w:eastAsia="Calibri" w:cs="Times New Roman"/>
          <w:bCs/>
          <w:sz w:val="24"/>
        </w:rPr>
        <w:t xml:space="preserve">zwaną w dalszej części umowy:  </w:t>
      </w:r>
      <w:r w:rsidRPr="004D7964">
        <w:rPr>
          <w:rFonts w:eastAsia="Calibri" w:cs="Times New Roman"/>
          <w:b/>
          <w:sz w:val="24"/>
        </w:rPr>
        <w:t>„Zamawiającym”</w:t>
      </w:r>
      <w:r w:rsidRPr="004D7964">
        <w:rPr>
          <w:rFonts w:eastAsia="Calibri" w:cs="Times New Roman"/>
          <w:bCs/>
          <w:sz w:val="24"/>
        </w:rPr>
        <w:t xml:space="preserve"> </w:t>
      </w:r>
    </w:p>
    <w:p w14:paraId="47D9960F" w14:textId="77777777" w:rsidR="007E3AD8" w:rsidRPr="004D7964" w:rsidRDefault="007E3AD8" w:rsidP="007E3AD8">
      <w:pPr>
        <w:spacing w:after="0" w:line="276" w:lineRule="auto"/>
        <w:jc w:val="both"/>
        <w:rPr>
          <w:rFonts w:eastAsia="Calibri" w:cs="Times New Roman"/>
          <w:b/>
          <w:bCs/>
          <w:sz w:val="24"/>
        </w:rPr>
      </w:pPr>
    </w:p>
    <w:p w14:paraId="015EAAA0" w14:textId="77777777" w:rsidR="007E3AD8" w:rsidRPr="004D7964" w:rsidRDefault="007E3AD8" w:rsidP="007E3AD8">
      <w:pPr>
        <w:spacing w:after="0" w:line="276" w:lineRule="auto"/>
        <w:jc w:val="both"/>
        <w:rPr>
          <w:rFonts w:eastAsia="Calibri" w:cs="Times New Roman"/>
          <w:b/>
          <w:bCs/>
          <w:sz w:val="24"/>
        </w:rPr>
      </w:pPr>
      <w:r w:rsidRPr="004D7964">
        <w:rPr>
          <w:rFonts w:eastAsia="Calibri" w:cs="Times New Roman"/>
          <w:b/>
          <w:bCs/>
          <w:sz w:val="24"/>
        </w:rPr>
        <w:t>a:</w:t>
      </w:r>
    </w:p>
    <w:p w14:paraId="27C46231" w14:textId="77777777" w:rsidR="007E3AD8" w:rsidRPr="004D7964" w:rsidRDefault="007E3AD8" w:rsidP="007E3AD8">
      <w:pPr>
        <w:spacing w:after="0" w:line="276" w:lineRule="auto"/>
        <w:jc w:val="both"/>
        <w:rPr>
          <w:rFonts w:eastAsia="Calibri" w:cs="Times New Roman"/>
          <w:b/>
          <w:bCs/>
          <w:sz w:val="24"/>
        </w:rPr>
      </w:pPr>
      <w:bookmarkStart w:id="2" w:name="_Hlk35431615"/>
      <w:r w:rsidRPr="004D7964">
        <w:rPr>
          <w:rFonts w:eastAsia="Calibri" w:cs="Times New Roman"/>
          <w:b/>
          <w:bCs/>
          <w:sz w:val="24"/>
        </w:rPr>
        <w:t>…………………………………………………………………</w:t>
      </w:r>
    </w:p>
    <w:p w14:paraId="33F7AFC5" w14:textId="77777777" w:rsidR="007E3AD8" w:rsidRPr="004D7964" w:rsidRDefault="007E3AD8" w:rsidP="007E3AD8">
      <w:pPr>
        <w:spacing w:after="0" w:line="276" w:lineRule="auto"/>
        <w:jc w:val="both"/>
        <w:rPr>
          <w:rFonts w:eastAsia="Calibri" w:cs="Times New Roman"/>
          <w:sz w:val="24"/>
        </w:rPr>
      </w:pPr>
      <w:r w:rsidRPr="004D7964">
        <w:rPr>
          <w:rFonts w:eastAsia="Calibri" w:cs="Times New Roman"/>
          <w:sz w:val="24"/>
        </w:rPr>
        <w:t>którą reprezentuje:</w:t>
      </w:r>
    </w:p>
    <w:p w14:paraId="401EDFDC" w14:textId="77777777" w:rsidR="007E3AD8" w:rsidRPr="004D7964" w:rsidRDefault="007E3AD8" w:rsidP="007E3AD8">
      <w:pPr>
        <w:spacing w:after="0" w:line="276" w:lineRule="auto"/>
        <w:jc w:val="both"/>
        <w:rPr>
          <w:rFonts w:eastAsia="Calibri" w:cs="Times New Roman"/>
          <w:color w:val="00000A"/>
          <w:sz w:val="24"/>
        </w:rPr>
      </w:pPr>
      <w:r w:rsidRPr="004D7964">
        <w:rPr>
          <w:rFonts w:eastAsia="Calibri" w:cs="Times New Roman"/>
          <w:sz w:val="24"/>
        </w:rPr>
        <w:t xml:space="preserve">……..…… - ………………, </w:t>
      </w:r>
      <w:r w:rsidRPr="004D7964">
        <w:rPr>
          <w:rFonts w:eastAsia="Calibri" w:cs="Times New Roman"/>
          <w:color w:val="00000A"/>
          <w:sz w:val="24"/>
        </w:rPr>
        <w:t>działając na podstawie</w:t>
      </w:r>
      <w:r>
        <w:rPr>
          <w:rFonts w:eastAsia="Calibri" w:cs="Times New Roman"/>
          <w:color w:val="00000A"/>
          <w:sz w:val="24"/>
        </w:rPr>
        <w:t>:</w:t>
      </w:r>
      <w:r w:rsidRPr="004D7964">
        <w:rPr>
          <w:rFonts w:eastAsia="Calibri" w:cs="Times New Roman"/>
          <w:color w:val="00000A"/>
          <w:sz w:val="24"/>
        </w:rPr>
        <w:t xml:space="preserve"> pełnomocnictwa, stanowiącego </w:t>
      </w:r>
      <w:r w:rsidRPr="00A77B65">
        <w:rPr>
          <w:rFonts w:eastAsia="Calibri" w:cs="Times New Roman"/>
          <w:b/>
          <w:bCs/>
          <w:color w:val="00000A"/>
          <w:sz w:val="24"/>
        </w:rPr>
        <w:t>załącznik nr 1 do</w:t>
      </w:r>
      <w:r>
        <w:rPr>
          <w:rFonts w:eastAsia="Calibri" w:cs="Times New Roman"/>
          <w:b/>
          <w:bCs/>
          <w:color w:val="00000A"/>
          <w:sz w:val="24"/>
        </w:rPr>
        <w:t> </w:t>
      </w:r>
      <w:r w:rsidRPr="00A77B65">
        <w:rPr>
          <w:rFonts w:eastAsia="Calibri" w:cs="Times New Roman"/>
          <w:b/>
          <w:bCs/>
          <w:color w:val="00000A"/>
          <w:sz w:val="24"/>
        </w:rPr>
        <w:t>umowy</w:t>
      </w:r>
      <w:r w:rsidRPr="00A77B65">
        <w:rPr>
          <w:rStyle w:val="Odwoanieprzypisudolnego"/>
          <w:rFonts w:cs="Times New Roman"/>
          <w:b/>
          <w:bCs/>
          <w:sz w:val="24"/>
        </w:rPr>
        <w:footnoteReference w:id="1"/>
      </w:r>
      <w:r>
        <w:rPr>
          <w:rFonts w:eastAsia="Calibri" w:cs="Times New Roman"/>
          <w:color w:val="00000A"/>
          <w:sz w:val="24"/>
        </w:rPr>
        <w:t xml:space="preserve"> , w imieniu Wykonawców na zasadach opisanych w art. 58 ust.2 </w:t>
      </w:r>
      <w:r w:rsidRPr="00687046">
        <w:rPr>
          <w:rFonts w:eastAsia="Calibri" w:cs="Times New Roman"/>
          <w:color w:val="00000A"/>
          <w:sz w:val="24"/>
        </w:rPr>
        <w:t>z dnia 11 września 2019 r. – Prawo zamówień publicznych (Dz.U. z 2019 r. poz. 2019 z późn. zm.)</w:t>
      </w:r>
      <w:r>
        <w:rPr>
          <w:rFonts w:eastAsia="Calibri" w:cs="Times New Roman"/>
          <w:color w:val="00000A"/>
          <w:sz w:val="24"/>
          <w:vertAlign w:val="superscript"/>
        </w:rPr>
        <w:t>2</w:t>
      </w:r>
      <w:r w:rsidRPr="00687046">
        <w:rPr>
          <w:rFonts w:eastAsia="Calibri" w:cs="Times New Roman"/>
          <w:color w:val="00000A"/>
          <w:sz w:val="24"/>
        </w:rPr>
        <w:t xml:space="preserve"> – dalej: „P</w:t>
      </w:r>
      <w:r>
        <w:rPr>
          <w:rFonts w:eastAsia="Calibri" w:cs="Times New Roman"/>
          <w:color w:val="00000A"/>
          <w:sz w:val="24"/>
        </w:rPr>
        <w:t>ZP</w:t>
      </w:r>
      <w:r w:rsidRPr="00687046">
        <w:rPr>
          <w:rFonts w:eastAsia="Calibri" w:cs="Times New Roman"/>
          <w:color w:val="00000A"/>
          <w:sz w:val="24"/>
        </w:rPr>
        <w:t>”,</w:t>
      </w:r>
    </w:p>
    <w:bookmarkEnd w:id="2"/>
    <w:p w14:paraId="7B7EE175" w14:textId="77777777" w:rsidR="007E3AD8" w:rsidRPr="004D7964" w:rsidRDefault="007E3AD8" w:rsidP="007E3AD8">
      <w:pPr>
        <w:spacing w:after="0" w:line="276" w:lineRule="auto"/>
        <w:jc w:val="both"/>
        <w:rPr>
          <w:rFonts w:eastAsia="Calibri" w:cs="Times New Roman"/>
          <w:b/>
          <w:bCs/>
          <w:sz w:val="24"/>
        </w:rPr>
      </w:pPr>
      <w:r w:rsidRPr="004D7964">
        <w:rPr>
          <w:rFonts w:eastAsia="Calibri" w:cs="Times New Roman"/>
          <w:sz w:val="24"/>
        </w:rPr>
        <w:t xml:space="preserve">zwaną </w:t>
      </w:r>
      <w:r w:rsidRPr="004D7964">
        <w:rPr>
          <w:rFonts w:eastAsia="Calibri" w:cs="Times New Roman"/>
          <w:bCs/>
          <w:sz w:val="24"/>
        </w:rPr>
        <w:t>w dalszej części umowy</w:t>
      </w:r>
      <w:r w:rsidRPr="004D7964">
        <w:rPr>
          <w:rFonts w:eastAsia="Calibri" w:cs="Times New Roman"/>
          <w:sz w:val="24"/>
        </w:rPr>
        <w:t xml:space="preserve">: </w:t>
      </w:r>
      <w:r w:rsidRPr="004D7964">
        <w:rPr>
          <w:rFonts w:eastAsia="Calibri" w:cs="Times New Roman"/>
          <w:b/>
          <w:bCs/>
          <w:sz w:val="24"/>
        </w:rPr>
        <w:t>„Wykonawcą”,</w:t>
      </w:r>
    </w:p>
    <w:p w14:paraId="4D9C48A1" w14:textId="77777777" w:rsidR="007E3AD8" w:rsidRPr="004D7964" w:rsidRDefault="007E3AD8" w:rsidP="007E3AD8">
      <w:pPr>
        <w:spacing w:after="0" w:line="276" w:lineRule="auto"/>
        <w:jc w:val="both"/>
        <w:rPr>
          <w:rFonts w:cs="Times New Roman"/>
          <w:color w:val="00000A"/>
          <w:sz w:val="24"/>
        </w:rPr>
      </w:pPr>
      <w:r w:rsidRPr="004D7964">
        <w:rPr>
          <w:rFonts w:eastAsia="Calibri" w:cs="Times New Roman"/>
          <w:color w:val="00000A"/>
          <w:sz w:val="24"/>
        </w:rPr>
        <w:t xml:space="preserve">wspólnie zwanymi </w:t>
      </w:r>
      <w:r w:rsidRPr="004D7964">
        <w:rPr>
          <w:rFonts w:eastAsia="Calibri" w:cs="Times New Roman"/>
          <w:bCs/>
          <w:sz w:val="24"/>
        </w:rPr>
        <w:t>w dalszej części umowy:</w:t>
      </w:r>
      <w:r w:rsidRPr="004D7964">
        <w:rPr>
          <w:rFonts w:eastAsia="Calibri" w:cs="Times New Roman"/>
          <w:color w:val="00000A"/>
          <w:sz w:val="24"/>
        </w:rPr>
        <w:t xml:space="preserve"> </w:t>
      </w:r>
      <w:r w:rsidRPr="004D7964">
        <w:rPr>
          <w:rFonts w:eastAsia="Calibri" w:cs="Times New Roman"/>
          <w:b/>
          <w:bCs/>
          <w:color w:val="00000A"/>
          <w:sz w:val="24"/>
        </w:rPr>
        <w:t>„Stronami”</w:t>
      </w:r>
      <w:r w:rsidRPr="004D7964">
        <w:rPr>
          <w:rFonts w:eastAsia="Calibri" w:cs="Times New Roman"/>
          <w:color w:val="00000A"/>
          <w:sz w:val="24"/>
        </w:rPr>
        <w:t xml:space="preserve">, </w:t>
      </w:r>
    </w:p>
    <w:p w14:paraId="7F9B1D87" w14:textId="77777777" w:rsidR="007E3AD8" w:rsidRPr="004D7964" w:rsidRDefault="007E3AD8" w:rsidP="007E3AD8">
      <w:pPr>
        <w:spacing w:after="0" w:line="276" w:lineRule="auto"/>
        <w:rPr>
          <w:rFonts w:cs="Times New Roman"/>
          <w:color w:val="00000A"/>
          <w:sz w:val="24"/>
        </w:rPr>
      </w:pPr>
      <w:r w:rsidRPr="004D7964">
        <w:rPr>
          <w:rFonts w:cs="Times New Roman"/>
          <w:color w:val="00000A"/>
          <w:sz w:val="24"/>
        </w:rPr>
        <w:t>o następującej treści:</w:t>
      </w:r>
    </w:p>
    <w:p w14:paraId="7CC8CA76" w14:textId="77777777" w:rsidR="007E3AD8" w:rsidRDefault="007E3AD8" w:rsidP="007E3AD8">
      <w:pPr>
        <w:spacing w:after="0" w:line="276" w:lineRule="auto"/>
        <w:jc w:val="center"/>
        <w:rPr>
          <w:rFonts w:cs="Times New Roman"/>
          <w:b/>
          <w:color w:val="00000A"/>
          <w:sz w:val="24"/>
        </w:rPr>
      </w:pPr>
    </w:p>
    <w:p w14:paraId="3E0C0BFA" w14:textId="77777777" w:rsidR="007E3AD8" w:rsidRPr="004D7964" w:rsidRDefault="007E3AD8" w:rsidP="007E3AD8">
      <w:pPr>
        <w:spacing w:after="0" w:line="276" w:lineRule="auto"/>
        <w:jc w:val="center"/>
        <w:rPr>
          <w:rFonts w:cs="Times New Roman"/>
          <w:color w:val="00000A"/>
          <w:sz w:val="24"/>
        </w:rPr>
      </w:pPr>
      <w:r w:rsidRPr="004D7964">
        <w:rPr>
          <w:rFonts w:cs="Times New Roman"/>
          <w:b/>
          <w:color w:val="00000A"/>
          <w:sz w:val="24"/>
        </w:rPr>
        <w:t>Preambuła</w:t>
      </w:r>
    </w:p>
    <w:p w14:paraId="6F343A14" w14:textId="4EB78C6C" w:rsidR="00FC4E96" w:rsidRDefault="007E3AD8" w:rsidP="007E3AD8">
      <w:pPr>
        <w:pStyle w:val="Akapitzlist"/>
        <w:numPr>
          <w:ilvl w:val="0"/>
          <w:numId w:val="1"/>
        </w:numPr>
        <w:spacing w:after="0" w:line="276" w:lineRule="auto"/>
        <w:jc w:val="both"/>
        <w:rPr>
          <w:rFonts w:cs="Times New Roman"/>
          <w:b/>
          <w:bCs/>
          <w:color w:val="00000A"/>
          <w:sz w:val="24"/>
        </w:rPr>
      </w:pPr>
      <w:r w:rsidRPr="00687046">
        <w:rPr>
          <w:rFonts w:cs="Times New Roman"/>
          <w:color w:val="00000A"/>
          <w:sz w:val="24"/>
        </w:rPr>
        <w:t xml:space="preserve">Niniejsza umowa, zwana dalej „umową”, została zawarta w wyniku przeprowadzenia postępowania o udzielenie zamówienia publicznego </w:t>
      </w:r>
      <w:r w:rsidRPr="002E7C15">
        <w:rPr>
          <w:rFonts w:cs="Times New Roman"/>
          <w:color w:val="auto"/>
          <w:sz w:val="24"/>
        </w:rPr>
        <w:t xml:space="preserve">w trybie podstawowym </w:t>
      </w:r>
      <w:r w:rsidRPr="00687046">
        <w:rPr>
          <w:rFonts w:cs="Times New Roman"/>
          <w:color w:val="00000A"/>
          <w:sz w:val="24"/>
        </w:rPr>
        <w:t>zgodnie z</w:t>
      </w:r>
      <w:r>
        <w:rPr>
          <w:rFonts w:cs="Times New Roman"/>
          <w:color w:val="00000A"/>
          <w:sz w:val="24"/>
        </w:rPr>
        <w:t> </w:t>
      </w:r>
      <w:r w:rsidRPr="00687046">
        <w:rPr>
          <w:rFonts w:cs="Times New Roman"/>
          <w:color w:val="00000A"/>
          <w:sz w:val="24"/>
        </w:rPr>
        <w:t xml:space="preserve">przepisami </w:t>
      </w:r>
      <w:r w:rsidR="00FC4E96">
        <w:rPr>
          <w:rFonts w:cs="Times New Roman"/>
          <w:color w:val="00000A"/>
          <w:sz w:val="24"/>
        </w:rPr>
        <w:t>PZP</w:t>
      </w:r>
      <w:r>
        <w:rPr>
          <w:rFonts w:cs="Times New Roman"/>
          <w:color w:val="00000A"/>
          <w:sz w:val="24"/>
        </w:rPr>
        <w:t xml:space="preserve"> </w:t>
      </w:r>
      <w:r w:rsidRPr="00687046">
        <w:rPr>
          <w:rFonts w:cs="Times New Roman"/>
          <w:color w:val="00000A"/>
          <w:sz w:val="24"/>
        </w:rPr>
        <w:t>o wartości szacunkowej zamówienia na roboty budowlane poniżej kwot określonych w przepisach wydanych na podstawie art. 3 ust. 1 P</w:t>
      </w:r>
      <w:r w:rsidR="00FC4E96">
        <w:rPr>
          <w:rFonts w:cs="Times New Roman"/>
          <w:color w:val="00000A"/>
          <w:sz w:val="24"/>
        </w:rPr>
        <w:t>ZP</w:t>
      </w:r>
      <w:r w:rsidRPr="00687046">
        <w:rPr>
          <w:rFonts w:cs="Times New Roman"/>
          <w:color w:val="00000A"/>
          <w:sz w:val="24"/>
        </w:rPr>
        <w:t xml:space="preserve"> (progi unijne) </w:t>
      </w:r>
      <w:r>
        <w:rPr>
          <w:rFonts w:cs="Times New Roman"/>
          <w:color w:val="00000A"/>
          <w:sz w:val="24"/>
        </w:rPr>
        <w:br/>
      </w:r>
      <w:r w:rsidRPr="00687046">
        <w:rPr>
          <w:rFonts w:cs="Times New Roman"/>
          <w:color w:val="00000A"/>
          <w:sz w:val="24"/>
        </w:rPr>
        <w:t xml:space="preserve">pn. </w:t>
      </w:r>
      <w:r w:rsidRPr="008E7A38">
        <w:rPr>
          <w:rFonts w:cs="Times New Roman"/>
          <w:b/>
          <w:bCs/>
          <w:color w:val="00000A"/>
          <w:sz w:val="24"/>
        </w:rPr>
        <w:t>„</w:t>
      </w:r>
      <w:r w:rsidR="009379FF" w:rsidRPr="009379FF">
        <w:rPr>
          <w:rFonts w:cs="Times New Roman"/>
          <w:b/>
          <w:bCs/>
          <w:color w:val="00000A"/>
          <w:sz w:val="24"/>
        </w:rPr>
        <w:t xml:space="preserve">Budowa budynku zaplecza </w:t>
      </w:r>
      <w:proofErr w:type="spellStart"/>
      <w:r w:rsidR="009379FF" w:rsidRPr="009379FF">
        <w:rPr>
          <w:rFonts w:cs="Times New Roman"/>
          <w:b/>
          <w:bCs/>
          <w:color w:val="00000A"/>
          <w:sz w:val="24"/>
        </w:rPr>
        <w:t>sanitarno</w:t>
      </w:r>
      <w:proofErr w:type="spellEnd"/>
      <w:r w:rsidR="009379FF" w:rsidRPr="009379FF">
        <w:rPr>
          <w:rFonts w:cs="Times New Roman"/>
          <w:b/>
          <w:bCs/>
          <w:color w:val="00000A"/>
          <w:sz w:val="24"/>
        </w:rPr>
        <w:t xml:space="preserve"> – szatniowego przy boisku do piłki nożnej w miejscowości Pokrzywnica</w:t>
      </w:r>
      <w:r w:rsidR="00A03B5D">
        <w:rPr>
          <w:rFonts w:cs="Times New Roman"/>
          <w:b/>
          <w:bCs/>
          <w:color w:val="00000A"/>
          <w:sz w:val="24"/>
        </w:rPr>
        <w:t xml:space="preserve"> – etap I</w:t>
      </w:r>
      <w:r w:rsidR="00FC4E96" w:rsidRPr="00FC4E96">
        <w:rPr>
          <w:rFonts w:cs="Times New Roman"/>
          <w:b/>
          <w:bCs/>
          <w:color w:val="00000A"/>
          <w:sz w:val="24"/>
        </w:rPr>
        <w:t>”</w:t>
      </w:r>
      <w:r w:rsidRPr="008E7A38">
        <w:rPr>
          <w:rFonts w:cs="Times New Roman"/>
          <w:b/>
          <w:bCs/>
          <w:color w:val="00000A"/>
          <w:sz w:val="24"/>
        </w:rPr>
        <w:t>.</w:t>
      </w:r>
    </w:p>
    <w:p w14:paraId="41A4FD50" w14:textId="77777777" w:rsidR="007E3AD8" w:rsidRPr="00A77B65" w:rsidRDefault="007E3AD8" w:rsidP="007E3AD8">
      <w:pPr>
        <w:pStyle w:val="Akapitzlist"/>
        <w:numPr>
          <w:ilvl w:val="0"/>
          <w:numId w:val="1"/>
        </w:numPr>
        <w:spacing w:after="0" w:line="276" w:lineRule="auto"/>
        <w:jc w:val="both"/>
        <w:rPr>
          <w:rFonts w:cs="Times New Roman"/>
          <w:b/>
          <w:bCs/>
          <w:color w:val="00000A"/>
          <w:sz w:val="24"/>
        </w:rPr>
      </w:pPr>
      <w:r w:rsidRPr="008E7A38">
        <w:rPr>
          <w:rFonts w:cs="Times New Roman"/>
          <w:color w:val="00000A"/>
          <w:sz w:val="24"/>
        </w:rPr>
        <w:t xml:space="preserve"> </w:t>
      </w:r>
      <w:r>
        <w:rPr>
          <w:rFonts w:cs="Times New Roman"/>
          <w:color w:val="00000A"/>
          <w:sz w:val="24"/>
        </w:rPr>
        <w:t xml:space="preserve">Kopia Oferty Wykonawcy </w:t>
      </w:r>
      <w:r w:rsidR="00FC4E96">
        <w:rPr>
          <w:rFonts w:cs="Times New Roman"/>
          <w:color w:val="00000A"/>
          <w:sz w:val="24"/>
        </w:rPr>
        <w:t xml:space="preserve">stanowi </w:t>
      </w:r>
      <w:r>
        <w:rPr>
          <w:rFonts w:cs="Times New Roman"/>
          <w:color w:val="00000A"/>
          <w:sz w:val="24"/>
        </w:rPr>
        <w:t xml:space="preserve"> </w:t>
      </w:r>
      <w:r w:rsidRPr="00A77B65">
        <w:rPr>
          <w:rFonts w:cs="Times New Roman"/>
          <w:b/>
          <w:bCs/>
          <w:color w:val="00000A"/>
          <w:sz w:val="24"/>
        </w:rPr>
        <w:t>załącznik nr 2 do umowy.</w:t>
      </w:r>
    </w:p>
    <w:p w14:paraId="7196BD34" w14:textId="25ECA1D3" w:rsidR="007E3AD8" w:rsidRDefault="007E3AD8" w:rsidP="009379FF">
      <w:pPr>
        <w:pStyle w:val="Akapitzlist"/>
        <w:numPr>
          <w:ilvl w:val="0"/>
          <w:numId w:val="1"/>
        </w:numPr>
        <w:jc w:val="both"/>
        <w:rPr>
          <w:rFonts w:cs="Times New Roman"/>
          <w:color w:val="00000A"/>
          <w:sz w:val="24"/>
        </w:rPr>
      </w:pPr>
      <w:r w:rsidRPr="00687046">
        <w:rPr>
          <w:rFonts w:cs="Times New Roman"/>
          <w:color w:val="00000A"/>
          <w:sz w:val="24"/>
        </w:rPr>
        <w:t xml:space="preserve">Zamawiający oświadcza, iż </w:t>
      </w:r>
      <w:r w:rsidR="00FC4E96">
        <w:rPr>
          <w:rFonts w:cs="Times New Roman"/>
          <w:color w:val="00000A"/>
          <w:sz w:val="24"/>
        </w:rPr>
        <w:t>Zamówienie</w:t>
      </w:r>
      <w:r w:rsidRPr="00687046">
        <w:rPr>
          <w:rFonts w:cs="Times New Roman"/>
          <w:color w:val="00000A"/>
          <w:sz w:val="24"/>
        </w:rPr>
        <w:t xml:space="preserve">, o którym mowa w § 1 poniżej </w:t>
      </w:r>
      <w:r w:rsidR="00FC4E96">
        <w:rPr>
          <w:rFonts w:cs="Times New Roman"/>
          <w:color w:val="00000A"/>
          <w:sz w:val="24"/>
        </w:rPr>
        <w:t xml:space="preserve">jest </w:t>
      </w:r>
      <w:r w:rsidR="009379FF" w:rsidRPr="009379FF">
        <w:rPr>
          <w:rFonts w:cs="Times New Roman"/>
          <w:color w:val="00000A"/>
          <w:sz w:val="24"/>
        </w:rPr>
        <w:t>dofinansowane z środków własnych budżetu Województwa Mazowieckiego w ramach „Mazowieckiego Instrumentu Wsparcia Infrastruktury Sportowej MAZOWSZE 2021”</w:t>
      </w:r>
      <w:r w:rsidR="00FC4E96" w:rsidRPr="009379FF">
        <w:rPr>
          <w:rFonts w:cs="Times New Roman"/>
          <w:color w:val="00000A"/>
          <w:sz w:val="24"/>
        </w:rPr>
        <w:t xml:space="preserve"> (dalej: Projekt) </w:t>
      </w:r>
      <w:r w:rsidRPr="009379FF">
        <w:rPr>
          <w:rFonts w:cs="Times New Roman"/>
          <w:color w:val="00000A"/>
          <w:sz w:val="24"/>
        </w:rPr>
        <w:t>.</w:t>
      </w:r>
    </w:p>
    <w:p w14:paraId="0208F26C" w14:textId="77777777" w:rsidR="009379FF" w:rsidRPr="009379FF" w:rsidRDefault="009379FF" w:rsidP="009379FF">
      <w:pPr>
        <w:jc w:val="both"/>
        <w:rPr>
          <w:rFonts w:cs="Times New Roman"/>
          <w:color w:val="00000A"/>
          <w:sz w:val="24"/>
        </w:rPr>
      </w:pPr>
    </w:p>
    <w:p w14:paraId="3EE5573F" w14:textId="77777777" w:rsidR="007E3AD8" w:rsidRPr="00B2404D" w:rsidRDefault="007E3AD8" w:rsidP="007E3AD8">
      <w:pPr>
        <w:pStyle w:val="Akapitzlist"/>
        <w:spacing w:after="0" w:line="276" w:lineRule="auto"/>
        <w:ind w:left="360"/>
        <w:jc w:val="center"/>
        <w:rPr>
          <w:rFonts w:cs="Times New Roman"/>
          <w:b/>
          <w:bCs/>
          <w:color w:val="00000A"/>
          <w:sz w:val="24"/>
        </w:rPr>
      </w:pPr>
      <w:r w:rsidRPr="00B2404D">
        <w:rPr>
          <w:rFonts w:cs="Times New Roman"/>
          <w:b/>
          <w:bCs/>
          <w:color w:val="00000A"/>
          <w:sz w:val="24"/>
        </w:rPr>
        <w:lastRenderedPageBreak/>
        <w:t>§ 1.</w:t>
      </w:r>
    </w:p>
    <w:p w14:paraId="7F50E054" w14:textId="77777777" w:rsidR="007E3AD8" w:rsidRPr="00B2404D" w:rsidRDefault="007E3AD8" w:rsidP="007E3AD8">
      <w:pPr>
        <w:pStyle w:val="Akapitzlist"/>
        <w:spacing w:after="0" w:line="276" w:lineRule="auto"/>
        <w:ind w:left="360"/>
        <w:jc w:val="center"/>
        <w:rPr>
          <w:rFonts w:cs="Times New Roman"/>
          <w:b/>
          <w:bCs/>
          <w:color w:val="00000A"/>
          <w:sz w:val="24"/>
        </w:rPr>
      </w:pPr>
      <w:r w:rsidRPr="00B2404D">
        <w:rPr>
          <w:rFonts w:cs="Times New Roman"/>
          <w:b/>
          <w:bCs/>
          <w:color w:val="00000A"/>
          <w:sz w:val="24"/>
        </w:rPr>
        <w:t>Przedmiot zamówienia</w:t>
      </w:r>
    </w:p>
    <w:p w14:paraId="5CBAEB8D" w14:textId="649D9504" w:rsidR="007E3AD8" w:rsidRPr="006819C6" w:rsidRDefault="007E3AD8" w:rsidP="007E3AD8">
      <w:pPr>
        <w:pStyle w:val="Akapitzlist"/>
        <w:widowControl w:val="0"/>
        <w:numPr>
          <w:ilvl w:val="0"/>
          <w:numId w:val="33"/>
        </w:numPr>
        <w:spacing w:after="0" w:line="276" w:lineRule="auto"/>
        <w:jc w:val="both"/>
        <w:rPr>
          <w:rFonts w:cs="Times New Roman"/>
          <w:sz w:val="24"/>
        </w:rPr>
      </w:pPr>
      <w:r w:rsidRPr="006819C6">
        <w:rPr>
          <w:rFonts w:cs="Times New Roman"/>
          <w:sz w:val="24"/>
        </w:rPr>
        <w:t>Szczegółowy zakres zamówienia, jak również opis sposobu wykonania określony jest w opisie przedmiotu zamówienia w Specyfikacji Warunków Zamówienia (</w:t>
      </w:r>
      <w:r w:rsidRPr="006819C6">
        <w:rPr>
          <w:rFonts w:cs="Times New Roman"/>
          <w:b/>
          <w:bCs/>
          <w:sz w:val="24"/>
        </w:rPr>
        <w:t xml:space="preserve">załącznik nr 3 do </w:t>
      </w:r>
      <w:r>
        <w:rPr>
          <w:rFonts w:cs="Times New Roman"/>
          <w:b/>
          <w:bCs/>
          <w:sz w:val="24"/>
        </w:rPr>
        <w:t> </w:t>
      </w:r>
      <w:r w:rsidRPr="006819C6">
        <w:rPr>
          <w:rFonts w:cs="Times New Roman"/>
          <w:b/>
          <w:bCs/>
          <w:sz w:val="24"/>
        </w:rPr>
        <w:t>umowy)</w:t>
      </w:r>
      <w:r w:rsidRPr="006819C6">
        <w:rPr>
          <w:rFonts w:cs="Times New Roman"/>
          <w:sz w:val="24"/>
        </w:rPr>
        <w:t xml:space="preserve"> </w:t>
      </w:r>
      <w:r w:rsidR="00E205BB">
        <w:rPr>
          <w:rFonts w:cs="Times New Roman"/>
          <w:sz w:val="24"/>
        </w:rPr>
        <w:t xml:space="preserve"> wraz z załącznikiem do niej – dokumentacja techniczna</w:t>
      </w:r>
      <w:r w:rsidRPr="006819C6">
        <w:rPr>
          <w:rFonts w:cs="Times New Roman"/>
          <w:sz w:val="24"/>
        </w:rPr>
        <w:t>.</w:t>
      </w:r>
    </w:p>
    <w:p w14:paraId="7A7D9719" w14:textId="77777777" w:rsidR="00E205BB" w:rsidRPr="00E205BB" w:rsidRDefault="00E205BB" w:rsidP="00E205BB">
      <w:pPr>
        <w:widowControl w:val="0"/>
        <w:numPr>
          <w:ilvl w:val="0"/>
          <w:numId w:val="33"/>
        </w:numPr>
        <w:spacing w:after="0" w:line="276" w:lineRule="auto"/>
        <w:jc w:val="both"/>
        <w:rPr>
          <w:rFonts w:cs="Times New Roman"/>
          <w:bCs/>
          <w:color w:val="00000A"/>
          <w:sz w:val="24"/>
        </w:rPr>
      </w:pPr>
      <w:r w:rsidRPr="00E205BB">
        <w:rPr>
          <w:rFonts w:cs="Times New Roman"/>
          <w:bCs/>
          <w:color w:val="00000A"/>
          <w:sz w:val="24"/>
        </w:rPr>
        <w:t>Zamówienie obejmuje: „Budowę zaplecza sanitarno- szatniowego przy boisku do piłki nożnej w miejscowości Pokrzywnica” o parametrach:</w:t>
      </w:r>
    </w:p>
    <w:p w14:paraId="3F1AA659" w14:textId="77777777" w:rsidR="00E205BB" w:rsidRPr="00E205BB" w:rsidRDefault="00E205BB" w:rsidP="00E205BB">
      <w:pPr>
        <w:widowControl w:val="0"/>
        <w:numPr>
          <w:ilvl w:val="0"/>
          <w:numId w:val="71"/>
        </w:numPr>
        <w:spacing w:after="0" w:line="276" w:lineRule="auto"/>
        <w:jc w:val="both"/>
        <w:rPr>
          <w:rFonts w:cs="Times New Roman"/>
          <w:bCs/>
          <w:color w:val="00000A"/>
          <w:sz w:val="24"/>
        </w:rPr>
      </w:pPr>
      <w:r w:rsidRPr="00E205BB">
        <w:rPr>
          <w:rFonts w:cs="Times New Roman"/>
          <w:bCs/>
          <w:color w:val="00000A"/>
          <w:sz w:val="24"/>
        </w:rPr>
        <w:t xml:space="preserve">Powierzchnia zabudowy – 168 m </w:t>
      </w:r>
      <w:r w:rsidRPr="00E205BB">
        <w:rPr>
          <w:rFonts w:cs="Times New Roman"/>
          <w:bCs/>
          <w:color w:val="00000A"/>
          <w:sz w:val="24"/>
          <w:vertAlign w:val="superscript"/>
        </w:rPr>
        <w:t>2</w:t>
      </w:r>
    </w:p>
    <w:p w14:paraId="7C6C7F5E" w14:textId="77777777" w:rsidR="00E205BB" w:rsidRPr="00E205BB" w:rsidRDefault="00E205BB" w:rsidP="00E205BB">
      <w:pPr>
        <w:widowControl w:val="0"/>
        <w:numPr>
          <w:ilvl w:val="0"/>
          <w:numId w:val="71"/>
        </w:numPr>
        <w:spacing w:after="0" w:line="276" w:lineRule="auto"/>
        <w:jc w:val="both"/>
        <w:rPr>
          <w:rFonts w:cs="Times New Roman"/>
          <w:bCs/>
          <w:color w:val="00000A"/>
          <w:sz w:val="24"/>
        </w:rPr>
      </w:pPr>
      <w:r w:rsidRPr="00E205BB">
        <w:rPr>
          <w:rFonts w:cs="Times New Roman"/>
          <w:bCs/>
          <w:color w:val="00000A"/>
          <w:sz w:val="24"/>
        </w:rPr>
        <w:t>Powierzchnia użytkowa – 136,6 m</w:t>
      </w:r>
      <w:r w:rsidRPr="00E205BB">
        <w:rPr>
          <w:rFonts w:cs="Times New Roman"/>
          <w:bCs/>
          <w:color w:val="00000A"/>
          <w:sz w:val="24"/>
          <w:vertAlign w:val="superscript"/>
        </w:rPr>
        <w:t>2</w:t>
      </w:r>
    </w:p>
    <w:p w14:paraId="695F2D96" w14:textId="77777777" w:rsidR="00E205BB" w:rsidRPr="00E205BB" w:rsidRDefault="00E205BB" w:rsidP="00E205BB">
      <w:pPr>
        <w:widowControl w:val="0"/>
        <w:numPr>
          <w:ilvl w:val="0"/>
          <w:numId w:val="71"/>
        </w:numPr>
        <w:spacing w:after="0" w:line="276" w:lineRule="auto"/>
        <w:jc w:val="both"/>
        <w:rPr>
          <w:rFonts w:cs="Times New Roman"/>
          <w:bCs/>
          <w:color w:val="00000A"/>
          <w:sz w:val="24"/>
        </w:rPr>
      </w:pPr>
      <w:r w:rsidRPr="00E205BB">
        <w:rPr>
          <w:rFonts w:cs="Times New Roman"/>
          <w:bCs/>
          <w:color w:val="00000A"/>
          <w:sz w:val="24"/>
        </w:rPr>
        <w:t>Kubatura – 410 m</w:t>
      </w:r>
      <w:r w:rsidRPr="00E205BB">
        <w:rPr>
          <w:rFonts w:cs="Times New Roman"/>
          <w:bCs/>
          <w:color w:val="00000A"/>
          <w:sz w:val="24"/>
          <w:vertAlign w:val="superscript"/>
        </w:rPr>
        <w:t>3</w:t>
      </w:r>
    </w:p>
    <w:p w14:paraId="0364B7D3" w14:textId="77777777" w:rsidR="00E205BB" w:rsidRPr="00E205BB" w:rsidRDefault="00E205BB" w:rsidP="00E205BB">
      <w:pPr>
        <w:widowControl w:val="0"/>
        <w:numPr>
          <w:ilvl w:val="0"/>
          <w:numId w:val="71"/>
        </w:numPr>
        <w:spacing w:after="0" w:line="276" w:lineRule="auto"/>
        <w:jc w:val="both"/>
        <w:rPr>
          <w:rFonts w:cs="Times New Roman"/>
          <w:bCs/>
          <w:color w:val="00000A"/>
          <w:sz w:val="24"/>
        </w:rPr>
      </w:pPr>
      <w:r w:rsidRPr="00E205BB">
        <w:rPr>
          <w:rFonts w:cs="Times New Roman"/>
          <w:bCs/>
          <w:color w:val="00000A"/>
          <w:sz w:val="24"/>
        </w:rPr>
        <w:t>Szczegółowe informacje zawarte są w projekcie, przedmiarach i specyfikacjach technicznych.</w:t>
      </w:r>
    </w:p>
    <w:p w14:paraId="5997EF6A" w14:textId="77777777" w:rsidR="007E3AD8" w:rsidRPr="008E7A38" w:rsidRDefault="007E3AD8" w:rsidP="007E3AD8">
      <w:pPr>
        <w:widowControl w:val="0"/>
        <w:numPr>
          <w:ilvl w:val="0"/>
          <w:numId w:val="33"/>
        </w:numPr>
        <w:spacing w:after="0" w:line="276" w:lineRule="auto"/>
        <w:jc w:val="both"/>
        <w:rPr>
          <w:rFonts w:cs="Times New Roman"/>
          <w:bCs/>
          <w:color w:val="00000A"/>
          <w:sz w:val="24"/>
        </w:rPr>
      </w:pPr>
      <w:r w:rsidRPr="008E7A38">
        <w:rPr>
          <w:rFonts w:cs="Times New Roman"/>
          <w:bCs/>
          <w:color w:val="00000A"/>
          <w:sz w:val="24"/>
        </w:rPr>
        <w:t>Wykonawca także wykona w ramach zamówienia (o ile wymagane) następujące prace:</w:t>
      </w:r>
    </w:p>
    <w:p w14:paraId="72B2EDC9" w14:textId="77777777" w:rsidR="00E205BB" w:rsidRPr="00E205BB" w:rsidRDefault="00E205BB" w:rsidP="00E205BB">
      <w:pPr>
        <w:pStyle w:val="Akapitzlist"/>
        <w:numPr>
          <w:ilvl w:val="2"/>
          <w:numId w:val="72"/>
        </w:numPr>
        <w:suppressAutoHyphens w:val="0"/>
        <w:spacing w:after="80" w:line="240" w:lineRule="auto"/>
        <w:rPr>
          <w:rFonts w:eastAsia="Calibri"/>
          <w:sz w:val="24"/>
        </w:rPr>
      </w:pPr>
      <w:r w:rsidRPr="00E205BB">
        <w:rPr>
          <w:rFonts w:eastAsia="Calibri"/>
          <w:sz w:val="24"/>
        </w:rPr>
        <w:t>Wykonanie niezbędnych robót towarzyszących (np. zorganizowanie placu budowy, zaplecza budowy, uporządkowania terenu po pracach itp.).</w:t>
      </w:r>
    </w:p>
    <w:p w14:paraId="55592D22" w14:textId="77777777" w:rsidR="00E205BB" w:rsidRPr="00E205BB" w:rsidRDefault="00E205BB" w:rsidP="00E205BB">
      <w:pPr>
        <w:numPr>
          <w:ilvl w:val="2"/>
          <w:numId w:val="72"/>
        </w:numPr>
        <w:suppressAutoHyphens w:val="0"/>
        <w:spacing w:after="0" w:line="276" w:lineRule="auto"/>
        <w:contextualSpacing/>
        <w:jc w:val="both"/>
        <w:rPr>
          <w:rFonts w:eastAsia="Calibri"/>
          <w:sz w:val="24"/>
        </w:rPr>
      </w:pPr>
      <w:r w:rsidRPr="00E205BB">
        <w:rPr>
          <w:rFonts w:eastAsia="Calibri"/>
          <w:sz w:val="24"/>
        </w:rPr>
        <w:t>Zakup niezbędnych materiałów i zrealizowaniu ich dostawy.</w:t>
      </w:r>
    </w:p>
    <w:p w14:paraId="59254798" w14:textId="073FE907" w:rsidR="00E205BB" w:rsidRPr="00E205BB" w:rsidRDefault="00E205BB" w:rsidP="00E205BB">
      <w:pPr>
        <w:numPr>
          <w:ilvl w:val="2"/>
          <w:numId w:val="72"/>
        </w:numPr>
        <w:suppressAutoHyphens w:val="0"/>
        <w:spacing w:after="0" w:line="276" w:lineRule="auto"/>
        <w:contextualSpacing/>
        <w:jc w:val="both"/>
        <w:rPr>
          <w:rFonts w:eastAsia="Calibri"/>
          <w:sz w:val="24"/>
        </w:rPr>
      </w:pPr>
      <w:r w:rsidRPr="00E205BB">
        <w:rPr>
          <w:rFonts w:eastAsia="Calibri"/>
          <w:sz w:val="24"/>
        </w:rPr>
        <w:t xml:space="preserve">Wykonanie pełnego zakresu robót ujętych w </w:t>
      </w:r>
      <w:r w:rsidR="00A03B5D">
        <w:rPr>
          <w:rFonts w:eastAsia="Calibri"/>
          <w:sz w:val="24"/>
        </w:rPr>
        <w:t>przedmiarze</w:t>
      </w:r>
      <w:r w:rsidRPr="00E205BB">
        <w:rPr>
          <w:rFonts w:eastAsia="Calibri"/>
          <w:sz w:val="24"/>
        </w:rPr>
        <w:t>.</w:t>
      </w:r>
    </w:p>
    <w:p w14:paraId="6EAF63A3" w14:textId="299DCCC9" w:rsidR="007E3AD8" w:rsidRPr="008E7A38" w:rsidRDefault="007E3AD8" w:rsidP="007E3AD8">
      <w:pPr>
        <w:widowControl w:val="0"/>
        <w:numPr>
          <w:ilvl w:val="0"/>
          <w:numId w:val="33"/>
        </w:numPr>
        <w:spacing w:after="0" w:line="276" w:lineRule="auto"/>
        <w:jc w:val="both"/>
        <w:rPr>
          <w:rFonts w:cs="Times New Roman"/>
          <w:color w:val="00000A"/>
          <w:sz w:val="24"/>
        </w:rPr>
      </w:pPr>
      <w:r w:rsidRPr="008E7A38">
        <w:rPr>
          <w:rFonts w:cs="Times New Roman"/>
          <w:sz w:val="24"/>
        </w:rPr>
        <w:t xml:space="preserve">Wszystkie urządzenia, armatura i osprzęt muszą być fabrycznie nowe i spełniające wymagania z dokumentacji. </w:t>
      </w:r>
    </w:p>
    <w:p w14:paraId="598E5C06" w14:textId="77777777" w:rsidR="007E3AD8" w:rsidRPr="008E7A38" w:rsidRDefault="007E3AD8" w:rsidP="007E3AD8">
      <w:pPr>
        <w:widowControl w:val="0"/>
        <w:numPr>
          <w:ilvl w:val="0"/>
          <w:numId w:val="33"/>
        </w:numPr>
        <w:spacing w:after="0" w:line="276" w:lineRule="auto"/>
        <w:jc w:val="both"/>
        <w:rPr>
          <w:rFonts w:cs="Times New Roman"/>
          <w:color w:val="00000A"/>
          <w:sz w:val="24"/>
        </w:rPr>
      </w:pPr>
      <w:r w:rsidRPr="008E7A38">
        <w:rPr>
          <w:rFonts w:cs="Times New Roman"/>
          <w:sz w:val="24"/>
        </w:rPr>
        <w:t>Wykonawca zrealizuje zamówienie zgodnie z ofertą, umową i Specyfikacją Warunków Zamówienia .</w:t>
      </w:r>
    </w:p>
    <w:p w14:paraId="456D3D1A" w14:textId="77777777" w:rsidR="007E3AD8" w:rsidRPr="00D270F0" w:rsidRDefault="007E3AD8" w:rsidP="007E3AD8">
      <w:pPr>
        <w:numPr>
          <w:ilvl w:val="0"/>
          <w:numId w:val="33"/>
        </w:numPr>
        <w:jc w:val="both"/>
        <w:rPr>
          <w:rFonts w:cs="Times New Roman"/>
          <w:color w:val="auto"/>
          <w:sz w:val="24"/>
        </w:rPr>
      </w:pPr>
      <w:r w:rsidRPr="00D270F0">
        <w:rPr>
          <w:rFonts w:cs="Times New Roman"/>
          <w:color w:val="auto"/>
          <w:sz w:val="24"/>
        </w:rPr>
        <w:t xml:space="preserve">Zamawiający przewiduje możliwość zmiany Umowy w zakresie uregulowanym w art. 455 ust.2.  Zmiana umowy wymaga dla swojej ważności zachowania formy pisemnej pod </w:t>
      </w:r>
      <w:r>
        <w:rPr>
          <w:rFonts w:cs="Times New Roman"/>
          <w:color w:val="auto"/>
          <w:sz w:val="24"/>
        </w:rPr>
        <w:t> </w:t>
      </w:r>
      <w:r w:rsidRPr="00D270F0">
        <w:rPr>
          <w:rFonts w:cs="Times New Roman"/>
          <w:color w:val="auto"/>
          <w:sz w:val="24"/>
        </w:rPr>
        <w:t>rygorem nieważności.</w:t>
      </w:r>
    </w:p>
    <w:p w14:paraId="0ACDF001" w14:textId="77777777" w:rsidR="007E3AD8" w:rsidRPr="00687046" w:rsidRDefault="007E3AD8" w:rsidP="007E3AD8">
      <w:pPr>
        <w:widowControl w:val="0"/>
        <w:spacing w:after="0" w:line="276" w:lineRule="auto"/>
        <w:jc w:val="center"/>
        <w:rPr>
          <w:rFonts w:cs="Times New Roman"/>
          <w:b/>
          <w:color w:val="00000A"/>
          <w:sz w:val="24"/>
        </w:rPr>
      </w:pPr>
      <w:r w:rsidRPr="00687046">
        <w:rPr>
          <w:rFonts w:cs="Times New Roman"/>
          <w:b/>
          <w:color w:val="00000A"/>
          <w:sz w:val="24"/>
        </w:rPr>
        <w:t xml:space="preserve">§ 2 </w:t>
      </w:r>
    </w:p>
    <w:p w14:paraId="197D1CE0" w14:textId="77777777" w:rsidR="007E3AD8" w:rsidRPr="00687046" w:rsidRDefault="007E3AD8" w:rsidP="007E3AD8">
      <w:pPr>
        <w:widowControl w:val="0"/>
        <w:spacing w:after="0" w:line="276" w:lineRule="auto"/>
        <w:jc w:val="center"/>
        <w:rPr>
          <w:rFonts w:cs="Times New Roman"/>
          <w:sz w:val="24"/>
        </w:rPr>
      </w:pPr>
      <w:r w:rsidRPr="00687046">
        <w:rPr>
          <w:rFonts w:cs="Times New Roman"/>
          <w:b/>
          <w:color w:val="00000A"/>
          <w:sz w:val="24"/>
        </w:rPr>
        <w:t>Termin wykonania umowy</w:t>
      </w:r>
    </w:p>
    <w:p w14:paraId="6FC96DED" w14:textId="77777777" w:rsidR="007E3AD8" w:rsidRPr="00687046" w:rsidRDefault="007E3AD8" w:rsidP="007E3AD8">
      <w:pPr>
        <w:widowControl w:val="0"/>
        <w:suppressAutoHyphens w:val="0"/>
        <w:spacing w:after="0" w:line="276" w:lineRule="auto"/>
        <w:contextualSpacing/>
        <w:jc w:val="both"/>
        <w:rPr>
          <w:rFonts w:cs="Times New Roman"/>
          <w:sz w:val="24"/>
        </w:rPr>
      </w:pPr>
    </w:p>
    <w:p w14:paraId="1D8B11EA" w14:textId="77777777" w:rsidR="007E3AD8" w:rsidRPr="00687046" w:rsidRDefault="007E3AD8" w:rsidP="007E3AD8">
      <w:pPr>
        <w:widowControl w:val="0"/>
        <w:suppressAutoHyphens w:val="0"/>
        <w:spacing w:after="0" w:line="276" w:lineRule="auto"/>
        <w:contextualSpacing/>
        <w:jc w:val="both"/>
        <w:rPr>
          <w:rFonts w:cs="Times New Roman"/>
          <w:sz w:val="24"/>
        </w:rPr>
      </w:pPr>
      <w:r w:rsidRPr="00687046">
        <w:rPr>
          <w:rFonts w:cs="Times New Roman"/>
          <w:sz w:val="24"/>
        </w:rPr>
        <w:t>Strony postanawiają iż:</w:t>
      </w:r>
    </w:p>
    <w:p w14:paraId="205767D3" w14:textId="31B0B7A0" w:rsidR="007E3AD8" w:rsidRPr="00E205BB" w:rsidRDefault="007E3AD8" w:rsidP="001F5063">
      <w:pPr>
        <w:widowControl w:val="0"/>
        <w:numPr>
          <w:ilvl w:val="1"/>
          <w:numId w:val="34"/>
        </w:numPr>
        <w:suppressAutoHyphens w:val="0"/>
        <w:spacing w:after="0" w:line="276" w:lineRule="auto"/>
        <w:contextualSpacing/>
        <w:jc w:val="both"/>
        <w:rPr>
          <w:rFonts w:cs="Times New Roman"/>
          <w:color w:val="auto"/>
          <w:sz w:val="24"/>
        </w:rPr>
      </w:pPr>
      <w:r w:rsidRPr="00E205BB">
        <w:rPr>
          <w:rFonts w:cs="Times New Roman"/>
          <w:sz w:val="24"/>
        </w:rPr>
        <w:t xml:space="preserve">przedmiot umowy, o którym mowa w §1, zostanie wykonany w terminie </w:t>
      </w:r>
      <w:r w:rsidR="00E205BB" w:rsidRPr="00E205BB">
        <w:rPr>
          <w:rFonts w:cs="Times New Roman"/>
          <w:sz w:val="24"/>
        </w:rPr>
        <w:t xml:space="preserve">do dnia </w:t>
      </w:r>
      <w:r w:rsidR="00E205BB">
        <w:rPr>
          <w:rFonts w:cs="Times New Roman"/>
          <w:sz w:val="24"/>
        </w:rPr>
        <w:t xml:space="preserve">                    </w:t>
      </w:r>
      <w:r w:rsidR="00E205BB" w:rsidRPr="00E205BB">
        <w:rPr>
          <w:rFonts w:cs="Times New Roman"/>
          <w:sz w:val="24"/>
        </w:rPr>
        <w:t xml:space="preserve">29 </w:t>
      </w:r>
      <w:r w:rsidR="00A03B5D">
        <w:rPr>
          <w:rFonts w:cs="Times New Roman"/>
          <w:sz w:val="24"/>
        </w:rPr>
        <w:t>grudnia</w:t>
      </w:r>
      <w:r w:rsidR="00E205BB" w:rsidRPr="00E205BB">
        <w:rPr>
          <w:rFonts w:cs="Times New Roman"/>
          <w:sz w:val="24"/>
        </w:rPr>
        <w:t xml:space="preserve"> 2021 r.</w:t>
      </w:r>
    </w:p>
    <w:p w14:paraId="5436C153" w14:textId="77777777" w:rsidR="007E3AD8" w:rsidRPr="00687046" w:rsidRDefault="007E3AD8" w:rsidP="007E3AD8">
      <w:pPr>
        <w:widowControl w:val="0"/>
        <w:numPr>
          <w:ilvl w:val="1"/>
          <w:numId w:val="34"/>
        </w:numPr>
        <w:suppressAutoHyphens w:val="0"/>
        <w:spacing w:after="0" w:line="276" w:lineRule="auto"/>
        <w:contextualSpacing/>
        <w:jc w:val="both"/>
        <w:rPr>
          <w:rFonts w:cs="Times New Roman"/>
          <w:sz w:val="24"/>
        </w:rPr>
      </w:pPr>
      <w:r w:rsidRPr="00687046">
        <w:rPr>
          <w:rFonts w:cs="Times New Roman"/>
          <w:color w:val="auto"/>
          <w:sz w:val="24"/>
        </w:rPr>
        <w:t>za termin odbioru końcowego rozumie się datę odbioru całości przedmiotu umowy, tj.</w:t>
      </w:r>
      <w:r>
        <w:rPr>
          <w:rFonts w:cs="Times New Roman"/>
          <w:color w:val="auto"/>
          <w:sz w:val="24"/>
        </w:rPr>
        <w:t> </w:t>
      </w:r>
      <w:r w:rsidRPr="00687046">
        <w:rPr>
          <w:rFonts w:cs="Times New Roman"/>
          <w:color w:val="auto"/>
          <w:sz w:val="24"/>
        </w:rPr>
        <w:t xml:space="preserve">datę podpisania przez Zamawiającego bez uwag protokołu odbioru końcowego przedmiotu umowy. </w:t>
      </w:r>
    </w:p>
    <w:p w14:paraId="53A3656B" w14:textId="77777777" w:rsidR="007E3AD8" w:rsidRDefault="007E3AD8" w:rsidP="007E3AD8">
      <w:pPr>
        <w:widowControl w:val="0"/>
        <w:spacing w:after="0" w:line="276" w:lineRule="auto"/>
        <w:jc w:val="center"/>
        <w:rPr>
          <w:rFonts w:cs="Times New Roman"/>
          <w:b/>
          <w:color w:val="00000A"/>
          <w:sz w:val="24"/>
        </w:rPr>
      </w:pPr>
    </w:p>
    <w:p w14:paraId="3E7692A9" w14:textId="77777777" w:rsidR="007E3AD8" w:rsidRDefault="007E3AD8" w:rsidP="00687046">
      <w:pPr>
        <w:widowControl w:val="0"/>
        <w:spacing w:after="0" w:line="276" w:lineRule="auto"/>
        <w:jc w:val="center"/>
        <w:rPr>
          <w:rFonts w:cs="Times New Roman"/>
          <w:b/>
          <w:color w:val="00000A"/>
          <w:sz w:val="24"/>
        </w:rPr>
      </w:pPr>
    </w:p>
    <w:p w14:paraId="65E54099" w14:textId="77777777" w:rsidR="007E3AD8" w:rsidRDefault="007E3AD8" w:rsidP="00687046">
      <w:pPr>
        <w:widowControl w:val="0"/>
        <w:spacing w:after="0" w:line="276" w:lineRule="auto"/>
        <w:jc w:val="center"/>
        <w:rPr>
          <w:rFonts w:cs="Times New Roman"/>
          <w:b/>
          <w:color w:val="00000A"/>
          <w:sz w:val="24"/>
        </w:rPr>
      </w:pPr>
    </w:p>
    <w:p w14:paraId="26EC1A4E"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lastRenderedPageBreak/>
        <w:t xml:space="preserve">§ 3 </w:t>
      </w:r>
    </w:p>
    <w:p w14:paraId="4AB9EB51" w14:textId="77777777" w:rsid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Wykonawca i Podwykonawcy</w:t>
      </w:r>
    </w:p>
    <w:p w14:paraId="5985591E" w14:textId="77777777" w:rsidR="00687046" w:rsidRPr="00687046" w:rsidRDefault="00687046" w:rsidP="00EB1CE6">
      <w:pPr>
        <w:widowControl w:val="0"/>
        <w:numPr>
          <w:ilvl w:val="0"/>
          <w:numId w:val="2"/>
        </w:numPr>
        <w:spacing w:after="0" w:line="276" w:lineRule="auto"/>
        <w:ind w:left="426" w:hanging="426"/>
        <w:jc w:val="both"/>
        <w:rPr>
          <w:rFonts w:cs="Times New Roman"/>
          <w:sz w:val="24"/>
        </w:rPr>
      </w:pPr>
      <w:r w:rsidRPr="00687046">
        <w:rPr>
          <w:rFonts w:cs="Times New Roman"/>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usług i robót budowlanych, w zakres których wchodzi wykonanie Przedmiotu Umowy.</w:t>
      </w:r>
    </w:p>
    <w:p w14:paraId="6BB8B3CE" w14:textId="77777777" w:rsidR="00687046" w:rsidRPr="00687046" w:rsidRDefault="00687046" w:rsidP="00EB1CE6">
      <w:pPr>
        <w:widowControl w:val="0"/>
        <w:numPr>
          <w:ilvl w:val="0"/>
          <w:numId w:val="2"/>
        </w:numPr>
        <w:spacing w:after="0" w:line="276" w:lineRule="auto"/>
        <w:ind w:left="426" w:hanging="426"/>
        <w:jc w:val="both"/>
        <w:rPr>
          <w:rFonts w:cs="Times New Roman"/>
          <w:sz w:val="24"/>
        </w:rPr>
      </w:pPr>
      <w:r w:rsidRPr="00687046">
        <w:rPr>
          <w:rFonts w:cs="Times New Roman"/>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w:t>
      </w:r>
      <w:r w:rsidR="00D550F0">
        <w:rPr>
          <w:rFonts w:cs="Times New Roman"/>
          <w:sz w:val="24"/>
        </w:rPr>
        <w:t> </w:t>
      </w:r>
      <w:r w:rsidRPr="00687046">
        <w:rPr>
          <w:rFonts w:cs="Times New Roman"/>
          <w:sz w:val="24"/>
        </w:rPr>
        <w:t xml:space="preserve">zapoznał się z wszystkimi dokumentami oraz warunkami, które są niezbędne i </w:t>
      </w:r>
      <w:r w:rsidR="00D550F0">
        <w:rPr>
          <w:rFonts w:cs="Times New Roman"/>
          <w:sz w:val="24"/>
        </w:rPr>
        <w:t> </w:t>
      </w:r>
      <w:r w:rsidRPr="00687046">
        <w:rPr>
          <w:rFonts w:cs="Times New Roman"/>
          <w:sz w:val="24"/>
        </w:rPr>
        <w:t xml:space="preserve">konieczne do wykonania przez niego umowy bez konieczności uzupełnień i ponoszenia przez Zamawiającego jakichkolwiek dodatkowych kosztów i w związku z tym nie wnosi i </w:t>
      </w:r>
      <w:r w:rsidR="00D550F0">
        <w:rPr>
          <w:rFonts w:cs="Times New Roman"/>
          <w:sz w:val="24"/>
        </w:rPr>
        <w:t> </w:t>
      </w:r>
      <w:r w:rsidRPr="00687046">
        <w:rPr>
          <w:rFonts w:cs="Times New Roman"/>
          <w:sz w:val="24"/>
        </w:rPr>
        <w:t xml:space="preserve">nie będzie wnosił w przyszłości żadnych roszczeń. </w:t>
      </w:r>
    </w:p>
    <w:p w14:paraId="27D6D2DC" w14:textId="77777777" w:rsidR="00687046" w:rsidRDefault="00687046" w:rsidP="00EB1CE6">
      <w:pPr>
        <w:widowControl w:val="0"/>
        <w:numPr>
          <w:ilvl w:val="0"/>
          <w:numId w:val="2"/>
        </w:numPr>
        <w:spacing w:after="0" w:line="276" w:lineRule="auto"/>
        <w:ind w:left="426" w:hanging="426"/>
        <w:jc w:val="both"/>
        <w:rPr>
          <w:rFonts w:cs="Times New Roman"/>
          <w:sz w:val="24"/>
        </w:rPr>
      </w:pPr>
      <w:r w:rsidRPr="00687046">
        <w:rPr>
          <w:rFonts w:cs="Times New Roman"/>
          <w:sz w:val="24"/>
        </w:rPr>
        <w:t>Wykonawca oświadcza, że przed zawarciem Umowy zapoznał się z zakresem prac oraz warunkami technicznymi i w związku z tym nie wnosi i nie będzie podnosił w przyszłości żadnych roszczeń.</w:t>
      </w:r>
    </w:p>
    <w:p w14:paraId="7764007C" w14:textId="77777777" w:rsidR="00D550F0" w:rsidRDefault="007B5D20" w:rsidP="00EB1CE6">
      <w:pPr>
        <w:pStyle w:val="Akapitzlist"/>
        <w:numPr>
          <w:ilvl w:val="0"/>
          <w:numId w:val="2"/>
        </w:numPr>
        <w:spacing w:after="0"/>
        <w:ind w:left="426"/>
        <w:jc w:val="both"/>
        <w:rPr>
          <w:rFonts w:cs="Times New Roman"/>
          <w:sz w:val="24"/>
        </w:rPr>
      </w:pPr>
      <w:r>
        <w:rPr>
          <w:rFonts w:cs="Times New Roman"/>
          <w:sz w:val="24"/>
        </w:rPr>
        <w:t xml:space="preserve">- </w:t>
      </w:r>
      <w:r w:rsidR="00BB5E06">
        <w:rPr>
          <w:rFonts w:cs="Times New Roman"/>
          <w:sz w:val="24"/>
        </w:rPr>
        <w:t xml:space="preserve">  </w:t>
      </w:r>
      <w:r w:rsidR="00536785" w:rsidRPr="00536785">
        <w:rPr>
          <w:rFonts w:cs="Times New Roman"/>
          <w:sz w:val="24"/>
        </w:rPr>
        <w:t>Wykonawca wykona Przedmiot Umowy sam</w:t>
      </w:r>
      <w:r w:rsidR="00231B00">
        <w:rPr>
          <w:rFonts w:cs="Times New Roman"/>
          <w:sz w:val="24"/>
        </w:rPr>
        <w:t>odzielnie</w:t>
      </w:r>
      <w:r w:rsidR="00536785">
        <w:rPr>
          <w:rFonts w:cs="Times New Roman"/>
          <w:sz w:val="24"/>
        </w:rPr>
        <w:t>.</w:t>
      </w:r>
      <w:r w:rsidR="00D550F0">
        <w:rPr>
          <w:rFonts w:cs="Times New Roman"/>
          <w:sz w:val="24"/>
        </w:rPr>
        <w:t>*</w:t>
      </w:r>
      <w:r w:rsidR="00536785" w:rsidRPr="00536785">
        <w:rPr>
          <w:rFonts w:cs="Times New Roman"/>
          <w:sz w:val="24"/>
        </w:rPr>
        <w:t xml:space="preserve"> </w:t>
      </w:r>
    </w:p>
    <w:p w14:paraId="52738896" w14:textId="77777777" w:rsidR="00D550F0" w:rsidRDefault="007B5D20" w:rsidP="007B5D20">
      <w:pPr>
        <w:pStyle w:val="Akapitzlist"/>
        <w:spacing w:after="0"/>
        <w:ind w:left="426"/>
        <w:jc w:val="both"/>
        <w:rPr>
          <w:rFonts w:cs="Times New Roman"/>
          <w:sz w:val="24"/>
        </w:rPr>
      </w:pPr>
      <w:r>
        <w:rPr>
          <w:rFonts w:cs="Times New Roman"/>
          <w:sz w:val="24"/>
        </w:rPr>
        <w:t xml:space="preserve">- </w:t>
      </w:r>
      <w:r w:rsidR="00EC59BE">
        <w:rPr>
          <w:rFonts w:cs="Times New Roman"/>
          <w:sz w:val="24"/>
        </w:rPr>
        <w:t xml:space="preserve">  </w:t>
      </w:r>
      <w:r w:rsidR="00D550F0">
        <w:rPr>
          <w:rFonts w:cs="Times New Roman"/>
          <w:sz w:val="24"/>
        </w:rPr>
        <w:t>W</w:t>
      </w:r>
      <w:r w:rsidR="00536785" w:rsidRPr="00536785">
        <w:rPr>
          <w:rFonts w:cs="Times New Roman"/>
          <w:sz w:val="24"/>
        </w:rPr>
        <w:t>ykonawcy działający wspólnie na</w:t>
      </w:r>
      <w:r w:rsidR="00536785">
        <w:rPr>
          <w:rFonts w:cs="Times New Roman"/>
          <w:sz w:val="24"/>
        </w:rPr>
        <w:t> </w:t>
      </w:r>
      <w:r w:rsidR="00536785" w:rsidRPr="00536785">
        <w:rPr>
          <w:rFonts w:cs="Times New Roman"/>
          <w:sz w:val="24"/>
        </w:rPr>
        <w:t xml:space="preserve">podstawie </w:t>
      </w:r>
      <w:r w:rsidR="00606206">
        <w:rPr>
          <w:rFonts w:cs="Times New Roman"/>
          <w:sz w:val="24"/>
        </w:rPr>
        <w:t xml:space="preserve">umowy </w:t>
      </w:r>
      <w:r w:rsidR="00536785" w:rsidRPr="00606206">
        <w:rPr>
          <w:rFonts w:cs="Times New Roman"/>
          <w:sz w:val="24"/>
          <w:highlight w:val="yellow"/>
        </w:rPr>
        <w:t>…………..</w:t>
      </w:r>
      <w:r w:rsidR="00536785" w:rsidRPr="00536785">
        <w:rPr>
          <w:rFonts w:cs="Times New Roman"/>
          <w:sz w:val="24"/>
        </w:rPr>
        <w:t xml:space="preserve"> </w:t>
      </w:r>
      <w:r w:rsidR="00606206">
        <w:rPr>
          <w:rFonts w:cs="Times New Roman"/>
          <w:sz w:val="24"/>
        </w:rPr>
        <w:t>(kopia umowy</w:t>
      </w:r>
      <w:r w:rsidR="009C6002">
        <w:rPr>
          <w:rFonts w:cs="Times New Roman"/>
          <w:sz w:val="24"/>
        </w:rPr>
        <w:t xml:space="preserve"> zostanie przedstawiona Zamawiającemu przed podpisaniem Umowy)</w:t>
      </w:r>
      <w:r w:rsidR="007B6620">
        <w:rPr>
          <w:rFonts w:cs="Times New Roman"/>
          <w:sz w:val="24"/>
        </w:rPr>
        <w:t xml:space="preserve"> </w:t>
      </w:r>
      <w:r w:rsidR="00536785" w:rsidRPr="00536785">
        <w:rPr>
          <w:rFonts w:cs="Times New Roman"/>
          <w:sz w:val="24"/>
        </w:rPr>
        <w:t>wykonają Przedmiot Umowy każdy w zakresie opisanym w załączonym do</w:t>
      </w:r>
      <w:r w:rsidR="00EB1888">
        <w:rPr>
          <w:rFonts w:cs="Times New Roman"/>
          <w:sz w:val="24"/>
        </w:rPr>
        <w:t> </w:t>
      </w:r>
      <w:r w:rsidR="00536785" w:rsidRPr="00536785">
        <w:rPr>
          <w:rFonts w:cs="Times New Roman"/>
          <w:sz w:val="24"/>
        </w:rPr>
        <w:t>oferty oświadczeniu (art. 117 P</w:t>
      </w:r>
      <w:r w:rsidR="00FF4A96">
        <w:rPr>
          <w:rFonts w:cs="Times New Roman"/>
          <w:sz w:val="24"/>
        </w:rPr>
        <w:t>ZP</w:t>
      </w:r>
      <w:r w:rsidR="00536785" w:rsidRPr="00536785">
        <w:rPr>
          <w:rFonts w:cs="Times New Roman"/>
          <w:sz w:val="24"/>
        </w:rPr>
        <w:t>)</w:t>
      </w:r>
      <w:r w:rsidR="00536785">
        <w:rPr>
          <w:rFonts w:cs="Times New Roman"/>
          <w:sz w:val="24"/>
        </w:rPr>
        <w:t>.</w:t>
      </w:r>
      <w:r w:rsidR="00D550F0">
        <w:rPr>
          <w:rFonts w:cs="Times New Roman"/>
          <w:sz w:val="24"/>
        </w:rPr>
        <w:t>*</w:t>
      </w:r>
    </w:p>
    <w:p w14:paraId="354BBFEE" w14:textId="77777777" w:rsidR="008A0116" w:rsidRDefault="007B5D20" w:rsidP="007B5D20">
      <w:pPr>
        <w:widowControl w:val="0"/>
        <w:spacing w:after="0" w:line="276" w:lineRule="auto"/>
        <w:ind w:left="426"/>
        <w:jc w:val="both"/>
        <w:rPr>
          <w:rFonts w:cs="Times New Roman"/>
          <w:sz w:val="24"/>
        </w:rPr>
      </w:pPr>
      <w:r>
        <w:rPr>
          <w:rFonts w:cs="Times New Roman"/>
          <w:sz w:val="24"/>
        </w:rPr>
        <w:t xml:space="preserve">- </w:t>
      </w:r>
      <w:r w:rsidR="00BB5E06">
        <w:rPr>
          <w:rFonts w:cs="Times New Roman"/>
          <w:sz w:val="24"/>
        </w:rPr>
        <w:t xml:space="preserve"> </w:t>
      </w:r>
      <w:r w:rsidRPr="007B5D20">
        <w:rPr>
          <w:rFonts w:cs="Times New Roman"/>
          <w:sz w:val="24"/>
        </w:rPr>
        <w:t>Wykonawca wykona Przedmiot Zamówienia</w:t>
      </w:r>
      <w:r w:rsidR="00BB5E06">
        <w:rPr>
          <w:rFonts w:cs="Times New Roman"/>
          <w:sz w:val="24"/>
        </w:rPr>
        <w:t xml:space="preserve"> </w:t>
      </w:r>
      <w:r w:rsidR="00687046" w:rsidRPr="007B5D20">
        <w:rPr>
          <w:rFonts w:cs="Times New Roman"/>
          <w:sz w:val="24"/>
        </w:rPr>
        <w:t>sam</w:t>
      </w:r>
      <w:r w:rsidR="005A5F83">
        <w:rPr>
          <w:rFonts w:cs="Times New Roman"/>
          <w:sz w:val="24"/>
        </w:rPr>
        <w:t>odzielnie</w:t>
      </w:r>
      <w:r w:rsidR="008A0116" w:rsidRPr="007B5D20">
        <w:rPr>
          <w:rFonts w:cs="Times New Roman"/>
          <w:sz w:val="24"/>
        </w:rPr>
        <w:t>,</w:t>
      </w:r>
      <w:r w:rsidR="00687046" w:rsidRPr="007B5D20">
        <w:rPr>
          <w:rFonts w:cs="Times New Roman"/>
          <w:sz w:val="24"/>
        </w:rPr>
        <w:t xml:space="preserve"> za </w:t>
      </w:r>
      <w:r w:rsidR="005A5F83">
        <w:rPr>
          <w:rFonts w:cs="Times New Roman"/>
          <w:sz w:val="24"/>
        </w:rPr>
        <w:t> </w:t>
      </w:r>
      <w:r w:rsidR="00687046" w:rsidRPr="007B5D20">
        <w:rPr>
          <w:rFonts w:cs="Times New Roman"/>
          <w:sz w:val="24"/>
        </w:rPr>
        <w:t>wyjątkiem następującego zakresu: _________________________</w:t>
      </w:r>
      <w:r w:rsidR="00BB5E06">
        <w:rPr>
          <w:rFonts w:cs="Times New Roman"/>
          <w:sz w:val="24"/>
        </w:rPr>
        <w:t>______________________</w:t>
      </w:r>
      <w:r w:rsidR="00687046" w:rsidRPr="007B5D20">
        <w:rPr>
          <w:rFonts w:cs="Times New Roman"/>
          <w:sz w:val="24"/>
        </w:rPr>
        <w:t>________, który zostanie wykonany przy udziale podwykonawcy/ów</w:t>
      </w:r>
      <w:r w:rsidR="005A5F83">
        <w:rPr>
          <w:rFonts w:cs="Times New Roman"/>
          <w:sz w:val="24"/>
        </w:rPr>
        <w:t>,</w:t>
      </w:r>
      <w:r w:rsidR="00687046" w:rsidRPr="007B5D20">
        <w:rPr>
          <w:rFonts w:cs="Times New Roman"/>
          <w:sz w:val="24"/>
        </w:rPr>
        <w:t xml:space="preserve">  na którego/</w:t>
      </w:r>
      <w:proofErr w:type="spellStart"/>
      <w:r w:rsidR="00687046" w:rsidRPr="007B5D20">
        <w:rPr>
          <w:rFonts w:cs="Times New Roman"/>
          <w:sz w:val="24"/>
        </w:rPr>
        <w:t>ych</w:t>
      </w:r>
      <w:proofErr w:type="spellEnd"/>
      <w:r w:rsidR="00687046" w:rsidRPr="007B5D20">
        <w:rPr>
          <w:rFonts w:cs="Times New Roman"/>
          <w:sz w:val="24"/>
        </w:rPr>
        <w:t xml:space="preserve"> zasoby, Wykonawca powoływał się, na zasadach określonych w art. 118 </w:t>
      </w:r>
      <w:r w:rsidR="008A0116" w:rsidRPr="007B5D20">
        <w:rPr>
          <w:rFonts w:cs="Times New Roman"/>
          <w:sz w:val="24"/>
        </w:rPr>
        <w:t>PZP</w:t>
      </w:r>
      <w:r w:rsidR="00687046" w:rsidRPr="007B5D20">
        <w:rPr>
          <w:rFonts w:cs="Times New Roman"/>
          <w:sz w:val="24"/>
        </w:rPr>
        <w:t xml:space="preserve">, w celu wykazania spełniania warunków udziału w </w:t>
      </w:r>
      <w:r w:rsidRPr="007B5D20">
        <w:rPr>
          <w:rFonts w:cs="Times New Roman"/>
          <w:sz w:val="24"/>
        </w:rPr>
        <w:t> </w:t>
      </w:r>
      <w:r w:rsidR="00687046" w:rsidRPr="007B5D20">
        <w:rPr>
          <w:rFonts w:cs="Times New Roman"/>
          <w:sz w:val="24"/>
        </w:rPr>
        <w:t>postępowaniu</w:t>
      </w:r>
      <w:r w:rsidR="00BB5E06">
        <w:rPr>
          <w:rFonts w:cs="Times New Roman"/>
          <w:sz w:val="24"/>
        </w:rPr>
        <w:t xml:space="preserve"> </w:t>
      </w:r>
      <w:r w:rsidR="00BB5E06" w:rsidRPr="00BB5E06">
        <w:rPr>
          <w:rFonts w:cs="Times New Roman"/>
          <w:sz w:val="24"/>
        </w:rPr>
        <w:t>(zgodnie ze złożonym wraz z ofertą zobowiązaniem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008A0116" w:rsidRPr="007B5D20">
        <w:rPr>
          <w:rFonts w:cs="Times New Roman"/>
          <w:sz w:val="24"/>
        </w:rPr>
        <w:t>. *</w:t>
      </w:r>
    </w:p>
    <w:p w14:paraId="360ED458" w14:textId="77777777" w:rsidR="00BB5E06" w:rsidRDefault="007B5D20" w:rsidP="00EC59BE">
      <w:pPr>
        <w:widowControl w:val="0"/>
        <w:spacing w:after="0" w:line="276" w:lineRule="auto"/>
        <w:ind w:left="426"/>
        <w:jc w:val="both"/>
        <w:rPr>
          <w:rFonts w:cs="Times New Roman"/>
          <w:sz w:val="24"/>
        </w:rPr>
      </w:pPr>
      <w:r>
        <w:rPr>
          <w:rFonts w:cs="Times New Roman"/>
          <w:sz w:val="24"/>
        </w:rPr>
        <w:t xml:space="preserve">- </w:t>
      </w:r>
      <w:r w:rsidR="00BB5E06">
        <w:rPr>
          <w:rFonts w:cs="Times New Roman"/>
          <w:sz w:val="24"/>
        </w:rPr>
        <w:t xml:space="preserve"> </w:t>
      </w:r>
      <w:r w:rsidR="00BB5E06" w:rsidRPr="00BB5E06">
        <w:rPr>
          <w:rFonts w:cs="Times New Roman"/>
          <w:sz w:val="24"/>
        </w:rPr>
        <w:t>Wykonawca wykona Przedmiot Zamówienia samodzielnie, za  wyjątkiem następującego zakresu: _______________________________________________________, który</w:t>
      </w:r>
      <w:r w:rsidR="00EC59BE">
        <w:rPr>
          <w:rFonts w:cs="Times New Roman"/>
          <w:sz w:val="24"/>
        </w:rPr>
        <w:t xml:space="preserve"> </w:t>
      </w:r>
      <w:r>
        <w:rPr>
          <w:rFonts w:cs="Times New Roman"/>
          <w:sz w:val="24"/>
        </w:rPr>
        <w:t>Wykonawca, zgodnie ze złożonym wraz z ofertą oświadczeniem</w:t>
      </w:r>
      <w:r w:rsidR="00BB5E06">
        <w:rPr>
          <w:rFonts w:cs="Times New Roman"/>
          <w:sz w:val="24"/>
        </w:rPr>
        <w:t>,</w:t>
      </w:r>
      <w:r>
        <w:rPr>
          <w:rFonts w:cs="Times New Roman"/>
          <w:sz w:val="24"/>
        </w:rPr>
        <w:t xml:space="preserve"> zleci </w:t>
      </w:r>
      <w:r w:rsidR="005A5F83">
        <w:rPr>
          <w:rFonts w:cs="Times New Roman"/>
          <w:sz w:val="24"/>
        </w:rPr>
        <w:t>podwykonawcy/om</w:t>
      </w:r>
      <w:r w:rsidR="00BB5E06">
        <w:rPr>
          <w:rFonts w:cs="Times New Roman"/>
          <w:sz w:val="24"/>
        </w:rPr>
        <w:t>.*</w:t>
      </w:r>
      <w:r>
        <w:rPr>
          <w:rFonts w:cs="Times New Roman"/>
          <w:sz w:val="24"/>
        </w:rPr>
        <w:t xml:space="preserve"> </w:t>
      </w:r>
    </w:p>
    <w:p w14:paraId="71F5075C" w14:textId="77777777" w:rsidR="005A5F83" w:rsidRDefault="005A5F83" w:rsidP="00DD7170">
      <w:pPr>
        <w:widowControl w:val="0"/>
        <w:spacing w:after="0" w:line="276" w:lineRule="auto"/>
        <w:ind w:left="708"/>
        <w:jc w:val="both"/>
        <w:rPr>
          <w:rFonts w:cs="Times New Roman"/>
          <w:sz w:val="24"/>
        </w:rPr>
      </w:pPr>
      <w:r>
        <w:rPr>
          <w:rFonts w:cs="Times New Roman"/>
          <w:sz w:val="24"/>
        </w:rPr>
        <w:t xml:space="preserve">UWAGA 1: </w:t>
      </w:r>
      <w:r w:rsidRPr="005A5F83">
        <w:rPr>
          <w:rFonts w:cs="Times New Roman"/>
          <w:sz w:val="24"/>
        </w:rPr>
        <w:t>Wykonawca nie zleci podwykonawcom innych prac, niż wskazane w ust. 4</w:t>
      </w:r>
      <w:r w:rsidR="00BB5E06">
        <w:rPr>
          <w:rFonts w:cs="Times New Roman"/>
          <w:sz w:val="24"/>
        </w:rPr>
        <w:t xml:space="preserve"> Umowy</w:t>
      </w:r>
      <w:r w:rsidRPr="005A5F83">
        <w:rPr>
          <w:rFonts w:cs="Times New Roman"/>
          <w:sz w:val="24"/>
        </w:rPr>
        <w:t xml:space="preserve">, bez zgody Zamawiającego. Jeżeli zmiana albo rezygnacja z podwykonawcy dotyczy podmiotu, na którego zasoby Wykonawca powoływał się, na zasadach określonych w art. 118 PZP, w  celu wykazania spełniania warunków udziału w </w:t>
      </w:r>
      <w:r w:rsidR="00BB5E06">
        <w:rPr>
          <w:rFonts w:cs="Times New Roman"/>
          <w:sz w:val="24"/>
        </w:rPr>
        <w:t> </w:t>
      </w:r>
      <w:r w:rsidRPr="005A5F83">
        <w:rPr>
          <w:rFonts w:cs="Times New Roman"/>
          <w:sz w:val="24"/>
        </w:rPr>
        <w:t xml:space="preserve">postępowaniu, Wykonawca jest obowiązany wykazać Zamawiającemu, iż </w:t>
      </w:r>
      <w:r w:rsidR="00DD7170">
        <w:rPr>
          <w:rFonts w:cs="Times New Roman"/>
          <w:sz w:val="24"/>
        </w:rPr>
        <w:t> </w:t>
      </w:r>
      <w:r w:rsidRPr="005A5F83">
        <w:rPr>
          <w:rFonts w:cs="Times New Roman"/>
          <w:sz w:val="24"/>
        </w:rPr>
        <w:t xml:space="preserve">proponowany inny podwykonawca lub Wykonawca samodzielnie spełnia je </w:t>
      </w:r>
      <w:r w:rsidR="00F850D8">
        <w:rPr>
          <w:rFonts w:cs="Times New Roman"/>
          <w:sz w:val="24"/>
        </w:rPr>
        <w:t> </w:t>
      </w:r>
      <w:r w:rsidRPr="005A5F83">
        <w:rPr>
          <w:rFonts w:cs="Times New Roman"/>
          <w:sz w:val="24"/>
        </w:rPr>
        <w:t xml:space="preserve">w </w:t>
      </w:r>
      <w:r w:rsidR="00DD7170">
        <w:rPr>
          <w:rFonts w:cs="Times New Roman"/>
          <w:sz w:val="24"/>
        </w:rPr>
        <w:t> </w:t>
      </w:r>
      <w:r w:rsidRPr="005A5F83">
        <w:rPr>
          <w:rFonts w:cs="Times New Roman"/>
          <w:sz w:val="24"/>
        </w:rPr>
        <w:t xml:space="preserve">stopniu nie mniejszym niż </w:t>
      </w:r>
      <w:r w:rsidR="00BB5E06">
        <w:rPr>
          <w:rFonts w:cs="Times New Roman"/>
          <w:sz w:val="24"/>
        </w:rPr>
        <w:t> </w:t>
      </w:r>
      <w:r w:rsidRPr="005A5F83">
        <w:rPr>
          <w:rFonts w:cs="Times New Roman"/>
          <w:sz w:val="24"/>
        </w:rPr>
        <w:t>wymagany w trakcie postępowania o udzielenie zamówienia.</w:t>
      </w:r>
      <w:r w:rsidR="00BB5E06">
        <w:rPr>
          <w:rFonts w:cs="Times New Roman"/>
          <w:sz w:val="24"/>
        </w:rPr>
        <w:t>*</w:t>
      </w:r>
    </w:p>
    <w:p w14:paraId="60285AFE" w14:textId="77777777" w:rsidR="005A5F83" w:rsidRDefault="005A5F83" w:rsidP="00DD7170">
      <w:pPr>
        <w:widowControl w:val="0"/>
        <w:spacing w:after="0" w:line="276" w:lineRule="auto"/>
        <w:ind w:left="708"/>
        <w:jc w:val="both"/>
        <w:rPr>
          <w:rFonts w:cs="Times New Roman"/>
          <w:sz w:val="24"/>
        </w:rPr>
      </w:pPr>
      <w:r>
        <w:rPr>
          <w:rFonts w:cs="Times New Roman"/>
          <w:sz w:val="24"/>
        </w:rPr>
        <w:t xml:space="preserve">UWAGA 2: </w:t>
      </w:r>
      <w:r w:rsidRPr="005A5F83">
        <w:rPr>
          <w:rFonts w:cs="Times New Roman"/>
          <w:sz w:val="24"/>
        </w:rPr>
        <w:t xml:space="preserve">Do zawarcia przez Wykonawcę umowy z podwykonawcą oraz jej zmiany jest wymagana zgoda Zamawiającego. Jeżeli Zamawiający, w terminie 14 dni od </w:t>
      </w:r>
      <w:r>
        <w:rPr>
          <w:rFonts w:cs="Times New Roman"/>
          <w:sz w:val="24"/>
        </w:rPr>
        <w:t> </w:t>
      </w:r>
      <w:r w:rsidRPr="005A5F83">
        <w:rPr>
          <w:rFonts w:cs="Times New Roman"/>
          <w:sz w:val="24"/>
        </w:rPr>
        <w:t xml:space="preserve">przedstawienia mu przez Wykonawcę projektu umowy z podwykonawcą lub jej zmiany nie zgłosi na piśmie sprzeciwu lub zastrzeżeń, uważa się, że wyraził zgodę na </w:t>
      </w:r>
      <w:r w:rsidR="00F850D8">
        <w:rPr>
          <w:rFonts w:cs="Times New Roman"/>
          <w:sz w:val="24"/>
        </w:rPr>
        <w:t> </w:t>
      </w:r>
      <w:r w:rsidRPr="005A5F83">
        <w:rPr>
          <w:rFonts w:cs="Times New Roman"/>
          <w:sz w:val="24"/>
        </w:rPr>
        <w:t>zawarcie umowy.</w:t>
      </w:r>
      <w:r>
        <w:rPr>
          <w:rFonts w:cs="Times New Roman"/>
          <w:sz w:val="24"/>
        </w:rPr>
        <w:t xml:space="preserve"> </w:t>
      </w:r>
      <w:r w:rsidRPr="005A5F83">
        <w:rPr>
          <w:rFonts w:cs="Times New Roman"/>
          <w:sz w:val="24"/>
        </w:rPr>
        <w:t>Do zawarcia przez podwykonawcę umowy z dalszym podwykonawcą jest wymagana zgoda Zamawiającego i Wykonawcy.</w:t>
      </w:r>
      <w:r w:rsidRPr="005A5F83">
        <w:t xml:space="preserve"> </w:t>
      </w:r>
      <w:r w:rsidRPr="005A5F83">
        <w:rPr>
          <w:rFonts w:cs="Times New Roman"/>
          <w:sz w:val="24"/>
        </w:rPr>
        <w:t xml:space="preserve">Umowy, o których </w:t>
      </w:r>
      <w:r>
        <w:rPr>
          <w:rFonts w:cs="Times New Roman"/>
          <w:sz w:val="24"/>
        </w:rPr>
        <w:t xml:space="preserve">tu </w:t>
      </w:r>
      <w:r w:rsidRPr="005A5F83">
        <w:rPr>
          <w:rFonts w:cs="Times New Roman"/>
          <w:sz w:val="24"/>
        </w:rPr>
        <w:t xml:space="preserve">mowa, powinny być sporządzone w formie pisemnej pod  rygorem nieważności. </w:t>
      </w:r>
      <w:r w:rsidR="00BB5E06" w:rsidRPr="00BB5E06">
        <w:rPr>
          <w:rFonts w:cs="Times New Roman"/>
          <w:sz w:val="24"/>
        </w:rPr>
        <w:t xml:space="preserve">Treść umowy o </w:t>
      </w:r>
      <w:r w:rsidR="00BB5E06">
        <w:rPr>
          <w:rFonts w:cs="Times New Roman"/>
          <w:sz w:val="24"/>
        </w:rPr>
        <w:t> </w:t>
      </w:r>
      <w:r w:rsidR="00BB5E06" w:rsidRPr="00BB5E06">
        <w:rPr>
          <w:rFonts w:cs="Times New Roman"/>
          <w:sz w:val="24"/>
        </w:rPr>
        <w:t xml:space="preserve">podwykonawstwo oraz dalsze podwykonawstwo winna jasno określać termin wykonania, rodzaj, ilość i wartość prac projektowych, montażowych lub </w:t>
      </w:r>
      <w:r w:rsidR="00F850D8">
        <w:rPr>
          <w:rFonts w:cs="Times New Roman"/>
          <w:sz w:val="24"/>
        </w:rPr>
        <w:t> </w:t>
      </w:r>
      <w:r w:rsidR="00BB5E06" w:rsidRPr="00BB5E06">
        <w:rPr>
          <w:rFonts w:cs="Times New Roman"/>
          <w:sz w:val="24"/>
        </w:rPr>
        <w:t>instalacyjnych zleconych w ramach podwykonawstwa oraz termin wykonania umowy.</w:t>
      </w:r>
      <w:r w:rsidR="00BB5E06">
        <w:rPr>
          <w:rFonts w:cs="Times New Roman"/>
          <w:sz w:val="24"/>
        </w:rPr>
        <w:t xml:space="preserve"> </w:t>
      </w:r>
      <w:r w:rsidR="00BA6661">
        <w:rPr>
          <w:rFonts w:cs="Times New Roman"/>
          <w:sz w:val="24"/>
        </w:rPr>
        <w:t xml:space="preserve">Postanowienia art. 463 PZP stosuje się odpowiednio. </w:t>
      </w:r>
      <w:r w:rsidRPr="005A5F83">
        <w:rPr>
          <w:rFonts w:cs="Times New Roman"/>
          <w:sz w:val="24"/>
        </w:rPr>
        <w:t xml:space="preserve">Wykonawca, podwykonawca lub dalszy podwykonawca zamówienia przedkłada Zamawiającemu poświadczoną za zgodność z </w:t>
      </w:r>
      <w:r w:rsidR="00BA6661">
        <w:rPr>
          <w:rFonts w:cs="Times New Roman"/>
          <w:sz w:val="24"/>
        </w:rPr>
        <w:t> </w:t>
      </w:r>
      <w:r w:rsidRPr="005A5F83">
        <w:rPr>
          <w:rFonts w:cs="Times New Roman"/>
          <w:sz w:val="24"/>
        </w:rPr>
        <w:t xml:space="preserve">oryginałem kopię zawartej umowy o podwykonawstwo, w </w:t>
      </w:r>
      <w:r w:rsidR="00BB5E06">
        <w:rPr>
          <w:rFonts w:cs="Times New Roman"/>
          <w:sz w:val="24"/>
        </w:rPr>
        <w:t> </w:t>
      </w:r>
      <w:r w:rsidRPr="005A5F83">
        <w:rPr>
          <w:rFonts w:cs="Times New Roman"/>
          <w:sz w:val="24"/>
        </w:rPr>
        <w:t xml:space="preserve">terminie 7 dni od jej </w:t>
      </w:r>
      <w:r>
        <w:rPr>
          <w:rFonts w:cs="Times New Roman"/>
          <w:sz w:val="24"/>
        </w:rPr>
        <w:t> </w:t>
      </w:r>
      <w:r w:rsidRPr="005A5F83">
        <w:rPr>
          <w:rFonts w:cs="Times New Roman"/>
          <w:sz w:val="24"/>
        </w:rPr>
        <w:t>zawarcia.</w:t>
      </w:r>
      <w:r w:rsidR="00BB5E06">
        <w:rPr>
          <w:rFonts w:cs="Times New Roman"/>
          <w:sz w:val="24"/>
        </w:rPr>
        <w:t xml:space="preserve"> *</w:t>
      </w:r>
    </w:p>
    <w:p w14:paraId="0737A4CF" w14:textId="77777777" w:rsidR="005A5F83" w:rsidRDefault="005A5F83" w:rsidP="00DD7170">
      <w:pPr>
        <w:widowControl w:val="0"/>
        <w:spacing w:after="0" w:line="276" w:lineRule="auto"/>
        <w:ind w:left="708"/>
        <w:jc w:val="both"/>
        <w:rPr>
          <w:rFonts w:cs="Times New Roman"/>
          <w:sz w:val="24"/>
        </w:rPr>
      </w:pPr>
      <w:r>
        <w:rPr>
          <w:rFonts w:cs="Times New Roman"/>
          <w:sz w:val="24"/>
        </w:rPr>
        <w:t xml:space="preserve">UWAGA </w:t>
      </w:r>
      <w:r w:rsidR="00BB5E06">
        <w:rPr>
          <w:rFonts w:cs="Times New Roman"/>
          <w:sz w:val="24"/>
        </w:rPr>
        <w:t xml:space="preserve"> 3</w:t>
      </w:r>
      <w:r>
        <w:rPr>
          <w:rFonts w:cs="Times New Roman"/>
          <w:sz w:val="24"/>
        </w:rPr>
        <w:t xml:space="preserve">: </w:t>
      </w:r>
      <w:r w:rsidRPr="005A5F83">
        <w:rPr>
          <w:rFonts w:cs="Times New Roman"/>
          <w:sz w:val="24"/>
        </w:rPr>
        <w:t xml:space="preserve">Wykonawca ponosi pełną odpowiedzialność za działania i/lub zaniechania osób i podmiotów przy pomocy, których wykonuje Przedmiot Umowy. W szczególności jak za  </w:t>
      </w:r>
      <w:r>
        <w:rPr>
          <w:rFonts w:cs="Times New Roman"/>
          <w:sz w:val="24"/>
        </w:rPr>
        <w:t> </w:t>
      </w:r>
      <w:r w:rsidRPr="005A5F83">
        <w:rPr>
          <w:rFonts w:cs="Times New Roman"/>
          <w:sz w:val="24"/>
        </w:rPr>
        <w:t>własne działania i zaniechania Wykonawca odpowiada za ewentualnych podwykonawców.</w:t>
      </w:r>
      <w:r w:rsidRPr="005A5F83">
        <w:t xml:space="preserve"> </w:t>
      </w:r>
      <w:r w:rsidRPr="005A5F83">
        <w:rPr>
          <w:rFonts w:cs="Times New Roman"/>
          <w:sz w:val="24"/>
        </w:rPr>
        <w:t xml:space="preserve">Wykonawca ponosi całkowitą odpowiedzialność cywilną za straty i </w:t>
      </w:r>
      <w:r>
        <w:rPr>
          <w:rFonts w:cs="Times New Roman"/>
          <w:sz w:val="24"/>
        </w:rPr>
        <w:t> </w:t>
      </w:r>
      <w:r w:rsidRPr="005A5F83">
        <w:rPr>
          <w:rFonts w:cs="Times New Roman"/>
          <w:sz w:val="24"/>
        </w:rPr>
        <w:t xml:space="preserve">szkody powstałe w  </w:t>
      </w:r>
      <w:r>
        <w:rPr>
          <w:rFonts w:cs="Times New Roman"/>
          <w:sz w:val="24"/>
        </w:rPr>
        <w:t> </w:t>
      </w:r>
      <w:r w:rsidRPr="005A5F83">
        <w:rPr>
          <w:rFonts w:cs="Times New Roman"/>
          <w:sz w:val="24"/>
        </w:rPr>
        <w:t xml:space="preserve">związku z wykonywanymi przez podwykonawcę czynnościami lub </w:t>
      </w:r>
      <w:r w:rsidR="00BB5E06">
        <w:rPr>
          <w:rFonts w:cs="Times New Roman"/>
          <w:sz w:val="24"/>
        </w:rPr>
        <w:t> </w:t>
      </w:r>
      <w:r w:rsidRPr="005A5F83">
        <w:rPr>
          <w:rFonts w:cs="Times New Roman"/>
          <w:sz w:val="24"/>
        </w:rPr>
        <w:t>przy okazji ich  wykonywania, w szczególności będące następstwem działania podwykonawcy, rażącego niedbalstwa lub braku należytej staranności.</w:t>
      </w:r>
      <w:r w:rsidR="008A0116">
        <w:rPr>
          <w:rFonts w:cs="Times New Roman"/>
          <w:sz w:val="24"/>
        </w:rPr>
        <w:t xml:space="preserve"> </w:t>
      </w:r>
      <w:r w:rsidRPr="005A5F83">
        <w:rPr>
          <w:rFonts w:cs="Times New Roman"/>
          <w:sz w:val="24"/>
        </w:rPr>
        <w:t xml:space="preserve">Wykonawca we </w:t>
      </w:r>
      <w:r w:rsidR="00BB5E06">
        <w:rPr>
          <w:rFonts w:cs="Times New Roman"/>
          <w:sz w:val="24"/>
        </w:rPr>
        <w:t> </w:t>
      </w:r>
      <w:r w:rsidRPr="005A5F83">
        <w:rPr>
          <w:rFonts w:cs="Times New Roman"/>
          <w:sz w:val="24"/>
        </w:rPr>
        <w:t>własnym zakresie i na własny koszt zapewnia nadzór i koordynację działań podwykonawców</w:t>
      </w:r>
      <w:r w:rsidR="00BB5E06">
        <w:rPr>
          <w:rFonts w:cs="Times New Roman"/>
          <w:sz w:val="24"/>
        </w:rPr>
        <w:t>. *</w:t>
      </w:r>
      <w:r w:rsidR="008A0116">
        <w:rPr>
          <w:rFonts w:cs="Times New Roman"/>
          <w:sz w:val="24"/>
        </w:rPr>
        <w:tab/>
      </w:r>
      <w:r w:rsidR="008A0116">
        <w:rPr>
          <w:rFonts w:cs="Times New Roman"/>
          <w:sz w:val="24"/>
        </w:rPr>
        <w:tab/>
      </w:r>
    </w:p>
    <w:p w14:paraId="7CBA4734" w14:textId="77777777" w:rsidR="00687046" w:rsidRDefault="008A0116" w:rsidP="005A5F83">
      <w:pPr>
        <w:widowControl w:val="0"/>
        <w:spacing w:after="0" w:line="276" w:lineRule="auto"/>
        <w:ind w:firstLine="426"/>
        <w:jc w:val="both"/>
        <w:rPr>
          <w:rFonts w:cs="Times New Roman"/>
          <w:sz w:val="24"/>
        </w:rPr>
      </w:pPr>
      <w:r>
        <w:rPr>
          <w:rFonts w:cs="Times New Roman"/>
          <w:sz w:val="24"/>
        </w:rPr>
        <w:t>*</w:t>
      </w:r>
      <w:r w:rsidR="00687046" w:rsidRPr="00687046">
        <w:rPr>
          <w:rFonts w:cs="Times New Roman"/>
          <w:i/>
          <w:iCs/>
          <w:sz w:val="24"/>
        </w:rPr>
        <w:t>(niepotrzebne skreślić)</w:t>
      </w:r>
      <w:r w:rsidR="00687046" w:rsidRPr="00687046">
        <w:rPr>
          <w:rFonts w:cs="Times New Roman"/>
          <w:sz w:val="24"/>
        </w:rPr>
        <w:t>.</w:t>
      </w:r>
    </w:p>
    <w:p w14:paraId="114A83F7" w14:textId="77777777" w:rsidR="00687046" w:rsidRPr="00687046" w:rsidRDefault="00687046" w:rsidP="00BF4008">
      <w:pPr>
        <w:numPr>
          <w:ilvl w:val="0"/>
          <w:numId w:val="55"/>
        </w:numPr>
        <w:spacing w:after="0" w:line="276" w:lineRule="auto"/>
        <w:ind w:left="426" w:hanging="426"/>
        <w:jc w:val="both"/>
        <w:rPr>
          <w:rFonts w:eastAsia="Calibri" w:cs="Times New Roman"/>
          <w:color w:val="00000A"/>
          <w:sz w:val="24"/>
        </w:rPr>
      </w:pPr>
      <w:r w:rsidRPr="00687046">
        <w:rPr>
          <w:rFonts w:eastAsia="Calibri" w:cs="Times New Roman"/>
          <w:color w:val="00000A"/>
          <w:sz w:val="24"/>
        </w:rPr>
        <w:t>Wykonawca oświadcza, że jest czynnym podatnikiem podatku od towarów i usług. Wykonawca oświadcza, że rachunek wskazany przez niego do przelewu wynagrodzenia za</w:t>
      </w:r>
      <w:r w:rsidR="00CE69ED">
        <w:rPr>
          <w:rFonts w:eastAsia="Calibri" w:cs="Times New Roman"/>
          <w:color w:val="00000A"/>
          <w:sz w:val="24"/>
        </w:rPr>
        <w:t> </w:t>
      </w:r>
      <w:r w:rsidRPr="00687046">
        <w:rPr>
          <w:rFonts w:eastAsia="Calibri" w:cs="Times New Roman"/>
          <w:color w:val="00000A"/>
          <w:sz w:val="24"/>
        </w:rPr>
        <w:t xml:space="preserve">wykonanie przedmioty umowy w </w:t>
      </w:r>
      <w:r w:rsidR="00DD7170">
        <w:rPr>
          <w:rFonts w:eastAsia="Calibri" w:cs="Times New Roman"/>
          <w:color w:val="00000A"/>
          <w:sz w:val="24"/>
        </w:rPr>
        <w:t xml:space="preserve">§ </w:t>
      </w:r>
      <w:r w:rsidRPr="00687046">
        <w:rPr>
          <w:rFonts w:eastAsia="Calibri" w:cs="Times New Roman"/>
          <w:color w:val="00000A"/>
          <w:sz w:val="24"/>
        </w:rPr>
        <w:t xml:space="preserve">10 ust. </w:t>
      </w:r>
      <w:r w:rsidR="00DD7170">
        <w:rPr>
          <w:rFonts w:eastAsia="Calibri" w:cs="Times New Roman"/>
          <w:color w:val="00000A"/>
          <w:sz w:val="24"/>
        </w:rPr>
        <w:t>9</w:t>
      </w:r>
      <w:r w:rsidRPr="00687046">
        <w:rPr>
          <w:rFonts w:eastAsia="Calibri" w:cs="Times New Roman"/>
          <w:color w:val="00000A"/>
          <w:sz w:val="24"/>
        </w:rPr>
        <w:t xml:space="preserve"> </w:t>
      </w:r>
      <w:r w:rsidR="00DD7170">
        <w:rPr>
          <w:rFonts w:eastAsia="Calibri" w:cs="Times New Roman"/>
          <w:color w:val="00000A"/>
          <w:sz w:val="24"/>
        </w:rPr>
        <w:t>U</w:t>
      </w:r>
      <w:r w:rsidRPr="00687046">
        <w:rPr>
          <w:rFonts w:eastAsia="Calibri" w:cs="Times New Roman"/>
          <w:color w:val="00000A"/>
          <w:sz w:val="24"/>
        </w:rPr>
        <w:t>mowy jest rachunkiem przeznaczonym do rozliczeń transakcji w związku z prowadzoną działalnością gospodarczą i umożliwia przyjęcie płatności wynagrodzenia w mechanizmie podzielonej płatności, o</w:t>
      </w:r>
      <w:r w:rsidR="00CE69ED">
        <w:rPr>
          <w:rFonts w:eastAsia="Calibri" w:cs="Times New Roman"/>
          <w:color w:val="00000A"/>
          <w:sz w:val="24"/>
        </w:rPr>
        <w:t> </w:t>
      </w:r>
      <w:r w:rsidRPr="00687046">
        <w:rPr>
          <w:rFonts w:eastAsia="Calibri" w:cs="Times New Roman"/>
          <w:color w:val="00000A"/>
          <w:sz w:val="24"/>
        </w:rPr>
        <w:t>którym mowa w art.  108a-108d ustawy z dnia 11 marca 2004 roku o podatku od</w:t>
      </w:r>
      <w:r w:rsidR="00CE69ED">
        <w:rPr>
          <w:rFonts w:eastAsia="Calibri" w:cs="Times New Roman"/>
          <w:color w:val="00000A"/>
          <w:sz w:val="24"/>
        </w:rPr>
        <w:t> </w:t>
      </w:r>
      <w:r w:rsidRPr="00687046">
        <w:rPr>
          <w:rFonts w:eastAsia="Calibri" w:cs="Times New Roman"/>
          <w:color w:val="00000A"/>
          <w:sz w:val="24"/>
        </w:rPr>
        <w:t xml:space="preserve">towarów i usług (tj. </w:t>
      </w:r>
      <w:r w:rsidR="00DD7170">
        <w:rPr>
          <w:rFonts w:eastAsia="Calibri" w:cs="Times New Roman"/>
          <w:color w:val="00000A"/>
          <w:sz w:val="24"/>
        </w:rPr>
        <w:t> </w:t>
      </w:r>
      <w:r w:rsidRPr="00687046">
        <w:rPr>
          <w:rFonts w:eastAsia="Calibri" w:cs="Times New Roman"/>
          <w:color w:val="00000A"/>
          <w:sz w:val="24"/>
        </w:rPr>
        <w:t xml:space="preserve">Dz. </w:t>
      </w:r>
      <w:r w:rsidR="00DD7170">
        <w:rPr>
          <w:rFonts w:eastAsia="Calibri" w:cs="Times New Roman"/>
          <w:color w:val="00000A"/>
          <w:sz w:val="24"/>
        </w:rPr>
        <w:t> </w:t>
      </w:r>
      <w:r w:rsidRPr="00687046">
        <w:rPr>
          <w:rFonts w:eastAsia="Calibri" w:cs="Times New Roman"/>
          <w:color w:val="00000A"/>
          <w:sz w:val="24"/>
        </w:rPr>
        <w:t>U. 2020, poz. 106).</w:t>
      </w:r>
    </w:p>
    <w:p w14:paraId="72B547C2" w14:textId="77777777" w:rsidR="00D270F0" w:rsidRDefault="00D270F0" w:rsidP="00687046">
      <w:pPr>
        <w:widowControl w:val="0"/>
        <w:spacing w:after="0" w:line="276" w:lineRule="auto"/>
        <w:jc w:val="center"/>
        <w:rPr>
          <w:rFonts w:cs="Times New Roman"/>
          <w:b/>
          <w:color w:val="00000A"/>
          <w:sz w:val="24"/>
        </w:rPr>
      </w:pPr>
    </w:p>
    <w:p w14:paraId="2F8EE40D"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4 </w:t>
      </w:r>
    </w:p>
    <w:p w14:paraId="17CF82E5"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Obowiązki Wykonawcy</w:t>
      </w:r>
    </w:p>
    <w:p w14:paraId="2CC11753" w14:textId="77777777" w:rsidR="00687046" w:rsidRPr="00687046" w:rsidRDefault="00687046" w:rsidP="00EB1CE6">
      <w:pPr>
        <w:widowControl w:val="0"/>
        <w:numPr>
          <w:ilvl w:val="0"/>
          <w:numId w:val="3"/>
        </w:numPr>
        <w:spacing w:after="0" w:line="276" w:lineRule="auto"/>
        <w:jc w:val="both"/>
        <w:rPr>
          <w:rFonts w:cs="Times New Roman"/>
          <w:sz w:val="24"/>
        </w:rPr>
      </w:pPr>
      <w:r w:rsidRPr="00687046">
        <w:rPr>
          <w:rFonts w:cs="Times New Roman"/>
          <w:sz w:val="24"/>
        </w:rPr>
        <w:t>Wykonawca zobowiązuje się wykonać przedmiot umowy zgodnie z obowiązującymi przepisami i normami, z wykorzystaniem maszyn, urządzeń i materiałów będących w jego dyspozycji, pod nadzorem osoby uprawnionej do ich wykorzystania.</w:t>
      </w:r>
    </w:p>
    <w:p w14:paraId="06A8A5F8" w14:textId="77777777" w:rsidR="00687046" w:rsidRPr="00687046" w:rsidRDefault="00687046" w:rsidP="00EB1CE6">
      <w:pPr>
        <w:widowControl w:val="0"/>
        <w:numPr>
          <w:ilvl w:val="0"/>
          <w:numId w:val="3"/>
        </w:numPr>
        <w:spacing w:after="0" w:line="276" w:lineRule="auto"/>
        <w:jc w:val="both"/>
        <w:rPr>
          <w:rFonts w:cs="Times New Roman"/>
          <w:sz w:val="24"/>
        </w:rPr>
      </w:pPr>
      <w:r w:rsidRPr="00687046">
        <w:rPr>
          <w:rFonts w:cs="Times New Roman"/>
          <w:sz w:val="24"/>
        </w:rPr>
        <w:t>Prace budowlane wykonane zostaną z materiałów dostarczonych przez Wykonawcę</w:t>
      </w:r>
      <w:r w:rsidR="005428BA">
        <w:rPr>
          <w:rFonts w:cs="Times New Roman"/>
          <w:sz w:val="24"/>
        </w:rPr>
        <w:t>.</w:t>
      </w:r>
    </w:p>
    <w:p w14:paraId="0EF3D444" w14:textId="00C8AEF6" w:rsidR="00687046" w:rsidRPr="00FA75A2" w:rsidRDefault="00687046" w:rsidP="00EB1CE6">
      <w:pPr>
        <w:widowControl w:val="0"/>
        <w:numPr>
          <w:ilvl w:val="0"/>
          <w:numId w:val="3"/>
        </w:numPr>
        <w:spacing w:after="0" w:line="276" w:lineRule="auto"/>
        <w:jc w:val="both"/>
        <w:rPr>
          <w:rFonts w:cs="Times New Roman"/>
          <w:sz w:val="24"/>
        </w:rPr>
      </w:pPr>
      <w:r w:rsidRPr="00FA75A2">
        <w:rPr>
          <w:rFonts w:cs="Times New Roman"/>
          <w:sz w:val="24"/>
        </w:rPr>
        <w:t xml:space="preserve">Materiały i urządzenia, o których mowa w ust. </w:t>
      </w:r>
      <w:r w:rsidR="000E6908">
        <w:rPr>
          <w:rFonts w:cs="Times New Roman"/>
          <w:sz w:val="24"/>
        </w:rPr>
        <w:t>1</w:t>
      </w:r>
      <w:r w:rsidRPr="00FA75A2">
        <w:rPr>
          <w:rFonts w:cs="Times New Roman"/>
          <w:sz w:val="24"/>
        </w:rPr>
        <w:t xml:space="preserve"> i </w:t>
      </w:r>
      <w:r w:rsidR="000E6908">
        <w:rPr>
          <w:rFonts w:cs="Times New Roman"/>
          <w:sz w:val="24"/>
        </w:rPr>
        <w:t>2</w:t>
      </w:r>
      <w:r w:rsidRPr="00FA75A2">
        <w:rPr>
          <w:rFonts w:cs="Times New Roman"/>
          <w:sz w:val="24"/>
        </w:rPr>
        <w:t>, powinny odpowiadać co do jakości wymogom wyrobów dopuszczonych do obrotu  stosowania w budownictwie, określonych w ustawie z dnia 7 lipca 1994r. Prawo budowlane (tj. Dz. U. z 20</w:t>
      </w:r>
      <w:r w:rsidR="00CE69ED" w:rsidRPr="00FA75A2">
        <w:rPr>
          <w:rFonts w:cs="Times New Roman"/>
          <w:sz w:val="24"/>
        </w:rPr>
        <w:t>20</w:t>
      </w:r>
      <w:r w:rsidR="009C6002">
        <w:rPr>
          <w:rFonts w:cs="Times New Roman"/>
          <w:sz w:val="24"/>
        </w:rPr>
        <w:t xml:space="preserve"> </w:t>
      </w:r>
      <w:r w:rsidRPr="00FA75A2">
        <w:rPr>
          <w:rFonts w:cs="Times New Roman"/>
          <w:sz w:val="24"/>
        </w:rPr>
        <w:t xml:space="preserve">r., poz. </w:t>
      </w:r>
      <w:r w:rsidR="00CE69ED" w:rsidRPr="00FA75A2">
        <w:rPr>
          <w:rFonts w:cs="Times New Roman"/>
          <w:sz w:val="24"/>
        </w:rPr>
        <w:t>1333 z późn. zm.</w:t>
      </w:r>
      <w:r w:rsidRPr="00FA75A2">
        <w:rPr>
          <w:rFonts w:cs="Times New Roman"/>
          <w:sz w:val="24"/>
        </w:rPr>
        <w:t>), ustawie z dnia 16 kwietnia 2004 r. o wyrobach budowlanych  (</w:t>
      </w:r>
      <w:r w:rsidR="00FA75A2" w:rsidRPr="00FA75A2">
        <w:rPr>
          <w:rFonts w:cs="Times New Roman"/>
          <w:sz w:val="24"/>
        </w:rPr>
        <w:t xml:space="preserve">tj. </w:t>
      </w:r>
      <w:r w:rsidRPr="00FA75A2">
        <w:rPr>
          <w:rFonts w:cs="Times New Roman"/>
          <w:sz w:val="24"/>
        </w:rPr>
        <w:t>Dz. U. z 20</w:t>
      </w:r>
      <w:r w:rsidR="00FA75A2" w:rsidRPr="00FA75A2">
        <w:rPr>
          <w:rFonts w:cs="Times New Roman"/>
          <w:sz w:val="24"/>
        </w:rPr>
        <w:t>20</w:t>
      </w:r>
      <w:r w:rsidRPr="00FA75A2">
        <w:rPr>
          <w:rFonts w:cs="Times New Roman"/>
          <w:sz w:val="24"/>
        </w:rPr>
        <w:t xml:space="preserve"> r. poz. </w:t>
      </w:r>
      <w:r w:rsidR="00FA75A2" w:rsidRPr="00FA75A2">
        <w:rPr>
          <w:rFonts w:cs="Times New Roman"/>
          <w:sz w:val="24"/>
        </w:rPr>
        <w:t>215 z</w:t>
      </w:r>
      <w:r w:rsidR="00944CBA">
        <w:rPr>
          <w:rFonts w:cs="Times New Roman"/>
          <w:sz w:val="24"/>
        </w:rPr>
        <w:t> </w:t>
      </w:r>
      <w:proofErr w:type="spellStart"/>
      <w:r w:rsidR="00FA75A2" w:rsidRPr="00FA75A2">
        <w:rPr>
          <w:rFonts w:cs="Times New Roman"/>
          <w:sz w:val="24"/>
        </w:rPr>
        <w:t>poźn</w:t>
      </w:r>
      <w:proofErr w:type="spellEnd"/>
      <w:r w:rsidR="00FA75A2" w:rsidRPr="00FA75A2">
        <w:rPr>
          <w:rFonts w:cs="Times New Roman"/>
          <w:sz w:val="24"/>
        </w:rPr>
        <w:t>. zm.</w:t>
      </w:r>
      <w:r w:rsidRPr="00FA75A2">
        <w:rPr>
          <w:rFonts w:cs="Times New Roman"/>
          <w:sz w:val="24"/>
        </w:rPr>
        <w:t>) oraz przepisach wykonawczych do tych ustaw</w:t>
      </w:r>
      <w:r w:rsidR="00332133">
        <w:rPr>
          <w:rFonts w:cs="Times New Roman"/>
          <w:sz w:val="24"/>
        </w:rPr>
        <w:t>.</w:t>
      </w:r>
      <w:r w:rsidRPr="00FA75A2">
        <w:rPr>
          <w:rFonts w:cs="Times New Roman"/>
          <w:sz w:val="24"/>
        </w:rPr>
        <w:t xml:space="preserve"> </w:t>
      </w:r>
    </w:p>
    <w:p w14:paraId="3B22FEE2" w14:textId="6B89D3FC" w:rsidR="00687046" w:rsidRPr="00F850D8" w:rsidRDefault="00687046" w:rsidP="00EB1CE6">
      <w:pPr>
        <w:widowControl w:val="0"/>
        <w:numPr>
          <w:ilvl w:val="0"/>
          <w:numId w:val="3"/>
        </w:numPr>
        <w:spacing w:after="0" w:line="276" w:lineRule="auto"/>
        <w:jc w:val="both"/>
        <w:rPr>
          <w:rFonts w:cs="Times New Roman"/>
          <w:sz w:val="24"/>
        </w:rPr>
      </w:pPr>
      <w:r w:rsidRPr="00FA75A2">
        <w:rPr>
          <w:rFonts w:cs="Times New Roman"/>
          <w:sz w:val="24"/>
        </w:rPr>
        <w:t xml:space="preserve">Wykonawca zobowiązuje się wykonać przedmiot umowy zgodnie z dokumentacją projektową </w:t>
      </w:r>
      <w:r w:rsidRPr="00F850D8">
        <w:rPr>
          <w:rFonts w:cs="Times New Roman"/>
          <w:sz w:val="24"/>
        </w:rPr>
        <w:t xml:space="preserve">oraz </w:t>
      </w:r>
      <w:r w:rsidR="00F10035" w:rsidRPr="00F850D8">
        <w:rPr>
          <w:rFonts w:cs="Times New Roman"/>
          <w:sz w:val="24"/>
        </w:rPr>
        <w:t>s</w:t>
      </w:r>
      <w:r w:rsidRPr="00F850D8">
        <w:rPr>
          <w:rFonts w:cs="Times New Roman"/>
          <w:sz w:val="24"/>
        </w:rPr>
        <w:t xml:space="preserve">zczegółową </w:t>
      </w:r>
      <w:r w:rsidR="00F10035" w:rsidRPr="00F850D8">
        <w:rPr>
          <w:rFonts w:cs="Times New Roman"/>
          <w:sz w:val="24"/>
        </w:rPr>
        <w:t>s</w:t>
      </w:r>
      <w:r w:rsidRPr="00F850D8">
        <w:rPr>
          <w:rFonts w:cs="Times New Roman"/>
          <w:sz w:val="24"/>
        </w:rPr>
        <w:t xml:space="preserve">pecyfikacją </w:t>
      </w:r>
      <w:r w:rsidR="00F10035" w:rsidRPr="00F850D8">
        <w:rPr>
          <w:rFonts w:cs="Times New Roman"/>
          <w:sz w:val="24"/>
        </w:rPr>
        <w:t>t</w:t>
      </w:r>
      <w:r w:rsidRPr="00F850D8">
        <w:rPr>
          <w:rFonts w:cs="Times New Roman"/>
          <w:sz w:val="24"/>
        </w:rPr>
        <w:t>echniczną wykonania i o</w:t>
      </w:r>
      <w:r w:rsidR="000E6908">
        <w:rPr>
          <w:rFonts w:cs="Times New Roman"/>
          <w:sz w:val="24"/>
        </w:rPr>
        <w:t xml:space="preserve">dbioru robót budowlanych </w:t>
      </w:r>
      <w:proofErr w:type="spellStart"/>
      <w:r w:rsidR="000E6908">
        <w:rPr>
          <w:rFonts w:cs="Times New Roman"/>
          <w:sz w:val="24"/>
        </w:rPr>
        <w:t>STWiOR</w:t>
      </w:r>
      <w:proofErr w:type="spellEnd"/>
      <w:r w:rsidRPr="00F850D8">
        <w:rPr>
          <w:rFonts w:cs="Times New Roman"/>
          <w:sz w:val="24"/>
        </w:rPr>
        <w:t>.</w:t>
      </w:r>
    </w:p>
    <w:p w14:paraId="4898F732" w14:textId="77777777" w:rsidR="00687046" w:rsidRPr="00687046" w:rsidRDefault="00687046" w:rsidP="00EB1CE6">
      <w:pPr>
        <w:widowControl w:val="0"/>
        <w:numPr>
          <w:ilvl w:val="0"/>
          <w:numId w:val="3"/>
        </w:numPr>
        <w:spacing w:after="0" w:line="276" w:lineRule="auto"/>
        <w:jc w:val="both"/>
        <w:rPr>
          <w:rFonts w:cs="Times New Roman"/>
          <w:sz w:val="24"/>
        </w:rPr>
      </w:pPr>
      <w:r w:rsidRPr="00687046">
        <w:rPr>
          <w:rFonts w:cs="Times New Roman"/>
          <w:sz w:val="24"/>
        </w:rPr>
        <w:t>Wykonawca zobowiązuje się do umożliwienia wstępu na teren budowy pracownikom organów nadzoru budowlanego, do których należy wykonywanie zadań określonych ustawą Prawo budowlane oraz udostępnienia im danych i informacji wymaganych tą</w:t>
      </w:r>
      <w:r w:rsidR="00944CBA">
        <w:rPr>
          <w:rFonts w:cs="Times New Roman"/>
          <w:sz w:val="24"/>
        </w:rPr>
        <w:t> </w:t>
      </w:r>
      <w:r w:rsidRPr="00687046">
        <w:rPr>
          <w:rFonts w:cs="Times New Roman"/>
          <w:sz w:val="24"/>
        </w:rPr>
        <w:t>ustawą oraz innym pracownikom, których Zamawiający wskaże w okresie realizacji przedmiotu Umowy.</w:t>
      </w:r>
    </w:p>
    <w:p w14:paraId="2F5023DD" w14:textId="76149532" w:rsidR="00687046" w:rsidRPr="00687046" w:rsidRDefault="00687046" w:rsidP="00EB1CE6">
      <w:pPr>
        <w:widowControl w:val="0"/>
        <w:numPr>
          <w:ilvl w:val="0"/>
          <w:numId w:val="3"/>
        </w:numPr>
        <w:spacing w:after="0" w:line="276" w:lineRule="auto"/>
        <w:jc w:val="both"/>
        <w:rPr>
          <w:rFonts w:cs="Times New Roman"/>
          <w:sz w:val="24"/>
        </w:rPr>
      </w:pPr>
      <w:r w:rsidRPr="00687046">
        <w:rPr>
          <w:rFonts w:cs="Times New Roman"/>
          <w:sz w:val="24"/>
        </w:rPr>
        <w:t>W ramach realizacji prac budowlanych, dostaw i montażu Wykonawca zobowiązany jest do:</w:t>
      </w:r>
    </w:p>
    <w:p w14:paraId="385D470F"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zorganizowania własnym kosztem i staraniem oraz na własną odpowiedzialność koniecznego do wykonania przedmiotu umowy zaplecza magazynowego i socjalnego dla osób wykonujących bezpośrednio prace związane z realizacją niniejszej umowy;</w:t>
      </w:r>
    </w:p>
    <w:p w14:paraId="6D7BE03D"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należytego wykonania przedmiotu umowy, przy użyciu własnych materiałów, zgodnie z</w:t>
      </w:r>
      <w:r w:rsidR="00944CBA">
        <w:rPr>
          <w:rFonts w:cs="Times New Roman"/>
          <w:sz w:val="24"/>
        </w:rPr>
        <w:t> </w:t>
      </w:r>
      <w:r w:rsidRPr="00687046">
        <w:rPr>
          <w:rFonts w:cs="Times New Roman"/>
          <w:sz w:val="24"/>
        </w:rPr>
        <w:t>umową, zasadami wiedzy technicznej i przepisami prawa;</w:t>
      </w:r>
    </w:p>
    <w:p w14:paraId="4456838A"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zatrudnienia wystarczającej liczby pracowników z odpowiednimi kwalifikacjami pozwalającymi na prawidłowe i terminowe wykonanie dostawy i montażu;</w:t>
      </w:r>
    </w:p>
    <w:p w14:paraId="460116E1"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postępowania z odpadami powstałymi w trakcie realizacji przedmiotu umowy zgodnie z zapisami ustawy z dnia 4 grudnia 2012 r. o odpadach (tekst jedn.: Dz. U. 2020 r. poz. 797 z późn. zm.) i ustawy z 27 kwietnia 2001 r. Prawo ochrony środowiska (tj. Dz. U. 2020 r. poz. 1219 ze zmianami);</w:t>
      </w:r>
    </w:p>
    <w:p w14:paraId="32D79619" w14:textId="1E4AC206"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zapewnienia, że materiały użyte do realizacji zamówienia, o którym mowa w § 1, są nowe i odpowiadają co do jakości wymogom wyrobów dopuszczonych do obrotu i</w:t>
      </w:r>
      <w:r w:rsidR="00944CBA">
        <w:rPr>
          <w:rFonts w:cs="Times New Roman"/>
          <w:sz w:val="24"/>
        </w:rPr>
        <w:t> </w:t>
      </w:r>
      <w:r w:rsidRPr="00687046">
        <w:rPr>
          <w:rFonts w:cs="Times New Roman"/>
          <w:sz w:val="24"/>
        </w:rPr>
        <w:t>stosowania w budownictwie określonym w art. 10 ustawy Prawo budowlane i</w:t>
      </w:r>
      <w:r w:rsidR="00944CBA">
        <w:rPr>
          <w:rFonts w:cs="Times New Roman"/>
          <w:sz w:val="24"/>
        </w:rPr>
        <w:t> </w:t>
      </w:r>
      <w:r w:rsidRPr="00687046">
        <w:rPr>
          <w:rFonts w:cs="Times New Roman"/>
          <w:sz w:val="24"/>
        </w:rPr>
        <w:t>wymaganiom specyfikacj</w:t>
      </w:r>
      <w:r w:rsidR="00497824">
        <w:rPr>
          <w:rFonts w:cs="Times New Roman"/>
          <w:sz w:val="24"/>
        </w:rPr>
        <w:t>i istotnych warunków zamówienia</w:t>
      </w:r>
      <w:r w:rsidRPr="00687046">
        <w:rPr>
          <w:rFonts w:cs="Times New Roman"/>
          <w:sz w:val="24"/>
        </w:rPr>
        <w:t>;</w:t>
      </w:r>
    </w:p>
    <w:p w14:paraId="13A60730"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 xml:space="preserve">okazania na każde żądanie Inspektora nadzoru w stosunku do wskazanych materiałów: </w:t>
      </w:r>
    </w:p>
    <w:p w14:paraId="636E8890" w14:textId="77777777" w:rsidR="00687046" w:rsidRPr="00687046" w:rsidRDefault="00687046" w:rsidP="00BF4008">
      <w:pPr>
        <w:widowControl w:val="0"/>
        <w:numPr>
          <w:ilvl w:val="3"/>
          <w:numId w:val="27"/>
        </w:numPr>
        <w:spacing w:after="0" w:line="276" w:lineRule="auto"/>
        <w:jc w:val="both"/>
        <w:rPr>
          <w:rFonts w:cs="Times New Roman"/>
          <w:sz w:val="24"/>
        </w:rPr>
      </w:pPr>
      <w:r w:rsidRPr="00687046">
        <w:rPr>
          <w:rFonts w:cs="Times New Roman"/>
          <w:sz w:val="24"/>
        </w:rPr>
        <w:t>certyfikatu na znak bezpieczeństwa;</w:t>
      </w:r>
    </w:p>
    <w:p w14:paraId="2279EB22" w14:textId="77777777" w:rsidR="00687046" w:rsidRPr="00687046" w:rsidRDefault="00687046" w:rsidP="00BF4008">
      <w:pPr>
        <w:widowControl w:val="0"/>
        <w:numPr>
          <w:ilvl w:val="3"/>
          <w:numId w:val="27"/>
        </w:numPr>
        <w:spacing w:after="0" w:line="276" w:lineRule="auto"/>
        <w:jc w:val="both"/>
        <w:rPr>
          <w:rFonts w:cs="Times New Roman"/>
          <w:sz w:val="24"/>
        </w:rPr>
      </w:pPr>
      <w:r w:rsidRPr="00687046">
        <w:rPr>
          <w:rFonts w:cs="Times New Roman"/>
          <w:sz w:val="24"/>
        </w:rPr>
        <w:t>deklaracji zgodności;</w:t>
      </w:r>
    </w:p>
    <w:p w14:paraId="3A3E43A1" w14:textId="77777777" w:rsidR="00687046" w:rsidRPr="00687046" w:rsidRDefault="00687046" w:rsidP="00BF4008">
      <w:pPr>
        <w:widowControl w:val="0"/>
        <w:numPr>
          <w:ilvl w:val="3"/>
          <w:numId w:val="27"/>
        </w:numPr>
        <w:spacing w:after="0" w:line="276" w:lineRule="auto"/>
        <w:jc w:val="both"/>
        <w:rPr>
          <w:rFonts w:cs="Times New Roman"/>
          <w:sz w:val="24"/>
        </w:rPr>
      </w:pPr>
      <w:r w:rsidRPr="00687046">
        <w:rPr>
          <w:rFonts w:cs="Times New Roman"/>
          <w:sz w:val="24"/>
        </w:rPr>
        <w:t>atestów lub aprobat technicznych;</w:t>
      </w:r>
    </w:p>
    <w:p w14:paraId="01B54DE2"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zapewnienia potrzebnego oprzyrządowania, potencjału ludzkiego oraz materiałów wymaganych do zbadania na żądanie  Zamawiającego jakości prac wykonanych z</w:t>
      </w:r>
      <w:r w:rsidR="00944CBA">
        <w:rPr>
          <w:rFonts w:cs="Times New Roman"/>
          <w:sz w:val="24"/>
        </w:rPr>
        <w:t> </w:t>
      </w:r>
      <w:r w:rsidRPr="00687046">
        <w:rPr>
          <w:rFonts w:cs="Times New Roman"/>
          <w:sz w:val="24"/>
        </w:rPr>
        <w:t>materiałów Wykonawcy na terenie montażu objętego projektem, a także do</w:t>
      </w:r>
      <w:r w:rsidR="00944CBA">
        <w:rPr>
          <w:rFonts w:cs="Times New Roman"/>
          <w:sz w:val="24"/>
        </w:rPr>
        <w:t> </w:t>
      </w:r>
      <w:r w:rsidRPr="00687046">
        <w:rPr>
          <w:rFonts w:cs="Times New Roman"/>
          <w:sz w:val="24"/>
        </w:rPr>
        <w:t>sprawdzenia ciężaru i ilości zużytych materiałów;</w:t>
      </w:r>
    </w:p>
    <w:p w14:paraId="23799B23"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wykonania wymaganych badań, pomiarów, sporządzenia dokumentacji powykonawczej instalacji;</w:t>
      </w:r>
    </w:p>
    <w:p w14:paraId="0B4164DD"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realizacji instrukcji i poleceń wydawanych przez inspektora nadzoru;</w:t>
      </w:r>
    </w:p>
    <w:p w14:paraId="66C71FEA"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informowania o terminach prób, badań i odbiorów częściowych;</w:t>
      </w:r>
    </w:p>
    <w:p w14:paraId="0020459A" w14:textId="77777777" w:rsidR="00687046" w:rsidRPr="00687046" w:rsidRDefault="00687046" w:rsidP="00BF4008">
      <w:pPr>
        <w:numPr>
          <w:ilvl w:val="1"/>
          <w:numId w:val="26"/>
        </w:numPr>
        <w:spacing w:after="0"/>
        <w:rPr>
          <w:rFonts w:cs="Times New Roman"/>
          <w:sz w:val="24"/>
        </w:rPr>
      </w:pPr>
      <w:r w:rsidRPr="00687046">
        <w:rPr>
          <w:rFonts w:cs="Times New Roman"/>
          <w:sz w:val="24"/>
        </w:rPr>
        <w:t>zgłaszanie Zamawiającemu wykonania robót zanikających lub ulegających zakryciu oraz</w:t>
      </w:r>
      <w:r w:rsidR="00FC4E96">
        <w:rPr>
          <w:rFonts w:cs="Times New Roman"/>
          <w:sz w:val="24"/>
        </w:rPr>
        <w:t xml:space="preserve"> zgłaszania Zamawiającemu </w:t>
      </w:r>
      <w:r w:rsidRPr="00687046">
        <w:rPr>
          <w:rFonts w:cs="Times New Roman"/>
          <w:sz w:val="24"/>
        </w:rPr>
        <w:t>przedmiotów odbioru wpisem do Dziennika Budowy</w:t>
      </w:r>
      <w:r w:rsidR="00FC4E96">
        <w:rPr>
          <w:rFonts w:cs="Times New Roman"/>
          <w:sz w:val="24"/>
        </w:rPr>
        <w:t xml:space="preserve"> (o ile wymagany)</w:t>
      </w:r>
      <w:r w:rsidRPr="00687046">
        <w:rPr>
          <w:rFonts w:cs="Times New Roman"/>
          <w:sz w:val="24"/>
        </w:rPr>
        <w:t>;</w:t>
      </w:r>
    </w:p>
    <w:p w14:paraId="711AE681"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 xml:space="preserve">informowanie o konieczności zmiany umowy w terminie </w:t>
      </w:r>
      <w:r w:rsidR="00944CBA">
        <w:rPr>
          <w:rFonts w:cs="Times New Roman"/>
          <w:sz w:val="24"/>
        </w:rPr>
        <w:t>3</w:t>
      </w:r>
      <w:r w:rsidRPr="00687046">
        <w:rPr>
          <w:rFonts w:cs="Times New Roman"/>
          <w:sz w:val="24"/>
        </w:rPr>
        <w:t xml:space="preserve"> dni </w:t>
      </w:r>
      <w:r w:rsidR="00944CBA">
        <w:rPr>
          <w:rFonts w:cs="Times New Roman"/>
          <w:sz w:val="24"/>
        </w:rPr>
        <w:t xml:space="preserve">roboczych </w:t>
      </w:r>
      <w:r w:rsidRPr="00687046">
        <w:rPr>
          <w:rFonts w:cs="Times New Roman"/>
          <w:sz w:val="24"/>
        </w:rPr>
        <w:t>od daty stwierdzenia podstaw do takiej zmiany;</w:t>
      </w:r>
    </w:p>
    <w:p w14:paraId="3009E099"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doprowadzenia do stanu poprzedniego i/lub naprawienia w wypadku zniszczenia lub uszkodzenia w toku realizacji przedmiotu niniejszej umowy miejsca realizacji montażu bądź urządzeń;</w:t>
      </w:r>
    </w:p>
    <w:p w14:paraId="05FA0781"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natychmiastowego usunięcia wszelkich szkód i awarii spowodowanych przez Wykonawcę w trakcie realizacji prac montażowych i instalacyjnych;</w:t>
      </w:r>
    </w:p>
    <w:p w14:paraId="63FEA2FF"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skompletowania i przedstawienia Zamawiającemu dokumentów pozwalających na</w:t>
      </w:r>
      <w:r w:rsidR="00944CBA">
        <w:rPr>
          <w:rFonts w:cs="Times New Roman"/>
          <w:sz w:val="24"/>
        </w:rPr>
        <w:t> </w:t>
      </w:r>
      <w:r w:rsidRPr="00687046">
        <w:rPr>
          <w:rFonts w:cs="Times New Roman"/>
          <w:sz w:val="24"/>
        </w:rPr>
        <w:t xml:space="preserve">ocenę prawidłowego wykonania przedmiotu odbioru, a w szczególności: </w:t>
      </w:r>
    </w:p>
    <w:p w14:paraId="3AC00740" w14:textId="77777777" w:rsidR="00687046" w:rsidRPr="00687046" w:rsidRDefault="00687046" w:rsidP="00BF4008">
      <w:pPr>
        <w:widowControl w:val="0"/>
        <w:numPr>
          <w:ilvl w:val="3"/>
          <w:numId w:val="28"/>
        </w:numPr>
        <w:spacing w:after="0" w:line="276" w:lineRule="auto"/>
        <w:jc w:val="both"/>
        <w:rPr>
          <w:rFonts w:cs="Times New Roman"/>
          <w:sz w:val="24"/>
        </w:rPr>
      </w:pPr>
      <w:r w:rsidRPr="00687046">
        <w:rPr>
          <w:rFonts w:cs="Times New Roman"/>
          <w:sz w:val="24"/>
        </w:rPr>
        <w:t>protokołów badań i sprawdzeń;</w:t>
      </w:r>
    </w:p>
    <w:p w14:paraId="73E2EA54" w14:textId="77777777" w:rsidR="00687046" w:rsidRPr="00687046" w:rsidRDefault="00687046" w:rsidP="00BF4008">
      <w:pPr>
        <w:widowControl w:val="0"/>
        <w:numPr>
          <w:ilvl w:val="3"/>
          <w:numId w:val="28"/>
        </w:numPr>
        <w:spacing w:after="0" w:line="276" w:lineRule="auto"/>
        <w:jc w:val="both"/>
        <w:rPr>
          <w:rFonts w:cs="Times New Roman"/>
          <w:sz w:val="24"/>
        </w:rPr>
      </w:pPr>
      <w:r w:rsidRPr="00687046">
        <w:rPr>
          <w:rFonts w:cs="Times New Roman"/>
          <w:sz w:val="24"/>
        </w:rPr>
        <w:t>protokołów odbiorów technicznych;</w:t>
      </w:r>
    </w:p>
    <w:p w14:paraId="63448EAD" w14:textId="77777777" w:rsidR="00687046" w:rsidRPr="00687046" w:rsidRDefault="00687046" w:rsidP="00BF4008">
      <w:pPr>
        <w:widowControl w:val="0"/>
        <w:numPr>
          <w:ilvl w:val="3"/>
          <w:numId w:val="28"/>
        </w:numPr>
        <w:spacing w:after="0" w:line="276" w:lineRule="auto"/>
        <w:jc w:val="both"/>
        <w:rPr>
          <w:rFonts w:cs="Times New Roman"/>
          <w:sz w:val="24"/>
        </w:rPr>
      </w:pPr>
      <w:r w:rsidRPr="00687046">
        <w:rPr>
          <w:rFonts w:cs="Times New Roman"/>
          <w:sz w:val="24"/>
        </w:rPr>
        <w:t>instrukcji użytkowania;</w:t>
      </w:r>
    </w:p>
    <w:p w14:paraId="58226DEB"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uczestniczenia w czynnościach odbioru, usunięcia stwierdzonych wad;</w:t>
      </w:r>
    </w:p>
    <w:p w14:paraId="3BDFBFDD" w14:textId="77777777" w:rsidR="00687046" w:rsidRPr="00687046" w:rsidRDefault="00687046" w:rsidP="00BF4008">
      <w:pPr>
        <w:widowControl w:val="0"/>
        <w:numPr>
          <w:ilvl w:val="1"/>
          <w:numId w:val="26"/>
        </w:numPr>
        <w:spacing w:after="0" w:line="276" w:lineRule="auto"/>
        <w:jc w:val="both"/>
        <w:rPr>
          <w:rFonts w:cs="Times New Roman"/>
          <w:sz w:val="24"/>
        </w:rPr>
      </w:pPr>
      <w:r w:rsidRPr="00687046">
        <w:rPr>
          <w:rFonts w:cs="Times New Roman"/>
          <w:sz w:val="24"/>
        </w:rPr>
        <w:t>zgłoszenia w formie pisemnej gotowości do odbioru ostatecznego;</w:t>
      </w:r>
    </w:p>
    <w:p w14:paraId="02E299AE" w14:textId="77777777" w:rsidR="00687046" w:rsidRPr="00687046" w:rsidRDefault="00687046" w:rsidP="00EB1CE6">
      <w:pPr>
        <w:widowControl w:val="0"/>
        <w:numPr>
          <w:ilvl w:val="0"/>
          <w:numId w:val="3"/>
        </w:numPr>
        <w:spacing w:after="0" w:line="276" w:lineRule="auto"/>
        <w:jc w:val="both"/>
        <w:rPr>
          <w:rFonts w:cs="Times New Roman"/>
          <w:sz w:val="24"/>
        </w:rPr>
      </w:pPr>
      <w:r w:rsidRPr="00687046">
        <w:rPr>
          <w:rFonts w:cs="Times New Roman"/>
          <w:sz w:val="24"/>
        </w:rPr>
        <w:t>Wykonawca oświadcza, że do wykonania elementów zamówienia nie będzie używał żadnych materiałów zakazanych przepisami szczegółowymi.</w:t>
      </w:r>
    </w:p>
    <w:p w14:paraId="4A2E4941" w14:textId="77777777" w:rsidR="00687046" w:rsidRPr="00266353" w:rsidRDefault="00687046" w:rsidP="00EB1CE6">
      <w:pPr>
        <w:widowControl w:val="0"/>
        <w:numPr>
          <w:ilvl w:val="0"/>
          <w:numId w:val="3"/>
        </w:numPr>
        <w:spacing w:after="0" w:line="276" w:lineRule="auto"/>
        <w:jc w:val="both"/>
        <w:rPr>
          <w:rFonts w:cs="Times New Roman"/>
          <w:sz w:val="24"/>
        </w:rPr>
      </w:pPr>
      <w:r w:rsidRPr="00687046">
        <w:rPr>
          <w:rFonts w:cs="Times New Roman"/>
          <w:sz w:val="24"/>
        </w:rPr>
        <w:t xml:space="preserve">Wykonawca ponosi odpowiedzialność cywilną za szkody oraz następstwa nieszczęśliwych </w:t>
      </w:r>
      <w:r w:rsidRPr="00266353">
        <w:rPr>
          <w:rFonts w:cs="Times New Roman"/>
          <w:sz w:val="24"/>
        </w:rPr>
        <w:t>wypadków dotyczących osób trzecich, a powstałych w związku z realizacją przedmiotu umowy.</w:t>
      </w:r>
    </w:p>
    <w:p w14:paraId="59F4A7F5" w14:textId="77777777" w:rsidR="00E23753" w:rsidRDefault="00E23753" w:rsidP="00E23753">
      <w:pPr>
        <w:widowControl w:val="0"/>
        <w:numPr>
          <w:ilvl w:val="0"/>
          <w:numId w:val="3"/>
        </w:numPr>
        <w:suppressAutoHyphens w:val="0"/>
        <w:spacing w:after="0" w:line="276" w:lineRule="auto"/>
        <w:contextualSpacing/>
        <w:jc w:val="both"/>
        <w:rPr>
          <w:rFonts w:cs="Times New Roman"/>
          <w:color w:val="auto"/>
          <w:sz w:val="24"/>
        </w:rPr>
      </w:pPr>
      <w:r w:rsidRPr="00266353">
        <w:rPr>
          <w:rFonts w:cs="Times New Roman"/>
          <w:color w:val="auto"/>
          <w:sz w:val="24"/>
        </w:rPr>
        <w:t>Wykonawca skieruje do realizacji zamówienia publicznego osoby wskazane w ofercie</w:t>
      </w:r>
      <w:r>
        <w:rPr>
          <w:rFonts w:cs="Times New Roman"/>
          <w:color w:val="auto"/>
          <w:sz w:val="24"/>
        </w:rPr>
        <w:t xml:space="preserve"> </w:t>
      </w:r>
      <w:r w:rsidRPr="00497824">
        <w:rPr>
          <w:rFonts w:cs="Times New Roman"/>
          <w:color w:val="auto"/>
          <w:sz w:val="24"/>
        </w:rPr>
        <w:t>oraz zatrudnione zgodnie z wymogiem art. 95 PZP – pkt. 4.6 SWZ.</w:t>
      </w:r>
      <w:r w:rsidRPr="00266353">
        <w:rPr>
          <w:rFonts w:cs="Times New Roman"/>
          <w:color w:val="auto"/>
          <w:sz w:val="24"/>
        </w:rPr>
        <w:t xml:space="preserve"> Na</w:t>
      </w:r>
      <w:r>
        <w:rPr>
          <w:rFonts w:cs="Times New Roman"/>
          <w:color w:val="auto"/>
          <w:sz w:val="24"/>
        </w:rPr>
        <w:t> </w:t>
      </w:r>
      <w:r w:rsidRPr="00266353">
        <w:rPr>
          <w:rFonts w:cs="Times New Roman"/>
          <w:color w:val="auto"/>
          <w:sz w:val="24"/>
        </w:rPr>
        <w:t xml:space="preserve">wniosek </w:t>
      </w:r>
      <w:r>
        <w:rPr>
          <w:rFonts w:cs="Times New Roman"/>
          <w:color w:val="auto"/>
          <w:sz w:val="24"/>
        </w:rPr>
        <w:t>W</w:t>
      </w:r>
      <w:r w:rsidRPr="00266353">
        <w:rPr>
          <w:rFonts w:cs="Times New Roman"/>
          <w:color w:val="auto"/>
          <w:sz w:val="24"/>
        </w:rPr>
        <w:t>ykonawcy Zamawiający dopuszcza zamianę osób wskazanych w ofercie na</w:t>
      </w:r>
      <w:r>
        <w:rPr>
          <w:rFonts w:cs="Times New Roman"/>
          <w:color w:val="auto"/>
          <w:sz w:val="24"/>
        </w:rPr>
        <w:t> </w:t>
      </w:r>
      <w:r w:rsidRPr="00266353">
        <w:rPr>
          <w:rFonts w:cs="Times New Roman"/>
          <w:color w:val="auto"/>
          <w:sz w:val="24"/>
        </w:rPr>
        <w:t>inne, wyłącznie w przypadku, gdy osoby na które następuje zamiana, posiadają kwalifikacje wymagane w</w:t>
      </w:r>
      <w:r>
        <w:rPr>
          <w:rFonts w:cs="Times New Roman"/>
          <w:color w:val="auto"/>
          <w:sz w:val="24"/>
        </w:rPr>
        <w:t xml:space="preserve"> pkt. 8.2 cz. D lit. d) </w:t>
      </w:r>
      <w:r w:rsidRPr="00AE16A0">
        <w:rPr>
          <w:rFonts w:cs="Times New Roman"/>
          <w:color w:val="auto"/>
          <w:sz w:val="24"/>
        </w:rPr>
        <w:t>SWZ , a ponadto</w:t>
      </w:r>
      <w:r w:rsidRPr="00266353">
        <w:rPr>
          <w:rFonts w:cs="Times New Roman"/>
          <w:color w:val="auto"/>
          <w:sz w:val="24"/>
        </w:rPr>
        <w:t xml:space="preserve"> w przypadku kierownika budowy - doświadczenie nie mniejsze niż wskazane w ofercie </w:t>
      </w:r>
      <w:r>
        <w:rPr>
          <w:rFonts w:cs="Times New Roman"/>
          <w:color w:val="auto"/>
          <w:sz w:val="24"/>
        </w:rPr>
        <w:t>W</w:t>
      </w:r>
      <w:r w:rsidRPr="00266353">
        <w:rPr>
          <w:rFonts w:cs="Times New Roman"/>
          <w:color w:val="auto"/>
          <w:sz w:val="24"/>
        </w:rPr>
        <w:t xml:space="preserve">ykonawcy i </w:t>
      </w:r>
      <w:r>
        <w:rPr>
          <w:rFonts w:cs="Times New Roman"/>
          <w:color w:val="auto"/>
          <w:sz w:val="24"/>
        </w:rPr>
        <w:t> </w:t>
      </w:r>
      <w:r w:rsidRPr="00266353">
        <w:rPr>
          <w:rFonts w:cs="Times New Roman"/>
          <w:color w:val="auto"/>
          <w:sz w:val="24"/>
        </w:rPr>
        <w:t xml:space="preserve">będące podstawą oceny oferty </w:t>
      </w:r>
      <w:r>
        <w:rPr>
          <w:rFonts w:cs="Times New Roman"/>
          <w:color w:val="auto"/>
          <w:sz w:val="24"/>
        </w:rPr>
        <w:t>W</w:t>
      </w:r>
      <w:r w:rsidRPr="00266353">
        <w:rPr>
          <w:rFonts w:cs="Times New Roman"/>
          <w:color w:val="auto"/>
          <w:sz w:val="24"/>
        </w:rPr>
        <w:t xml:space="preserve">ykonawcy w kryterium oceny ofert </w:t>
      </w:r>
      <w:r>
        <w:rPr>
          <w:rFonts w:cs="Times New Roman"/>
          <w:color w:val="auto"/>
          <w:sz w:val="24"/>
        </w:rPr>
        <w:t xml:space="preserve">pkt. </w:t>
      </w:r>
      <w:r w:rsidRPr="00AE16A0">
        <w:rPr>
          <w:rFonts w:cs="Times New Roman"/>
          <w:color w:val="auto"/>
          <w:sz w:val="24"/>
        </w:rPr>
        <w:t>17.5 SWZ. W</w:t>
      </w:r>
      <w:r w:rsidRPr="00266353">
        <w:rPr>
          <w:rFonts w:cs="Times New Roman"/>
          <w:color w:val="auto"/>
          <w:sz w:val="24"/>
        </w:rPr>
        <w:t xml:space="preserve"> przypadku niewywiązania się Wykonawcy z powyższych zobowiązań, zamawiający może, wg swojego wyboru, odstąpić od całości umowy lub od niezrealizowanej części umowy zgodnie z</w:t>
      </w:r>
      <w:r>
        <w:rPr>
          <w:rFonts w:cs="Times New Roman"/>
          <w:color w:val="auto"/>
          <w:sz w:val="24"/>
        </w:rPr>
        <w:t> </w:t>
      </w:r>
      <w:r w:rsidRPr="00266353">
        <w:rPr>
          <w:rFonts w:cs="Times New Roman"/>
          <w:color w:val="auto"/>
          <w:sz w:val="24"/>
        </w:rPr>
        <w:t>§</w:t>
      </w:r>
      <w:r>
        <w:rPr>
          <w:rFonts w:cs="Times New Roman"/>
          <w:color w:val="auto"/>
          <w:sz w:val="24"/>
        </w:rPr>
        <w:t> </w:t>
      </w:r>
      <w:r w:rsidRPr="00266353">
        <w:rPr>
          <w:rFonts w:cs="Times New Roman"/>
          <w:color w:val="auto"/>
          <w:sz w:val="24"/>
        </w:rPr>
        <w:t>18</w:t>
      </w:r>
      <w:r>
        <w:rPr>
          <w:rFonts w:cs="Times New Roman"/>
          <w:color w:val="auto"/>
          <w:sz w:val="24"/>
        </w:rPr>
        <w:t> </w:t>
      </w:r>
      <w:r w:rsidRPr="00266353">
        <w:rPr>
          <w:rFonts w:cs="Times New Roman"/>
          <w:color w:val="auto"/>
          <w:sz w:val="24"/>
        </w:rPr>
        <w:t xml:space="preserve">ust. 1 </w:t>
      </w:r>
      <w:r>
        <w:rPr>
          <w:rFonts w:cs="Times New Roman"/>
          <w:color w:val="auto"/>
          <w:sz w:val="24"/>
        </w:rPr>
        <w:t>lit.</w:t>
      </w:r>
      <w:r w:rsidRPr="00266353">
        <w:rPr>
          <w:rFonts w:cs="Times New Roman"/>
          <w:color w:val="auto"/>
          <w:sz w:val="24"/>
        </w:rPr>
        <w:t xml:space="preserve"> a) ósme tire Wykonawca zapłaci Zamawiającemu karę umowną zgodnie z</w:t>
      </w:r>
      <w:r>
        <w:rPr>
          <w:rFonts w:cs="Times New Roman"/>
          <w:color w:val="auto"/>
          <w:sz w:val="24"/>
        </w:rPr>
        <w:t> </w:t>
      </w:r>
      <w:r w:rsidRPr="00266353">
        <w:rPr>
          <w:rFonts w:cs="Times New Roman"/>
          <w:color w:val="auto"/>
          <w:sz w:val="24"/>
        </w:rPr>
        <w:t xml:space="preserve">§ </w:t>
      </w:r>
      <w:r>
        <w:rPr>
          <w:rFonts w:cs="Times New Roman"/>
          <w:color w:val="auto"/>
          <w:sz w:val="24"/>
        </w:rPr>
        <w:t> </w:t>
      </w:r>
      <w:r w:rsidRPr="00266353">
        <w:rPr>
          <w:rFonts w:cs="Times New Roman"/>
          <w:color w:val="auto"/>
          <w:sz w:val="24"/>
        </w:rPr>
        <w:t xml:space="preserve">13 ust. 1 </w:t>
      </w:r>
      <w:r>
        <w:rPr>
          <w:rFonts w:cs="Times New Roman"/>
          <w:color w:val="auto"/>
          <w:sz w:val="24"/>
        </w:rPr>
        <w:t>lit.</w:t>
      </w:r>
      <w:r w:rsidRPr="00266353">
        <w:rPr>
          <w:rFonts w:cs="Times New Roman"/>
          <w:color w:val="auto"/>
          <w:sz w:val="24"/>
        </w:rPr>
        <w:t xml:space="preserve"> a) jedenaste tire.</w:t>
      </w:r>
    </w:p>
    <w:p w14:paraId="2E91CFF6" w14:textId="77777777" w:rsidR="007627C4" w:rsidRDefault="007627C4" w:rsidP="00687046">
      <w:pPr>
        <w:widowControl w:val="0"/>
        <w:spacing w:after="0" w:line="276" w:lineRule="auto"/>
        <w:jc w:val="center"/>
        <w:rPr>
          <w:rFonts w:cs="Times New Roman"/>
          <w:b/>
          <w:color w:val="00000A"/>
          <w:sz w:val="24"/>
        </w:rPr>
      </w:pPr>
    </w:p>
    <w:p w14:paraId="2AE3EC9B" w14:textId="77777777" w:rsidR="00687046" w:rsidRPr="00687046" w:rsidRDefault="00687046" w:rsidP="00687046">
      <w:pPr>
        <w:widowControl w:val="0"/>
        <w:spacing w:after="0" w:line="276" w:lineRule="auto"/>
        <w:jc w:val="center"/>
        <w:rPr>
          <w:rFonts w:cs="Times New Roman"/>
          <w:b/>
          <w:color w:val="00000A"/>
          <w:sz w:val="24"/>
        </w:rPr>
      </w:pPr>
      <w:r w:rsidRPr="00266353">
        <w:rPr>
          <w:rFonts w:cs="Times New Roman"/>
          <w:b/>
          <w:color w:val="00000A"/>
          <w:sz w:val="24"/>
        </w:rPr>
        <w:t>§ 5</w:t>
      </w:r>
      <w:r w:rsidRPr="00687046">
        <w:rPr>
          <w:rFonts w:cs="Times New Roman"/>
          <w:b/>
          <w:color w:val="00000A"/>
          <w:sz w:val="24"/>
        </w:rPr>
        <w:t xml:space="preserve"> </w:t>
      </w:r>
    </w:p>
    <w:p w14:paraId="04F8C0CB"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Ubezpieczenie</w:t>
      </w:r>
    </w:p>
    <w:p w14:paraId="5608CDFD" w14:textId="3B9C1ADA" w:rsidR="00687046" w:rsidRPr="00687046" w:rsidRDefault="00687046" w:rsidP="00EB1CE6">
      <w:pPr>
        <w:widowControl w:val="0"/>
        <w:numPr>
          <w:ilvl w:val="0"/>
          <w:numId w:val="4"/>
        </w:numPr>
        <w:spacing w:after="0" w:line="276" w:lineRule="auto"/>
        <w:jc w:val="both"/>
        <w:rPr>
          <w:rFonts w:cs="Times New Roman"/>
          <w:sz w:val="24"/>
        </w:rPr>
      </w:pPr>
      <w:r w:rsidRPr="00687046">
        <w:rPr>
          <w:rFonts w:cs="Times New Roman"/>
          <w:sz w:val="24"/>
        </w:rPr>
        <w:t xml:space="preserve">Wykonawca zobowiązuje się do posiadania ubezpieczenia OC z tytułu prowadzenia działalności na kwotę gwarancyjną minimum </w:t>
      </w:r>
      <w:r w:rsidR="00A03B5D">
        <w:rPr>
          <w:rFonts w:cs="Times New Roman"/>
          <w:sz w:val="24"/>
        </w:rPr>
        <w:t>4</w:t>
      </w:r>
      <w:r w:rsidRPr="00750FEB">
        <w:rPr>
          <w:rFonts w:cs="Times New Roman"/>
          <w:sz w:val="24"/>
        </w:rPr>
        <w:t>00.000,00</w:t>
      </w:r>
      <w:r w:rsidRPr="00687046">
        <w:rPr>
          <w:rFonts w:cs="Times New Roman"/>
          <w:sz w:val="24"/>
        </w:rPr>
        <w:t xml:space="preserve"> zł </w:t>
      </w:r>
      <w:r w:rsidR="00586A07">
        <w:rPr>
          <w:rFonts w:cs="Times New Roman"/>
          <w:sz w:val="24"/>
        </w:rPr>
        <w:t>(</w:t>
      </w:r>
      <w:r w:rsidR="00A03B5D">
        <w:rPr>
          <w:rFonts w:cs="Times New Roman"/>
          <w:sz w:val="24"/>
        </w:rPr>
        <w:t>czterysta</w:t>
      </w:r>
      <w:r w:rsidR="00586A07">
        <w:rPr>
          <w:rFonts w:cs="Times New Roman"/>
          <w:sz w:val="24"/>
        </w:rPr>
        <w:t xml:space="preserve"> tysięcy 00/100 złotych) </w:t>
      </w:r>
      <w:r w:rsidRPr="00687046">
        <w:rPr>
          <w:rFonts w:cs="Times New Roman"/>
          <w:sz w:val="24"/>
        </w:rPr>
        <w:t xml:space="preserve">ważnego przez cały okres realizacji zamówienia. Wykonawca przedłoży kopię polisy Zamawiającemu. </w:t>
      </w:r>
    </w:p>
    <w:p w14:paraId="2AD33D20" w14:textId="77777777" w:rsidR="00687046" w:rsidRPr="00687046" w:rsidRDefault="00687046" w:rsidP="00EB1CE6">
      <w:pPr>
        <w:widowControl w:val="0"/>
        <w:numPr>
          <w:ilvl w:val="0"/>
          <w:numId w:val="4"/>
        </w:numPr>
        <w:spacing w:after="0" w:line="276" w:lineRule="auto"/>
        <w:jc w:val="both"/>
        <w:rPr>
          <w:rFonts w:cs="Times New Roman"/>
          <w:sz w:val="24"/>
        </w:rPr>
      </w:pPr>
      <w:r w:rsidRPr="00687046">
        <w:rPr>
          <w:rFonts w:cs="Times New Roman"/>
          <w:sz w:val="24"/>
        </w:rPr>
        <w:t>W przypadku wygaśnięcia umowy ubezpieczenia przed końcem realizacji przedmiotu umowy Wykonawca zobowiązuje się do zawarcia nowej umowy ubezpieczenia z</w:t>
      </w:r>
      <w:r w:rsidR="00B27697">
        <w:rPr>
          <w:rFonts w:cs="Times New Roman"/>
          <w:sz w:val="24"/>
        </w:rPr>
        <w:t> </w:t>
      </w:r>
      <w:r w:rsidRPr="00687046">
        <w:rPr>
          <w:rFonts w:cs="Times New Roman"/>
          <w:sz w:val="24"/>
        </w:rPr>
        <w:t>zachowaniem ciągłości ubezpieczenia i przekazania Zamawiającemu kopii polisy ubezpieczeniowej na przedłużony okres.</w:t>
      </w:r>
    </w:p>
    <w:p w14:paraId="04DCC2C7" w14:textId="77777777" w:rsidR="005530B5" w:rsidRDefault="005530B5" w:rsidP="00687046">
      <w:pPr>
        <w:widowControl w:val="0"/>
        <w:spacing w:after="0" w:line="276" w:lineRule="auto"/>
        <w:ind w:left="426"/>
        <w:jc w:val="both"/>
        <w:rPr>
          <w:rFonts w:cs="Times New Roman"/>
          <w:sz w:val="24"/>
        </w:rPr>
      </w:pPr>
    </w:p>
    <w:p w14:paraId="6EBEE294" w14:textId="77777777" w:rsidR="00A03B5D" w:rsidRDefault="00A03B5D" w:rsidP="00687046">
      <w:pPr>
        <w:widowControl w:val="0"/>
        <w:spacing w:after="0" w:line="276" w:lineRule="auto"/>
        <w:ind w:left="426"/>
        <w:jc w:val="both"/>
        <w:rPr>
          <w:rFonts w:cs="Times New Roman"/>
          <w:sz w:val="24"/>
        </w:rPr>
      </w:pPr>
    </w:p>
    <w:p w14:paraId="2C072940" w14:textId="77777777" w:rsidR="00A03B5D" w:rsidRPr="00687046" w:rsidRDefault="00A03B5D" w:rsidP="00687046">
      <w:pPr>
        <w:widowControl w:val="0"/>
        <w:spacing w:after="0" w:line="276" w:lineRule="auto"/>
        <w:ind w:left="426"/>
        <w:jc w:val="both"/>
        <w:rPr>
          <w:rFonts w:cs="Times New Roman"/>
          <w:sz w:val="24"/>
        </w:rPr>
      </w:pPr>
    </w:p>
    <w:p w14:paraId="24291114" w14:textId="77777777" w:rsidR="00687046" w:rsidRPr="00687046" w:rsidRDefault="00687046" w:rsidP="00687046">
      <w:pPr>
        <w:widowControl w:val="0"/>
        <w:spacing w:after="0" w:line="276" w:lineRule="auto"/>
        <w:jc w:val="center"/>
        <w:rPr>
          <w:rFonts w:cs="Times New Roman"/>
          <w:b/>
          <w:sz w:val="24"/>
        </w:rPr>
      </w:pPr>
      <w:r w:rsidRPr="00687046">
        <w:rPr>
          <w:rFonts w:cs="Times New Roman"/>
          <w:b/>
          <w:color w:val="00000A"/>
          <w:sz w:val="24"/>
        </w:rPr>
        <w:t xml:space="preserve">§ 6 </w:t>
      </w:r>
    </w:p>
    <w:p w14:paraId="5680FC5D" w14:textId="77777777" w:rsidR="00687046" w:rsidRPr="00687046" w:rsidRDefault="00687046" w:rsidP="00687046">
      <w:pPr>
        <w:widowControl w:val="0"/>
        <w:spacing w:after="0" w:line="276" w:lineRule="auto"/>
        <w:jc w:val="center"/>
        <w:rPr>
          <w:rFonts w:cs="Times New Roman"/>
          <w:sz w:val="24"/>
        </w:rPr>
      </w:pPr>
      <w:r w:rsidRPr="00687046">
        <w:rPr>
          <w:rFonts w:cs="Times New Roman"/>
          <w:b/>
          <w:sz w:val="24"/>
        </w:rPr>
        <w:t xml:space="preserve">Koordynator </w:t>
      </w:r>
      <w:r w:rsidR="00FC4E96">
        <w:rPr>
          <w:rFonts w:cs="Times New Roman"/>
          <w:b/>
          <w:sz w:val="24"/>
        </w:rPr>
        <w:t>realizacji Zamówienia</w:t>
      </w:r>
      <w:r w:rsidRPr="00687046">
        <w:rPr>
          <w:rFonts w:cs="Times New Roman"/>
          <w:b/>
          <w:sz w:val="24"/>
        </w:rPr>
        <w:t xml:space="preserve"> i Inspektor Nadzoru</w:t>
      </w:r>
    </w:p>
    <w:p w14:paraId="2D5E5C4B"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 xml:space="preserve">Wykonawca ustanawia Koordynatora </w:t>
      </w:r>
      <w:r w:rsidR="00FC4E96">
        <w:rPr>
          <w:rFonts w:cs="Times New Roman"/>
          <w:sz w:val="24"/>
        </w:rPr>
        <w:t xml:space="preserve"> </w:t>
      </w:r>
      <w:r w:rsidRPr="00687046">
        <w:rPr>
          <w:rFonts w:cs="Times New Roman"/>
          <w:sz w:val="24"/>
        </w:rPr>
        <w:t xml:space="preserve">w osobie </w:t>
      </w:r>
      <w:r w:rsidR="00586A07">
        <w:rPr>
          <w:rFonts w:cs="Times New Roman"/>
          <w:sz w:val="24"/>
        </w:rPr>
        <w:t>………….</w:t>
      </w:r>
      <w:r w:rsidRPr="00687046">
        <w:rPr>
          <w:rFonts w:cs="Times New Roman"/>
          <w:sz w:val="24"/>
        </w:rPr>
        <w:t>…………………………………..</w:t>
      </w:r>
      <w:r w:rsidR="00586A07">
        <w:rPr>
          <w:rFonts w:cs="Times New Roman"/>
          <w:sz w:val="24"/>
        </w:rPr>
        <w:t xml:space="preserve"> .</w:t>
      </w:r>
    </w:p>
    <w:p w14:paraId="1807814A"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 xml:space="preserve">Zamawiający ustanawia inspektora nadzoru, który reprezentuje jego interesy w toku realizacji zamówienia, uprawniony jest do bieżących ustaleń z Wykonawcą w zakresie sposobu realizacji umowy, monitorowania przebiegu realizacji prac, w tym dokonywania odbiorów przedmiotu umowy. </w:t>
      </w:r>
    </w:p>
    <w:p w14:paraId="72F7B7C4"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2451C9C6"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 xml:space="preserve">Wykonawca powinien zapewnić Inspektorowi Nadzoru swobodny dostęp do miejsc wykonywania prac, dostarczyć wszelkich informacji dotyczących warunków realizacji prac montażowych i instalacyjnych, używanych maszyn i urządzeń, zastosowanych materiałów i </w:t>
      </w:r>
      <w:r w:rsidR="00A360C6">
        <w:rPr>
          <w:rFonts w:cs="Times New Roman"/>
          <w:sz w:val="24"/>
        </w:rPr>
        <w:t> </w:t>
      </w:r>
      <w:r w:rsidRPr="00687046">
        <w:rPr>
          <w:rFonts w:cs="Times New Roman"/>
          <w:sz w:val="24"/>
        </w:rPr>
        <w:t>jest zobowiązany do przekazywania dokumentów dotyczących realizacji umowy.</w:t>
      </w:r>
    </w:p>
    <w:p w14:paraId="70B6763C"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Inspektor Nadzoru jest uprawniony do kontroli realizacji zobowiązań Wykonawcy wynikających z umowy i systematycznego monitorowania przebiegu realizacji prac oraz niezwłocznego informowania Zamawiającego o zaistniałych nieprawidłowościach.</w:t>
      </w:r>
    </w:p>
    <w:p w14:paraId="22E2DCAD" w14:textId="77777777" w:rsidR="00687046" w:rsidRPr="00687046" w:rsidRDefault="00687046" w:rsidP="00EB1CE6">
      <w:pPr>
        <w:widowControl w:val="0"/>
        <w:numPr>
          <w:ilvl w:val="0"/>
          <w:numId w:val="5"/>
        </w:numPr>
        <w:spacing w:after="0" w:line="276" w:lineRule="auto"/>
        <w:jc w:val="both"/>
        <w:rPr>
          <w:rFonts w:cs="Times New Roman"/>
          <w:sz w:val="24"/>
        </w:rPr>
      </w:pPr>
      <w:r w:rsidRPr="00687046">
        <w:rPr>
          <w:rFonts w:cs="Times New Roman"/>
          <w:sz w:val="24"/>
        </w:rPr>
        <w:t>Do obowiązków Inspektora Nadzoru należy m.in.:</w:t>
      </w:r>
    </w:p>
    <w:p w14:paraId="74389C81" w14:textId="77777777" w:rsidR="00687046" w:rsidRPr="00687046" w:rsidRDefault="00687046" w:rsidP="00BF4008">
      <w:pPr>
        <w:widowControl w:val="0"/>
        <w:numPr>
          <w:ilvl w:val="1"/>
          <w:numId w:val="31"/>
        </w:numPr>
        <w:spacing w:after="0" w:line="276" w:lineRule="auto"/>
        <w:jc w:val="both"/>
        <w:rPr>
          <w:rFonts w:cs="Times New Roman"/>
          <w:sz w:val="24"/>
        </w:rPr>
      </w:pPr>
      <w:r w:rsidRPr="00687046">
        <w:rPr>
          <w:rFonts w:cs="Times New Roman"/>
          <w:sz w:val="24"/>
        </w:rPr>
        <w:t>nadzór nad prawidłową realizacją prac budowlanych i dostaw oraz weryfikacja jakości i certyfikatów urządzeń, w tym nadzór i weryfikacja pod względem jakości, zgodności z dokumentacją, zgodności z wymogami prawa budowlanego;</w:t>
      </w:r>
    </w:p>
    <w:p w14:paraId="3AD901E4" w14:textId="77777777" w:rsidR="00687046" w:rsidRPr="00687046" w:rsidRDefault="00687046" w:rsidP="00BF4008">
      <w:pPr>
        <w:widowControl w:val="0"/>
        <w:numPr>
          <w:ilvl w:val="1"/>
          <w:numId w:val="31"/>
        </w:numPr>
        <w:spacing w:after="0" w:line="276" w:lineRule="auto"/>
        <w:jc w:val="both"/>
        <w:rPr>
          <w:rFonts w:cs="Times New Roman"/>
          <w:sz w:val="24"/>
        </w:rPr>
      </w:pPr>
      <w:r w:rsidRPr="00687046">
        <w:rPr>
          <w:rFonts w:cs="Times New Roman"/>
          <w:sz w:val="24"/>
        </w:rPr>
        <w:t>kontrola realizacji prac oraz harmonogramu rzeczowo-finansowego;</w:t>
      </w:r>
    </w:p>
    <w:p w14:paraId="322A5993" w14:textId="77777777" w:rsidR="00687046" w:rsidRPr="00B27697" w:rsidRDefault="00687046" w:rsidP="00BF4008">
      <w:pPr>
        <w:widowControl w:val="0"/>
        <w:numPr>
          <w:ilvl w:val="1"/>
          <w:numId w:val="31"/>
        </w:numPr>
        <w:spacing w:after="0" w:line="276" w:lineRule="auto"/>
        <w:jc w:val="both"/>
        <w:rPr>
          <w:rFonts w:cs="Times New Roman"/>
          <w:sz w:val="24"/>
        </w:rPr>
      </w:pPr>
      <w:r w:rsidRPr="00B27697">
        <w:rPr>
          <w:rFonts w:cs="Times New Roman"/>
          <w:sz w:val="24"/>
        </w:rPr>
        <w:t>opiniowanie wniosku Wykonawcy o przedłużenie terminu wykonania poszczególnych etapów zamówienia i terminów wykonania poszczególnych elementów prac;</w:t>
      </w:r>
    </w:p>
    <w:p w14:paraId="1DBB3CC3" w14:textId="77777777" w:rsidR="00687046" w:rsidRPr="00B27697" w:rsidRDefault="00687046" w:rsidP="00BF4008">
      <w:pPr>
        <w:widowControl w:val="0"/>
        <w:numPr>
          <w:ilvl w:val="1"/>
          <w:numId w:val="31"/>
        </w:numPr>
        <w:spacing w:after="0" w:line="276" w:lineRule="auto"/>
        <w:jc w:val="both"/>
        <w:rPr>
          <w:rFonts w:cs="Times New Roman"/>
          <w:sz w:val="24"/>
        </w:rPr>
      </w:pPr>
      <w:r w:rsidRPr="00B27697">
        <w:rPr>
          <w:rFonts w:cs="Times New Roman"/>
          <w:sz w:val="24"/>
        </w:rPr>
        <w:t>uzgadnianie z Wykonawcą sposobu oraz terminu usunięcia wad i usterek ujawnionych w toku realizacji i odbioru prac objętych niniejszą umową.</w:t>
      </w:r>
    </w:p>
    <w:p w14:paraId="3316CEF2" w14:textId="77777777" w:rsidR="00687046" w:rsidRPr="00B27697" w:rsidRDefault="00687046" w:rsidP="00EB1CE6">
      <w:pPr>
        <w:widowControl w:val="0"/>
        <w:numPr>
          <w:ilvl w:val="0"/>
          <w:numId w:val="5"/>
        </w:numPr>
        <w:spacing w:after="0" w:line="276" w:lineRule="auto"/>
        <w:jc w:val="both"/>
        <w:rPr>
          <w:rFonts w:cs="Times New Roman"/>
          <w:color w:val="00000A"/>
          <w:sz w:val="24"/>
        </w:rPr>
      </w:pPr>
      <w:r w:rsidRPr="00B27697">
        <w:rPr>
          <w:rFonts w:cs="Times New Roman"/>
          <w:sz w:val="24"/>
        </w:rPr>
        <w:t>Zamawiający wskaże Inspektora Nadzoru przed rozpoczęciem montażu instalacji.</w:t>
      </w:r>
    </w:p>
    <w:p w14:paraId="0D0DE60B" w14:textId="77777777" w:rsidR="00687046" w:rsidRDefault="00687046" w:rsidP="00687046">
      <w:pPr>
        <w:widowControl w:val="0"/>
        <w:spacing w:after="0" w:line="276" w:lineRule="auto"/>
        <w:jc w:val="center"/>
        <w:rPr>
          <w:rFonts w:cs="Times New Roman"/>
          <w:color w:val="00000A"/>
          <w:sz w:val="24"/>
        </w:rPr>
      </w:pPr>
    </w:p>
    <w:p w14:paraId="693EFC73" w14:textId="77777777" w:rsidR="00687046" w:rsidRPr="00B27697" w:rsidRDefault="00687046" w:rsidP="00687046">
      <w:pPr>
        <w:widowControl w:val="0"/>
        <w:spacing w:after="0" w:line="276" w:lineRule="auto"/>
        <w:jc w:val="center"/>
        <w:rPr>
          <w:rFonts w:cs="Times New Roman"/>
          <w:b/>
          <w:bCs/>
          <w:color w:val="00000A"/>
          <w:sz w:val="24"/>
        </w:rPr>
      </w:pPr>
      <w:r w:rsidRPr="00B27697">
        <w:rPr>
          <w:rFonts w:cs="Times New Roman"/>
          <w:b/>
          <w:bCs/>
          <w:color w:val="00000A"/>
          <w:sz w:val="24"/>
        </w:rPr>
        <w:t xml:space="preserve">§ 7 </w:t>
      </w:r>
    </w:p>
    <w:p w14:paraId="3067BA6B" w14:textId="77777777" w:rsidR="00687046" w:rsidRPr="00687046" w:rsidRDefault="00687046" w:rsidP="00687046">
      <w:pPr>
        <w:widowControl w:val="0"/>
        <w:spacing w:after="0" w:line="276" w:lineRule="auto"/>
        <w:jc w:val="center"/>
        <w:rPr>
          <w:rFonts w:cs="Times New Roman"/>
          <w:color w:val="00000A"/>
          <w:sz w:val="24"/>
        </w:rPr>
      </w:pPr>
      <w:r w:rsidRPr="00687046">
        <w:rPr>
          <w:rFonts w:cs="Times New Roman"/>
          <w:b/>
          <w:color w:val="00000A"/>
          <w:sz w:val="24"/>
        </w:rPr>
        <w:t>Obowiązki Zamawiającego</w:t>
      </w:r>
    </w:p>
    <w:p w14:paraId="16677144" w14:textId="77777777" w:rsidR="00687046" w:rsidRPr="0049013B" w:rsidRDefault="00687046" w:rsidP="00BF4008">
      <w:pPr>
        <w:pStyle w:val="Akapitzlist"/>
        <w:widowControl w:val="0"/>
        <w:numPr>
          <w:ilvl w:val="0"/>
          <w:numId w:val="56"/>
        </w:numPr>
        <w:spacing w:after="0" w:line="276" w:lineRule="auto"/>
        <w:jc w:val="both"/>
        <w:rPr>
          <w:rFonts w:cs="Times New Roman"/>
          <w:sz w:val="24"/>
        </w:rPr>
      </w:pPr>
      <w:r w:rsidRPr="0049013B">
        <w:rPr>
          <w:rFonts w:cs="Times New Roman"/>
          <w:color w:val="00000A"/>
          <w:sz w:val="24"/>
        </w:rPr>
        <w:t>Do obowiązków Zamawiającego należy:</w:t>
      </w:r>
    </w:p>
    <w:p w14:paraId="197101BE" w14:textId="77777777" w:rsidR="00687046" w:rsidRPr="00687046" w:rsidRDefault="00687046" w:rsidP="00BF4008">
      <w:pPr>
        <w:widowControl w:val="0"/>
        <w:numPr>
          <w:ilvl w:val="0"/>
          <w:numId w:val="32"/>
        </w:numPr>
        <w:spacing w:after="0" w:line="276" w:lineRule="auto"/>
        <w:jc w:val="both"/>
        <w:rPr>
          <w:rFonts w:cs="Times New Roman"/>
          <w:sz w:val="24"/>
        </w:rPr>
      </w:pPr>
      <w:r w:rsidRPr="00687046">
        <w:rPr>
          <w:rFonts w:cs="Times New Roman"/>
          <w:sz w:val="24"/>
        </w:rPr>
        <w:t>zapewnienie bieżącego nadzoru;</w:t>
      </w:r>
    </w:p>
    <w:p w14:paraId="1F5C86CE" w14:textId="77777777" w:rsidR="00687046" w:rsidRPr="00687046" w:rsidRDefault="00687046" w:rsidP="00BF4008">
      <w:pPr>
        <w:widowControl w:val="0"/>
        <w:numPr>
          <w:ilvl w:val="0"/>
          <w:numId w:val="32"/>
        </w:numPr>
        <w:spacing w:after="0" w:line="276" w:lineRule="auto"/>
        <w:jc w:val="both"/>
        <w:rPr>
          <w:rFonts w:cs="Times New Roman"/>
          <w:sz w:val="24"/>
        </w:rPr>
      </w:pPr>
      <w:r w:rsidRPr="00687046">
        <w:rPr>
          <w:rFonts w:cs="Times New Roman"/>
          <w:sz w:val="24"/>
        </w:rPr>
        <w:t>dokonanie odbioru wykonanych prac;</w:t>
      </w:r>
    </w:p>
    <w:p w14:paraId="3BAC49D4" w14:textId="606FDA48" w:rsidR="00687046" w:rsidRPr="00687046" w:rsidRDefault="00687046" w:rsidP="00BF4008">
      <w:pPr>
        <w:widowControl w:val="0"/>
        <w:numPr>
          <w:ilvl w:val="0"/>
          <w:numId w:val="32"/>
        </w:numPr>
        <w:spacing w:after="0" w:line="276" w:lineRule="auto"/>
        <w:jc w:val="both"/>
        <w:rPr>
          <w:rFonts w:cs="Times New Roman"/>
          <w:sz w:val="24"/>
        </w:rPr>
      </w:pPr>
      <w:r w:rsidRPr="00687046">
        <w:rPr>
          <w:rFonts w:cs="Times New Roman"/>
          <w:sz w:val="24"/>
        </w:rPr>
        <w:t>regulowanie płatności wynikających z zasadnie wystawian</w:t>
      </w:r>
      <w:r w:rsidR="001F5063">
        <w:rPr>
          <w:rFonts w:cs="Times New Roman"/>
          <w:sz w:val="24"/>
        </w:rPr>
        <w:t>ej</w:t>
      </w:r>
      <w:r w:rsidRPr="00687046">
        <w:rPr>
          <w:rFonts w:cs="Times New Roman"/>
          <w:sz w:val="24"/>
        </w:rPr>
        <w:t xml:space="preserve"> </w:t>
      </w:r>
      <w:proofErr w:type="spellStart"/>
      <w:r w:rsidRPr="00687046">
        <w:rPr>
          <w:rFonts w:cs="Times New Roman"/>
          <w:sz w:val="24"/>
        </w:rPr>
        <w:t>faktu</w:t>
      </w:r>
      <w:r w:rsidR="001F5063">
        <w:rPr>
          <w:rFonts w:cs="Times New Roman"/>
          <w:sz w:val="24"/>
        </w:rPr>
        <w:t>y</w:t>
      </w:r>
      <w:proofErr w:type="spellEnd"/>
      <w:r w:rsidRPr="00687046">
        <w:rPr>
          <w:rFonts w:cs="Times New Roman"/>
          <w:sz w:val="24"/>
        </w:rPr>
        <w:t xml:space="preserve"> przez Wykonawcę na zasadach określonych w umowie;</w:t>
      </w:r>
    </w:p>
    <w:p w14:paraId="5B991E4F" w14:textId="77777777" w:rsidR="00687046" w:rsidRPr="00687046" w:rsidRDefault="00687046" w:rsidP="00BF4008">
      <w:pPr>
        <w:widowControl w:val="0"/>
        <w:numPr>
          <w:ilvl w:val="0"/>
          <w:numId w:val="32"/>
        </w:numPr>
        <w:spacing w:after="0" w:line="276" w:lineRule="auto"/>
        <w:jc w:val="both"/>
        <w:rPr>
          <w:rFonts w:cs="Times New Roman"/>
          <w:sz w:val="24"/>
        </w:rPr>
      </w:pPr>
      <w:r w:rsidRPr="00687046">
        <w:rPr>
          <w:rFonts w:cs="Times New Roman"/>
          <w:sz w:val="24"/>
        </w:rPr>
        <w:t>ustanowienie Inspektora Nadzoru;</w:t>
      </w:r>
    </w:p>
    <w:p w14:paraId="1C2CA3CE" w14:textId="77777777" w:rsidR="00687046" w:rsidRPr="00687046" w:rsidRDefault="00687046" w:rsidP="00687046">
      <w:pPr>
        <w:widowControl w:val="0"/>
        <w:spacing w:after="0" w:line="276" w:lineRule="auto"/>
        <w:ind w:left="284"/>
        <w:jc w:val="both"/>
        <w:rPr>
          <w:rFonts w:cs="Times New Roman"/>
          <w:sz w:val="24"/>
        </w:rPr>
      </w:pPr>
    </w:p>
    <w:p w14:paraId="7794C6E9" w14:textId="77777777" w:rsidR="00687046" w:rsidRPr="00687046" w:rsidRDefault="00687046" w:rsidP="00687046">
      <w:pPr>
        <w:widowControl w:val="0"/>
        <w:spacing w:after="0" w:line="276" w:lineRule="auto"/>
        <w:jc w:val="center"/>
        <w:rPr>
          <w:rFonts w:cs="Times New Roman"/>
          <w:b/>
          <w:sz w:val="24"/>
        </w:rPr>
      </w:pPr>
      <w:r w:rsidRPr="00687046">
        <w:rPr>
          <w:rFonts w:cs="Times New Roman"/>
          <w:b/>
          <w:sz w:val="24"/>
        </w:rPr>
        <w:t>§ 8</w:t>
      </w:r>
    </w:p>
    <w:p w14:paraId="219FD7E0" w14:textId="77777777" w:rsidR="00687046" w:rsidRPr="00687046" w:rsidRDefault="00687046" w:rsidP="00687046">
      <w:pPr>
        <w:widowControl w:val="0"/>
        <w:spacing w:after="0" w:line="276" w:lineRule="auto"/>
        <w:jc w:val="center"/>
        <w:rPr>
          <w:rFonts w:cs="Times New Roman"/>
          <w:sz w:val="24"/>
        </w:rPr>
      </w:pPr>
      <w:r w:rsidRPr="00687046">
        <w:rPr>
          <w:rFonts w:cs="Times New Roman"/>
          <w:b/>
          <w:sz w:val="24"/>
        </w:rPr>
        <w:t>Uwarunkowania wynagrodzenia</w:t>
      </w:r>
    </w:p>
    <w:p w14:paraId="0C297057" w14:textId="77777777" w:rsidR="00687046" w:rsidRPr="00687046" w:rsidRDefault="00687046" w:rsidP="00EB1CE6">
      <w:pPr>
        <w:widowControl w:val="0"/>
        <w:numPr>
          <w:ilvl w:val="0"/>
          <w:numId w:val="6"/>
        </w:numPr>
        <w:spacing w:after="0" w:line="276" w:lineRule="auto"/>
        <w:jc w:val="both"/>
        <w:rPr>
          <w:rFonts w:cs="Times New Roman"/>
          <w:sz w:val="24"/>
        </w:rPr>
      </w:pPr>
      <w:r w:rsidRPr="00687046">
        <w:rPr>
          <w:rFonts w:cs="Times New Roman"/>
          <w:sz w:val="24"/>
        </w:rPr>
        <w:t>Wykonawca oświadcza, że:</w:t>
      </w:r>
    </w:p>
    <w:p w14:paraId="2CC7636B" w14:textId="77777777" w:rsidR="00687046" w:rsidRPr="00687046" w:rsidRDefault="00687046" w:rsidP="00BF4008">
      <w:pPr>
        <w:widowControl w:val="0"/>
        <w:numPr>
          <w:ilvl w:val="1"/>
          <w:numId w:val="35"/>
        </w:numPr>
        <w:spacing w:after="0" w:line="276" w:lineRule="auto"/>
        <w:jc w:val="both"/>
        <w:rPr>
          <w:rFonts w:cs="Times New Roman"/>
          <w:sz w:val="24"/>
        </w:rPr>
      </w:pPr>
      <w:r w:rsidRPr="00687046">
        <w:rPr>
          <w:rFonts w:cs="Times New Roman"/>
          <w:sz w:val="24"/>
        </w:rPr>
        <w:t>szczegółowo przeanalizował opis przedmiotu zamówienia w SWZ oraz uzyskał przed złożeniem oferty przetargowej potrzebne informacje dotyczące zakresu zamówienia i</w:t>
      </w:r>
      <w:r w:rsidR="00B27697">
        <w:rPr>
          <w:rFonts w:cs="Times New Roman"/>
          <w:sz w:val="24"/>
        </w:rPr>
        <w:t> </w:t>
      </w:r>
      <w:r w:rsidRPr="00687046">
        <w:rPr>
          <w:rFonts w:cs="Times New Roman"/>
          <w:sz w:val="24"/>
        </w:rPr>
        <w:t>warunków realizacji prac;</w:t>
      </w:r>
    </w:p>
    <w:p w14:paraId="783DC0FB" w14:textId="77777777" w:rsidR="00687046" w:rsidRPr="00687046" w:rsidRDefault="00687046" w:rsidP="00BF4008">
      <w:pPr>
        <w:widowControl w:val="0"/>
        <w:numPr>
          <w:ilvl w:val="1"/>
          <w:numId w:val="35"/>
        </w:numPr>
        <w:spacing w:after="0" w:line="276" w:lineRule="auto"/>
        <w:jc w:val="both"/>
        <w:rPr>
          <w:rFonts w:cs="Times New Roman"/>
          <w:sz w:val="24"/>
        </w:rPr>
      </w:pPr>
      <w:r w:rsidRPr="00687046">
        <w:rPr>
          <w:rFonts w:cs="Times New Roman"/>
          <w:sz w:val="24"/>
        </w:rPr>
        <w:t>przed złożeniem oferty przetargowej upewnił się co do jej prawidłowości i kompletności oraz stawek i cen podanych w ofercie.</w:t>
      </w:r>
    </w:p>
    <w:p w14:paraId="74215777" w14:textId="77777777" w:rsidR="00687046" w:rsidRDefault="00687046" w:rsidP="00EB1CE6">
      <w:pPr>
        <w:widowControl w:val="0"/>
        <w:numPr>
          <w:ilvl w:val="0"/>
          <w:numId w:val="6"/>
        </w:numPr>
        <w:spacing w:after="0" w:line="276" w:lineRule="auto"/>
        <w:jc w:val="both"/>
        <w:rPr>
          <w:rFonts w:cs="Times New Roman"/>
          <w:sz w:val="24"/>
        </w:rPr>
      </w:pPr>
      <w:r w:rsidRPr="00687046">
        <w:rPr>
          <w:rFonts w:cs="Times New Roman"/>
          <w:sz w:val="24"/>
        </w:rPr>
        <w:t xml:space="preserve">Cena oferowana przez Wykonawcę obejmuje kompleksowe wykonanie przedmiotu zamówienia i zawiera koszt uzgodnień, pozwoleń, wszelkich opinii i ekspertyz.  </w:t>
      </w:r>
    </w:p>
    <w:p w14:paraId="3E255ADB" w14:textId="77777777" w:rsidR="007627C4" w:rsidRDefault="007627C4" w:rsidP="007627C4">
      <w:pPr>
        <w:widowControl w:val="0"/>
        <w:spacing w:after="0" w:line="276" w:lineRule="auto"/>
        <w:jc w:val="both"/>
        <w:rPr>
          <w:rFonts w:cs="Times New Roman"/>
          <w:sz w:val="24"/>
        </w:rPr>
      </w:pPr>
    </w:p>
    <w:p w14:paraId="3A1B4951"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9</w:t>
      </w:r>
    </w:p>
    <w:p w14:paraId="43D88663"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Wysokość wynagrodzenia</w:t>
      </w:r>
    </w:p>
    <w:p w14:paraId="64A85543" w14:textId="77777777" w:rsidR="00687046" w:rsidRPr="00687046" w:rsidRDefault="00687046" w:rsidP="00BF4008">
      <w:pPr>
        <w:widowControl w:val="0"/>
        <w:numPr>
          <w:ilvl w:val="0"/>
          <w:numId w:val="36"/>
        </w:numPr>
        <w:spacing w:after="0" w:line="276" w:lineRule="auto"/>
        <w:jc w:val="both"/>
        <w:rPr>
          <w:rFonts w:cs="Times New Roman"/>
          <w:sz w:val="24"/>
        </w:rPr>
      </w:pPr>
      <w:r w:rsidRPr="00687046">
        <w:rPr>
          <w:rFonts w:cs="Times New Roman"/>
          <w:sz w:val="24"/>
        </w:rPr>
        <w:t>Za wykonanie przedmiotu Umowy, określonego w §1 niniejszej Umowy, Strony ustalają wynagrodzenie ryczałtowe, zgodnie z ofertą Wykonawcy, na kwotę:</w:t>
      </w:r>
    </w:p>
    <w:p w14:paraId="28DBC841" w14:textId="77777777" w:rsidR="00B27697" w:rsidRDefault="00B27697" w:rsidP="00BF4008">
      <w:pPr>
        <w:pStyle w:val="Akapitzlist"/>
        <w:widowControl w:val="0"/>
        <w:numPr>
          <w:ilvl w:val="0"/>
          <w:numId w:val="37"/>
        </w:numPr>
        <w:spacing w:after="0" w:line="276" w:lineRule="auto"/>
        <w:rPr>
          <w:rFonts w:cs="Times New Roman"/>
          <w:sz w:val="24"/>
        </w:rPr>
      </w:pPr>
      <w:r w:rsidRPr="00B27697">
        <w:rPr>
          <w:rFonts w:cs="Times New Roman"/>
          <w:sz w:val="24"/>
        </w:rPr>
        <w:t>n</w:t>
      </w:r>
      <w:r w:rsidR="00687046" w:rsidRPr="00B27697">
        <w:rPr>
          <w:rFonts w:cs="Times New Roman"/>
          <w:sz w:val="24"/>
        </w:rPr>
        <w:t>etto</w:t>
      </w:r>
      <w:bookmarkStart w:id="3" w:name="_Hlk63760399"/>
      <w:r w:rsidRPr="00B27697">
        <w:rPr>
          <w:rFonts w:cs="Times New Roman"/>
          <w:sz w:val="24"/>
        </w:rPr>
        <w:t>..</w:t>
      </w:r>
      <w:r w:rsidR="00687046" w:rsidRPr="00B27697">
        <w:rPr>
          <w:rFonts w:cs="Times New Roman"/>
          <w:sz w:val="24"/>
        </w:rPr>
        <w:t>………………….</w:t>
      </w:r>
      <w:r w:rsidRPr="00B27697">
        <w:rPr>
          <w:rFonts w:cs="Times New Roman"/>
          <w:sz w:val="24"/>
        </w:rPr>
        <w:t xml:space="preserve"> PLN (</w:t>
      </w:r>
      <w:r w:rsidR="00687046" w:rsidRPr="00B27697">
        <w:rPr>
          <w:rFonts w:cs="Times New Roman"/>
          <w:sz w:val="24"/>
        </w:rPr>
        <w:t>słownie: ………</w:t>
      </w:r>
      <w:r w:rsidRPr="00B27697">
        <w:rPr>
          <w:rFonts w:cs="Times New Roman"/>
          <w:sz w:val="24"/>
        </w:rPr>
        <w:t>………………….</w:t>
      </w:r>
      <w:r w:rsidR="00687046" w:rsidRPr="00B27697">
        <w:rPr>
          <w:rFonts w:cs="Times New Roman"/>
          <w:sz w:val="24"/>
        </w:rPr>
        <w:t>……………………………………………</w:t>
      </w:r>
      <w:r w:rsidRPr="00B27697">
        <w:rPr>
          <w:rFonts w:cs="Times New Roman"/>
          <w:sz w:val="24"/>
        </w:rPr>
        <w:t xml:space="preserve"> 00/100 złotych</w:t>
      </w:r>
      <w:r w:rsidR="00687046" w:rsidRPr="00B27697">
        <w:rPr>
          <w:rFonts w:cs="Times New Roman"/>
          <w:sz w:val="24"/>
        </w:rPr>
        <w:t>)</w:t>
      </w:r>
    </w:p>
    <w:bookmarkEnd w:id="3"/>
    <w:p w14:paraId="129E2215" w14:textId="77777777" w:rsidR="0092768F" w:rsidRPr="0092768F" w:rsidRDefault="0092768F" w:rsidP="00BF4008">
      <w:pPr>
        <w:pStyle w:val="Akapitzlist"/>
        <w:numPr>
          <w:ilvl w:val="0"/>
          <w:numId w:val="37"/>
        </w:numPr>
        <w:rPr>
          <w:rFonts w:cs="Times New Roman"/>
          <w:sz w:val="24"/>
        </w:rPr>
      </w:pPr>
      <w:r w:rsidRPr="0092768F">
        <w:rPr>
          <w:rFonts w:cs="Times New Roman"/>
          <w:sz w:val="24"/>
        </w:rPr>
        <w:t>podatek VAT ..…</w:t>
      </w:r>
      <w:r>
        <w:rPr>
          <w:rFonts w:cs="Times New Roman"/>
          <w:sz w:val="24"/>
        </w:rPr>
        <w:t>….</w:t>
      </w:r>
      <w:r w:rsidRPr="0092768F">
        <w:rPr>
          <w:rFonts w:cs="Times New Roman"/>
          <w:sz w:val="24"/>
        </w:rPr>
        <w:t xml:space="preserve">…. PLN (słownie: </w:t>
      </w:r>
      <w:r>
        <w:rPr>
          <w:rFonts w:cs="Times New Roman"/>
          <w:sz w:val="24"/>
        </w:rPr>
        <w:t>….</w:t>
      </w:r>
      <w:r w:rsidRPr="0092768F">
        <w:rPr>
          <w:rFonts w:cs="Times New Roman"/>
          <w:sz w:val="24"/>
        </w:rPr>
        <w:t>……………….……………………………………… 00/100 złotych)</w:t>
      </w:r>
    </w:p>
    <w:p w14:paraId="578E4982" w14:textId="77777777" w:rsidR="00B27697" w:rsidRPr="0092768F" w:rsidRDefault="00687046" w:rsidP="00BF4008">
      <w:pPr>
        <w:pStyle w:val="Akapitzlist"/>
        <w:widowControl w:val="0"/>
        <w:numPr>
          <w:ilvl w:val="0"/>
          <w:numId w:val="37"/>
        </w:numPr>
        <w:spacing w:after="0" w:line="276" w:lineRule="auto"/>
        <w:rPr>
          <w:rFonts w:cs="Times New Roman"/>
          <w:b/>
          <w:bCs/>
          <w:sz w:val="24"/>
        </w:rPr>
      </w:pPr>
      <w:r w:rsidRPr="0092768F">
        <w:rPr>
          <w:rFonts w:cs="Times New Roman"/>
          <w:b/>
          <w:bCs/>
          <w:sz w:val="24"/>
        </w:rPr>
        <w:t>brutto ……………………</w:t>
      </w:r>
      <w:r w:rsidR="00B27697" w:rsidRPr="0092768F">
        <w:rPr>
          <w:rFonts w:cs="Times New Roman"/>
          <w:b/>
          <w:bCs/>
          <w:sz w:val="24"/>
        </w:rPr>
        <w:t xml:space="preserve"> PLN (słownie </w:t>
      </w:r>
      <w:r w:rsidRPr="0092768F">
        <w:rPr>
          <w:rFonts w:cs="Times New Roman"/>
          <w:b/>
          <w:bCs/>
          <w:sz w:val="24"/>
        </w:rPr>
        <w:t>...............................</w:t>
      </w:r>
      <w:r w:rsidR="00B27697" w:rsidRPr="0092768F">
        <w:rPr>
          <w:rFonts w:cs="Times New Roman"/>
          <w:b/>
          <w:bCs/>
          <w:sz w:val="24"/>
        </w:rPr>
        <w:t>...................</w:t>
      </w:r>
      <w:r w:rsidRPr="0092768F">
        <w:rPr>
          <w:rFonts w:cs="Times New Roman"/>
          <w:b/>
          <w:bCs/>
          <w:sz w:val="24"/>
        </w:rPr>
        <w:t>..............</w:t>
      </w:r>
      <w:r w:rsidR="00B27697" w:rsidRPr="0092768F">
        <w:rPr>
          <w:rFonts w:cs="Times New Roman"/>
          <w:b/>
          <w:bCs/>
          <w:sz w:val="24"/>
        </w:rPr>
        <w:t xml:space="preserve"> 00/100 złotych)</w:t>
      </w:r>
      <w:r w:rsidRPr="0092768F">
        <w:rPr>
          <w:rFonts w:cs="Times New Roman"/>
          <w:b/>
          <w:bCs/>
          <w:sz w:val="24"/>
        </w:rPr>
        <w:t>.</w:t>
      </w:r>
    </w:p>
    <w:p w14:paraId="08A6DDD1" w14:textId="77777777" w:rsidR="00687046" w:rsidRPr="0092768F" w:rsidRDefault="00687046" w:rsidP="00BF4008">
      <w:pPr>
        <w:pStyle w:val="Akapitzlist"/>
        <w:widowControl w:val="0"/>
        <w:numPr>
          <w:ilvl w:val="0"/>
          <w:numId w:val="36"/>
        </w:numPr>
        <w:spacing w:after="0" w:line="276" w:lineRule="auto"/>
        <w:rPr>
          <w:rFonts w:cs="Times New Roman"/>
          <w:sz w:val="24"/>
        </w:rPr>
      </w:pPr>
      <w:r w:rsidRPr="0092768F">
        <w:rPr>
          <w:rFonts w:cs="Times New Roman"/>
          <w:sz w:val="24"/>
        </w:rPr>
        <w:t xml:space="preserve">Wartość umowna, o której mowa w ust. 1 obejmuje również:  </w:t>
      </w:r>
    </w:p>
    <w:p w14:paraId="04984963" w14:textId="77777777" w:rsidR="00687046" w:rsidRPr="00687046" w:rsidRDefault="00687046" w:rsidP="00BF4008">
      <w:pPr>
        <w:widowControl w:val="0"/>
        <w:numPr>
          <w:ilvl w:val="0"/>
          <w:numId w:val="38"/>
        </w:numPr>
        <w:spacing w:after="0" w:line="276" w:lineRule="auto"/>
        <w:jc w:val="both"/>
        <w:rPr>
          <w:rFonts w:cs="Times New Roman"/>
          <w:sz w:val="24"/>
        </w:rPr>
      </w:pPr>
      <w:r w:rsidRPr="00687046">
        <w:rPr>
          <w:rFonts w:cs="Times New Roman"/>
          <w:sz w:val="24"/>
        </w:rPr>
        <w:t xml:space="preserve">wszelkie koszty robót przygotowawczych i porządkowych, </w:t>
      </w:r>
    </w:p>
    <w:p w14:paraId="6143FFC1" w14:textId="77777777" w:rsidR="00687046" w:rsidRPr="00687046" w:rsidRDefault="00687046" w:rsidP="00BF4008">
      <w:pPr>
        <w:widowControl w:val="0"/>
        <w:numPr>
          <w:ilvl w:val="0"/>
          <w:numId w:val="38"/>
        </w:numPr>
        <w:spacing w:after="0" w:line="276" w:lineRule="auto"/>
        <w:jc w:val="both"/>
        <w:rPr>
          <w:rFonts w:cs="Times New Roman"/>
          <w:sz w:val="24"/>
        </w:rPr>
      </w:pPr>
      <w:r w:rsidRPr="00687046">
        <w:rPr>
          <w:rFonts w:cs="Times New Roman"/>
          <w:sz w:val="24"/>
        </w:rPr>
        <w:t>wszelkie koszty utrzymania zaplecza budowy oraz obsługi geodezyjnej,</w:t>
      </w:r>
    </w:p>
    <w:p w14:paraId="08B77013" w14:textId="77777777" w:rsidR="00687046" w:rsidRPr="00687046" w:rsidRDefault="00687046" w:rsidP="00BF4008">
      <w:pPr>
        <w:widowControl w:val="0"/>
        <w:numPr>
          <w:ilvl w:val="0"/>
          <w:numId w:val="38"/>
        </w:numPr>
        <w:spacing w:after="0" w:line="276" w:lineRule="auto"/>
        <w:jc w:val="both"/>
        <w:rPr>
          <w:rFonts w:cs="Times New Roman"/>
          <w:sz w:val="24"/>
        </w:rPr>
      </w:pPr>
      <w:r w:rsidRPr="00687046">
        <w:rPr>
          <w:rFonts w:cs="Times New Roman"/>
          <w:sz w:val="24"/>
        </w:rPr>
        <w:t>wszelkie inne koszty wynikające z Umowy.</w:t>
      </w:r>
    </w:p>
    <w:p w14:paraId="00533E08" w14:textId="77777777" w:rsidR="00687046" w:rsidRPr="00687046" w:rsidRDefault="00687046" w:rsidP="00BF4008">
      <w:pPr>
        <w:widowControl w:val="0"/>
        <w:numPr>
          <w:ilvl w:val="0"/>
          <w:numId w:val="36"/>
        </w:numPr>
        <w:spacing w:after="0" w:line="276" w:lineRule="auto"/>
        <w:jc w:val="both"/>
        <w:rPr>
          <w:rFonts w:cs="Times New Roman"/>
          <w:color w:val="auto"/>
          <w:sz w:val="24"/>
        </w:rPr>
      </w:pPr>
      <w:r w:rsidRPr="00687046">
        <w:rPr>
          <w:rFonts w:cs="Times New Roman"/>
          <w:sz w:val="24"/>
        </w:rPr>
        <w:t xml:space="preserve">Wynagrodzenie za wykonanie przedmiotu Umowy strony ustaliły na podstawie cen z oferty Wykonawcy. </w:t>
      </w:r>
    </w:p>
    <w:p w14:paraId="147F6411" w14:textId="77777777" w:rsidR="00687046" w:rsidRPr="00687046" w:rsidRDefault="00687046" w:rsidP="00BF4008">
      <w:pPr>
        <w:widowControl w:val="0"/>
        <w:numPr>
          <w:ilvl w:val="0"/>
          <w:numId w:val="36"/>
        </w:numPr>
        <w:suppressAutoHyphens w:val="0"/>
        <w:spacing w:after="0" w:line="276" w:lineRule="auto"/>
        <w:contextualSpacing/>
        <w:jc w:val="both"/>
        <w:rPr>
          <w:rFonts w:cs="Times New Roman"/>
          <w:color w:val="auto"/>
          <w:sz w:val="24"/>
        </w:rPr>
      </w:pPr>
      <w:r w:rsidRPr="00687046">
        <w:rPr>
          <w:rFonts w:cs="Times New Roman"/>
          <w:color w:val="auto"/>
          <w:sz w:val="24"/>
        </w:rPr>
        <w:t>Wykonawca nie może przenosić na rzecz osób trzecich wierzytelności wynikających z realizacji niniejszej umowy bez uprzedniej zgody Zamawiającego wyrażonej na</w:t>
      </w:r>
      <w:r w:rsidR="0092768F">
        <w:rPr>
          <w:rFonts w:cs="Times New Roman"/>
          <w:color w:val="auto"/>
          <w:sz w:val="24"/>
        </w:rPr>
        <w:t> </w:t>
      </w:r>
      <w:r w:rsidRPr="00687046">
        <w:rPr>
          <w:rFonts w:cs="Times New Roman"/>
          <w:color w:val="auto"/>
          <w:sz w:val="24"/>
        </w:rPr>
        <w:t xml:space="preserve">piśmie. </w:t>
      </w:r>
    </w:p>
    <w:p w14:paraId="762EABA1" w14:textId="77777777" w:rsidR="00687046" w:rsidRPr="00687046" w:rsidRDefault="00687046" w:rsidP="00BF4008">
      <w:pPr>
        <w:widowControl w:val="0"/>
        <w:numPr>
          <w:ilvl w:val="0"/>
          <w:numId w:val="36"/>
        </w:numPr>
        <w:suppressAutoHyphens w:val="0"/>
        <w:spacing w:after="0" w:line="276" w:lineRule="auto"/>
        <w:contextualSpacing/>
        <w:jc w:val="both"/>
        <w:rPr>
          <w:rFonts w:cs="Times New Roman"/>
          <w:color w:val="auto"/>
          <w:sz w:val="24"/>
        </w:rPr>
      </w:pPr>
      <w:r w:rsidRPr="00687046">
        <w:rPr>
          <w:rFonts w:cs="Times New Roman"/>
          <w:color w:val="auto"/>
          <w:sz w:val="24"/>
        </w:rPr>
        <w:t>Zamawiający może wyrazić zgodę na cesję wierzytelności mających powstać w wyniku realizacji umowy z tytułu części wynagrodzenia Wykonawcy na rzecz banku lub innego podmiotu finansującego realizowanie przez Wykonawcę przedmiotu umowy, je</w:t>
      </w:r>
      <w:r w:rsidR="0092768F">
        <w:rPr>
          <w:rFonts w:cs="Times New Roman"/>
          <w:color w:val="auto"/>
          <w:sz w:val="24"/>
        </w:rPr>
        <w:t>żeli</w:t>
      </w:r>
      <w:r w:rsidRPr="00687046">
        <w:rPr>
          <w:rFonts w:cs="Times New Roman"/>
          <w:color w:val="auto"/>
          <w:sz w:val="24"/>
        </w:rPr>
        <w:t xml:space="preserve"> w</w:t>
      </w:r>
      <w:r w:rsidR="0092768F">
        <w:rPr>
          <w:rFonts w:cs="Times New Roman"/>
          <w:color w:val="auto"/>
          <w:sz w:val="24"/>
        </w:rPr>
        <w:t> </w:t>
      </w:r>
      <w:r w:rsidRPr="00687046">
        <w:rPr>
          <w:rFonts w:cs="Times New Roman"/>
          <w:color w:val="auto"/>
          <w:sz w:val="24"/>
        </w:rPr>
        <w:t xml:space="preserve">umowie cesji, której projekt zostanie przedstawiony </w:t>
      </w:r>
      <w:r w:rsidR="00FC4E96">
        <w:rPr>
          <w:rFonts w:cs="Times New Roman"/>
          <w:color w:val="auto"/>
          <w:sz w:val="24"/>
        </w:rPr>
        <w:t>Z</w:t>
      </w:r>
      <w:r w:rsidRPr="00687046">
        <w:rPr>
          <w:rFonts w:cs="Times New Roman"/>
          <w:color w:val="auto"/>
          <w:sz w:val="24"/>
        </w:rPr>
        <w:t>amawiającemu do</w:t>
      </w:r>
      <w:r w:rsidR="0092768F">
        <w:rPr>
          <w:rFonts w:cs="Times New Roman"/>
          <w:color w:val="auto"/>
          <w:sz w:val="24"/>
        </w:rPr>
        <w:t> </w:t>
      </w:r>
      <w:r w:rsidRPr="00687046">
        <w:rPr>
          <w:rFonts w:cs="Times New Roman"/>
          <w:color w:val="auto"/>
          <w:sz w:val="24"/>
        </w:rPr>
        <w:t>zaakceptowania, znajdą się zapisy mówiące o tym, iż:</w:t>
      </w:r>
    </w:p>
    <w:p w14:paraId="777B2452" w14:textId="77777777" w:rsidR="00687046" w:rsidRPr="00687046" w:rsidRDefault="0092768F" w:rsidP="00BF4008">
      <w:pPr>
        <w:widowControl w:val="0"/>
        <w:numPr>
          <w:ilvl w:val="0"/>
          <w:numId w:val="39"/>
        </w:numPr>
        <w:suppressAutoHyphens w:val="0"/>
        <w:spacing w:after="0" w:line="276" w:lineRule="auto"/>
        <w:contextualSpacing/>
        <w:jc w:val="both"/>
        <w:rPr>
          <w:rFonts w:cs="Times New Roman"/>
          <w:color w:val="auto"/>
          <w:sz w:val="24"/>
        </w:rPr>
      </w:pPr>
      <w:r>
        <w:rPr>
          <w:rFonts w:cs="Times New Roman"/>
          <w:color w:val="auto"/>
          <w:sz w:val="24"/>
        </w:rPr>
        <w:t>c</w:t>
      </w:r>
      <w:r w:rsidR="00687046" w:rsidRPr="00687046">
        <w:rPr>
          <w:rFonts w:cs="Times New Roman"/>
          <w:color w:val="auto"/>
          <w:sz w:val="24"/>
        </w:rPr>
        <w:t>esją objęta jest przyszła wierzytelność Wykonawcy z tytułu wynagrodzenia za</w:t>
      </w:r>
      <w:r>
        <w:rPr>
          <w:rFonts w:cs="Times New Roman"/>
          <w:color w:val="auto"/>
          <w:sz w:val="24"/>
        </w:rPr>
        <w:t> </w:t>
      </w:r>
      <w:r w:rsidR="00687046" w:rsidRPr="00687046">
        <w:rPr>
          <w:rFonts w:cs="Times New Roman"/>
          <w:color w:val="auto"/>
          <w:sz w:val="24"/>
        </w:rPr>
        <w:t>wykonanie części umowy na rzecz Zamawiającego w wysokości wymagalnej i</w:t>
      </w:r>
      <w:r>
        <w:rPr>
          <w:rFonts w:cs="Times New Roman"/>
          <w:color w:val="auto"/>
          <w:sz w:val="24"/>
        </w:rPr>
        <w:t> </w:t>
      </w:r>
      <w:r w:rsidR="00687046" w:rsidRPr="00687046">
        <w:rPr>
          <w:rFonts w:cs="Times New Roman"/>
          <w:color w:val="auto"/>
          <w:sz w:val="24"/>
        </w:rPr>
        <w:t>należnej Wykonawcy (cedentowi) zgodnie z warunkami umowy;</w:t>
      </w:r>
    </w:p>
    <w:p w14:paraId="4A2D524D" w14:textId="77777777" w:rsidR="00687046" w:rsidRPr="00687046" w:rsidRDefault="0092768F" w:rsidP="00BF4008">
      <w:pPr>
        <w:widowControl w:val="0"/>
        <w:numPr>
          <w:ilvl w:val="0"/>
          <w:numId w:val="39"/>
        </w:numPr>
        <w:suppressAutoHyphens w:val="0"/>
        <w:spacing w:after="0" w:line="276" w:lineRule="auto"/>
        <w:contextualSpacing/>
        <w:jc w:val="both"/>
        <w:rPr>
          <w:rFonts w:cs="Times New Roman"/>
          <w:color w:val="auto"/>
          <w:sz w:val="24"/>
        </w:rPr>
      </w:pPr>
      <w:r>
        <w:rPr>
          <w:rFonts w:cs="Times New Roman"/>
          <w:color w:val="auto"/>
          <w:sz w:val="24"/>
        </w:rPr>
        <w:t>w</w:t>
      </w:r>
      <w:r w:rsidR="00687046" w:rsidRPr="00687046">
        <w:rPr>
          <w:rFonts w:cs="Times New Roman"/>
          <w:color w:val="auto"/>
          <w:sz w:val="24"/>
        </w:rPr>
        <w:t>arunkiem powstania wierzytelności jest należyte wykonanie części</w:t>
      </w:r>
      <w:r w:rsidR="00775153">
        <w:rPr>
          <w:rFonts w:cs="Times New Roman"/>
          <w:color w:val="auto"/>
          <w:sz w:val="24"/>
        </w:rPr>
        <w:t xml:space="preserve">, </w:t>
      </w:r>
      <w:r w:rsidR="00687046" w:rsidRPr="00687046">
        <w:rPr>
          <w:rFonts w:cs="Times New Roman"/>
          <w:color w:val="auto"/>
          <w:sz w:val="24"/>
        </w:rPr>
        <w:t>przedmiotu umowy na rzecz Zamawiającego potwierdzone protokołem odbioru podpisanego przez Strony umowy;</w:t>
      </w:r>
    </w:p>
    <w:p w14:paraId="47BB3F32" w14:textId="77777777" w:rsidR="00687046" w:rsidRPr="00687046" w:rsidRDefault="0092768F" w:rsidP="00BF4008">
      <w:pPr>
        <w:widowControl w:val="0"/>
        <w:numPr>
          <w:ilvl w:val="0"/>
          <w:numId w:val="39"/>
        </w:numPr>
        <w:suppressAutoHyphens w:val="0"/>
        <w:spacing w:after="0" w:line="276" w:lineRule="auto"/>
        <w:contextualSpacing/>
        <w:jc w:val="both"/>
        <w:rPr>
          <w:rFonts w:cs="Times New Roman"/>
          <w:color w:val="auto"/>
          <w:sz w:val="24"/>
        </w:rPr>
      </w:pPr>
      <w:r>
        <w:rPr>
          <w:rFonts w:cs="Times New Roman"/>
          <w:color w:val="auto"/>
          <w:sz w:val="24"/>
        </w:rPr>
        <w:t>w</w:t>
      </w:r>
      <w:r w:rsidR="00687046" w:rsidRPr="00687046">
        <w:rPr>
          <w:rFonts w:cs="Times New Roman"/>
          <w:color w:val="auto"/>
          <w:sz w:val="24"/>
        </w:rPr>
        <w:t xml:space="preserve">ynagrodzenie wykonawcy, zgodnie z umową, może ulec </w:t>
      </w:r>
      <w:r w:rsidR="00775153">
        <w:rPr>
          <w:rFonts w:cs="Times New Roman"/>
          <w:color w:val="auto"/>
          <w:sz w:val="24"/>
        </w:rPr>
        <w:t>z</w:t>
      </w:r>
      <w:r w:rsidR="00687046" w:rsidRPr="00687046">
        <w:rPr>
          <w:rFonts w:cs="Times New Roman"/>
          <w:color w:val="auto"/>
          <w:sz w:val="24"/>
        </w:rPr>
        <w:t>mniejszeniu</w:t>
      </w:r>
      <w:r w:rsidR="00A0245E">
        <w:rPr>
          <w:rFonts w:cs="Times New Roman"/>
          <w:color w:val="FF0000"/>
          <w:sz w:val="24"/>
        </w:rPr>
        <w:t xml:space="preserve"> </w:t>
      </w:r>
      <w:r w:rsidR="00687046" w:rsidRPr="00687046">
        <w:rPr>
          <w:rFonts w:cs="Times New Roman"/>
          <w:color w:val="auto"/>
          <w:sz w:val="24"/>
        </w:rPr>
        <w:t xml:space="preserve">na skutek okoliczności przewidzianych w umowie, w szczególności z </w:t>
      </w:r>
      <w:r w:rsidR="003E5663">
        <w:rPr>
          <w:rFonts w:cs="Times New Roman"/>
          <w:color w:val="auto"/>
          <w:sz w:val="24"/>
        </w:rPr>
        <w:t> </w:t>
      </w:r>
      <w:r w:rsidR="00687046" w:rsidRPr="00687046">
        <w:rPr>
          <w:rFonts w:cs="Times New Roman"/>
          <w:color w:val="auto"/>
          <w:sz w:val="24"/>
        </w:rPr>
        <w:t>powodu potrąceń, zmian umowy ograniczających przedmiot umowy, odstąpienia od umowy w części.</w:t>
      </w:r>
    </w:p>
    <w:p w14:paraId="7574383A" w14:textId="77777777" w:rsidR="00687046" w:rsidRPr="00687046" w:rsidRDefault="00687046" w:rsidP="00BF4008">
      <w:pPr>
        <w:widowControl w:val="0"/>
        <w:numPr>
          <w:ilvl w:val="0"/>
          <w:numId w:val="36"/>
        </w:numPr>
        <w:spacing w:after="0" w:line="276" w:lineRule="auto"/>
        <w:jc w:val="both"/>
        <w:rPr>
          <w:rFonts w:cs="Times New Roman"/>
          <w:sz w:val="24"/>
        </w:rPr>
      </w:pPr>
      <w:r w:rsidRPr="00687046">
        <w:rPr>
          <w:rFonts w:cs="Times New Roman"/>
          <w:sz w:val="24"/>
        </w:rPr>
        <w:t>Wykonawca zapoznał się szczegółowo z zakresem rzeczowym prac i zobowiązuje się wykonać je w całości za umówioną cenę, wraz z przekazaniem do użytkowania.</w:t>
      </w:r>
    </w:p>
    <w:p w14:paraId="069E0BD3" w14:textId="77777777" w:rsidR="00687046" w:rsidRPr="00687046" w:rsidRDefault="00687046" w:rsidP="00687046">
      <w:pPr>
        <w:widowControl w:val="0"/>
        <w:spacing w:after="0" w:line="276" w:lineRule="auto"/>
        <w:jc w:val="center"/>
        <w:rPr>
          <w:rFonts w:cs="Times New Roman"/>
          <w:b/>
          <w:color w:val="00000A"/>
          <w:sz w:val="24"/>
        </w:rPr>
      </w:pPr>
    </w:p>
    <w:p w14:paraId="78384FC7"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10 </w:t>
      </w:r>
    </w:p>
    <w:p w14:paraId="235972FD"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Płatności</w:t>
      </w:r>
    </w:p>
    <w:p w14:paraId="399D2AC1" w14:textId="3F35C9F8" w:rsidR="00687046" w:rsidRPr="00687046" w:rsidRDefault="00687046" w:rsidP="00EB1CE6">
      <w:pPr>
        <w:widowControl w:val="0"/>
        <w:numPr>
          <w:ilvl w:val="0"/>
          <w:numId w:val="7"/>
        </w:numPr>
        <w:suppressAutoHyphens w:val="0"/>
        <w:spacing w:after="0" w:line="276" w:lineRule="auto"/>
        <w:contextualSpacing/>
        <w:jc w:val="both"/>
        <w:rPr>
          <w:rFonts w:cs="Times New Roman"/>
          <w:color w:val="auto"/>
          <w:sz w:val="24"/>
        </w:rPr>
      </w:pPr>
      <w:r w:rsidRPr="00687046">
        <w:rPr>
          <w:rFonts w:cs="Times New Roman"/>
          <w:color w:val="auto"/>
          <w:sz w:val="24"/>
        </w:rPr>
        <w:t>Strony postanawiają, że rozliczenie za wykonanie przedmiotu umowy odbędzie się faktur</w:t>
      </w:r>
      <w:r w:rsidR="001F5063">
        <w:rPr>
          <w:rFonts w:cs="Times New Roman"/>
          <w:color w:val="auto"/>
          <w:sz w:val="24"/>
        </w:rPr>
        <w:t>ą końcową.</w:t>
      </w:r>
      <w:r w:rsidRPr="00687046">
        <w:rPr>
          <w:rFonts w:cs="Times New Roman"/>
          <w:color w:val="auto"/>
          <w:sz w:val="24"/>
        </w:rPr>
        <w:t xml:space="preserve"> </w:t>
      </w:r>
    </w:p>
    <w:p w14:paraId="5D7DF598" w14:textId="69A67A46" w:rsidR="00687046" w:rsidRPr="00687046" w:rsidRDefault="00687046" w:rsidP="00EB1CE6">
      <w:pPr>
        <w:widowControl w:val="0"/>
        <w:numPr>
          <w:ilvl w:val="0"/>
          <w:numId w:val="7"/>
        </w:numPr>
        <w:suppressAutoHyphens w:val="0"/>
        <w:spacing w:after="0" w:line="276" w:lineRule="auto"/>
        <w:contextualSpacing/>
        <w:jc w:val="both"/>
        <w:rPr>
          <w:rFonts w:cs="Times New Roman"/>
          <w:color w:val="auto"/>
          <w:sz w:val="24"/>
        </w:rPr>
      </w:pPr>
      <w:bookmarkStart w:id="4" w:name="_Hlk6924254"/>
      <w:r w:rsidRPr="00687046">
        <w:rPr>
          <w:rFonts w:cs="Times New Roman"/>
          <w:color w:val="auto"/>
          <w:sz w:val="24"/>
        </w:rPr>
        <w:t>Faktura końcowa może być wystawiona po wykonaniu i</w:t>
      </w:r>
      <w:r w:rsidR="0092768F">
        <w:rPr>
          <w:rFonts w:cs="Times New Roman"/>
          <w:color w:val="auto"/>
          <w:sz w:val="24"/>
        </w:rPr>
        <w:t> </w:t>
      </w:r>
      <w:r w:rsidRPr="00687046">
        <w:rPr>
          <w:rFonts w:cs="Times New Roman"/>
          <w:color w:val="auto"/>
          <w:sz w:val="24"/>
        </w:rPr>
        <w:t>odebraniu bez uwag, przez przedstawiciela Zamawiającego, całego przedmiotu umowy.</w:t>
      </w:r>
      <w:bookmarkEnd w:id="4"/>
    </w:p>
    <w:p w14:paraId="75ED41AF" w14:textId="228B0340"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Płatność końcowa nastąpi na podstawie faktury końcowej</w:t>
      </w:r>
      <w:r w:rsidR="0092768F">
        <w:rPr>
          <w:rFonts w:cs="Times New Roman"/>
          <w:sz w:val="24"/>
        </w:rPr>
        <w:t xml:space="preserve">, </w:t>
      </w:r>
      <w:r w:rsidRPr="00687046">
        <w:rPr>
          <w:rFonts w:cs="Times New Roman"/>
          <w:sz w:val="24"/>
        </w:rPr>
        <w:t xml:space="preserve">w terminie do 30 dni kalendarzowych licząc od daty doręczenia jej Zamawiającemu protokołem odbioru końcowego całego </w:t>
      </w:r>
      <w:r w:rsidR="00FC4E96">
        <w:rPr>
          <w:rFonts w:cs="Times New Roman"/>
          <w:sz w:val="24"/>
        </w:rPr>
        <w:t>Z</w:t>
      </w:r>
      <w:r w:rsidRPr="00687046">
        <w:rPr>
          <w:rFonts w:cs="Times New Roman"/>
          <w:sz w:val="24"/>
        </w:rPr>
        <w:t>a</w:t>
      </w:r>
      <w:r w:rsidR="00FC4E96">
        <w:rPr>
          <w:rFonts w:cs="Times New Roman"/>
          <w:sz w:val="24"/>
        </w:rPr>
        <w:t>mówienia</w:t>
      </w:r>
      <w:r w:rsidRPr="00687046">
        <w:rPr>
          <w:rFonts w:cs="Times New Roman"/>
          <w:sz w:val="24"/>
        </w:rPr>
        <w:t xml:space="preserve"> (bez uwag), wraz z dokumentami odbiorowymi, przelewem na konto bankowe Wykonawcy wskazane w umowie.</w:t>
      </w:r>
    </w:p>
    <w:p w14:paraId="29FDDB93" w14:textId="77777777"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 przypadku wystąpienia zwłoki Wykonawcy w oddaniu przedmiotu umowy do odbioru końcowego z należnego wynagrodzenia  zostanie potrącona wartość kar umownych ustalona w oparciu o </w:t>
      </w:r>
      <w:r w:rsidRPr="007B6620">
        <w:rPr>
          <w:rFonts w:cs="Times New Roman"/>
          <w:sz w:val="24"/>
        </w:rPr>
        <w:t>postanowienia § 13 umowy. Zamawiający</w:t>
      </w:r>
      <w:r w:rsidRPr="00687046">
        <w:rPr>
          <w:rFonts w:cs="Times New Roman"/>
          <w:sz w:val="24"/>
        </w:rPr>
        <w:t xml:space="preserve"> w oświadczeniu o</w:t>
      </w:r>
      <w:r w:rsidR="0092768F">
        <w:rPr>
          <w:rFonts w:cs="Times New Roman"/>
          <w:sz w:val="24"/>
        </w:rPr>
        <w:t> </w:t>
      </w:r>
      <w:r w:rsidRPr="00687046">
        <w:rPr>
          <w:rFonts w:cs="Times New Roman"/>
          <w:sz w:val="24"/>
        </w:rPr>
        <w:t>potrąceniu wskaże Wykonawcy wysokości potrąceń z poszczególnych faktur.</w:t>
      </w:r>
    </w:p>
    <w:p w14:paraId="0ADD59C4" w14:textId="7B5EC4EA"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Do faktur</w:t>
      </w:r>
      <w:r w:rsidR="001F5063">
        <w:rPr>
          <w:rFonts w:cs="Times New Roman"/>
          <w:sz w:val="24"/>
        </w:rPr>
        <w:t>y</w:t>
      </w:r>
      <w:r w:rsidRPr="00687046">
        <w:rPr>
          <w:rFonts w:cs="Times New Roman"/>
          <w:sz w:val="24"/>
        </w:rPr>
        <w:t xml:space="preserve"> wystawion</w:t>
      </w:r>
      <w:r w:rsidR="001F5063">
        <w:rPr>
          <w:rFonts w:cs="Times New Roman"/>
          <w:sz w:val="24"/>
        </w:rPr>
        <w:t>ej</w:t>
      </w:r>
      <w:r w:rsidRPr="00687046">
        <w:rPr>
          <w:rFonts w:cs="Times New Roman"/>
          <w:sz w:val="24"/>
        </w:rPr>
        <w:t xml:space="preserve"> przez Wykonawcę załączone będzie zestawienie należności dla wszystkich podwykonawców lub dalszych podwykonawców z oświadczeniem podwykonawców lub dalszych podwykonawców o spłaceniu zobowiązań wobec nich z tyt. umów o podwykonawstwo, których przedmiotem było wykonanie prac w ramach zamówienia z niniejszej umowy.</w:t>
      </w:r>
    </w:p>
    <w:p w14:paraId="68C972FE" w14:textId="59DE65F6"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Termin, o który</w:t>
      </w:r>
      <w:r w:rsidR="001F5063">
        <w:rPr>
          <w:rFonts w:cs="Times New Roman"/>
          <w:sz w:val="24"/>
        </w:rPr>
        <w:t>m</w:t>
      </w:r>
      <w:r w:rsidRPr="00687046">
        <w:rPr>
          <w:rFonts w:cs="Times New Roman"/>
          <w:sz w:val="24"/>
        </w:rPr>
        <w:t xml:space="preserve"> mowa w ust. </w:t>
      </w:r>
      <w:r w:rsidR="001F5063">
        <w:rPr>
          <w:rFonts w:cs="Times New Roman"/>
          <w:sz w:val="24"/>
        </w:rPr>
        <w:t>3</w:t>
      </w:r>
      <w:r w:rsidRPr="00687046">
        <w:rPr>
          <w:rFonts w:cs="Times New Roman"/>
          <w:sz w:val="24"/>
        </w:rPr>
        <w:t xml:space="preserve"> rozpoczną swój bieg w przypadku łącznego wystąpienia następujących przesłanek:</w:t>
      </w:r>
    </w:p>
    <w:p w14:paraId="134D5C5C" w14:textId="77777777" w:rsidR="00687046" w:rsidRPr="00687046" w:rsidRDefault="00687046" w:rsidP="00BF4008">
      <w:pPr>
        <w:widowControl w:val="0"/>
        <w:numPr>
          <w:ilvl w:val="1"/>
          <w:numId w:val="40"/>
        </w:numPr>
        <w:spacing w:after="0" w:line="276" w:lineRule="auto"/>
        <w:jc w:val="both"/>
        <w:rPr>
          <w:rFonts w:cs="Times New Roman"/>
          <w:sz w:val="24"/>
        </w:rPr>
      </w:pPr>
      <w:r w:rsidRPr="00687046">
        <w:rPr>
          <w:rFonts w:cs="Times New Roman"/>
          <w:sz w:val="24"/>
        </w:rPr>
        <w:t>przedłożenie Zamawiającemu oświadczeń wszystkich podwykonawców lub dalszych podwykonawców, że wszelkie wzajemne zobowiązania finansowe związane z</w:t>
      </w:r>
      <w:r w:rsidR="0092768F">
        <w:rPr>
          <w:rFonts w:cs="Times New Roman"/>
          <w:sz w:val="24"/>
        </w:rPr>
        <w:t> </w:t>
      </w:r>
      <w:r w:rsidRPr="00687046">
        <w:rPr>
          <w:rFonts w:cs="Times New Roman"/>
          <w:sz w:val="24"/>
        </w:rPr>
        <w:t xml:space="preserve">wykonanymi pracami </w:t>
      </w:r>
      <w:r w:rsidR="0092768F">
        <w:rPr>
          <w:rFonts w:cs="Times New Roman"/>
          <w:sz w:val="24"/>
        </w:rPr>
        <w:t>budowlanymi</w:t>
      </w:r>
      <w:r w:rsidRPr="00687046">
        <w:rPr>
          <w:rFonts w:cs="Times New Roman"/>
          <w:sz w:val="24"/>
        </w:rPr>
        <w:t xml:space="preserve"> i instalacyjnymi, stanowiącymi przedmiot umów o podwykonawstwo zostały przez Wykonawcę uregulowane;</w:t>
      </w:r>
    </w:p>
    <w:p w14:paraId="19DCDFFC" w14:textId="77777777" w:rsidR="00687046" w:rsidRPr="00687046" w:rsidRDefault="00687046" w:rsidP="00BF4008">
      <w:pPr>
        <w:widowControl w:val="0"/>
        <w:numPr>
          <w:ilvl w:val="1"/>
          <w:numId w:val="40"/>
        </w:numPr>
        <w:spacing w:after="0" w:line="276" w:lineRule="auto"/>
        <w:jc w:val="both"/>
        <w:rPr>
          <w:rFonts w:cs="Times New Roman"/>
          <w:sz w:val="24"/>
        </w:rPr>
      </w:pPr>
      <w:r w:rsidRPr="00687046">
        <w:rPr>
          <w:rFonts w:cs="Times New Roman"/>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4989809E" w14:textId="16DD12BE"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Wynagrodzenie należne Wykonawcy zostanie przekazane na jego rachunek bankowy </w:t>
      </w:r>
      <w:r w:rsidRPr="00687046">
        <w:rPr>
          <w:rFonts w:cs="Times New Roman"/>
          <w:sz w:val="24"/>
          <w:highlight w:val="yellow"/>
        </w:rPr>
        <w:t>nr</w:t>
      </w:r>
      <w:r w:rsidR="00833BE1">
        <w:rPr>
          <w:rFonts w:cs="Times New Roman"/>
          <w:sz w:val="24"/>
          <w:highlight w:val="yellow"/>
        </w:rPr>
        <w:t> </w:t>
      </w:r>
      <w:r w:rsidRPr="00687046">
        <w:rPr>
          <w:rFonts w:cs="Times New Roman"/>
          <w:sz w:val="24"/>
          <w:highlight w:val="yellow"/>
        </w:rPr>
        <w:t>…………………………………….… w banku ……………………………...….,</w:t>
      </w:r>
      <w:r w:rsidRPr="00687046">
        <w:rPr>
          <w:rFonts w:cs="Times New Roman"/>
          <w:sz w:val="24"/>
        </w:rPr>
        <w:t xml:space="preserve"> z zastrzeżeniem ust. </w:t>
      </w:r>
      <w:r w:rsidR="001F5063">
        <w:rPr>
          <w:rFonts w:cs="Times New Roman"/>
          <w:sz w:val="24"/>
        </w:rPr>
        <w:t>8</w:t>
      </w:r>
      <w:r w:rsidRPr="00687046">
        <w:rPr>
          <w:rFonts w:cs="Times New Roman"/>
          <w:sz w:val="24"/>
        </w:rPr>
        <w:t xml:space="preserve">. </w:t>
      </w:r>
    </w:p>
    <w:p w14:paraId="3B17FE79" w14:textId="2DF2D8BE"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Warunkiem przekazania Wykonawcy wynagrodzenia w pełnej kwocie jest przedłożenie Zamawiającemu oświadczeń podwykonawców lub dalszych podwykonawców, o których mowa w ust. </w:t>
      </w:r>
      <w:r w:rsidR="001F5063">
        <w:rPr>
          <w:rFonts w:cs="Times New Roman"/>
          <w:sz w:val="24"/>
        </w:rPr>
        <w:t>5</w:t>
      </w:r>
      <w:r w:rsidRPr="00687046">
        <w:rPr>
          <w:rFonts w:cs="Times New Roman"/>
          <w:sz w:val="24"/>
        </w:rPr>
        <w:t>, że wszelkie należności wobec nich zostały przez Wykonawcę uregulowane, w tym należności zafakturowane, wymagalne po dacie płatności względem Wykonawcy.</w:t>
      </w:r>
    </w:p>
    <w:p w14:paraId="228A2FF7" w14:textId="77777777"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A5EDF90" w14:textId="041E22B3"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Wynagrodzenie, o którym mowa w ust. </w:t>
      </w:r>
      <w:r w:rsidR="001F5063">
        <w:rPr>
          <w:rFonts w:cs="Times New Roman"/>
          <w:sz w:val="24"/>
        </w:rPr>
        <w:t>9</w:t>
      </w:r>
      <w:r w:rsidRPr="00687046">
        <w:rPr>
          <w:rFonts w:cs="Times New Roman"/>
          <w:sz w:val="24"/>
        </w:rPr>
        <w:t>, dotyczy wyłącznie należności powstałych po</w:t>
      </w:r>
      <w:r w:rsidR="0092768F">
        <w:rPr>
          <w:rFonts w:cs="Times New Roman"/>
          <w:sz w:val="24"/>
        </w:rPr>
        <w:t> </w:t>
      </w:r>
      <w:r w:rsidRPr="00687046">
        <w:rPr>
          <w:rFonts w:cs="Times New Roman"/>
          <w:sz w:val="24"/>
        </w:rPr>
        <w:t xml:space="preserve">zaakceptowaniu przez Zamawiającego umowy o podwykonawstwo, której przedmiotem są prace </w:t>
      </w:r>
      <w:r w:rsidR="0092768F">
        <w:rPr>
          <w:rFonts w:cs="Times New Roman"/>
          <w:sz w:val="24"/>
        </w:rPr>
        <w:t>budowlane i/lub</w:t>
      </w:r>
      <w:r w:rsidRPr="00687046">
        <w:rPr>
          <w:rFonts w:cs="Times New Roman"/>
          <w:sz w:val="24"/>
        </w:rPr>
        <w:t xml:space="preserve"> </w:t>
      </w:r>
      <w:r w:rsidR="008B29F7">
        <w:rPr>
          <w:rFonts w:cs="Times New Roman"/>
          <w:sz w:val="24"/>
        </w:rPr>
        <w:t>montażowe</w:t>
      </w:r>
      <w:r w:rsidRPr="00687046">
        <w:rPr>
          <w:rFonts w:cs="Times New Roman"/>
          <w:sz w:val="24"/>
        </w:rPr>
        <w:t>.</w:t>
      </w:r>
    </w:p>
    <w:p w14:paraId="14B36012" w14:textId="03D704AE"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Bezpośrednia zapłata, o której mowa w ust. </w:t>
      </w:r>
      <w:r w:rsidR="001F5063">
        <w:rPr>
          <w:rFonts w:cs="Times New Roman"/>
          <w:sz w:val="24"/>
        </w:rPr>
        <w:t>9</w:t>
      </w:r>
      <w:r w:rsidRPr="00687046">
        <w:rPr>
          <w:rFonts w:cs="Times New Roman"/>
          <w:sz w:val="24"/>
        </w:rPr>
        <w:t>, obejmuje wyłącznie należne wynagrodzenie, bez odsetek, należnych podwykonawcy lub dalszemu podwykonawcy.</w:t>
      </w:r>
    </w:p>
    <w:p w14:paraId="40795454" w14:textId="77777777"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Przed dokonaniem bezpośredniej zapłaty Wykonawca zostanie poinformowany przez Zamawiającego w formie pisemnej o:</w:t>
      </w:r>
    </w:p>
    <w:p w14:paraId="09A4E06D" w14:textId="77777777" w:rsidR="00687046" w:rsidRPr="00687046" w:rsidRDefault="00687046" w:rsidP="00BF4008">
      <w:pPr>
        <w:widowControl w:val="0"/>
        <w:numPr>
          <w:ilvl w:val="1"/>
          <w:numId w:val="29"/>
        </w:numPr>
        <w:spacing w:after="0" w:line="276" w:lineRule="auto"/>
        <w:jc w:val="both"/>
        <w:rPr>
          <w:rFonts w:cs="Times New Roman"/>
          <w:sz w:val="24"/>
        </w:rPr>
      </w:pPr>
      <w:r w:rsidRPr="00687046">
        <w:rPr>
          <w:rFonts w:cs="Times New Roman"/>
          <w:sz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5427B22" w14:textId="77F6FD24" w:rsidR="00687046" w:rsidRPr="00687046" w:rsidRDefault="00687046" w:rsidP="00BF4008">
      <w:pPr>
        <w:widowControl w:val="0"/>
        <w:numPr>
          <w:ilvl w:val="1"/>
          <w:numId w:val="29"/>
        </w:numPr>
        <w:spacing w:after="0" w:line="276" w:lineRule="auto"/>
        <w:jc w:val="both"/>
        <w:rPr>
          <w:rFonts w:cs="Times New Roman"/>
          <w:sz w:val="24"/>
        </w:rPr>
      </w:pPr>
      <w:r w:rsidRPr="00687046">
        <w:rPr>
          <w:rFonts w:cs="Times New Roman"/>
          <w:sz w:val="24"/>
        </w:rPr>
        <w:t xml:space="preserve">możliwości zgłoszenia przez Wykonawcę, w terminie 7 dni od dnia otrzymania informacji, o której mowa w lit </w:t>
      </w:r>
      <w:r w:rsidR="0092768F">
        <w:rPr>
          <w:rFonts w:cs="Times New Roman"/>
          <w:sz w:val="24"/>
        </w:rPr>
        <w:t>a)</w:t>
      </w:r>
      <w:r w:rsidRPr="00687046">
        <w:rPr>
          <w:rFonts w:cs="Times New Roman"/>
          <w:sz w:val="24"/>
        </w:rPr>
        <w:t>, pisemnych uwag dotyczących zasadności bezpośredniej zapłaty wynagrodzenia podwykonawcy lub dalszemu podwykonawcy, o</w:t>
      </w:r>
      <w:r w:rsidR="00833BE1">
        <w:rPr>
          <w:rFonts w:cs="Times New Roman"/>
          <w:sz w:val="24"/>
        </w:rPr>
        <w:t> </w:t>
      </w:r>
      <w:r w:rsidRPr="00687046">
        <w:rPr>
          <w:rFonts w:cs="Times New Roman"/>
          <w:sz w:val="24"/>
        </w:rPr>
        <w:t>których mowa w ust. 1</w:t>
      </w:r>
      <w:r w:rsidR="001F5063">
        <w:rPr>
          <w:rFonts w:cs="Times New Roman"/>
          <w:sz w:val="24"/>
        </w:rPr>
        <w:t>1</w:t>
      </w:r>
      <w:r w:rsidRPr="00687046">
        <w:rPr>
          <w:rFonts w:cs="Times New Roman"/>
          <w:sz w:val="24"/>
        </w:rPr>
        <w:t>.</w:t>
      </w:r>
    </w:p>
    <w:p w14:paraId="327A9068" w14:textId="6F4A054D"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W przypadku zgłoszenia przez Wykonawcę uwag, o których mowa w ust. 1</w:t>
      </w:r>
      <w:r w:rsidR="001F5063">
        <w:rPr>
          <w:rFonts w:cs="Times New Roman"/>
          <w:sz w:val="24"/>
        </w:rPr>
        <w:t>2</w:t>
      </w:r>
      <w:r w:rsidRPr="00687046">
        <w:rPr>
          <w:rFonts w:cs="Times New Roman"/>
          <w:sz w:val="24"/>
        </w:rPr>
        <w:t xml:space="preserve"> lit. </w:t>
      </w:r>
      <w:r w:rsidR="0092768F">
        <w:rPr>
          <w:rFonts w:cs="Times New Roman"/>
          <w:sz w:val="24"/>
        </w:rPr>
        <w:t>b)</w:t>
      </w:r>
      <w:r w:rsidRPr="00687046">
        <w:rPr>
          <w:rFonts w:cs="Times New Roman"/>
          <w:sz w:val="24"/>
        </w:rPr>
        <w:t>, w terminie 7 dni od dnia otrzymania informacji, o której mowa w ust. 1</w:t>
      </w:r>
      <w:r w:rsidR="001F5063">
        <w:rPr>
          <w:rFonts w:cs="Times New Roman"/>
          <w:sz w:val="24"/>
        </w:rPr>
        <w:t>2</w:t>
      </w:r>
      <w:r w:rsidRPr="00687046">
        <w:rPr>
          <w:rFonts w:cs="Times New Roman"/>
          <w:sz w:val="24"/>
        </w:rPr>
        <w:t xml:space="preserve"> lit. </w:t>
      </w:r>
      <w:r w:rsidR="0092768F">
        <w:rPr>
          <w:rFonts w:cs="Times New Roman"/>
          <w:sz w:val="24"/>
        </w:rPr>
        <w:t>a)</w:t>
      </w:r>
      <w:r w:rsidRPr="00687046">
        <w:rPr>
          <w:rFonts w:cs="Times New Roman"/>
          <w:sz w:val="24"/>
        </w:rPr>
        <w:t>, Zamawiający może:</w:t>
      </w:r>
    </w:p>
    <w:p w14:paraId="2302C372" w14:textId="77777777" w:rsidR="00687046" w:rsidRPr="00687046" w:rsidRDefault="00687046" w:rsidP="00BF4008">
      <w:pPr>
        <w:widowControl w:val="0"/>
        <w:numPr>
          <w:ilvl w:val="1"/>
          <w:numId w:val="30"/>
        </w:numPr>
        <w:spacing w:after="0" w:line="276" w:lineRule="auto"/>
        <w:jc w:val="both"/>
        <w:rPr>
          <w:rFonts w:cs="Times New Roman"/>
          <w:sz w:val="24"/>
        </w:rPr>
      </w:pPr>
      <w:r w:rsidRPr="00687046">
        <w:rPr>
          <w:rFonts w:cs="Times New Roman"/>
          <w:sz w:val="24"/>
        </w:rPr>
        <w:t xml:space="preserve">nie dokonać bezpośredniej zapłaty wynagrodzenia podwykonawcy lub dalszemu podwykonawcy, jeżeli </w:t>
      </w:r>
      <w:r w:rsidR="00FC4E96">
        <w:rPr>
          <w:rFonts w:cs="Times New Roman"/>
          <w:sz w:val="24"/>
        </w:rPr>
        <w:t>W</w:t>
      </w:r>
      <w:r w:rsidRPr="00687046">
        <w:rPr>
          <w:rFonts w:cs="Times New Roman"/>
          <w:sz w:val="24"/>
        </w:rPr>
        <w:t>ykonawca wykaże niezasadność takiej zapłaty, albo</w:t>
      </w:r>
    </w:p>
    <w:p w14:paraId="3C10A1D7" w14:textId="77777777" w:rsidR="00687046" w:rsidRPr="00687046" w:rsidRDefault="00687046" w:rsidP="00BF4008">
      <w:pPr>
        <w:widowControl w:val="0"/>
        <w:numPr>
          <w:ilvl w:val="1"/>
          <w:numId w:val="30"/>
        </w:numPr>
        <w:spacing w:after="0" w:line="276" w:lineRule="auto"/>
        <w:jc w:val="both"/>
        <w:rPr>
          <w:rFonts w:cs="Times New Roman"/>
          <w:sz w:val="24"/>
        </w:rPr>
      </w:pPr>
      <w:r w:rsidRPr="00687046">
        <w:rPr>
          <w:rFonts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1D7C23" w14:textId="77777777" w:rsidR="00687046" w:rsidRPr="00687046" w:rsidRDefault="00687046" w:rsidP="00BF4008">
      <w:pPr>
        <w:widowControl w:val="0"/>
        <w:numPr>
          <w:ilvl w:val="1"/>
          <w:numId w:val="30"/>
        </w:numPr>
        <w:spacing w:after="0" w:line="276" w:lineRule="auto"/>
        <w:jc w:val="both"/>
        <w:rPr>
          <w:rFonts w:cs="Times New Roman"/>
          <w:sz w:val="24"/>
        </w:rPr>
      </w:pPr>
      <w:r w:rsidRPr="00687046">
        <w:rPr>
          <w:rFonts w:cs="Times New Roman"/>
          <w:sz w:val="24"/>
        </w:rPr>
        <w:t>dokonać bezpośredniej zapłaty wynagrodzenia podwykonawcy lub dalszemu podwykonawcy, jeżeli podwykonawca lub dalszy podwykonawca wykaże zasadność takiej zapłaty.</w:t>
      </w:r>
    </w:p>
    <w:p w14:paraId="37302C0C" w14:textId="63C8B20E"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 przypadku dokonania bezpośredniej zapłaty podwykonawcy lub dalszemu podwykonawcy, o której mowa w ust. </w:t>
      </w:r>
      <w:r w:rsidR="001F5063">
        <w:rPr>
          <w:rFonts w:cs="Times New Roman"/>
          <w:sz w:val="24"/>
        </w:rPr>
        <w:t>11</w:t>
      </w:r>
      <w:r w:rsidRPr="00687046">
        <w:rPr>
          <w:rFonts w:cs="Times New Roman"/>
          <w:sz w:val="24"/>
        </w:rPr>
        <w:t>, Zamawiający potrąci kwotę wypłaconego podwykonawcy lub dalszemu podwykonawcy wynagrodzenia z wynagrodzenia należnego Wykonawcy.</w:t>
      </w:r>
    </w:p>
    <w:p w14:paraId="4E16A053" w14:textId="7533455F"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Termin zapłaty wynagrodzenia podwykonawcy lub dalszemu podwy</w:t>
      </w:r>
      <w:r w:rsidR="001F5063">
        <w:rPr>
          <w:rFonts w:cs="Times New Roman"/>
          <w:sz w:val="24"/>
        </w:rPr>
        <w:t>konawcy, o której mowa w ust. 13</w:t>
      </w:r>
      <w:r w:rsidRPr="00687046">
        <w:rPr>
          <w:rFonts w:cs="Times New Roman"/>
          <w:sz w:val="24"/>
        </w:rPr>
        <w:t xml:space="preserve"> lit. c</w:t>
      </w:r>
      <w:r w:rsidR="0092768F">
        <w:rPr>
          <w:rFonts w:cs="Times New Roman"/>
          <w:sz w:val="24"/>
        </w:rPr>
        <w:t>)</w:t>
      </w:r>
      <w:r w:rsidRPr="00687046">
        <w:rPr>
          <w:rFonts w:cs="Times New Roman"/>
          <w:sz w:val="24"/>
        </w:rPr>
        <w:t>, wynosi 30 dni od upływu terminu, o którym mowa w ust. 1</w:t>
      </w:r>
      <w:r w:rsidR="001F5063">
        <w:rPr>
          <w:rFonts w:cs="Times New Roman"/>
          <w:sz w:val="24"/>
        </w:rPr>
        <w:t>2</w:t>
      </w:r>
      <w:r w:rsidRPr="00687046">
        <w:rPr>
          <w:rFonts w:cs="Times New Roman"/>
          <w:sz w:val="24"/>
        </w:rPr>
        <w:t xml:space="preserve"> lit. b)</w:t>
      </w:r>
    </w:p>
    <w:p w14:paraId="5511736E" w14:textId="77777777" w:rsidR="00FC4E96" w:rsidRPr="00FC4E96" w:rsidRDefault="00687046" w:rsidP="00FC4E96">
      <w:pPr>
        <w:pStyle w:val="Akapitzlist"/>
        <w:numPr>
          <w:ilvl w:val="0"/>
          <w:numId w:val="7"/>
        </w:numPr>
        <w:rPr>
          <w:b/>
          <w:bCs/>
          <w:sz w:val="24"/>
        </w:rPr>
      </w:pPr>
      <w:r w:rsidRPr="00FC4E96">
        <w:rPr>
          <w:rFonts w:cs="Times New Roman"/>
          <w:color w:val="auto"/>
          <w:sz w:val="24"/>
        </w:rPr>
        <w:t xml:space="preserve">Zamawiający upoważnia Wykonawcę do wystawiania faktur VAT </w:t>
      </w:r>
      <w:r w:rsidRPr="00FC4E96">
        <w:rPr>
          <w:rFonts w:cs="Times New Roman"/>
          <w:sz w:val="24"/>
        </w:rPr>
        <w:t xml:space="preserve">dla nabywcy: </w:t>
      </w:r>
      <w:r w:rsidRPr="00FC4E96">
        <w:rPr>
          <w:rFonts w:cs="Times New Roman"/>
          <w:b/>
          <w:bCs/>
          <w:sz w:val="24"/>
        </w:rPr>
        <w:t>Gmina</w:t>
      </w:r>
      <w:r w:rsidRPr="00FC4E96">
        <w:rPr>
          <w:b/>
          <w:bCs/>
        </w:rPr>
        <w:t xml:space="preserve"> </w:t>
      </w:r>
      <w:r w:rsidR="008A485F" w:rsidRPr="00FC4E96">
        <w:rPr>
          <w:b/>
          <w:bCs/>
          <w:sz w:val="24"/>
        </w:rPr>
        <w:t xml:space="preserve">Pokrzywnica </w:t>
      </w:r>
      <w:r w:rsidR="00FC4E96" w:rsidRPr="00FC4E96">
        <w:rPr>
          <w:b/>
          <w:bCs/>
          <w:sz w:val="24"/>
        </w:rPr>
        <w:t>Aleja Jana Pawła II 1 06-121 Pokrzywnica NIP:5681524651;  REGON:  130378367.</w:t>
      </w:r>
    </w:p>
    <w:p w14:paraId="198636A7" w14:textId="77777777" w:rsidR="00687046" w:rsidRPr="00C239AD" w:rsidRDefault="00C239AD" w:rsidP="00FC4E96">
      <w:pPr>
        <w:widowControl w:val="0"/>
        <w:numPr>
          <w:ilvl w:val="0"/>
          <w:numId w:val="7"/>
        </w:numPr>
        <w:spacing w:after="0" w:line="276" w:lineRule="auto"/>
        <w:jc w:val="both"/>
        <w:rPr>
          <w:rFonts w:cs="Times New Roman"/>
          <w:sz w:val="24"/>
        </w:rPr>
      </w:pPr>
      <w:r>
        <w:rPr>
          <w:rFonts w:cs="Times New Roman"/>
          <w:sz w:val="24"/>
        </w:rPr>
        <w:t xml:space="preserve">Zamawiający </w:t>
      </w:r>
      <w:r w:rsidR="00687046" w:rsidRPr="00C239AD">
        <w:rPr>
          <w:rFonts w:cs="Times New Roman"/>
          <w:sz w:val="24"/>
        </w:rPr>
        <w:t>zastrzega sobie prawo zakwestionowania dowolnej części zafakturowanej kwoty w przypadku stwierdzenia, że jest ona niewłaściwa lub wymaga dodatkowego sprawdzenia.</w:t>
      </w:r>
    </w:p>
    <w:p w14:paraId="4CEB6987" w14:textId="34DFF4F4"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 xml:space="preserve">W przypadku, o którym mowa w ust. </w:t>
      </w:r>
      <w:r w:rsidR="00F856D9">
        <w:rPr>
          <w:rFonts w:cs="Times New Roman"/>
          <w:sz w:val="24"/>
        </w:rPr>
        <w:t>9</w:t>
      </w:r>
      <w:r w:rsidRPr="00687046">
        <w:rPr>
          <w:rFonts w:cs="Times New Roman"/>
          <w:sz w:val="24"/>
        </w:rPr>
        <w:t xml:space="preserve"> niniejszego paragrafu, Wykonawca na żądanie Zamawiającego udzieli wymaganych wyjaśnień. Termin płatności faktury, o której mowa w ust. </w:t>
      </w:r>
      <w:r w:rsidR="00F856D9">
        <w:rPr>
          <w:rFonts w:cs="Times New Roman"/>
          <w:sz w:val="24"/>
        </w:rPr>
        <w:t>3</w:t>
      </w:r>
      <w:r w:rsidRPr="00687046">
        <w:rPr>
          <w:rFonts w:cs="Times New Roman"/>
          <w:sz w:val="24"/>
        </w:rPr>
        <w:t xml:space="preserve">, w sytuacji opisanej w ust. </w:t>
      </w:r>
      <w:r w:rsidR="00F856D9">
        <w:rPr>
          <w:rFonts w:cs="Times New Roman"/>
          <w:sz w:val="24"/>
        </w:rPr>
        <w:t>17</w:t>
      </w:r>
      <w:r w:rsidRPr="00687046">
        <w:rPr>
          <w:rFonts w:cs="Times New Roman"/>
          <w:sz w:val="24"/>
        </w:rPr>
        <w:t>, będzie liczony od dnia otrzymania wymaganych wyjaśnień lub prawidłowo wystawionej faktury.</w:t>
      </w:r>
    </w:p>
    <w:p w14:paraId="7E3C371B" w14:textId="77777777" w:rsidR="00687046" w:rsidRPr="00687046" w:rsidRDefault="00687046" w:rsidP="00EB1CE6">
      <w:pPr>
        <w:widowControl w:val="0"/>
        <w:numPr>
          <w:ilvl w:val="0"/>
          <w:numId w:val="7"/>
        </w:numPr>
        <w:spacing w:after="0" w:line="276" w:lineRule="auto"/>
        <w:jc w:val="both"/>
        <w:rPr>
          <w:rFonts w:cs="Times New Roman"/>
          <w:sz w:val="24"/>
        </w:rPr>
      </w:pPr>
      <w:r w:rsidRPr="00687046">
        <w:rPr>
          <w:rFonts w:cs="Times New Roman"/>
          <w:sz w:val="24"/>
        </w:rPr>
        <w:t>Zamawiający uzna za doręczoną ustrukturyzowaną fakturę elektroniczną wyłącznie taką, która została mu przedstawiona za pośrednictwem Platformy Elektronicznego Fakturowania. Zamawiający nie dopuszcza przedstawiania innych ustrukturyzowanych dokumentów dotyczących realizacji zamówienia.</w:t>
      </w:r>
    </w:p>
    <w:p w14:paraId="671B098E" w14:textId="77777777" w:rsidR="00B2404D" w:rsidRDefault="00B2404D" w:rsidP="00687046">
      <w:pPr>
        <w:spacing w:after="0" w:line="276" w:lineRule="auto"/>
        <w:jc w:val="center"/>
        <w:rPr>
          <w:rFonts w:eastAsia="Calibri" w:cs="Times New Roman"/>
          <w:b/>
          <w:bCs/>
          <w:color w:val="00000A"/>
          <w:sz w:val="24"/>
        </w:rPr>
      </w:pPr>
    </w:p>
    <w:p w14:paraId="134A8B71" w14:textId="77777777" w:rsidR="00687046" w:rsidRPr="00687046" w:rsidRDefault="00687046" w:rsidP="00687046">
      <w:pPr>
        <w:spacing w:after="0" w:line="276" w:lineRule="auto"/>
        <w:jc w:val="center"/>
        <w:rPr>
          <w:rFonts w:eastAsia="Calibri" w:cs="Times New Roman"/>
          <w:b/>
          <w:bCs/>
          <w:color w:val="00000A"/>
          <w:sz w:val="24"/>
        </w:rPr>
      </w:pPr>
      <w:r w:rsidRPr="00687046">
        <w:rPr>
          <w:rFonts w:eastAsia="Calibri" w:cs="Times New Roman"/>
          <w:b/>
          <w:bCs/>
          <w:color w:val="00000A"/>
          <w:sz w:val="24"/>
        </w:rPr>
        <w:t>§ 11</w:t>
      </w:r>
      <w:r w:rsidRPr="00687046">
        <w:rPr>
          <w:rFonts w:cs="Times New Roman"/>
          <w:color w:val="00000A"/>
          <w:sz w:val="24"/>
        </w:rPr>
        <w:t xml:space="preserve"> </w:t>
      </w:r>
    </w:p>
    <w:p w14:paraId="2DD43562" w14:textId="77777777" w:rsidR="00687046" w:rsidRPr="00687046" w:rsidRDefault="00687046" w:rsidP="00687046">
      <w:pPr>
        <w:spacing w:after="0" w:line="276" w:lineRule="auto"/>
        <w:jc w:val="center"/>
        <w:rPr>
          <w:rFonts w:cs="Times New Roman"/>
          <w:sz w:val="24"/>
        </w:rPr>
      </w:pPr>
      <w:r w:rsidRPr="00687046">
        <w:rPr>
          <w:rFonts w:eastAsia="Calibri" w:cs="Times New Roman"/>
          <w:b/>
          <w:bCs/>
          <w:color w:val="00000A"/>
          <w:sz w:val="24"/>
        </w:rPr>
        <w:t>Zabezpieczenie należytego wykonania umowy</w:t>
      </w:r>
    </w:p>
    <w:p w14:paraId="4110C772"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 xml:space="preserve">Strony uzgodniły, że Wykonawca w dniu zawarcia umowy wniesie zabezpieczenie należytego wykonania umowy w formie </w:t>
      </w:r>
      <w:r w:rsidR="0092768F">
        <w:rPr>
          <w:rFonts w:cs="Times New Roman"/>
          <w:sz w:val="24"/>
        </w:rPr>
        <w:t>……………………………………………………</w:t>
      </w:r>
      <w:r w:rsidRPr="00687046">
        <w:rPr>
          <w:rFonts w:cs="Times New Roman"/>
          <w:sz w:val="24"/>
        </w:rPr>
        <w:t>……………….. w</w:t>
      </w:r>
      <w:r w:rsidR="0092768F">
        <w:rPr>
          <w:rFonts w:cs="Times New Roman"/>
          <w:sz w:val="24"/>
        </w:rPr>
        <w:t> </w:t>
      </w:r>
      <w:r w:rsidRPr="00687046">
        <w:rPr>
          <w:rFonts w:cs="Times New Roman"/>
          <w:sz w:val="24"/>
        </w:rPr>
        <w:t xml:space="preserve">wysokości 5% wartości umowy brutto, o której mowa w §  9 ust. </w:t>
      </w:r>
      <w:r w:rsidR="00976C6E">
        <w:rPr>
          <w:rFonts w:cs="Times New Roman"/>
          <w:sz w:val="24"/>
        </w:rPr>
        <w:t>1</w:t>
      </w:r>
      <w:r w:rsidRPr="00687046">
        <w:rPr>
          <w:rFonts w:cs="Times New Roman"/>
          <w:sz w:val="24"/>
        </w:rPr>
        <w:t xml:space="preserve"> umowy, co stanowi kwotę: ………………… złotych (słownie: ……………………..).</w:t>
      </w:r>
    </w:p>
    <w:p w14:paraId="3BC027E5"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 xml:space="preserve">Zabezpieczenie należytego wykonania umowy ma na celu zabezpieczenie </w:t>
      </w:r>
      <w:r w:rsidRPr="00687046">
        <w:rPr>
          <w:rFonts w:cs="Times New Roman"/>
          <w:sz w:val="24"/>
        </w:rPr>
        <w:br/>
        <w:t>i ewentualne zaspokojenie roszczeń Zamawiającego z tytułu niewykonania lub nienależytego wykonania umowy przez Wykonawcę, w tym usunięcia wad, w szczególności roszczeń Zamawiającego wobec Wykonawcy o zapłatę kar umownych.</w:t>
      </w:r>
    </w:p>
    <w:p w14:paraId="55C760F8"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Beneficjentem zabezpieczenia należytego wykonania umowy jest Zamawiający.</w:t>
      </w:r>
    </w:p>
    <w:p w14:paraId="5CDFEFB2"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Koszty zabezpieczenia należytego wykonania umowy ponosi Wykonawca.</w:t>
      </w:r>
    </w:p>
    <w:p w14:paraId="15FB6532"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Wykonawca jest zobowiązany zapewnić, aby zabezpieczenie należytego wykonania umowy zachowało moc wiążącą w okresie wykonywania umowy oraz w okresie rękojmi za wady fizyczne. Wykonawca jest zobowiązany do niezwłocznego informowania Zamawiającego o</w:t>
      </w:r>
      <w:r w:rsidR="00976C6E">
        <w:rPr>
          <w:rFonts w:cs="Times New Roman"/>
          <w:sz w:val="24"/>
        </w:rPr>
        <w:t> </w:t>
      </w:r>
      <w:r w:rsidRPr="00687046">
        <w:rPr>
          <w:rFonts w:cs="Times New Roman"/>
          <w:sz w:val="24"/>
        </w:rPr>
        <w:t>faktycznych lub prawnych okolicznościach, które mają lub mogą mieć wpływ na moc wiążącą Zabezpieczenia należytego wykonania umowy oraz na możliwość i zakres wykonywania przez Zamawiającego praw wynikających z zabezpieczenia.</w:t>
      </w:r>
    </w:p>
    <w:p w14:paraId="6865E75C"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Kwota w wysokości ………………… złotych (słownie: ……………………..), stanowiąca 70% zabezpieczenia należytego wykonania umowy, zostanie zwolniona w terminie 30 dni od</w:t>
      </w:r>
      <w:r w:rsidR="00976C6E">
        <w:rPr>
          <w:rFonts w:cs="Times New Roman"/>
          <w:sz w:val="24"/>
        </w:rPr>
        <w:t> </w:t>
      </w:r>
      <w:r w:rsidRPr="00687046">
        <w:rPr>
          <w:rFonts w:cs="Times New Roman"/>
          <w:sz w:val="24"/>
        </w:rPr>
        <w:t>dnia podpisania przez Zamawiającego bez uwag protokołu odbioru końcowego przedmiotu umowy.</w:t>
      </w:r>
    </w:p>
    <w:p w14:paraId="2869971B"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 xml:space="preserve">Kwota pozostawiona na zabezpieczenie roszczeń z tytułu rękojmi za wady fizyczne, wynosząca 30% wartości zabezpieczenia należytego wykonania umowy, wynosząca ………………… złotych (słownie: ……………………..), zostanie zwolniona nie później niż w 15 dniu po upływie tego okresu. W trakcie realizacji umowy Wykonawca może dokonać zmiany formy zabezpieczenia należytego wykonania umowy na jedną lub kilka form, o których mowa w przepisach </w:t>
      </w:r>
      <w:r w:rsidR="005A1435">
        <w:rPr>
          <w:rFonts w:cs="Times New Roman"/>
          <w:sz w:val="24"/>
        </w:rPr>
        <w:t>PZP</w:t>
      </w:r>
      <w:r w:rsidRPr="00687046">
        <w:rPr>
          <w:rFonts w:cs="Times New Roman"/>
          <w:sz w:val="24"/>
        </w:rPr>
        <w:t>, pod warunkiem, że zmiana formy zabezpieczenia zostanie dokonana z zachowaniem ciągłości zabezpieczenia i bez zmniejszenia jego wysokości.</w:t>
      </w:r>
    </w:p>
    <w:p w14:paraId="75D6A2C0"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Zabezpieczenie należytego wykonania umowy pozostaje w dyspozycji Zamawiającego i</w:t>
      </w:r>
      <w:r w:rsidR="00976C6E">
        <w:rPr>
          <w:rFonts w:cs="Times New Roman"/>
          <w:sz w:val="24"/>
        </w:rPr>
        <w:t> </w:t>
      </w:r>
      <w:r w:rsidRPr="00687046">
        <w:rPr>
          <w:rFonts w:cs="Times New Roman"/>
          <w:sz w:val="24"/>
        </w:rPr>
        <w:t>zachowuje swoją ważność na czas określony w umowie.</w:t>
      </w:r>
    </w:p>
    <w:p w14:paraId="462E8594"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Jeżeli nie zajdzie powód do realizacji zabezpieczenia w całości lub w części, podlega ono zwrotowi Wykonawcy odpowiednio w całości lub w części w terminach, o których mowa w</w:t>
      </w:r>
      <w:r w:rsidR="00833BE1">
        <w:rPr>
          <w:rFonts w:cs="Times New Roman"/>
          <w:sz w:val="24"/>
        </w:rPr>
        <w:t> </w:t>
      </w:r>
      <w:r w:rsidRPr="00687046">
        <w:rPr>
          <w:rFonts w:cs="Times New Roman"/>
          <w:sz w:val="24"/>
        </w:rPr>
        <w:t>ust. 6 i 7.</w:t>
      </w:r>
    </w:p>
    <w:p w14:paraId="01C752EA"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6C48DCF" w14:textId="77777777" w:rsidR="00687046" w:rsidRPr="00687046" w:rsidRDefault="00687046" w:rsidP="00EB1CE6">
      <w:pPr>
        <w:widowControl w:val="0"/>
        <w:numPr>
          <w:ilvl w:val="0"/>
          <w:numId w:val="8"/>
        </w:numPr>
        <w:spacing w:after="0" w:line="276" w:lineRule="auto"/>
        <w:jc w:val="both"/>
        <w:rPr>
          <w:rFonts w:cs="Times New Roman"/>
          <w:sz w:val="24"/>
        </w:rPr>
      </w:pPr>
      <w:r w:rsidRPr="00687046">
        <w:rPr>
          <w:rFonts w:cs="Times New Roman"/>
          <w:sz w:val="24"/>
        </w:rPr>
        <w:t xml:space="preserve">Zamawiający może dochodzić zaspokojenia z zabezpieczenia należytego wykonania umowy, jeżeli jakakolwiek kwota należna Zamawiającemu od Wykonawcy w związku z </w:t>
      </w:r>
      <w:r w:rsidR="00352CD0">
        <w:rPr>
          <w:rFonts w:cs="Times New Roman"/>
          <w:sz w:val="24"/>
        </w:rPr>
        <w:t> </w:t>
      </w:r>
      <w:r w:rsidRPr="00687046">
        <w:rPr>
          <w:rFonts w:cs="Times New Roman"/>
          <w:sz w:val="24"/>
        </w:rPr>
        <w:t>niewykonaniem lub nienależytym wykonaniem umowy nie zostanie zapłacona w terminie 14 dni od dnia otrzymania przez Wykonawcę pisemnego wezwania do zapłaty.</w:t>
      </w:r>
    </w:p>
    <w:p w14:paraId="4D811DE2" w14:textId="77777777" w:rsidR="00687046" w:rsidRPr="00687046" w:rsidRDefault="00687046" w:rsidP="00687046">
      <w:pPr>
        <w:widowControl w:val="0"/>
        <w:spacing w:after="0" w:line="276" w:lineRule="auto"/>
        <w:ind w:left="360"/>
        <w:jc w:val="both"/>
        <w:rPr>
          <w:rFonts w:cs="Times New Roman"/>
          <w:sz w:val="24"/>
        </w:rPr>
      </w:pPr>
    </w:p>
    <w:p w14:paraId="6D645638" w14:textId="77777777" w:rsidR="00976C6E" w:rsidRDefault="00976C6E" w:rsidP="00687046">
      <w:pPr>
        <w:widowControl w:val="0"/>
        <w:spacing w:after="0" w:line="276" w:lineRule="auto"/>
        <w:jc w:val="center"/>
        <w:rPr>
          <w:rFonts w:cs="Times New Roman"/>
          <w:b/>
          <w:color w:val="00000A"/>
          <w:sz w:val="24"/>
        </w:rPr>
      </w:pPr>
    </w:p>
    <w:p w14:paraId="3D4C8A7F"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12 </w:t>
      </w:r>
    </w:p>
    <w:p w14:paraId="3C69F032"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Odbiór przedmiotu zamówienia</w:t>
      </w:r>
    </w:p>
    <w:p w14:paraId="2AEA0B08" w14:textId="22BB4FB8" w:rsidR="002A51CF" w:rsidRPr="005428BA" w:rsidRDefault="002A51CF" w:rsidP="001E7232">
      <w:pPr>
        <w:pStyle w:val="Akapitzlist"/>
        <w:widowControl w:val="0"/>
        <w:numPr>
          <w:ilvl w:val="0"/>
          <w:numId w:val="9"/>
        </w:numPr>
        <w:spacing w:after="0" w:line="276" w:lineRule="auto"/>
        <w:jc w:val="both"/>
        <w:rPr>
          <w:rFonts w:cs="Times New Roman"/>
          <w:sz w:val="24"/>
        </w:rPr>
      </w:pPr>
      <w:r w:rsidRPr="005428BA">
        <w:rPr>
          <w:rFonts w:cs="Times New Roman"/>
          <w:sz w:val="24"/>
        </w:rPr>
        <w:t xml:space="preserve">Wykonawca </w:t>
      </w:r>
      <w:r w:rsidR="00D348C2">
        <w:rPr>
          <w:rFonts w:cs="Times New Roman"/>
          <w:sz w:val="24"/>
        </w:rPr>
        <w:t>zgłosi</w:t>
      </w:r>
      <w:r w:rsidRPr="005428BA">
        <w:rPr>
          <w:rFonts w:cs="Times New Roman"/>
          <w:sz w:val="24"/>
        </w:rPr>
        <w:t xml:space="preserve"> pisemnie Zamawiającemu gotowość do odbioru </w:t>
      </w:r>
      <w:r w:rsidR="00D348C2">
        <w:rPr>
          <w:rFonts w:cs="Times New Roman"/>
          <w:sz w:val="24"/>
        </w:rPr>
        <w:t>końcowego.</w:t>
      </w:r>
    </w:p>
    <w:p w14:paraId="6FB5E9F3" w14:textId="0A1BF36E" w:rsidR="002A51CF" w:rsidRPr="002A51CF" w:rsidRDefault="00D348C2" w:rsidP="002A51CF">
      <w:pPr>
        <w:widowControl w:val="0"/>
        <w:numPr>
          <w:ilvl w:val="0"/>
          <w:numId w:val="9"/>
        </w:numPr>
        <w:spacing w:after="0" w:line="276" w:lineRule="auto"/>
        <w:jc w:val="both"/>
        <w:rPr>
          <w:rFonts w:cs="Times New Roman"/>
          <w:sz w:val="24"/>
        </w:rPr>
      </w:pPr>
      <w:r>
        <w:rPr>
          <w:rFonts w:cs="Times New Roman"/>
          <w:sz w:val="24"/>
        </w:rPr>
        <w:t>Termin</w:t>
      </w:r>
      <w:r w:rsidR="002A51CF" w:rsidRPr="002A51CF">
        <w:rPr>
          <w:rFonts w:cs="Times New Roman"/>
          <w:sz w:val="24"/>
        </w:rPr>
        <w:t xml:space="preserve"> odbioru będ</w:t>
      </w:r>
      <w:r>
        <w:rPr>
          <w:rFonts w:cs="Times New Roman"/>
          <w:sz w:val="24"/>
        </w:rPr>
        <w:t>zie</w:t>
      </w:r>
      <w:r w:rsidR="002A51CF" w:rsidRPr="002A51CF">
        <w:rPr>
          <w:rFonts w:cs="Times New Roman"/>
          <w:sz w:val="24"/>
        </w:rPr>
        <w:t xml:space="preserve"> ustalan</w:t>
      </w:r>
      <w:r>
        <w:rPr>
          <w:rFonts w:cs="Times New Roman"/>
          <w:sz w:val="24"/>
        </w:rPr>
        <w:t>y</w:t>
      </w:r>
      <w:r w:rsidR="002A51CF" w:rsidRPr="002A51CF">
        <w:rPr>
          <w:rFonts w:cs="Times New Roman"/>
          <w:sz w:val="24"/>
        </w:rPr>
        <w:t xml:space="preserve"> w ciągu 7 dni od daty pisemnego zawiadomienia Zamawiającego przez Wykonawcę o zakończeniu prac i gotowości </w:t>
      </w:r>
      <w:r w:rsidR="005428BA">
        <w:rPr>
          <w:rFonts w:cs="Times New Roman"/>
          <w:sz w:val="24"/>
        </w:rPr>
        <w:t>p</w:t>
      </w:r>
      <w:r w:rsidR="002A51CF" w:rsidRPr="002A51CF">
        <w:rPr>
          <w:rFonts w:cs="Times New Roman"/>
          <w:sz w:val="24"/>
        </w:rPr>
        <w:t xml:space="preserve">rzystąpienia do </w:t>
      </w:r>
      <w:r w:rsidR="002A51CF">
        <w:rPr>
          <w:rFonts w:cs="Times New Roman"/>
          <w:sz w:val="24"/>
        </w:rPr>
        <w:t> </w:t>
      </w:r>
      <w:r w:rsidR="002A51CF" w:rsidRPr="002A51CF">
        <w:rPr>
          <w:rFonts w:cs="Times New Roman"/>
          <w:sz w:val="24"/>
        </w:rPr>
        <w:t>odbioru</w:t>
      </w:r>
      <w:r>
        <w:rPr>
          <w:rFonts w:cs="Times New Roman"/>
          <w:sz w:val="24"/>
        </w:rPr>
        <w:t>.</w:t>
      </w:r>
    </w:p>
    <w:p w14:paraId="30DD0A63" w14:textId="25D4B4F8" w:rsidR="002A51CF" w:rsidRPr="002A51CF" w:rsidRDefault="002A51CF" w:rsidP="002A51CF">
      <w:pPr>
        <w:widowControl w:val="0"/>
        <w:numPr>
          <w:ilvl w:val="0"/>
          <w:numId w:val="9"/>
        </w:numPr>
        <w:spacing w:after="0" w:line="276" w:lineRule="auto"/>
        <w:jc w:val="both"/>
        <w:rPr>
          <w:rFonts w:cs="Times New Roman"/>
          <w:sz w:val="24"/>
        </w:rPr>
      </w:pPr>
      <w:r w:rsidRPr="002A51CF">
        <w:rPr>
          <w:rFonts w:cs="Times New Roman"/>
          <w:sz w:val="24"/>
        </w:rPr>
        <w:t xml:space="preserve">Wykonawca przekaże Zamawiającemu </w:t>
      </w:r>
      <w:r w:rsidR="005428BA" w:rsidRPr="005428BA">
        <w:rPr>
          <w:rFonts w:cs="Times New Roman"/>
          <w:sz w:val="24"/>
        </w:rPr>
        <w:t>w trakcie odbioru</w:t>
      </w:r>
      <w:r w:rsidR="001878CF">
        <w:rPr>
          <w:rFonts w:cs="Times New Roman"/>
          <w:sz w:val="24"/>
        </w:rPr>
        <w:t xml:space="preserve"> końcowego</w:t>
      </w:r>
      <w:r w:rsidR="005428BA" w:rsidRPr="005428BA">
        <w:rPr>
          <w:rFonts w:cs="Times New Roman"/>
          <w:sz w:val="24"/>
        </w:rPr>
        <w:t xml:space="preserve"> </w:t>
      </w:r>
      <w:r w:rsidRPr="002A51CF">
        <w:rPr>
          <w:rFonts w:cs="Times New Roman"/>
          <w:sz w:val="24"/>
        </w:rPr>
        <w:t>dokumentację powykonawczą, wszelkie protokoły badań i sprawdzeń z wynikiem pozytywnym, w tym:</w:t>
      </w:r>
    </w:p>
    <w:p w14:paraId="2AE43C3A" w14:textId="26E57110"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protokół szczelności instalacji;</w:t>
      </w:r>
    </w:p>
    <w:p w14:paraId="10E742C2" w14:textId="77777777"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protokół uruchomienia instalacji;</w:t>
      </w:r>
    </w:p>
    <w:p w14:paraId="12F8BD1C" w14:textId="77777777"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niezbędne protokoły badań i sprawdzeń;</w:t>
      </w:r>
    </w:p>
    <w:p w14:paraId="6B7B8A39" w14:textId="77777777"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inne protokoły badań i sprawdzeń, które zostaną zalecone przez Zamawiającego;</w:t>
      </w:r>
    </w:p>
    <w:p w14:paraId="7D72AF9A" w14:textId="77777777"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deklaracje zgodności lub certyfikaty, atesty zgodności na wbudowane materiały;</w:t>
      </w:r>
    </w:p>
    <w:p w14:paraId="0F4718D4" w14:textId="545152F4"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 xml:space="preserve">o przeszkoleniu </w:t>
      </w:r>
      <w:r w:rsidR="000B53EE">
        <w:rPr>
          <w:rFonts w:cs="Times New Roman"/>
          <w:sz w:val="24"/>
        </w:rPr>
        <w:t>u</w:t>
      </w:r>
      <w:r w:rsidR="0056055E">
        <w:rPr>
          <w:rFonts w:cs="Times New Roman"/>
          <w:sz w:val="24"/>
        </w:rPr>
        <w:t>żytkownika</w:t>
      </w:r>
      <w:r w:rsidRPr="002A51CF">
        <w:rPr>
          <w:rFonts w:cs="Times New Roman"/>
          <w:sz w:val="24"/>
        </w:rPr>
        <w:t xml:space="preserve"> w zakresie obsługi instalacji i przekazaniu instrukcji użytkowania;</w:t>
      </w:r>
    </w:p>
    <w:p w14:paraId="35903536" w14:textId="3232D975"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instrukcja użytkowania;</w:t>
      </w:r>
    </w:p>
    <w:p w14:paraId="78563B4B" w14:textId="202006B6"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 xml:space="preserve">kartę gwarancyjną na wykonane roboty oraz zainstalowane urządzenia i sprzęt zgodną z wzorem stanowiącym </w:t>
      </w:r>
      <w:r w:rsidRPr="009C6002">
        <w:rPr>
          <w:rFonts w:cs="Times New Roman"/>
          <w:b/>
          <w:bCs/>
          <w:sz w:val="24"/>
        </w:rPr>
        <w:t xml:space="preserve">załącznik Nr </w:t>
      </w:r>
      <w:r w:rsidR="009C6002" w:rsidRPr="009C6002">
        <w:rPr>
          <w:rFonts w:cs="Times New Roman"/>
          <w:b/>
          <w:bCs/>
          <w:sz w:val="24"/>
        </w:rPr>
        <w:t>4</w:t>
      </w:r>
      <w:r w:rsidRPr="009C6002">
        <w:rPr>
          <w:rFonts w:cs="Times New Roman"/>
          <w:b/>
          <w:bCs/>
          <w:sz w:val="24"/>
        </w:rPr>
        <w:t xml:space="preserve"> do umowy</w:t>
      </w:r>
      <w:r w:rsidRPr="002A51CF">
        <w:rPr>
          <w:rFonts w:cs="Times New Roman"/>
          <w:sz w:val="24"/>
        </w:rPr>
        <w:t>;</w:t>
      </w:r>
    </w:p>
    <w:p w14:paraId="37825AD6" w14:textId="77777777" w:rsidR="002A51CF" w:rsidRPr="002A51CF" w:rsidRDefault="002A51CF" w:rsidP="00BF4008">
      <w:pPr>
        <w:widowControl w:val="0"/>
        <w:numPr>
          <w:ilvl w:val="1"/>
          <w:numId w:val="57"/>
        </w:numPr>
        <w:spacing w:after="0" w:line="276" w:lineRule="auto"/>
        <w:jc w:val="both"/>
        <w:rPr>
          <w:rFonts w:cs="Times New Roman"/>
          <w:sz w:val="24"/>
        </w:rPr>
      </w:pPr>
      <w:r w:rsidRPr="002A51CF">
        <w:rPr>
          <w:rFonts w:cs="Times New Roman"/>
          <w:sz w:val="24"/>
        </w:rPr>
        <w:t xml:space="preserve">inne dokumenty wymagane przez Zamawiającego. </w:t>
      </w:r>
    </w:p>
    <w:p w14:paraId="1EE397D0" w14:textId="77777777" w:rsidR="002A51CF" w:rsidRPr="002A51CF" w:rsidRDefault="002A51CF" w:rsidP="002A51CF">
      <w:pPr>
        <w:widowControl w:val="0"/>
        <w:numPr>
          <w:ilvl w:val="0"/>
          <w:numId w:val="9"/>
        </w:numPr>
        <w:spacing w:after="0" w:line="276" w:lineRule="auto"/>
        <w:jc w:val="both"/>
        <w:rPr>
          <w:rFonts w:cs="Times New Roman"/>
          <w:sz w:val="24"/>
        </w:rPr>
      </w:pPr>
      <w:r w:rsidRPr="002A51CF">
        <w:rPr>
          <w:rFonts w:cs="Times New Roman"/>
          <w:sz w:val="24"/>
        </w:rPr>
        <w:t>Jeżeli w toku czynności odbioru zostaną stwierdzone wady to Zamawiający może odmówić odbioru do czasu usunięcia wad.</w:t>
      </w:r>
    </w:p>
    <w:p w14:paraId="1C43D8C3" w14:textId="77777777" w:rsidR="002A51CF" w:rsidRPr="002A51CF" w:rsidRDefault="002A51CF" w:rsidP="002A51CF">
      <w:pPr>
        <w:widowControl w:val="0"/>
        <w:numPr>
          <w:ilvl w:val="0"/>
          <w:numId w:val="9"/>
        </w:numPr>
        <w:spacing w:after="0" w:line="276" w:lineRule="auto"/>
        <w:jc w:val="both"/>
        <w:rPr>
          <w:rFonts w:cs="Times New Roman"/>
          <w:sz w:val="24"/>
        </w:rPr>
      </w:pPr>
      <w:r w:rsidRPr="002A51CF">
        <w:rPr>
          <w:rFonts w:cs="Times New Roman"/>
          <w:sz w:val="24"/>
        </w:rPr>
        <w:t>Strony postanawiają, że z czynności odbioru będzie spisany protokół zawierający wszelkie ustalenia dokonane w toku odbioru, jak też terminy wyznaczone na usunięcie stwierdzonych przy odbiorze wad.</w:t>
      </w:r>
    </w:p>
    <w:p w14:paraId="71DF6E47" w14:textId="77777777" w:rsidR="002A51CF" w:rsidRPr="002A51CF" w:rsidRDefault="002A51CF" w:rsidP="002A51CF">
      <w:pPr>
        <w:widowControl w:val="0"/>
        <w:numPr>
          <w:ilvl w:val="0"/>
          <w:numId w:val="9"/>
        </w:numPr>
        <w:spacing w:after="0" w:line="276" w:lineRule="auto"/>
        <w:jc w:val="both"/>
        <w:rPr>
          <w:rFonts w:cs="Times New Roman"/>
          <w:sz w:val="24"/>
        </w:rPr>
      </w:pPr>
      <w:r w:rsidRPr="002A51CF">
        <w:rPr>
          <w:rFonts w:cs="Times New Roman"/>
          <w:sz w:val="24"/>
        </w:rPr>
        <w:t xml:space="preserve">Wykonawca zobowiązany jest do zawiadomienia Zamawiającego o usunięciu wad oraz do </w:t>
      </w:r>
      <w:r>
        <w:rPr>
          <w:rFonts w:cs="Times New Roman"/>
          <w:sz w:val="24"/>
        </w:rPr>
        <w:t> </w:t>
      </w:r>
      <w:r w:rsidRPr="002A51CF">
        <w:rPr>
          <w:rFonts w:cs="Times New Roman"/>
          <w:sz w:val="24"/>
        </w:rPr>
        <w:t>żądania wyznaczenia terminu na odbiór zakwestionowanych uprzednio prac jako wadliwych.</w:t>
      </w:r>
    </w:p>
    <w:p w14:paraId="239697E6" w14:textId="77777777" w:rsidR="002A51CF" w:rsidRPr="002A51CF" w:rsidRDefault="002A51CF" w:rsidP="002A51CF">
      <w:pPr>
        <w:widowControl w:val="0"/>
        <w:numPr>
          <w:ilvl w:val="0"/>
          <w:numId w:val="9"/>
        </w:numPr>
        <w:spacing w:after="0" w:line="276" w:lineRule="auto"/>
        <w:jc w:val="both"/>
        <w:rPr>
          <w:rFonts w:cs="Times New Roman"/>
          <w:sz w:val="24"/>
        </w:rPr>
      </w:pPr>
      <w:r w:rsidRPr="002A51CF">
        <w:rPr>
          <w:rFonts w:cs="Times New Roman"/>
          <w:sz w:val="24"/>
        </w:rPr>
        <w:t>Strony ustalają odbiór gwarancyjny przedmiotu umowy, który odbędzie się przed wygaśnięciem gwarancji,  w …….. kwartale …………...  roku.</w:t>
      </w:r>
    </w:p>
    <w:p w14:paraId="47550405"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 xml:space="preserve">Z czynności odbioru </w:t>
      </w:r>
      <w:r w:rsidR="002A51CF">
        <w:rPr>
          <w:rFonts w:cs="Times New Roman"/>
          <w:sz w:val="24"/>
        </w:rPr>
        <w:t>końcowego</w:t>
      </w:r>
      <w:r w:rsidRPr="00687046">
        <w:rPr>
          <w:rFonts w:cs="Times New Roman"/>
          <w:sz w:val="24"/>
        </w:rPr>
        <w:t>, odbioru pogwarancyjnego i odbioru przed upływem okresu rękojmi będ</w:t>
      </w:r>
      <w:r w:rsidR="002A51CF">
        <w:rPr>
          <w:rFonts w:cs="Times New Roman"/>
          <w:sz w:val="24"/>
        </w:rPr>
        <w:t>ą</w:t>
      </w:r>
      <w:r w:rsidRPr="00687046">
        <w:rPr>
          <w:rFonts w:cs="Times New Roman"/>
          <w:sz w:val="24"/>
        </w:rPr>
        <w:t xml:space="preserve"> spisan</w:t>
      </w:r>
      <w:r w:rsidR="002A51CF">
        <w:rPr>
          <w:rFonts w:cs="Times New Roman"/>
          <w:sz w:val="24"/>
        </w:rPr>
        <w:t>e</w:t>
      </w:r>
      <w:r w:rsidRPr="00687046">
        <w:rPr>
          <w:rFonts w:cs="Times New Roman"/>
          <w:sz w:val="24"/>
        </w:rPr>
        <w:t xml:space="preserve"> protok</w:t>
      </w:r>
      <w:r w:rsidR="002A51CF">
        <w:rPr>
          <w:rFonts w:cs="Times New Roman"/>
          <w:sz w:val="24"/>
        </w:rPr>
        <w:t>o</w:t>
      </w:r>
      <w:r w:rsidRPr="00687046">
        <w:rPr>
          <w:rFonts w:cs="Times New Roman"/>
          <w:sz w:val="24"/>
        </w:rPr>
        <w:t>ł</w:t>
      </w:r>
      <w:r w:rsidR="002A51CF">
        <w:rPr>
          <w:rFonts w:cs="Times New Roman"/>
          <w:sz w:val="24"/>
        </w:rPr>
        <w:t>y</w:t>
      </w:r>
      <w:r w:rsidRPr="00687046">
        <w:rPr>
          <w:rFonts w:cs="Times New Roman"/>
          <w:sz w:val="24"/>
        </w:rPr>
        <w:t xml:space="preserve"> zawierający wszelkie ustalenia dokonane w toku odbioru oraz terminy wyznaczone na usunięcie stwierdzonych w trakcie odbioru wad.</w:t>
      </w:r>
    </w:p>
    <w:p w14:paraId="238819CC"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 xml:space="preserve">W celu dotrzymania określonego w umowie terminu zakończenia realizacji </w:t>
      </w:r>
      <w:r w:rsidR="002A51CF">
        <w:rPr>
          <w:rFonts w:cs="Times New Roman"/>
          <w:sz w:val="24"/>
        </w:rPr>
        <w:t>przedmiotu umowy</w:t>
      </w:r>
      <w:r w:rsidRPr="00687046">
        <w:rPr>
          <w:rFonts w:cs="Times New Roman"/>
          <w:sz w:val="24"/>
        </w:rPr>
        <w:t xml:space="preserve">, Wykonawca zobowiązany jest do zawiadomienia Zamawiającego na piśmie o </w:t>
      </w:r>
      <w:r w:rsidR="002A51CF">
        <w:rPr>
          <w:rFonts w:cs="Times New Roman"/>
          <w:sz w:val="24"/>
        </w:rPr>
        <w:t> </w:t>
      </w:r>
      <w:r w:rsidRPr="00687046">
        <w:rPr>
          <w:rFonts w:cs="Times New Roman"/>
          <w:sz w:val="24"/>
        </w:rPr>
        <w:t>osiągnięciu gotowości do odbioru końcowego.</w:t>
      </w:r>
    </w:p>
    <w:p w14:paraId="375262C1" w14:textId="507B252A"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Zamawiający uzna zawiadomienie za skuteczne, jeżeli wraz z nim Wykonawca przedłoży oświadczenie kierownik</w:t>
      </w:r>
      <w:r w:rsidR="002A51CF">
        <w:rPr>
          <w:rFonts w:cs="Times New Roman"/>
          <w:sz w:val="24"/>
        </w:rPr>
        <w:t>a</w:t>
      </w:r>
      <w:r w:rsidRPr="00687046">
        <w:rPr>
          <w:rFonts w:cs="Times New Roman"/>
          <w:sz w:val="24"/>
        </w:rPr>
        <w:t xml:space="preserve"> budowy o zakończeniu robót i </w:t>
      </w:r>
      <w:r w:rsidR="002A51CF">
        <w:rPr>
          <w:rFonts w:cs="Times New Roman"/>
          <w:sz w:val="24"/>
        </w:rPr>
        <w:t xml:space="preserve">ostatecznym </w:t>
      </w:r>
      <w:r w:rsidRPr="00687046">
        <w:rPr>
          <w:rFonts w:cs="Times New Roman"/>
          <w:sz w:val="24"/>
        </w:rPr>
        <w:t xml:space="preserve">skompletowaniu stosownych dokumentów określonych w ust. </w:t>
      </w:r>
      <w:r w:rsidR="00D348C2">
        <w:rPr>
          <w:rFonts w:cs="Times New Roman"/>
          <w:sz w:val="24"/>
        </w:rPr>
        <w:t>3</w:t>
      </w:r>
      <w:r w:rsidR="002A51CF">
        <w:rPr>
          <w:rFonts w:cs="Times New Roman"/>
          <w:sz w:val="24"/>
        </w:rPr>
        <w:t>.</w:t>
      </w:r>
    </w:p>
    <w:p w14:paraId="6EA35011"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 xml:space="preserve">Zamawiający w terminie </w:t>
      </w:r>
      <w:r w:rsidR="005428BA">
        <w:rPr>
          <w:rFonts w:cs="Times New Roman"/>
          <w:sz w:val="24"/>
        </w:rPr>
        <w:t>7</w:t>
      </w:r>
      <w:r w:rsidRPr="00687046">
        <w:rPr>
          <w:rFonts w:cs="Times New Roman"/>
          <w:sz w:val="24"/>
        </w:rPr>
        <w:t xml:space="preserve"> dni od podjęcia pisemnego zawiadomienia Wykonawcy o osiągnięciu gotowości do odbioru końcowego wyznaczy jego datę, w której rozpocznie czynności odbiorowe.</w:t>
      </w:r>
    </w:p>
    <w:p w14:paraId="0A4380BC"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 xml:space="preserve">Obowiązek powiadomienia uczestników odbioru i sporządzenia protokołu odbioru ciąży na </w:t>
      </w:r>
      <w:r w:rsidR="005428BA">
        <w:rPr>
          <w:rFonts w:cs="Times New Roman"/>
          <w:sz w:val="24"/>
        </w:rPr>
        <w:t> </w:t>
      </w:r>
      <w:r w:rsidRPr="00687046">
        <w:rPr>
          <w:rFonts w:cs="Times New Roman"/>
          <w:sz w:val="24"/>
        </w:rPr>
        <w:t>Zamawiającym.</w:t>
      </w:r>
    </w:p>
    <w:p w14:paraId="5AAE56C8"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Zamawiający zobowiązany jest do dokonania lub odmowy dokonania odbioru końcowego,  w terminie 14 dni od dnia rozpoczęcia tego odbioru.</w:t>
      </w:r>
    </w:p>
    <w:p w14:paraId="6D44101E"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Za datę wykonania przez Wykonawcę zobowiązania wynikającego z niniejszej Umowy, uznaje się datę odbioru, stwierdzoną w protokole odbioru końcowego.</w:t>
      </w:r>
    </w:p>
    <w:p w14:paraId="672B4A74"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 xml:space="preserve">W przypadku stwierdzenia w trakcie odbioru wad lub usterek, Zamawiający może odmówić odbioru do czasu ich usunięcia a Wykonawca usunie je na własny koszt w terminie wyznaczonym przez Zamawiającego. </w:t>
      </w:r>
    </w:p>
    <w:p w14:paraId="02D43237"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W razie nie usunięcia w ustalonym terminie przez Wykonawcę wad i usterek stwierdzonych przy odbiorze końcowym, w okresie gwarancji oraz przy przeglądzie gwarancyjnym, Zamawiający jest upoważniony do ich usunięcia na koszt Wykonawcy.</w:t>
      </w:r>
    </w:p>
    <w:p w14:paraId="219714F1" w14:textId="77777777" w:rsidR="00687046" w:rsidRPr="00687046" w:rsidRDefault="00687046" w:rsidP="00EB1CE6">
      <w:pPr>
        <w:widowControl w:val="0"/>
        <w:numPr>
          <w:ilvl w:val="0"/>
          <w:numId w:val="9"/>
        </w:numPr>
        <w:spacing w:after="0" w:line="276" w:lineRule="auto"/>
        <w:jc w:val="both"/>
        <w:rPr>
          <w:rFonts w:cs="Times New Roman"/>
          <w:sz w:val="24"/>
        </w:rPr>
      </w:pPr>
      <w:r w:rsidRPr="00687046">
        <w:rPr>
          <w:rFonts w:cs="Times New Roman"/>
          <w:sz w:val="24"/>
        </w:rPr>
        <w:t>Po dokonaniu końcowego odbioru robót, ewentualne roszczenia Wykonawcy nie będą uwzględniane.</w:t>
      </w:r>
    </w:p>
    <w:p w14:paraId="3C0B146E" w14:textId="77777777" w:rsidR="00687046" w:rsidRPr="00687046" w:rsidRDefault="00687046" w:rsidP="00EB1CE6">
      <w:pPr>
        <w:numPr>
          <w:ilvl w:val="0"/>
          <w:numId w:val="9"/>
        </w:numPr>
        <w:spacing w:after="0" w:line="276" w:lineRule="auto"/>
        <w:jc w:val="both"/>
        <w:rPr>
          <w:rFonts w:cs="Times New Roman"/>
          <w:color w:val="00000A"/>
          <w:sz w:val="24"/>
          <w:highlight w:val="yellow"/>
        </w:rPr>
      </w:pPr>
      <w:r w:rsidRPr="00687046">
        <w:rPr>
          <w:rFonts w:cs="Times New Roman"/>
          <w:color w:val="00000A"/>
          <w:sz w:val="24"/>
          <w:highlight w:val="yellow"/>
        </w:rPr>
        <w:t>Strony ustalają odbiór gwarancyjny przedmiotu umowy, który odbędzie się przed wygaśnięciem gwarancji,  w …….. kwartale …………...  roku.</w:t>
      </w:r>
    </w:p>
    <w:p w14:paraId="26B3BDB6"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13 </w:t>
      </w:r>
    </w:p>
    <w:p w14:paraId="5881BFAA"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Kary umowne</w:t>
      </w:r>
    </w:p>
    <w:p w14:paraId="04A2C0B7" w14:textId="77777777" w:rsidR="00687046" w:rsidRPr="00687046" w:rsidRDefault="00687046" w:rsidP="00D23CA2">
      <w:pPr>
        <w:widowControl w:val="0"/>
        <w:spacing w:after="0" w:line="276" w:lineRule="auto"/>
        <w:jc w:val="both"/>
        <w:rPr>
          <w:rFonts w:cs="Times New Roman"/>
          <w:sz w:val="24"/>
        </w:rPr>
      </w:pPr>
      <w:r w:rsidRPr="00687046">
        <w:rPr>
          <w:rFonts w:cs="Times New Roman"/>
          <w:sz w:val="24"/>
        </w:rPr>
        <w:t>Strony postanawiają, że obowiązującą je formę odszkodowania stanowią kary umowne. Kary te będą naliczane w następujących wypadkach i wysokościach:</w:t>
      </w:r>
    </w:p>
    <w:p w14:paraId="72C7EBCB" w14:textId="77777777" w:rsidR="00687046" w:rsidRPr="00687046" w:rsidRDefault="00687046" w:rsidP="00D23CA2">
      <w:pPr>
        <w:widowControl w:val="0"/>
        <w:numPr>
          <w:ilvl w:val="0"/>
          <w:numId w:val="10"/>
        </w:numPr>
        <w:spacing w:after="0" w:line="276" w:lineRule="auto"/>
        <w:jc w:val="both"/>
        <w:rPr>
          <w:rFonts w:cs="Times New Roman"/>
          <w:sz w:val="24"/>
        </w:rPr>
      </w:pPr>
      <w:r w:rsidRPr="00687046">
        <w:rPr>
          <w:rFonts w:cs="Times New Roman"/>
          <w:sz w:val="24"/>
        </w:rPr>
        <w:t>Wykonawca płaci Zamawiającemu kary umowne:</w:t>
      </w:r>
    </w:p>
    <w:p w14:paraId="7AADB73D"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zwłokę w wykonaniu przedmiotu umowy </w:t>
      </w:r>
      <w:r w:rsidRPr="00687046">
        <w:rPr>
          <w:rFonts w:cs="Times New Roman"/>
          <w:color w:val="auto"/>
          <w:sz w:val="24"/>
        </w:rPr>
        <w:t xml:space="preserve">w wysokości 0,2 % ustalonego w § 9 ust. </w:t>
      </w:r>
      <w:r w:rsidR="00976C6E">
        <w:rPr>
          <w:rFonts w:cs="Times New Roman"/>
          <w:color w:val="auto"/>
          <w:sz w:val="24"/>
        </w:rPr>
        <w:t>1</w:t>
      </w:r>
      <w:r w:rsidRPr="00687046">
        <w:rPr>
          <w:rFonts w:cs="Times New Roman"/>
          <w:color w:val="auto"/>
          <w:sz w:val="24"/>
        </w:rPr>
        <w:t xml:space="preserve"> wynagrodzenia umownego brutto, za każdy dzień zwłoki (odpowiedzialność na </w:t>
      </w:r>
      <w:r w:rsidR="00D23CA2">
        <w:rPr>
          <w:rFonts w:cs="Times New Roman"/>
          <w:color w:val="auto"/>
          <w:sz w:val="24"/>
        </w:rPr>
        <w:t> </w:t>
      </w:r>
      <w:r w:rsidRPr="00687046">
        <w:rPr>
          <w:rFonts w:cs="Times New Roman"/>
          <w:color w:val="auto"/>
          <w:sz w:val="24"/>
        </w:rPr>
        <w:t xml:space="preserve">zasadzie ryzyka </w:t>
      </w:r>
      <w:r w:rsidR="005A1435">
        <w:rPr>
          <w:rFonts w:cs="Times New Roman"/>
          <w:color w:val="auto"/>
          <w:sz w:val="24"/>
        </w:rPr>
        <w:t>W</w:t>
      </w:r>
      <w:r w:rsidRPr="00687046">
        <w:rPr>
          <w:rFonts w:cs="Times New Roman"/>
          <w:color w:val="auto"/>
          <w:sz w:val="24"/>
        </w:rPr>
        <w:t>ykonawcy, z zastrzeżeniem § 17 ust. 2 umowy)</w:t>
      </w:r>
      <w:r w:rsidRPr="00687046">
        <w:rPr>
          <w:rFonts w:cs="Times New Roman"/>
          <w:sz w:val="24"/>
        </w:rPr>
        <w:t>;</w:t>
      </w:r>
    </w:p>
    <w:p w14:paraId="755B9FF5"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za zwłokę w usunięciu wad stwierdzonych przy odbiorze i/lub w okresie rękojmi za</w:t>
      </w:r>
      <w:r w:rsidR="00976C6E">
        <w:rPr>
          <w:rFonts w:cs="Times New Roman"/>
          <w:sz w:val="24"/>
        </w:rPr>
        <w:t> </w:t>
      </w:r>
      <w:r w:rsidRPr="00687046">
        <w:rPr>
          <w:rFonts w:cs="Times New Roman"/>
          <w:sz w:val="24"/>
        </w:rPr>
        <w:t xml:space="preserve">wady i/lub gwarancji jakości w wysokości 0,2 % ustalonego w § 9 ust. </w:t>
      </w:r>
      <w:r w:rsidR="00976C6E">
        <w:rPr>
          <w:rFonts w:cs="Times New Roman"/>
          <w:sz w:val="24"/>
        </w:rPr>
        <w:t>1</w:t>
      </w:r>
      <w:r w:rsidRPr="00687046">
        <w:rPr>
          <w:rFonts w:cs="Times New Roman"/>
          <w:sz w:val="24"/>
        </w:rPr>
        <w:t xml:space="preserve"> wynagrodzenia umownego brutto (wartości umowy) za każdy dzień zwłoki liczonej od </w:t>
      </w:r>
      <w:r w:rsidR="001E7232">
        <w:rPr>
          <w:rFonts w:cs="Times New Roman"/>
          <w:sz w:val="24"/>
        </w:rPr>
        <w:t> </w:t>
      </w:r>
      <w:r w:rsidRPr="00687046">
        <w:rPr>
          <w:rFonts w:cs="Times New Roman"/>
          <w:sz w:val="24"/>
        </w:rPr>
        <w:t>dnia wyznaczonego na usunięcie wad;</w:t>
      </w:r>
    </w:p>
    <w:p w14:paraId="5714837F"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odstąpienie od umowy z przyczyn zależnych od Wykonawcy w wysokości </w:t>
      </w:r>
      <w:r w:rsidRPr="00687046">
        <w:rPr>
          <w:rFonts w:cs="Times New Roman"/>
          <w:sz w:val="24"/>
        </w:rPr>
        <w:br/>
        <w:t xml:space="preserve">10 % ustalonego w § 9 ust. </w:t>
      </w:r>
      <w:r w:rsidR="00976C6E">
        <w:rPr>
          <w:rFonts w:cs="Times New Roman"/>
          <w:sz w:val="24"/>
        </w:rPr>
        <w:t>1</w:t>
      </w:r>
      <w:r w:rsidRPr="00687046">
        <w:rPr>
          <w:rFonts w:cs="Times New Roman"/>
          <w:sz w:val="24"/>
        </w:rPr>
        <w:t xml:space="preserve"> wynagrodzenia umownego brutto (wartości umowy);</w:t>
      </w:r>
    </w:p>
    <w:p w14:paraId="490584F7"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brak udziału Wykonawcy przy sporządzeniu szczegółowego protokołu inwentaryzacji prac w toku według stanu na dzień odstąpienia w wysokości 5 % ustalonego w § 9 ust. </w:t>
      </w:r>
      <w:r w:rsidR="00D23CA2">
        <w:rPr>
          <w:rFonts w:cs="Times New Roman"/>
          <w:sz w:val="24"/>
        </w:rPr>
        <w:t> 1</w:t>
      </w:r>
      <w:r w:rsidRPr="00687046">
        <w:rPr>
          <w:rFonts w:cs="Times New Roman"/>
          <w:sz w:val="24"/>
        </w:rPr>
        <w:t xml:space="preserve"> wynagrodzenia umownego brutto (wartości umowy); </w:t>
      </w:r>
    </w:p>
    <w:p w14:paraId="73CACBCC" w14:textId="77777777" w:rsidR="00687046" w:rsidRPr="00687046" w:rsidRDefault="00687046" w:rsidP="00D23CA2">
      <w:pPr>
        <w:widowControl w:val="0"/>
        <w:numPr>
          <w:ilvl w:val="1"/>
          <w:numId w:val="10"/>
        </w:numPr>
        <w:suppressAutoHyphens w:val="0"/>
        <w:spacing w:after="0" w:line="276" w:lineRule="auto"/>
        <w:contextualSpacing/>
        <w:jc w:val="both"/>
        <w:rPr>
          <w:rFonts w:cs="Times New Roman"/>
          <w:color w:val="auto"/>
          <w:sz w:val="24"/>
        </w:rPr>
      </w:pPr>
      <w:r w:rsidRPr="00687046">
        <w:rPr>
          <w:rFonts w:cs="Times New Roman"/>
          <w:color w:val="auto"/>
          <w:sz w:val="24"/>
        </w:rPr>
        <w:t>za brak zapłaty wynagrodzenia podwykonawcom lub dalszym podwykonawcom w</w:t>
      </w:r>
      <w:r w:rsidR="00CB374B">
        <w:rPr>
          <w:rFonts w:cs="Times New Roman"/>
          <w:color w:val="auto"/>
          <w:sz w:val="24"/>
        </w:rPr>
        <w:t> </w:t>
      </w:r>
      <w:r w:rsidRPr="00687046">
        <w:rPr>
          <w:rFonts w:cs="Times New Roman"/>
          <w:color w:val="auto"/>
          <w:sz w:val="24"/>
        </w:rPr>
        <w:t xml:space="preserve">wysokości 1% ustalonego w § 9 ust. </w:t>
      </w:r>
      <w:r w:rsidR="00976C6E">
        <w:rPr>
          <w:rFonts w:cs="Times New Roman"/>
          <w:color w:val="auto"/>
          <w:sz w:val="24"/>
        </w:rPr>
        <w:t>1</w:t>
      </w:r>
      <w:r w:rsidRPr="00687046">
        <w:rPr>
          <w:rFonts w:cs="Times New Roman"/>
          <w:color w:val="auto"/>
          <w:sz w:val="24"/>
        </w:rPr>
        <w:t xml:space="preserve"> wynagrodzenia umownego brutto</w:t>
      </w:r>
      <w:r w:rsidR="001E7232">
        <w:rPr>
          <w:rFonts w:cs="Times New Roman"/>
          <w:color w:val="auto"/>
          <w:sz w:val="24"/>
        </w:rPr>
        <w:t>(wartości umowy)</w:t>
      </w:r>
      <w:r w:rsidR="00D23CA2">
        <w:rPr>
          <w:rFonts w:cs="Times New Roman"/>
          <w:color w:val="auto"/>
          <w:sz w:val="24"/>
        </w:rPr>
        <w:t>,</w:t>
      </w:r>
      <w:r w:rsidRPr="00687046">
        <w:rPr>
          <w:rFonts w:cs="Times New Roman"/>
          <w:color w:val="auto"/>
          <w:sz w:val="24"/>
        </w:rPr>
        <w:t xml:space="preserve"> za każdy stwierdzony przypadek;</w:t>
      </w:r>
    </w:p>
    <w:p w14:paraId="45F949AB"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nieterminową zapłatę wynagrodzenia podwykonawcom lub dalszym podwykonawcom w wysokości 0,1% ustalonego w § 9 ust. </w:t>
      </w:r>
      <w:r w:rsidR="00976C6E">
        <w:rPr>
          <w:rFonts w:cs="Times New Roman"/>
          <w:sz w:val="24"/>
        </w:rPr>
        <w:t>1</w:t>
      </w:r>
      <w:r w:rsidRPr="00687046">
        <w:rPr>
          <w:rFonts w:cs="Times New Roman"/>
          <w:sz w:val="24"/>
        </w:rPr>
        <w:t xml:space="preserve"> wynagrodzenia</w:t>
      </w:r>
      <w:r w:rsidR="00D23CA2">
        <w:rPr>
          <w:rFonts w:cs="Times New Roman"/>
          <w:sz w:val="24"/>
        </w:rPr>
        <w:t xml:space="preserve"> umownego</w:t>
      </w:r>
      <w:r w:rsidRPr="00687046">
        <w:rPr>
          <w:rFonts w:cs="Times New Roman"/>
          <w:sz w:val="24"/>
        </w:rPr>
        <w:t xml:space="preserve"> brutto</w:t>
      </w:r>
      <w:r w:rsidR="008B39FE">
        <w:rPr>
          <w:rFonts w:cs="Times New Roman"/>
          <w:sz w:val="24"/>
        </w:rPr>
        <w:t xml:space="preserve"> (wartości umowy)</w:t>
      </w:r>
      <w:r w:rsidRPr="00687046">
        <w:rPr>
          <w:rFonts w:cs="Times New Roman"/>
          <w:sz w:val="24"/>
        </w:rPr>
        <w:t xml:space="preserve"> zapłaconego po terminie podwykonawcy, za każdy dzień zwłoki;</w:t>
      </w:r>
    </w:p>
    <w:p w14:paraId="078C0901"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nieprzedłożenie do zaakceptowania projektu umowy o podwykonawstwo lub </w:t>
      </w:r>
      <w:r w:rsidR="00455AB0">
        <w:rPr>
          <w:rFonts w:cs="Times New Roman"/>
          <w:sz w:val="24"/>
        </w:rPr>
        <w:t> </w:t>
      </w:r>
      <w:r w:rsidRPr="00687046">
        <w:rPr>
          <w:rFonts w:cs="Times New Roman"/>
          <w:sz w:val="24"/>
        </w:rPr>
        <w:t xml:space="preserve">projektu zmiany takiej umowy, w wysokości 1% ustalonego w § 9 ust. </w:t>
      </w:r>
      <w:r w:rsidR="00976C6E">
        <w:rPr>
          <w:rFonts w:cs="Times New Roman"/>
          <w:sz w:val="24"/>
        </w:rPr>
        <w:t>1</w:t>
      </w:r>
      <w:r w:rsidRPr="00687046">
        <w:rPr>
          <w:rFonts w:cs="Times New Roman"/>
          <w:sz w:val="24"/>
        </w:rPr>
        <w:t xml:space="preserve"> wynagrodzenia umownego brutto (wartości umowy);</w:t>
      </w:r>
    </w:p>
    <w:p w14:paraId="224223B6" w14:textId="77777777" w:rsidR="00687046" w:rsidRPr="009436B4" w:rsidRDefault="00687046" w:rsidP="00D23CA2">
      <w:pPr>
        <w:widowControl w:val="0"/>
        <w:numPr>
          <w:ilvl w:val="1"/>
          <w:numId w:val="10"/>
        </w:numPr>
        <w:spacing w:after="0" w:line="276" w:lineRule="auto"/>
        <w:jc w:val="both"/>
        <w:rPr>
          <w:rFonts w:cs="Times New Roman"/>
          <w:color w:val="auto"/>
          <w:sz w:val="24"/>
        </w:rPr>
      </w:pPr>
      <w:r w:rsidRPr="009436B4">
        <w:rPr>
          <w:rFonts w:cs="Times New Roman"/>
          <w:color w:val="auto"/>
          <w:sz w:val="24"/>
        </w:rPr>
        <w:t>za nieprzedłożenie poświadczonej za zgodność z oryginałem kopii umowy o</w:t>
      </w:r>
      <w:r w:rsidR="00CB374B" w:rsidRPr="009436B4">
        <w:rPr>
          <w:rFonts w:cs="Times New Roman"/>
          <w:color w:val="auto"/>
          <w:sz w:val="24"/>
        </w:rPr>
        <w:t> </w:t>
      </w:r>
      <w:r w:rsidRPr="009436B4">
        <w:rPr>
          <w:rFonts w:cs="Times New Roman"/>
          <w:color w:val="auto"/>
          <w:sz w:val="24"/>
        </w:rPr>
        <w:t xml:space="preserve">podwykonawstwo w wysokości 1% ustalonego w § 9 ust. </w:t>
      </w:r>
      <w:r w:rsidR="00976C6E" w:rsidRPr="009436B4">
        <w:rPr>
          <w:rFonts w:cs="Times New Roman"/>
          <w:color w:val="auto"/>
          <w:sz w:val="24"/>
        </w:rPr>
        <w:t>1</w:t>
      </w:r>
      <w:r w:rsidRPr="009436B4">
        <w:rPr>
          <w:rFonts w:cs="Times New Roman"/>
          <w:color w:val="auto"/>
          <w:sz w:val="24"/>
        </w:rPr>
        <w:t xml:space="preserve"> wynagrodzenia umownego brutto (wartości umowy);</w:t>
      </w:r>
    </w:p>
    <w:p w14:paraId="5E60C75F"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brak zmiany umowy o podwykonawstwo w zakresie terminu zapłaty </w:t>
      </w:r>
      <w:r w:rsidRPr="00687046">
        <w:rPr>
          <w:rFonts w:cs="Times New Roman"/>
          <w:sz w:val="24"/>
        </w:rPr>
        <w:br/>
        <w:t xml:space="preserve">w wysokości 1% ustalonego w § 9 ust. </w:t>
      </w:r>
      <w:r w:rsidR="00976C6E">
        <w:rPr>
          <w:rFonts w:cs="Times New Roman"/>
          <w:sz w:val="24"/>
        </w:rPr>
        <w:t>1</w:t>
      </w:r>
      <w:r w:rsidRPr="00687046">
        <w:rPr>
          <w:rFonts w:cs="Times New Roman"/>
          <w:sz w:val="24"/>
        </w:rPr>
        <w:t xml:space="preserve"> wynagrodzenia umownego brutto (wartości umowy);</w:t>
      </w:r>
    </w:p>
    <w:p w14:paraId="41CD6193" w14:textId="77777777" w:rsidR="00687046" w:rsidRPr="00687046" w:rsidRDefault="00687046" w:rsidP="00D23CA2">
      <w:pPr>
        <w:widowControl w:val="0"/>
        <w:numPr>
          <w:ilvl w:val="1"/>
          <w:numId w:val="10"/>
        </w:numPr>
        <w:spacing w:after="0" w:line="276" w:lineRule="auto"/>
        <w:jc w:val="both"/>
        <w:rPr>
          <w:rFonts w:cs="Times New Roman"/>
          <w:sz w:val="24"/>
        </w:rPr>
      </w:pPr>
      <w:r w:rsidRPr="00687046">
        <w:rPr>
          <w:rFonts w:cs="Times New Roman"/>
          <w:sz w:val="24"/>
        </w:rPr>
        <w:t xml:space="preserve">za niestawienie się wykonawcy do czynności odbioru gwarancyjnego przedmiotu umowy wysokości 1% ustalonego w § 9 ust. </w:t>
      </w:r>
      <w:r w:rsidR="00976C6E">
        <w:rPr>
          <w:rFonts w:cs="Times New Roman"/>
          <w:sz w:val="24"/>
        </w:rPr>
        <w:t>1</w:t>
      </w:r>
      <w:r w:rsidRPr="00687046">
        <w:rPr>
          <w:rFonts w:cs="Times New Roman"/>
          <w:sz w:val="24"/>
        </w:rPr>
        <w:t xml:space="preserve"> wynagrodzenia umownego brutto (wartości umowy);</w:t>
      </w:r>
    </w:p>
    <w:p w14:paraId="7F252AFA" w14:textId="76C5EB02" w:rsidR="00687046" w:rsidRPr="00687046" w:rsidRDefault="00687046" w:rsidP="00D23CA2">
      <w:pPr>
        <w:widowControl w:val="0"/>
        <w:numPr>
          <w:ilvl w:val="1"/>
          <w:numId w:val="10"/>
        </w:numPr>
        <w:suppressAutoHyphens w:val="0"/>
        <w:spacing w:after="0" w:line="276" w:lineRule="auto"/>
        <w:contextualSpacing/>
        <w:jc w:val="both"/>
        <w:rPr>
          <w:rFonts w:eastAsia="Times New Roman" w:cs="Times New Roman"/>
          <w:color w:val="auto"/>
          <w:kern w:val="0"/>
          <w:sz w:val="24"/>
          <w:lang w:eastAsia="pl-PL"/>
        </w:rPr>
      </w:pPr>
      <w:r w:rsidRPr="00687046">
        <w:rPr>
          <w:rFonts w:eastAsia="Times New Roman" w:cs="Times New Roman"/>
          <w:color w:val="auto"/>
          <w:kern w:val="0"/>
          <w:sz w:val="24"/>
          <w:lang w:eastAsia="pl-PL"/>
        </w:rPr>
        <w:t xml:space="preserve">za niewywiązanie się Wykonawcy z zobowiązań wynikających z § 4 ust. </w:t>
      </w:r>
      <w:r w:rsidR="0012345A">
        <w:rPr>
          <w:rFonts w:eastAsia="Times New Roman" w:cs="Times New Roman"/>
          <w:color w:val="auto"/>
          <w:kern w:val="0"/>
          <w:sz w:val="24"/>
          <w:lang w:eastAsia="pl-PL"/>
        </w:rPr>
        <w:t>9</w:t>
      </w:r>
      <w:r w:rsidRPr="00687046">
        <w:rPr>
          <w:rFonts w:eastAsia="Times New Roman" w:cs="Times New Roman"/>
          <w:color w:val="auto"/>
          <w:kern w:val="0"/>
          <w:sz w:val="24"/>
          <w:lang w:eastAsia="pl-PL"/>
        </w:rPr>
        <w:t>, w</w:t>
      </w:r>
      <w:r w:rsidR="00B2404D">
        <w:rPr>
          <w:rFonts w:eastAsia="Times New Roman" w:cs="Times New Roman"/>
          <w:color w:val="auto"/>
          <w:kern w:val="0"/>
          <w:sz w:val="24"/>
          <w:lang w:eastAsia="pl-PL"/>
        </w:rPr>
        <w:t> </w:t>
      </w:r>
      <w:r w:rsidRPr="00687046">
        <w:rPr>
          <w:rFonts w:eastAsia="Times New Roman" w:cs="Times New Roman"/>
          <w:color w:val="auto"/>
          <w:kern w:val="0"/>
          <w:sz w:val="24"/>
          <w:lang w:eastAsia="pl-PL"/>
        </w:rPr>
        <w:t xml:space="preserve">wysokości 10 % ustalonego w § 9 ust. </w:t>
      </w:r>
      <w:r w:rsidR="00CB374B">
        <w:rPr>
          <w:rFonts w:eastAsia="Times New Roman" w:cs="Times New Roman"/>
          <w:color w:val="auto"/>
          <w:kern w:val="0"/>
          <w:sz w:val="24"/>
          <w:lang w:eastAsia="pl-PL"/>
        </w:rPr>
        <w:t>1</w:t>
      </w:r>
      <w:r w:rsidRPr="00687046">
        <w:rPr>
          <w:rFonts w:eastAsia="Times New Roman" w:cs="Times New Roman"/>
          <w:color w:val="auto"/>
          <w:kern w:val="0"/>
          <w:sz w:val="24"/>
          <w:lang w:eastAsia="pl-PL"/>
        </w:rPr>
        <w:t xml:space="preserve"> wynagrodzenia umownego brutto;</w:t>
      </w:r>
    </w:p>
    <w:p w14:paraId="4FEEAC36" w14:textId="77777777" w:rsidR="007627C4" w:rsidRDefault="00687046" w:rsidP="00D23CA2">
      <w:pPr>
        <w:widowControl w:val="0"/>
        <w:numPr>
          <w:ilvl w:val="1"/>
          <w:numId w:val="10"/>
        </w:numPr>
        <w:spacing w:after="0" w:line="276" w:lineRule="auto"/>
        <w:jc w:val="both"/>
        <w:rPr>
          <w:rFonts w:cs="Times New Roman"/>
          <w:sz w:val="24"/>
        </w:rPr>
      </w:pPr>
      <w:r w:rsidRPr="00687046">
        <w:rPr>
          <w:rFonts w:cs="Times New Roman"/>
          <w:sz w:val="24"/>
        </w:rPr>
        <w:t>za brak ubezpieczenia OC, o którym mowa w §5 ust. 1 Umowy, lub nie</w:t>
      </w:r>
      <w:r w:rsidR="00B2404D">
        <w:rPr>
          <w:rFonts w:cs="Times New Roman"/>
          <w:sz w:val="24"/>
        </w:rPr>
        <w:t> </w:t>
      </w:r>
      <w:r w:rsidRPr="00687046">
        <w:rPr>
          <w:rFonts w:cs="Times New Roman"/>
          <w:sz w:val="24"/>
        </w:rPr>
        <w:t>przedstawienie kopii polisy najpóźniej w terminie 10 dni licząc od dnia podpisania umowy, 100,00 złotych za każdy dzień braku ubezpieczenia lub nie przedstawienia kopii polisy Zmawiającemu.</w:t>
      </w:r>
    </w:p>
    <w:p w14:paraId="125162F8" w14:textId="77777777" w:rsidR="00687046" w:rsidRPr="00687046" w:rsidRDefault="00687046" w:rsidP="00D23CA2">
      <w:pPr>
        <w:widowControl w:val="0"/>
        <w:numPr>
          <w:ilvl w:val="0"/>
          <w:numId w:val="10"/>
        </w:numPr>
        <w:spacing w:after="0" w:line="276" w:lineRule="auto"/>
        <w:jc w:val="both"/>
        <w:rPr>
          <w:rFonts w:cs="Times New Roman"/>
          <w:sz w:val="24"/>
        </w:rPr>
      </w:pPr>
      <w:r w:rsidRPr="00687046">
        <w:rPr>
          <w:rFonts w:cs="Times New Roman"/>
          <w:sz w:val="24"/>
        </w:rPr>
        <w:t xml:space="preserve">Zamawiający zapłaci Wykonawcy karę umowną z tytułu odstąpienia od umowy z przyczyn zawinionych przez Zamawiającego – w wysokości 10 % ustalonego w § 9 ust. </w:t>
      </w:r>
      <w:r w:rsidR="00CB374B">
        <w:rPr>
          <w:rFonts w:cs="Times New Roman"/>
          <w:sz w:val="24"/>
        </w:rPr>
        <w:t>1</w:t>
      </w:r>
      <w:r w:rsidRPr="00687046">
        <w:rPr>
          <w:rFonts w:cs="Times New Roman"/>
          <w:sz w:val="24"/>
        </w:rPr>
        <w:t xml:space="preserve"> wynagrodzenia umownego (wartości umowy).</w:t>
      </w:r>
    </w:p>
    <w:p w14:paraId="574E8548" w14:textId="77777777" w:rsidR="00687046" w:rsidRPr="00687046" w:rsidRDefault="00687046" w:rsidP="00EB1CE6">
      <w:pPr>
        <w:widowControl w:val="0"/>
        <w:numPr>
          <w:ilvl w:val="0"/>
          <w:numId w:val="10"/>
        </w:numPr>
        <w:spacing w:after="0" w:line="276" w:lineRule="auto"/>
        <w:jc w:val="both"/>
        <w:rPr>
          <w:rFonts w:cs="Times New Roman"/>
          <w:sz w:val="24"/>
        </w:rPr>
      </w:pPr>
      <w:r w:rsidRPr="00687046">
        <w:rPr>
          <w:rFonts w:cs="Times New Roman"/>
          <w:sz w:val="24"/>
        </w:rPr>
        <w:t>Strony zastrzegają sobie prawo do odszkodowania uzupełniającego, przenoszącego wysokość kar umownych do wysokości rzeczywiście poniesionej szkody. Szkodą u Zamawiającego jest w szczególności utrata dofinasowania.</w:t>
      </w:r>
    </w:p>
    <w:p w14:paraId="7A5BF60B" w14:textId="77777777" w:rsidR="00687046" w:rsidRDefault="00687046" w:rsidP="00EB1CE6">
      <w:pPr>
        <w:widowControl w:val="0"/>
        <w:numPr>
          <w:ilvl w:val="0"/>
          <w:numId w:val="10"/>
        </w:numPr>
        <w:spacing w:after="0" w:line="276" w:lineRule="auto"/>
        <w:jc w:val="both"/>
        <w:rPr>
          <w:rFonts w:cs="Times New Roman"/>
          <w:sz w:val="24"/>
        </w:rPr>
      </w:pPr>
      <w:r w:rsidRPr="00687046">
        <w:rPr>
          <w:rFonts w:cs="Times New Roman"/>
          <w:sz w:val="24"/>
        </w:rPr>
        <w:t>Wykonawca oświadcza niniejszym, że wyraża zgodę na potrącanie przez Zamawiającego wierzytelności z tytułu kar umownych z wynagrodzenia Wykonawcy.</w:t>
      </w:r>
    </w:p>
    <w:p w14:paraId="34FAEA80" w14:textId="77777777" w:rsidR="000B545D" w:rsidRPr="008B39FE" w:rsidRDefault="000B545D" w:rsidP="00EB1CE6">
      <w:pPr>
        <w:widowControl w:val="0"/>
        <w:numPr>
          <w:ilvl w:val="0"/>
          <w:numId w:val="10"/>
        </w:numPr>
        <w:spacing w:after="0" w:line="276" w:lineRule="auto"/>
        <w:jc w:val="both"/>
        <w:rPr>
          <w:rFonts w:cs="Times New Roman"/>
          <w:b/>
          <w:bCs/>
          <w:color w:val="auto"/>
          <w:sz w:val="24"/>
        </w:rPr>
      </w:pPr>
      <w:r w:rsidRPr="008B39FE">
        <w:rPr>
          <w:rFonts w:cs="Times New Roman"/>
          <w:b/>
          <w:bCs/>
          <w:color w:val="auto"/>
          <w:sz w:val="24"/>
        </w:rPr>
        <w:t>Łączna maksymalna wysokość kar umownych</w:t>
      </w:r>
      <w:r w:rsidR="00122788" w:rsidRPr="008B39FE">
        <w:rPr>
          <w:rFonts w:cs="Times New Roman"/>
          <w:b/>
          <w:bCs/>
          <w:color w:val="auto"/>
          <w:sz w:val="24"/>
        </w:rPr>
        <w:t>, których Strony mogą dochodzić</w:t>
      </w:r>
      <w:r w:rsidRPr="008B39FE">
        <w:rPr>
          <w:rFonts w:cs="Times New Roman"/>
          <w:b/>
          <w:bCs/>
          <w:color w:val="auto"/>
          <w:sz w:val="24"/>
        </w:rPr>
        <w:t xml:space="preserve"> nie może przekroczyć 20 % </w:t>
      </w:r>
      <w:r w:rsidR="00122788" w:rsidRPr="008B39FE">
        <w:rPr>
          <w:rFonts w:cs="Times New Roman"/>
          <w:b/>
          <w:bCs/>
          <w:color w:val="auto"/>
          <w:sz w:val="24"/>
        </w:rPr>
        <w:t xml:space="preserve">wynagrodzenia brutto zastrzeżonego w § 9 Umowy. </w:t>
      </w:r>
    </w:p>
    <w:p w14:paraId="1902F690" w14:textId="77777777" w:rsidR="00687046" w:rsidRPr="00687046" w:rsidRDefault="00687046" w:rsidP="00687046">
      <w:pPr>
        <w:widowControl w:val="0"/>
        <w:spacing w:after="0" w:line="276" w:lineRule="auto"/>
        <w:ind w:left="426"/>
        <w:jc w:val="both"/>
        <w:rPr>
          <w:rFonts w:cs="Times New Roman"/>
          <w:sz w:val="24"/>
        </w:rPr>
      </w:pPr>
    </w:p>
    <w:p w14:paraId="21B99F6C" w14:textId="77777777" w:rsidR="00687046" w:rsidRPr="00687046" w:rsidRDefault="00687046" w:rsidP="00687046">
      <w:pPr>
        <w:widowControl w:val="0"/>
        <w:spacing w:after="0" w:line="276" w:lineRule="auto"/>
        <w:jc w:val="center"/>
        <w:rPr>
          <w:rFonts w:eastAsia="Lucida Sans Unicode" w:cs="Times New Roman"/>
          <w:b/>
          <w:bCs/>
          <w:color w:val="00000A"/>
          <w:sz w:val="24"/>
          <w:lang w:eastAsia="pl-PL" w:bidi="pl-PL"/>
        </w:rPr>
      </w:pPr>
      <w:r w:rsidRPr="00687046">
        <w:rPr>
          <w:rFonts w:cs="Times New Roman"/>
          <w:b/>
          <w:color w:val="00000A"/>
          <w:sz w:val="24"/>
        </w:rPr>
        <w:t xml:space="preserve">§ 14 </w:t>
      </w:r>
    </w:p>
    <w:p w14:paraId="6925B30C" w14:textId="77777777" w:rsidR="00687046" w:rsidRPr="00687046" w:rsidRDefault="00687046" w:rsidP="00687046">
      <w:pPr>
        <w:widowControl w:val="0"/>
        <w:spacing w:after="0" w:line="276" w:lineRule="auto"/>
        <w:jc w:val="center"/>
        <w:rPr>
          <w:rFonts w:cs="Times New Roman"/>
          <w:sz w:val="24"/>
        </w:rPr>
      </w:pPr>
      <w:r w:rsidRPr="00687046">
        <w:rPr>
          <w:rFonts w:eastAsia="Lucida Sans Unicode" w:cs="Times New Roman"/>
          <w:b/>
          <w:bCs/>
          <w:color w:val="00000A"/>
          <w:sz w:val="24"/>
          <w:lang w:eastAsia="pl-PL" w:bidi="pl-PL"/>
        </w:rPr>
        <w:t>Gwarancja jakości i rękojmia za wady</w:t>
      </w:r>
    </w:p>
    <w:p w14:paraId="6652B1C4"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Na wykonany przedmiot umowy Wykonawca udziela gwarancji obejmującej całość prac wykonanych</w:t>
      </w:r>
      <w:r w:rsidR="008B39FE">
        <w:rPr>
          <w:rFonts w:cs="Times New Roman"/>
          <w:sz w:val="24"/>
        </w:rPr>
        <w:t>.</w:t>
      </w:r>
      <w:r w:rsidRPr="00A61FBC">
        <w:rPr>
          <w:rFonts w:cs="Times New Roman"/>
          <w:sz w:val="24"/>
        </w:rPr>
        <w:t xml:space="preserve"> </w:t>
      </w:r>
    </w:p>
    <w:p w14:paraId="0D7AA750" w14:textId="249F7284" w:rsidR="00A61FBC" w:rsidRPr="00A61FBC" w:rsidRDefault="00EF6196" w:rsidP="00A61FBC">
      <w:pPr>
        <w:widowControl w:val="0"/>
        <w:numPr>
          <w:ilvl w:val="0"/>
          <w:numId w:val="11"/>
        </w:numPr>
        <w:spacing w:after="0" w:line="276" w:lineRule="auto"/>
        <w:jc w:val="both"/>
        <w:rPr>
          <w:rFonts w:cs="Times New Roman"/>
          <w:sz w:val="24"/>
        </w:rPr>
      </w:pPr>
      <w:r>
        <w:rPr>
          <w:rFonts w:cs="Times New Roman"/>
          <w:sz w:val="24"/>
        </w:rPr>
        <w:t>W</w:t>
      </w:r>
      <w:r w:rsidR="00A61FBC" w:rsidRPr="00A61FBC">
        <w:rPr>
          <w:rFonts w:cs="Times New Roman"/>
          <w:sz w:val="24"/>
        </w:rPr>
        <w:t xml:space="preserve"> ramach przedmiotu zamówienia, w tym także za części realizowane przez podwykonawców. Okres gwarancji wynosi:</w:t>
      </w:r>
    </w:p>
    <w:p w14:paraId="35716C40" w14:textId="172D9951" w:rsidR="00A61FBC" w:rsidRPr="00A61FBC" w:rsidRDefault="00A61FBC" w:rsidP="00BF4008">
      <w:pPr>
        <w:widowControl w:val="0"/>
        <w:numPr>
          <w:ilvl w:val="1"/>
          <w:numId w:val="58"/>
        </w:numPr>
        <w:spacing w:after="0" w:line="276" w:lineRule="auto"/>
        <w:jc w:val="both"/>
        <w:rPr>
          <w:rFonts w:cs="Times New Roman"/>
          <w:sz w:val="24"/>
        </w:rPr>
      </w:pPr>
      <w:r w:rsidRPr="00A61FBC">
        <w:rPr>
          <w:rFonts w:cs="Times New Roman"/>
          <w:sz w:val="24"/>
        </w:rPr>
        <w:t>materiały i urządzenia i montaż</w:t>
      </w:r>
      <w:r w:rsidR="00EF6196">
        <w:rPr>
          <w:rFonts w:cs="Times New Roman"/>
          <w:sz w:val="24"/>
        </w:rPr>
        <w:t xml:space="preserve"> oraz roboty budowlane </w:t>
      </w:r>
      <w:r w:rsidRPr="00A61FBC">
        <w:rPr>
          <w:rFonts w:cs="Times New Roman"/>
          <w:sz w:val="24"/>
        </w:rPr>
        <w:t xml:space="preserve"> –  </w:t>
      </w:r>
      <w:r w:rsidRPr="008B39FE">
        <w:rPr>
          <w:rFonts w:cs="Times New Roman"/>
          <w:sz w:val="24"/>
          <w:highlight w:val="yellow"/>
        </w:rPr>
        <w:t>………</w:t>
      </w:r>
      <w:r w:rsidRPr="00A61FBC">
        <w:rPr>
          <w:rFonts w:cs="Times New Roman"/>
          <w:sz w:val="24"/>
        </w:rPr>
        <w:t>. miesięcy gwarancji od daty odbioru końcowego przedmiotu zamówienia;</w:t>
      </w:r>
    </w:p>
    <w:p w14:paraId="09B68BD9"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 xml:space="preserve">Sposób realizacji uprawnień gwarancyjnych, czas reakcji na zgłoszenie usterki oraz szczegóły w tym zakresie zostały określone w </w:t>
      </w:r>
      <w:r w:rsidRPr="00A61FBC">
        <w:rPr>
          <w:rFonts w:cs="Times New Roman"/>
          <w:b/>
          <w:bCs/>
          <w:sz w:val="24"/>
        </w:rPr>
        <w:t xml:space="preserve">załączniku Nr </w:t>
      </w:r>
      <w:r w:rsidR="008B39FE">
        <w:rPr>
          <w:rFonts w:cs="Times New Roman"/>
          <w:b/>
          <w:bCs/>
          <w:sz w:val="24"/>
        </w:rPr>
        <w:t>4</w:t>
      </w:r>
      <w:r w:rsidRPr="00A61FBC">
        <w:rPr>
          <w:rFonts w:cs="Times New Roman"/>
          <w:b/>
          <w:bCs/>
          <w:sz w:val="24"/>
        </w:rPr>
        <w:t xml:space="preserve"> do umowy</w:t>
      </w:r>
      <w:r w:rsidRPr="00A61FBC">
        <w:rPr>
          <w:rFonts w:cs="Times New Roman"/>
          <w:sz w:val="24"/>
        </w:rPr>
        <w:t xml:space="preserve"> (wzór karty gwarancyjnej). W okresie gwarancji Wykonawca jest odpowiedzialny wobec Zamawiającego za naprawienie wszelkich wad i usterek oraz szkód, które powstały w </w:t>
      </w:r>
      <w:r w:rsidR="008B39FE">
        <w:rPr>
          <w:rFonts w:cs="Times New Roman"/>
          <w:sz w:val="24"/>
        </w:rPr>
        <w:t> </w:t>
      </w:r>
      <w:r w:rsidRPr="00A61FBC">
        <w:rPr>
          <w:rFonts w:cs="Times New Roman"/>
          <w:sz w:val="24"/>
        </w:rPr>
        <w:t>wyniku użytkowania uszkodzonych urządzeń lub materiałów oraz wadliwie wykonanych prac zgodnie z kartą gwarancyjną stanowiąca integralną część umowy.</w:t>
      </w:r>
    </w:p>
    <w:p w14:paraId="3B1FB283" w14:textId="4654B88A"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 xml:space="preserve">Strony nie ograniczają uprawnień Zamawiającego z tytułu rękojmi za wady fizyczne wynikających z przepisów art. 556 – 576 kodeksu cywilnego. Okres rękojmi za wady fizyczne na </w:t>
      </w:r>
      <w:r w:rsidR="00B17F23">
        <w:rPr>
          <w:rFonts w:cs="Times New Roman"/>
          <w:sz w:val="24"/>
        </w:rPr>
        <w:t>przedmiot umowy</w:t>
      </w:r>
      <w:r w:rsidRPr="00A61FBC">
        <w:rPr>
          <w:rFonts w:cs="Times New Roman"/>
          <w:sz w:val="24"/>
        </w:rPr>
        <w:t xml:space="preserve"> i wszystkie materiały oraz urządzenia jest równy okresowi gwarancji i </w:t>
      </w:r>
      <w:r>
        <w:rPr>
          <w:rFonts w:cs="Times New Roman"/>
          <w:sz w:val="24"/>
        </w:rPr>
        <w:t> </w:t>
      </w:r>
      <w:r w:rsidRPr="00A61FBC">
        <w:rPr>
          <w:rFonts w:cs="Times New Roman"/>
          <w:sz w:val="24"/>
        </w:rPr>
        <w:t xml:space="preserve">wynosi </w:t>
      </w:r>
      <w:r w:rsidRPr="008B39FE">
        <w:rPr>
          <w:rFonts w:cs="Times New Roman"/>
          <w:sz w:val="24"/>
          <w:highlight w:val="yellow"/>
        </w:rPr>
        <w:t>……………</w:t>
      </w:r>
      <w:r w:rsidRPr="00A61FBC">
        <w:rPr>
          <w:rFonts w:cs="Times New Roman"/>
          <w:sz w:val="24"/>
        </w:rPr>
        <w:t>. miesięcy.</w:t>
      </w:r>
    </w:p>
    <w:p w14:paraId="4A102BA6"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 xml:space="preserve">Odpowiedzialność Wykonawcy z tytułu rękojmi za wady fizyczne dotyczy wad przedmiotu umowy istniejących w czasie dokonywania czynności odbioru oraz wad powstałych po </w:t>
      </w:r>
      <w:r>
        <w:rPr>
          <w:rFonts w:cs="Times New Roman"/>
          <w:sz w:val="24"/>
        </w:rPr>
        <w:t> </w:t>
      </w:r>
      <w:r w:rsidRPr="00A61FBC">
        <w:rPr>
          <w:rFonts w:cs="Times New Roman"/>
          <w:sz w:val="24"/>
        </w:rPr>
        <w:t xml:space="preserve">odbiorze, przyczyn tkwiących w przedmiocie umowy w chwili odbioru, z zastrzeżeniem, że w przypadku gdy w wykonaniu swoich obowiązków </w:t>
      </w:r>
      <w:r w:rsidR="005A1435">
        <w:rPr>
          <w:rFonts w:cs="Times New Roman"/>
          <w:sz w:val="24"/>
        </w:rPr>
        <w:t>W</w:t>
      </w:r>
      <w:r w:rsidRPr="00A61FBC">
        <w:rPr>
          <w:rFonts w:cs="Times New Roman"/>
          <w:sz w:val="24"/>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5A1435">
        <w:rPr>
          <w:rFonts w:cs="Times New Roman"/>
          <w:sz w:val="24"/>
        </w:rPr>
        <w:t>W</w:t>
      </w:r>
      <w:r w:rsidRPr="00A61FBC">
        <w:rPr>
          <w:rFonts w:cs="Times New Roman"/>
          <w:sz w:val="24"/>
        </w:rPr>
        <w:t>ykonawca wymienił część rzeczy, przepis powyższy stosuje się odpowiednio do części wymienionej (klauzula rozszerzająca rękojmię na podstawie 558 § 1 kodeksu cywilnego).</w:t>
      </w:r>
    </w:p>
    <w:p w14:paraId="696753E6"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Wada fizyczna polega na niezgodności przedmiotu zamówienia z umową. W szczególności przedmiot umowy jest niezgodna z umową, jeżeli:</w:t>
      </w:r>
    </w:p>
    <w:p w14:paraId="3C0A7B2B" w14:textId="77777777" w:rsidR="00A61FBC" w:rsidRPr="00A61FBC" w:rsidRDefault="00A61FBC" w:rsidP="00BF4008">
      <w:pPr>
        <w:widowControl w:val="0"/>
        <w:numPr>
          <w:ilvl w:val="1"/>
          <w:numId w:val="59"/>
        </w:numPr>
        <w:spacing w:after="0" w:line="276" w:lineRule="auto"/>
        <w:jc w:val="both"/>
        <w:rPr>
          <w:rFonts w:cs="Times New Roman"/>
          <w:sz w:val="24"/>
        </w:rPr>
      </w:pPr>
      <w:r w:rsidRPr="00A61FBC">
        <w:rPr>
          <w:rFonts w:cs="Times New Roman"/>
          <w:sz w:val="24"/>
        </w:rPr>
        <w:t>nie ma właściwości, które rzecz tego rodzaju powinna mieć ze względu na cel w umowie oznaczony albo wynikający z okoliczności lub przeznaczenia;</w:t>
      </w:r>
    </w:p>
    <w:p w14:paraId="7923E793" w14:textId="77777777" w:rsidR="00A61FBC" w:rsidRPr="00A61FBC" w:rsidRDefault="00A61FBC" w:rsidP="00BF4008">
      <w:pPr>
        <w:widowControl w:val="0"/>
        <w:numPr>
          <w:ilvl w:val="1"/>
          <w:numId w:val="59"/>
        </w:numPr>
        <w:spacing w:after="0" w:line="276" w:lineRule="auto"/>
        <w:jc w:val="both"/>
        <w:rPr>
          <w:rFonts w:cs="Times New Roman"/>
          <w:sz w:val="24"/>
        </w:rPr>
      </w:pPr>
      <w:r w:rsidRPr="00A61FBC">
        <w:rPr>
          <w:rFonts w:cs="Times New Roman"/>
          <w:sz w:val="24"/>
        </w:rPr>
        <w:t>nie ma właściwości, o których istnieniu Wykonawca zapewnił Zamawiającego, w tym przedstawiając próbkę lub wzór;</w:t>
      </w:r>
    </w:p>
    <w:p w14:paraId="7177F320" w14:textId="77777777" w:rsidR="00A61FBC" w:rsidRPr="00A61FBC" w:rsidRDefault="00A61FBC" w:rsidP="00BF4008">
      <w:pPr>
        <w:widowControl w:val="0"/>
        <w:numPr>
          <w:ilvl w:val="1"/>
          <w:numId w:val="59"/>
        </w:numPr>
        <w:spacing w:after="0" w:line="276" w:lineRule="auto"/>
        <w:jc w:val="both"/>
        <w:rPr>
          <w:rFonts w:cs="Times New Roman"/>
          <w:sz w:val="24"/>
        </w:rPr>
      </w:pPr>
      <w:r w:rsidRPr="00A61FBC">
        <w:rPr>
          <w:rFonts w:cs="Times New Roman"/>
          <w:sz w:val="24"/>
        </w:rPr>
        <w:t>nie nadaje się do celu, o którym Zamawiający poinformował Wykonawcę przy zawarciu umowy, a Wykonawca nie zgłosił zastrzeżenia co do takiego jej przeznaczenia;</w:t>
      </w:r>
    </w:p>
    <w:p w14:paraId="21B7153A" w14:textId="77777777" w:rsidR="00A61FBC" w:rsidRPr="00A61FBC" w:rsidRDefault="00A61FBC" w:rsidP="00BF4008">
      <w:pPr>
        <w:widowControl w:val="0"/>
        <w:numPr>
          <w:ilvl w:val="1"/>
          <w:numId w:val="59"/>
        </w:numPr>
        <w:spacing w:after="0" w:line="276" w:lineRule="auto"/>
        <w:jc w:val="both"/>
        <w:rPr>
          <w:rFonts w:cs="Times New Roman"/>
          <w:sz w:val="24"/>
        </w:rPr>
      </w:pPr>
      <w:r w:rsidRPr="00A61FBC">
        <w:rPr>
          <w:rFonts w:cs="Times New Roman"/>
          <w:sz w:val="24"/>
        </w:rPr>
        <w:t>została Zamawiającemu wydana w stanie niezupełnym;</w:t>
      </w:r>
    </w:p>
    <w:p w14:paraId="07B61CA1" w14:textId="77777777" w:rsidR="00A61FBC" w:rsidRPr="00A61FBC" w:rsidRDefault="00A61FBC" w:rsidP="00BF4008">
      <w:pPr>
        <w:widowControl w:val="0"/>
        <w:numPr>
          <w:ilvl w:val="1"/>
          <w:numId w:val="59"/>
        </w:numPr>
        <w:spacing w:after="0" w:line="276" w:lineRule="auto"/>
        <w:jc w:val="both"/>
        <w:rPr>
          <w:rFonts w:cs="Times New Roman"/>
          <w:sz w:val="24"/>
        </w:rPr>
      </w:pPr>
      <w:r w:rsidRPr="00A61FBC">
        <w:rPr>
          <w:rFonts w:cs="Times New Roman"/>
          <w:sz w:val="24"/>
        </w:rPr>
        <w:t>przedmiot umowy ma wadę fizyczną także w razie nieprawidłowego jego zamontowania i uruchomienia, jeżeli czynności te zostały wykonane przez Wykonawcę lub osobę trzecią, za którą Wykonawca ponosi odpowiedzialność, albo przez Zamawiającego, który postąpił według instrukcji otrzymanej od Wykonawcy.</w:t>
      </w:r>
    </w:p>
    <w:p w14:paraId="7074F5B2"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 xml:space="preserve">Bieg terminu gwarancji i rękojmi rozpoczyna się w dniu następnym licząc od daty bezusterkowego odbioru końcowego przedmiotu Umowy. </w:t>
      </w:r>
    </w:p>
    <w:p w14:paraId="5202AA1F"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Zamawiający może dochodzić roszczeń z tytułu gwarancji i rękojmi także po terminie określonym w ust. 3, jeżeli reklamował wadę przed upływem tego terminu.</w:t>
      </w:r>
    </w:p>
    <w:p w14:paraId="4B4535DC"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Szczegółowe postanowienia dotyczące rękojmi określają przepisy 556-576 kodeksu cywilnego.</w:t>
      </w:r>
    </w:p>
    <w:p w14:paraId="39302784"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Wykonawca zobowiązuje się wykonywać obowiązki z rękojmi lub gwarancji w postaci niezwłocznego usuwania wad i usterek w sposób umówiony - stwierdzonych podczas okresowych przeglądów gwarancyjnych, o których mowa w § 15 umowy.</w:t>
      </w:r>
    </w:p>
    <w:p w14:paraId="0768D0B1" w14:textId="77777777" w:rsidR="00A61FBC" w:rsidRPr="00A61FBC" w:rsidRDefault="00A61FBC" w:rsidP="00A61FBC">
      <w:pPr>
        <w:widowControl w:val="0"/>
        <w:numPr>
          <w:ilvl w:val="0"/>
          <w:numId w:val="11"/>
        </w:numPr>
        <w:spacing w:after="0" w:line="276" w:lineRule="auto"/>
        <w:jc w:val="both"/>
        <w:rPr>
          <w:rFonts w:cs="Times New Roman"/>
          <w:sz w:val="24"/>
        </w:rPr>
      </w:pPr>
      <w:r w:rsidRPr="00A61FBC">
        <w:rPr>
          <w:rFonts w:cs="Times New Roman"/>
          <w:sz w:val="24"/>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5B1AD2B1" w14:textId="77777777" w:rsidR="00A61FBC" w:rsidRPr="00A61FBC" w:rsidRDefault="00A61FBC" w:rsidP="00A61FBC">
      <w:pPr>
        <w:widowControl w:val="0"/>
        <w:spacing w:after="0" w:line="276" w:lineRule="auto"/>
        <w:ind w:left="360"/>
        <w:jc w:val="center"/>
        <w:rPr>
          <w:rFonts w:cs="Times New Roman"/>
          <w:b/>
          <w:bCs/>
          <w:sz w:val="24"/>
        </w:rPr>
      </w:pPr>
      <w:r w:rsidRPr="00A61FBC">
        <w:rPr>
          <w:rFonts w:cs="Times New Roman"/>
          <w:b/>
          <w:bCs/>
          <w:sz w:val="24"/>
        </w:rPr>
        <w:t>§ 15</w:t>
      </w:r>
    </w:p>
    <w:p w14:paraId="2F11B994" w14:textId="77777777" w:rsidR="00A61FBC" w:rsidRPr="00A61FBC" w:rsidRDefault="00A61FBC" w:rsidP="00A61FBC">
      <w:pPr>
        <w:widowControl w:val="0"/>
        <w:spacing w:after="0" w:line="276" w:lineRule="auto"/>
        <w:ind w:left="360"/>
        <w:jc w:val="center"/>
        <w:rPr>
          <w:rFonts w:cs="Times New Roman"/>
          <w:b/>
          <w:bCs/>
          <w:sz w:val="24"/>
        </w:rPr>
      </w:pPr>
      <w:r w:rsidRPr="00A61FBC">
        <w:rPr>
          <w:rFonts w:cs="Times New Roman"/>
          <w:b/>
          <w:bCs/>
          <w:sz w:val="24"/>
        </w:rPr>
        <w:t>Okresowe przeglądy gwarancyjne</w:t>
      </w:r>
    </w:p>
    <w:p w14:paraId="56091E1C" w14:textId="351A21EB"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 xml:space="preserve">Wykonawca w ramach umowy zobowiązuje się do wykonywania przez okres gwarancji, co  najmniej </w:t>
      </w:r>
      <w:r>
        <w:rPr>
          <w:rFonts w:cs="Times New Roman"/>
          <w:sz w:val="24"/>
        </w:rPr>
        <w:t>trzech</w:t>
      </w:r>
      <w:r w:rsidRPr="00A61FBC">
        <w:rPr>
          <w:rFonts w:cs="Times New Roman"/>
          <w:sz w:val="24"/>
        </w:rPr>
        <w:t xml:space="preserve"> okresowych przeglądów gwarancyjnych</w:t>
      </w:r>
      <w:r w:rsidR="00B17F23">
        <w:rPr>
          <w:rFonts w:cs="Times New Roman"/>
          <w:sz w:val="24"/>
        </w:rPr>
        <w:t xml:space="preserve"> </w:t>
      </w:r>
      <w:r w:rsidRPr="00A61FBC">
        <w:rPr>
          <w:rFonts w:cs="Times New Roman"/>
          <w:sz w:val="24"/>
        </w:rPr>
        <w:t xml:space="preserve">w okresie gwarancji i bez dodatkowego wynagrodzenia - w </w:t>
      </w:r>
      <w:r>
        <w:rPr>
          <w:rFonts w:cs="Times New Roman"/>
          <w:sz w:val="24"/>
        </w:rPr>
        <w:t> </w:t>
      </w:r>
      <w:r w:rsidRPr="00A61FBC">
        <w:rPr>
          <w:rFonts w:cs="Times New Roman"/>
          <w:sz w:val="24"/>
        </w:rPr>
        <w:t xml:space="preserve">szczególności w zakresie niezbędnym do utrzymania celów </w:t>
      </w:r>
      <w:r w:rsidR="005A1435">
        <w:rPr>
          <w:rFonts w:cs="Times New Roman"/>
          <w:sz w:val="24"/>
        </w:rPr>
        <w:t>P</w:t>
      </w:r>
      <w:r w:rsidRPr="00A61FBC">
        <w:rPr>
          <w:rFonts w:cs="Times New Roman"/>
          <w:sz w:val="24"/>
        </w:rPr>
        <w:t>rojektu</w:t>
      </w:r>
      <w:r w:rsidR="008B39FE">
        <w:rPr>
          <w:rFonts w:cs="Times New Roman"/>
          <w:sz w:val="24"/>
        </w:rPr>
        <w:t>.</w:t>
      </w:r>
      <w:r w:rsidRPr="00A61FBC">
        <w:rPr>
          <w:rFonts w:cs="Times New Roman"/>
          <w:sz w:val="24"/>
        </w:rPr>
        <w:t xml:space="preserve"> Wykonawca będzie wykonywał przeglądy gwarancyjne stosownie do wymogów technicznych i zaleceń producentów elementów instalacji. </w:t>
      </w:r>
    </w:p>
    <w:p w14:paraId="36D4EC9E" w14:textId="5AA5910D"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Okresowe przeglądy gwarancyjne będą potwierdzane protokołem podpisanym przez Wykonawcę</w:t>
      </w:r>
      <w:r w:rsidR="000B53EE">
        <w:rPr>
          <w:rFonts w:cs="Times New Roman"/>
          <w:sz w:val="24"/>
        </w:rPr>
        <w:t xml:space="preserve"> </w:t>
      </w:r>
      <w:r w:rsidRPr="00A61FBC">
        <w:rPr>
          <w:rFonts w:cs="Times New Roman"/>
          <w:sz w:val="24"/>
        </w:rPr>
        <w:t xml:space="preserve">oraz przedstawiciela Zamawiającego. </w:t>
      </w:r>
    </w:p>
    <w:p w14:paraId="21863813" w14:textId="77777777"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Okresowe przeglądy gwarancyjne obejmują sprawdzenie jakości elementów objętych gwarancją i rękojmią za wady fizyczne, w szczególności weryfikację tego czy:</w:t>
      </w:r>
    </w:p>
    <w:p w14:paraId="3522001A" w14:textId="77777777" w:rsidR="00A61FBC" w:rsidRPr="00A61FBC" w:rsidRDefault="00A61FBC" w:rsidP="00BF4008">
      <w:pPr>
        <w:widowControl w:val="0"/>
        <w:numPr>
          <w:ilvl w:val="1"/>
          <w:numId w:val="61"/>
        </w:numPr>
        <w:spacing w:after="0" w:line="276" w:lineRule="auto"/>
        <w:jc w:val="both"/>
        <w:rPr>
          <w:rFonts w:cs="Times New Roman"/>
          <w:sz w:val="24"/>
        </w:rPr>
      </w:pPr>
      <w:r w:rsidRPr="00A61FBC">
        <w:rPr>
          <w:rFonts w:cs="Times New Roman"/>
          <w:sz w:val="24"/>
        </w:rPr>
        <w:t>przedmiot umowy nadal posiada właściwości, które powinien mieć ze względu na cel w umowie oznaczony albo wynikający z okoliczności lub przeznaczenia;</w:t>
      </w:r>
    </w:p>
    <w:p w14:paraId="746ABF0F" w14:textId="77777777" w:rsidR="00A61FBC" w:rsidRPr="00A61FBC" w:rsidRDefault="00A61FBC" w:rsidP="00BF4008">
      <w:pPr>
        <w:widowControl w:val="0"/>
        <w:numPr>
          <w:ilvl w:val="1"/>
          <w:numId w:val="61"/>
        </w:numPr>
        <w:spacing w:after="0" w:line="276" w:lineRule="auto"/>
        <w:jc w:val="both"/>
        <w:rPr>
          <w:rFonts w:cs="Times New Roman"/>
          <w:sz w:val="24"/>
        </w:rPr>
      </w:pPr>
      <w:r w:rsidRPr="00A61FBC">
        <w:rPr>
          <w:rFonts w:cs="Times New Roman"/>
          <w:sz w:val="24"/>
        </w:rPr>
        <w:t>przedmiot umowy nadal posiada właściwości, o których istnieniu Wykonawca zapewnił Zamawiającego;</w:t>
      </w:r>
    </w:p>
    <w:p w14:paraId="3E308594" w14:textId="77777777" w:rsidR="00A61FBC" w:rsidRPr="00A61FBC" w:rsidRDefault="00A61FBC" w:rsidP="00BF4008">
      <w:pPr>
        <w:widowControl w:val="0"/>
        <w:numPr>
          <w:ilvl w:val="1"/>
          <w:numId w:val="61"/>
        </w:numPr>
        <w:spacing w:after="0" w:line="276" w:lineRule="auto"/>
        <w:jc w:val="both"/>
        <w:rPr>
          <w:rFonts w:cs="Times New Roman"/>
          <w:sz w:val="24"/>
        </w:rPr>
      </w:pPr>
      <w:r w:rsidRPr="00A61FBC">
        <w:rPr>
          <w:rFonts w:cs="Times New Roman"/>
          <w:sz w:val="24"/>
        </w:rPr>
        <w:t>przedmiot umowy nadal nadaje się do celu, o którym Zamawiający poinformował Wykonawcę przy zawarciu umowy;</w:t>
      </w:r>
    </w:p>
    <w:p w14:paraId="66816497" w14:textId="77777777" w:rsidR="00A61FBC" w:rsidRPr="00A61FBC" w:rsidRDefault="00A61FBC" w:rsidP="00BF4008">
      <w:pPr>
        <w:widowControl w:val="0"/>
        <w:numPr>
          <w:ilvl w:val="1"/>
          <w:numId w:val="61"/>
        </w:numPr>
        <w:spacing w:after="0" w:line="276" w:lineRule="auto"/>
        <w:jc w:val="both"/>
        <w:rPr>
          <w:rFonts w:cs="Times New Roman"/>
          <w:sz w:val="24"/>
        </w:rPr>
      </w:pPr>
      <w:r w:rsidRPr="00A61FBC">
        <w:rPr>
          <w:rFonts w:cs="Times New Roman"/>
          <w:sz w:val="24"/>
        </w:rPr>
        <w:t xml:space="preserve">przedmiot umowy jest wolny od wad. </w:t>
      </w:r>
    </w:p>
    <w:p w14:paraId="0CFCEF4B" w14:textId="77777777"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74BC14" w14:textId="77777777"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3F602F12" w14:textId="77777777"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 xml:space="preserve">W przypadku braku innych ustaleń między Stronami przyjmuje się, że przeglądy powinny być wykonane do końca października w roku kalendarzowym, w którym upływa 2 i 4 rok gwarancji, oraz najpóźniej na 2 miesiące przed upływem okresu gwarancji. Niewykonanie przeglądów gwarancyjnych spowoduje naliczanie </w:t>
      </w:r>
      <w:r w:rsidR="005A1435">
        <w:rPr>
          <w:rFonts w:cs="Times New Roman"/>
          <w:sz w:val="24"/>
        </w:rPr>
        <w:t>W</w:t>
      </w:r>
      <w:r w:rsidRPr="00A61FBC">
        <w:rPr>
          <w:rFonts w:cs="Times New Roman"/>
          <w:sz w:val="24"/>
        </w:rPr>
        <w:t xml:space="preserve">ykonawcy kar umownych za </w:t>
      </w:r>
      <w:r>
        <w:rPr>
          <w:rFonts w:cs="Times New Roman"/>
          <w:sz w:val="24"/>
        </w:rPr>
        <w:t>zwłokę</w:t>
      </w:r>
      <w:r w:rsidRPr="00A61FBC">
        <w:rPr>
          <w:rFonts w:cs="Times New Roman"/>
          <w:sz w:val="24"/>
        </w:rPr>
        <w:t xml:space="preserve"> w </w:t>
      </w:r>
      <w:r>
        <w:rPr>
          <w:rFonts w:cs="Times New Roman"/>
          <w:sz w:val="24"/>
        </w:rPr>
        <w:t> </w:t>
      </w:r>
      <w:r w:rsidRPr="00A61FBC">
        <w:rPr>
          <w:rFonts w:cs="Times New Roman"/>
          <w:sz w:val="24"/>
        </w:rPr>
        <w:t xml:space="preserve">wysokości 10 zł za każdy dzień </w:t>
      </w:r>
      <w:r>
        <w:rPr>
          <w:rFonts w:cs="Times New Roman"/>
          <w:sz w:val="24"/>
        </w:rPr>
        <w:t>zwłoki</w:t>
      </w:r>
      <w:r w:rsidRPr="00A61FBC">
        <w:rPr>
          <w:rFonts w:cs="Times New Roman"/>
          <w:sz w:val="24"/>
        </w:rPr>
        <w:t xml:space="preserve"> wykonania przeglądów gwarancyjnych, o których mowa w ust. 1, dla jednej lokalizacji. Jeżeli opóźnienie w wykonywaniu przeglądów gwarancyjnych, o których mowa w ust. 1, wyniesie ponad 30 dni </w:t>
      </w:r>
      <w:r w:rsidR="005A1435">
        <w:rPr>
          <w:rFonts w:cs="Times New Roman"/>
          <w:sz w:val="24"/>
        </w:rPr>
        <w:t>Z</w:t>
      </w:r>
      <w:r w:rsidRPr="00A61FBC">
        <w:rPr>
          <w:rFonts w:cs="Times New Roman"/>
          <w:sz w:val="24"/>
        </w:rPr>
        <w:t xml:space="preserve">amawiający ma prawo w </w:t>
      </w:r>
      <w:r>
        <w:rPr>
          <w:rFonts w:cs="Times New Roman"/>
          <w:sz w:val="24"/>
        </w:rPr>
        <w:t> </w:t>
      </w:r>
      <w:r w:rsidRPr="00A61FBC">
        <w:rPr>
          <w:rFonts w:cs="Times New Roman"/>
          <w:sz w:val="24"/>
        </w:rPr>
        <w:t xml:space="preserve">przeciągu 60 dni odstąpić od umowy z winy </w:t>
      </w:r>
      <w:r w:rsidR="005A1435">
        <w:rPr>
          <w:rFonts w:cs="Times New Roman"/>
          <w:sz w:val="24"/>
        </w:rPr>
        <w:t>Wy</w:t>
      </w:r>
      <w:r w:rsidRPr="00A61FBC">
        <w:rPr>
          <w:rFonts w:cs="Times New Roman"/>
          <w:sz w:val="24"/>
        </w:rPr>
        <w:t xml:space="preserve">konawcy i naliczyć karę umowną, o której mowa w § 13 ust. </w:t>
      </w:r>
      <w:r w:rsidR="007F3E71">
        <w:rPr>
          <w:rFonts w:cs="Times New Roman"/>
          <w:sz w:val="24"/>
        </w:rPr>
        <w:t>2</w:t>
      </w:r>
      <w:r w:rsidRPr="00A61FBC">
        <w:rPr>
          <w:rFonts w:cs="Times New Roman"/>
          <w:sz w:val="24"/>
        </w:rPr>
        <w:t xml:space="preserve"> umowy albo zlecić wykonanie zastępcze przeglądu stronie trzeciej na </w:t>
      </w:r>
      <w:r w:rsidR="007F3E71">
        <w:rPr>
          <w:rFonts w:cs="Times New Roman"/>
          <w:sz w:val="24"/>
        </w:rPr>
        <w:t> </w:t>
      </w:r>
      <w:r w:rsidRPr="00A61FBC">
        <w:rPr>
          <w:rFonts w:cs="Times New Roman"/>
          <w:sz w:val="24"/>
        </w:rPr>
        <w:t xml:space="preserve">koszt i ryzyko Wykonawcy bez dodatkowego wezwania. </w:t>
      </w:r>
    </w:p>
    <w:p w14:paraId="67FA9D47" w14:textId="77777777" w:rsidR="00A61FBC" w:rsidRPr="007F3E71" w:rsidRDefault="00A61FBC" w:rsidP="00BF4008">
      <w:pPr>
        <w:widowControl w:val="0"/>
        <w:numPr>
          <w:ilvl w:val="0"/>
          <w:numId w:val="60"/>
        </w:numPr>
        <w:spacing w:after="0" w:line="276" w:lineRule="auto"/>
        <w:jc w:val="both"/>
        <w:rPr>
          <w:rFonts w:cs="Times New Roman"/>
          <w:sz w:val="24"/>
        </w:rPr>
      </w:pPr>
      <w:r w:rsidRPr="007F3E71">
        <w:rPr>
          <w:rFonts w:cs="Times New Roman"/>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1470A189" w14:textId="77777777" w:rsidR="00A61FBC" w:rsidRPr="00A61FBC" w:rsidRDefault="00A61FBC" w:rsidP="00BF4008">
      <w:pPr>
        <w:widowControl w:val="0"/>
        <w:numPr>
          <w:ilvl w:val="0"/>
          <w:numId w:val="60"/>
        </w:numPr>
        <w:spacing w:after="0" w:line="276" w:lineRule="auto"/>
        <w:jc w:val="both"/>
        <w:rPr>
          <w:rFonts w:cs="Times New Roman"/>
          <w:sz w:val="24"/>
        </w:rPr>
      </w:pPr>
      <w:r w:rsidRPr="00A61FBC">
        <w:rPr>
          <w:rFonts w:cs="Times New Roman"/>
          <w:sz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FF1B819" w14:textId="77777777" w:rsidR="00A61FBC" w:rsidRPr="007F3E71" w:rsidRDefault="00A61FBC" w:rsidP="00BF4008">
      <w:pPr>
        <w:widowControl w:val="0"/>
        <w:numPr>
          <w:ilvl w:val="0"/>
          <w:numId w:val="60"/>
        </w:numPr>
        <w:spacing w:after="0" w:line="276" w:lineRule="auto"/>
        <w:jc w:val="both"/>
        <w:rPr>
          <w:rFonts w:cs="Times New Roman"/>
          <w:sz w:val="24"/>
        </w:rPr>
      </w:pPr>
      <w:r w:rsidRPr="007F3E71">
        <w:rPr>
          <w:rFonts w:cs="Times New Roman"/>
          <w:sz w:val="24"/>
        </w:rPr>
        <w:t xml:space="preserve">Zamawiający obciąży Wykonawcę kosztami wykonania zastępczego, o którym mowa w </w:t>
      </w:r>
      <w:r w:rsidR="007F3E71">
        <w:rPr>
          <w:rFonts w:cs="Times New Roman"/>
          <w:sz w:val="24"/>
        </w:rPr>
        <w:t> </w:t>
      </w:r>
      <w:r w:rsidRPr="007F3E71">
        <w:rPr>
          <w:rFonts w:cs="Times New Roman"/>
          <w:sz w:val="24"/>
        </w:rPr>
        <w:t xml:space="preserve">ust. </w:t>
      </w:r>
      <w:r w:rsidR="007F3E71">
        <w:rPr>
          <w:rFonts w:cs="Times New Roman"/>
          <w:sz w:val="24"/>
        </w:rPr>
        <w:t> </w:t>
      </w:r>
      <w:r w:rsidRPr="007F3E71">
        <w:rPr>
          <w:rFonts w:cs="Times New Roman"/>
          <w:sz w:val="24"/>
        </w:rPr>
        <w:t xml:space="preserve">8. Wykonawca jest zobowiązany zwrócić Zamawiającemu kwotę wykonania zastępczego w </w:t>
      </w:r>
      <w:r w:rsidR="007F3E71">
        <w:rPr>
          <w:rFonts w:cs="Times New Roman"/>
          <w:sz w:val="24"/>
        </w:rPr>
        <w:t> </w:t>
      </w:r>
      <w:r w:rsidRPr="007F3E71">
        <w:rPr>
          <w:rFonts w:cs="Times New Roman"/>
          <w:sz w:val="24"/>
        </w:rPr>
        <w:t>ciągu 14 dni od dnia otrzymania wezwania do zapłaty pod rygorem naliczenia odsetek ustawowych za opóźnienie oraz obciążenia wszelkimi kosztami dochodzenia należności.</w:t>
      </w:r>
    </w:p>
    <w:p w14:paraId="78A205B9" w14:textId="77777777" w:rsidR="00A61FBC" w:rsidRDefault="00A61FBC" w:rsidP="007F3E71">
      <w:pPr>
        <w:widowControl w:val="0"/>
        <w:spacing w:after="0" w:line="276" w:lineRule="auto"/>
        <w:ind w:left="360"/>
        <w:jc w:val="both"/>
        <w:rPr>
          <w:rFonts w:cs="Times New Roman"/>
          <w:sz w:val="24"/>
        </w:rPr>
      </w:pPr>
    </w:p>
    <w:p w14:paraId="7AC27DAB" w14:textId="77777777" w:rsidR="00687046" w:rsidRPr="00687046" w:rsidRDefault="00687046" w:rsidP="00687046">
      <w:pPr>
        <w:spacing w:after="0" w:line="276" w:lineRule="auto"/>
        <w:ind w:left="360"/>
        <w:jc w:val="center"/>
        <w:rPr>
          <w:rFonts w:eastAsia="Times New Roman" w:cs="Times New Roman"/>
          <w:b/>
          <w:color w:val="00000A"/>
          <w:sz w:val="24"/>
        </w:rPr>
      </w:pPr>
      <w:r w:rsidRPr="00687046">
        <w:rPr>
          <w:rFonts w:eastAsia="Lucida Sans Unicode" w:cs="Times New Roman"/>
          <w:b/>
          <w:bCs/>
          <w:color w:val="00000A"/>
          <w:sz w:val="24"/>
          <w:lang w:eastAsia="pl-PL" w:bidi="pl-PL"/>
        </w:rPr>
        <w:t>§ 16</w:t>
      </w:r>
    </w:p>
    <w:p w14:paraId="125C05E1" w14:textId="77777777" w:rsidR="00687046" w:rsidRPr="00687046" w:rsidRDefault="00687046" w:rsidP="00687046">
      <w:pPr>
        <w:spacing w:after="0" w:line="276" w:lineRule="auto"/>
        <w:ind w:left="360"/>
        <w:jc w:val="center"/>
        <w:rPr>
          <w:rFonts w:cs="Times New Roman"/>
          <w:sz w:val="24"/>
        </w:rPr>
      </w:pPr>
      <w:r w:rsidRPr="00687046">
        <w:rPr>
          <w:rFonts w:eastAsia="Times New Roman" w:cs="Times New Roman"/>
          <w:b/>
          <w:color w:val="00000A"/>
          <w:sz w:val="24"/>
        </w:rPr>
        <w:t>Awarie</w:t>
      </w:r>
    </w:p>
    <w:p w14:paraId="7642FEF0" w14:textId="19CDB729" w:rsidR="00687046" w:rsidRPr="00687046" w:rsidRDefault="00687046" w:rsidP="00BF4008">
      <w:pPr>
        <w:widowControl w:val="0"/>
        <w:numPr>
          <w:ilvl w:val="0"/>
          <w:numId w:val="12"/>
        </w:numPr>
        <w:spacing w:after="0" w:line="276" w:lineRule="auto"/>
        <w:jc w:val="both"/>
        <w:rPr>
          <w:rFonts w:cs="Times New Roman"/>
          <w:sz w:val="24"/>
        </w:rPr>
      </w:pPr>
      <w:r w:rsidRPr="00687046">
        <w:rPr>
          <w:rFonts w:cs="Times New Roman"/>
          <w:sz w:val="24"/>
        </w:rPr>
        <w:t xml:space="preserve">Wykonawca zobowiązuje się do rozpoczęcia usuwania awarii w przeciągu maksymalnie </w:t>
      </w:r>
      <w:r w:rsidR="004E164D">
        <w:rPr>
          <w:rFonts w:cs="Times New Roman"/>
          <w:sz w:val="24"/>
        </w:rPr>
        <w:t xml:space="preserve">48 </w:t>
      </w:r>
      <w:r w:rsidRPr="00687046">
        <w:rPr>
          <w:rFonts w:cs="Times New Roman"/>
          <w:sz w:val="24"/>
        </w:rPr>
        <w:t xml:space="preserve"> godzin od momentu otrzymania wezwania od Zamawiającego. Za rozpoczęcie wykonywania przeglądu uważa się pojawienie się pracowników upoważnionych do przeglądu na miejscu </w:t>
      </w:r>
      <w:r w:rsidR="00B17F23">
        <w:rPr>
          <w:rFonts w:cs="Times New Roman"/>
          <w:sz w:val="24"/>
        </w:rPr>
        <w:t>realizacji zamówienia</w:t>
      </w:r>
      <w:r w:rsidRPr="00687046">
        <w:rPr>
          <w:rFonts w:cs="Times New Roman"/>
          <w:sz w:val="24"/>
        </w:rPr>
        <w:t xml:space="preserve"> potwierdzone podpisem osoby upoważnionej </w:t>
      </w:r>
      <w:r w:rsidR="00B17F23">
        <w:rPr>
          <w:rFonts w:cs="Times New Roman"/>
          <w:sz w:val="24"/>
        </w:rPr>
        <w:t xml:space="preserve">przez Zamawiającego </w:t>
      </w:r>
      <w:r w:rsidR="00B17F23" w:rsidRPr="00687046">
        <w:rPr>
          <w:rFonts w:cs="Times New Roman"/>
          <w:sz w:val="24"/>
        </w:rPr>
        <w:t xml:space="preserve"> </w:t>
      </w:r>
      <w:r w:rsidRPr="00687046">
        <w:rPr>
          <w:rFonts w:cs="Times New Roman"/>
          <w:sz w:val="24"/>
        </w:rPr>
        <w:t>z datą rozpoczęcia usługi.</w:t>
      </w:r>
    </w:p>
    <w:p w14:paraId="033B42CA" w14:textId="77777777" w:rsidR="00687046" w:rsidRPr="00687046" w:rsidRDefault="00687046" w:rsidP="00BF4008">
      <w:pPr>
        <w:widowControl w:val="0"/>
        <w:numPr>
          <w:ilvl w:val="0"/>
          <w:numId w:val="12"/>
        </w:numPr>
        <w:spacing w:after="0" w:line="276" w:lineRule="auto"/>
        <w:jc w:val="both"/>
        <w:rPr>
          <w:rFonts w:cs="Times New Roman"/>
          <w:sz w:val="24"/>
        </w:rPr>
      </w:pPr>
      <w:r w:rsidRPr="00687046">
        <w:rPr>
          <w:rFonts w:cs="Times New Roman"/>
          <w:sz w:val="24"/>
        </w:rPr>
        <w:t xml:space="preserve">Strony ustalają, że wezwania do usuwania awarii będą przekazywane Wykonawcy faksem na </w:t>
      </w:r>
      <w:r w:rsidRPr="00687046">
        <w:rPr>
          <w:rFonts w:cs="Times New Roman"/>
          <w:sz w:val="24"/>
          <w:highlight w:val="yellow"/>
        </w:rPr>
        <w:t>numer ……………….….. lub zamiennie mailem na adres ……………………………….</w:t>
      </w:r>
      <w:r w:rsidRPr="00687046">
        <w:rPr>
          <w:rFonts w:cs="Times New Roman"/>
          <w:sz w:val="24"/>
        </w:rPr>
        <w:t xml:space="preserve"> Za moment otrzymania informacji przez Wykonawcę przyjmuje się datę i godzinę przesłania faksu lub </w:t>
      </w:r>
      <w:r w:rsidR="00F54217">
        <w:rPr>
          <w:rFonts w:cs="Times New Roman"/>
          <w:sz w:val="24"/>
        </w:rPr>
        <w:t> </w:t>
      </w:r>
      <w:r w:rsidRPr="00687046">
        <w:rPr>
          <w:rFonts w:cs="Times New Roman"/>
          <w:sz w:val="24"/>
        </w:rPr>
        <w:t xml:space="preserve">wiadomości e-mail przez Zamawiającego potwierdzonej przez raport z faksu lub </w:t>
      </w:r>
      <w:r w:rsidR="00F54217">
        <w:rPr>
          <w:rFonts w:cs="Times New Roman"/>
          <w:sz w:val="24"/>
        </w:rPr>
        <w:t> </w:t>
      </w:r>
      <w:r w:rsidRPr="00687046">
        <w:rPr>
          <w:rFonts w:cs="Times New Roman"/>
          <w:sz w:val="24"/>
        </w:rPr>
        <w:t xml:space="preserve">potwierdzenie od operatora adresu e-mail. Wykonawca zobowiązuje się do </w:t>
      </w:r>
      <w:r w:rsidR="00F54217">
        <w:rPr>
          <w:rFonts w:cs="Times New Roman"/>
          <w:sz w:val="24"/>
        </w:rPr>
        <w:t> </w:t>
      </w:r>
      <w:r w:rsidRPr="00687046">
        <w:rPr>
          <w:rFonts w:cs="Times New Roman"/>
          <w:sz w:val="24"/>
        </w:rPr>
        <w:t xml:space="preserve">rozpoczęcia usuwania awarii w przeciągu maksymalnie </w:t>
      </w:r>
      <w:r w:rsidRPr="00687046">
        <w:rPr>
          <w:rFonts w:cs="Times New Roman"/>
          <w:sz w:val="24"/>
          <w:highlight w:val="yellow"/>
        </w:rPr>
        <w:t>……..</w:t>
      </w:r>
      <w:r w:rsidRPr="00687046">
        <w:rPr>
          <w:rFonts w:cs="Times New Roman"/>
          <w:sz w:val="24"/>
        </w:rPr>
        <w:t xml:space="preserve"> godzin od momentu otrzymania zawiadomienia. Jeżeli informacja została przekazana Wykonawcy po godzinie 16.00 danego dnia roboczego, przyjmuje się, że czas reakcji liczony jest od godz. 8.00 kolejnego roboczego dnia. </w:t>
      </w:r>
    </w:p>
    <w:p w14:paraId="137DEDC4" w14:textId="0401CE04" w:rsidR="00687046" w:rsidRPr="00F54217" w:rsidRDefault="00687046" w:rsidP="00BF4008">
      <w:pPr>
        <w:widowControl w:val="0"/>
        <w:numPr>
          <w:ilvl w:val="0"/>
          <w:numId w:val="12"/>
        </w:numPr>
        <w:spacing w:after="0" w:line="276" w:lineRule="auto"/>
        <w:jc w:val="both"/>
        <w:rPr>
          <w:rFonts w:cs="Times New Roman"/>
          <w:color w:val="auto"/>
          <w:sz w:val="24"/>
        </w:rPr>
      </w:pPr>
      <w:r w:rsidRPr="00F54217">
        <w:rPr>
          <w:rFonts w:cs="Times New Roman"/>
          <w:color w:val="auto"/>
          <w:sz w:val="24"/>
        </w:rPr>
        <w:t>Niedotrzymanie c</w:t>
      </w:r>
      <w:r w:rsidR="00F110C4">
        <w:rPr>
          <w:rFonts w:cs="Times New Roman"/>
          <w:color w:val="auto"/>
          <w:sz w:val="24"/>
        </w:rPr>
        <w:t>zasu reakcji wskazanego w ust. 2</w:t>
      </w:r>
      <w:r w:rsidRPr="00F54217">
        <w:rPr>
          <w:rFonts w:cs="Times New Roman"/>
          <w:color w:val="auto"/>
          <w:sz w:val="24"/>
        </w:rPr>
        <w:t xml:space="preserve"> powoduje naliczanie kar umownych za</w:t>
      </w:r>
      <w:r w:rsidR="00833BE1" w:rsidRPr="00F54217">
        <w:rPr>
          <w:rFonts w:cs="Times New Roman"/>
          <w:color w:val="auto"/>
          <w:sz w:val="24"/>
        </w:rPr>
        <w:t> </w:t>
      </w:r>
      <w:r w:rsidRPr="00F54217">
        <w:rPr>
          <w:rFonts w:cs="Times New Roman"/>
          <w:color w:val="auto"/>
          <w:sz w:val="24"/>
        </w:rPr>
        <w:t>zwłokę w wysokości 20 zł za każdą godzinę zwłoki</w:t>
      </w:r>
      <w:r w:rsidR="00381B64">
        <w:rPr>
          <w:rFonts w:cs="Times New Roman"/>
          <w:color w:val="auto"/>
          <w:sz w:val="24"/>
        </w:rPr>
        <w:t>.</w:t>
      </w:r>
      <w:r w:rsidRPr="00F54217">
        <w:rPr>
          <w:rFonts w:cs="Times New Roman"/>
          <w:color w:val="auto"/>
          <w:sz w:val="24"/>
        </w:rPr>
        <w:t xml:space="preserve"> </w:t>
      </w:r>
    </w:p>
    <w:p w14:paraId="53749E0C" w14:textId="77777777" w:rsidR="00687046" w:rsidRPr="00687046" w:rsidRDefault="00687046" w:rsidP="00BF4008">
      <w:pPr>
        <w:widowControl w:val="0"/>
        <w:numPr>
          <w:ilvl w:val="0"/>
          <w:numId w:val="12"/>
        </w:numPr>
        <w:spacing w:after="0" w:line="276" w:lineRule="auto"/>
        <w:jc w:val="both"/>
        <w:rPr>
          <w:rFonts w:cs="Times New Roman"/>
          <w:sz w:val="24"/>
        </w:rPr>
      </w:pPr>
      <w:r w:rsidRPr="00687046">
        <w:rPr>
          <w:rFonts w:cs="Times New Roman"/>
          <w:sz w:val="24"/>
        </w:rPr>
        <w:t>Usterki objęte rękojmią lub gwarancją Wykonawca usunie niezwłocznie, ale nie później niż w terminie 7 dni licząc od przystąpienia do usuwania awarii.</w:t>
      </w:r>
    </w:p>
    <w:p w14:paraId="3BE00468" w14:textId="77777777" w:rsidR="00687046" w:rsidRPr="00687046" w:rsidRDefault="00687046" w:rsidP="00BF4008">
      <w:pPr>
        <w:widowControl w:val="0"/>
        <w:numPr>
          <w:ilvl w:val="0"/>
          <w:numId w:val="12"/>
        </w:numPr>
        <w:spacing w:after="0" w:line="276" w:lineRule="auto"/>
        <w:jc w:val="both"/>
        <w:rPr>
          <w:rFonts w:cs="Times New Roman"/>
          <w:sz w:val="24"/>
        </w:rPr>
      </w:pPr>
      <w:r w:rsidRPr="00687046">
        <w:rPr>
          <w:rFonts w:cs="Times New Roman"/>
          <w:sz w:val="24"/>
        </w:rPr>
        <w:t xml:space="preserve">Obowiązki Wykonawcy i uprawnienia Zamawiającego wynikającego z niniejszego paragrafu obowiązują przez </w:t>
      </w:r>
      <w:r w:rsidRPr="00687046">
        <w:rPr>
          <w:rFonts w:cs="Times New Roman"/>
          <w:sz w:val="24"/>
          <w:highlight w:val="yellow"/>
        </w:rPr>
        <w:t>okres …………. miesięcy</w:t>
      </w:r>
      <w:r w:rsidRPr="00687046">
        <w:rPr>
          <w:rFonts w:cs="Times New Roman"/>
          <w:sz w:val="24"/>
        </w:rPr>
        <w:t xml:space="preserve"> od dnia bezusterkowego odbioru końcowego Przedmiotu Umowy. </w:t>
      </w:r>
    </w:p>
    <w:p w14:paraId="1C15DFA7" w14:textId="77777777" w:rsidR="00687046" w:rsidRPr="00687046" w:rsidRDefault="00687046" w:rsidP="00BF4008">
      <w:pPr>
        <w:widowControl w:val="0"/>
        <w:numPr>
          <w:ilvl w:val="0"/>
          <w:numId w:val="12"/>
        </w:numPr>
        <w:spacing w:after="0" w:line="276" w:lineRule="auto"/>
        <w:jc w:val="both"/>
        <w:rPr>
          <w:rFonts w:cs="Times New Roman"/>
          <w:color w:val="00000A"/>
          <w:sz w:val="24"/>
        </w:rPr>
      </w:pPr>
      <w:r w:rsidRPr="00687046">
        <w:rPr>
          <w:rFonts w:cs="Times New Roman"/>
          <w:sz w:val="24"/>
        </w:rPr>
        <w:t>W przypadku zwłoki w przystąpieniu do naprawy przekraczającej 96 godzin lub zwłoki w</w:t>
      </w:r>
      <w:r w:rsidR="003868A2">
        <w:rPr>
          <w:rFonts w:cs="Times New Roman"/>
          <w:sz w:val="24"/>
        </w:rPr>
        <w:t> </w:t>
      </w:r>
      <w:r w:rsidRPr="00687046">
        <w:rPr>
          <w:rFonts w:cs="Times New Roman"/>
          <w:sz w:val="24"/>
        </w:rPr>
        <w:t>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w:t>
      </w:r>
      <w:r w:rsidR="003868A2">
        <w:rPr>
          <w:rFonts w:cs="Times New Roman"/>
          <w:sz w:val="24"/>
        </w:rPr>
        <w:t> </w:t>
      </w:r>
      <w:r w:rsidRPr="00687046">
        <w:rPr>
          <w:rFonts w:cs="Times New Roman"/>
          <w:sz w:val="24"/>
        </w:rPr>
        <w:t>zapłaty.</w:t>
      </w:r>
    </w:p>
    <w:p w14:paraId="0E31C34B" w14:textId="77777777" w:rsidR="00687046" w:rsidRPr="00687046" w:rsidRDefault="00687046" w:rsidP="00BF4008">
      <w:pPr>
        <w:widowControl w:val="0"/>
        <w:numPr>
          <w:ilvl w:val="0"/>
          <w:numId w:val="12"/>
        </w:numPr>
        <w:spacing w:after="0" w:line="276" w:lineRule="auto"/>
        <w:jc w:val="both"/>
        <w:rPr>
          <w:rFonts w:cs="Times New Roman"/>
          <w:color w:val="00000A"/>
          <w:sz w:val="24"/>
        </w:rPr>
      </w:pPr>
      <w:r w:rsidRPr="00687046">
        <w:rPr>
          <w:rFonts w:cs="Times New Roman"/>
          <w:sz w:val="24"/>
        </w:rPr>
        <w:t xml:space="preserve">Wykonawca, po rygorem uznania wezwania za doręczone należycie, obowiązany jest niezwłocznie informować Zamawiającego o zmianach adresów lub numerów do przekazywania wezwań, o których mowa w ust. 3 niniejszego paragrafu, w formie pisemnej. </w:t>
      </w:r>
    </w:p>
    <w:p w14:paraId="261DBB83" w14:textId="77777777" w:rsidR="00687046" w:rsidRPr="00687046" w:rsidRDefault="00687046" w:rsidP="00687046">
      <w:pPr>
        <w:widowControl w:val="0"/>
        <w:spacing w:after="0" w:line="276" w:lineRule="auto"/>
        <w:rPr>
          <w:rFonts w:cs="Times New Roman"/>
          <w:color w:val="00000A"/>
          <w:sz w:val="24"/>
        </w:rPr>
      </w:pPr>
    </w:p>
    <w:p w14:paraId="5DAF4AF5"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17</w:t>
      </w:r>
    </w:p>
    <w:p w14:paraId="28DB85F4"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Zmiany umowy</w:t>
      </w:r>
    </w:p>
    <w:p w14:paraId="08AE992B"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Zamawiający dopuszcza możliwość wprowadzania zmiany umowy w stosunku do treści oferty, na podstawie której dokonano wyboru Wykonawcy w przypadku wystąpienia okoliczności przewidzianych w specyfikacji warunków zamówienia.</w:t>
      </w:r>
    </w:p>
    <w:p w14:paraId="2D36AA97" w14:textId="4321A48F"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 xml:space="preserve">Katalog zmian umowy w zakresie terminu przewidzianego na </w:t>
      </w:r>
      <w:r w:rsidR="005A1435">
        <w:rPr>
          <w:rFonts w:cs="Times New Roman"/>
          <w:sz w:val="24"/>
        </w:rPr>
        <w:t>z</w:t>
      </w:r>
      <w:r w:rsidR="000A4607">
        <w:rPr>
          <w:rFonts w:cs="Times New Roman"/>
          <w:sz w:val="24"/>
        </w:rPr>
        <w:t>akończenie</w:t>
      </w:r>
      <w:r w:rsidRPr="00687046">
        <w:rPr>
          <w:rFonts w:cs="Times New Roman"/>
          <w:sz w:val="24"/>
        </w:rPr>
        <w:t>:</w:t>
      </w:r>
    </w:p>
    <w:p w14:paraId="253B1D87" w14:textId="4292E7AB" w:rsidR="00687046" w:rsidRPr="00687046" w:rsidRDefault="00687046" w:rsidP="00BF4008">
      <w:pPr>
        <w:widowControl w:val="0"/>
        <w:numPr>
          <w:ilvl w:val="0"/>
          <w:numId w:val="41"/>
        </w:numPr>
        <w:spacing w:after="0" w:line="276" w:lineRule="auto"/>
        <w:jc w:val="both"/>
        <w:rPr>
          <w:rFonts w:cs="Times New Roman"/>
          <w:sz w:val="24"/>
        </w:rPr>
      </w:pPr>
      <w:r w:rsidRPr="00687046">
        <w:rPr>
          <w:rFonts w:cs="Times New Roman"/>
          <w:sz w:val="24"/>
        </w:rPr>
        <w:t xml:space="preserve">zmiany będącej wynikiem zmiany umowy o dofinansowanie projektu zawartej pomiędzy Zamawiającym a Instytucją Zarządzającą w zakresie terminów (w tym terminu rzeczowej realizacji </w:t>
      </w:r>
      <w:r w:rsidR="005A1435">
        <w:rPr>
          <w:rFonts w:cs="Times New Roman"/>
          <w:sz w:val="24"/>
        </w:rPr>
        <w:t>P</w:t>
      </w:r>
      <w:r w:rsidRPr="00687046">
        <w:rPr>
          <w:rFonts w:cs="Times New Roman"/>
          <w:sz w:val="24"/>
        </w:rPr>
        <w:t xml:space="preserve">rojektu) </w:t>
      </w:r>
    </w:p>
    <w:p w14:paraId="67E88022" w14:textId="77777777" w:rsidR="00687046" w:rsidRPr="00687046" w:rsidRDefault="00687046" w:rsidP="00BF4008">
      <w:pPr>
        <w:widowControl w:val="0"/>
        <w:numPr>
          <w:ilvl w:val="0"/>
          <w:numId w:val="41"/>
        </w:numPr>
        <w:spacing w:after="0" w:line="276" w:lineRule="auto"/>
        <w:jc w:val="both"/>
        <w:rPr>
          <w:rFonts w:cs="Times New Roman"/>
          <w:sz w:val="24"/>
        </w:rPr>
      </w:pPr>
      <w:r w:rsidRPr="00687046">
        <w:rPr>
          <w:rFonts w:cs="Times New Roman"/>
          <w:sz w:val="24"/>
        </w:rPr>
        <w:t>wystąpienia siły wyższej, o której mowa w §19 umowy;</w:t>
      </w:r>
    </w:p>
    <w:p w14:paraId="5D888C1D" w14:textId="64E749C8" w:rsidR="00687046" w:rsidRPr="00687046" w:rsidRDefault="00687046" w:rsidP="00BF4008">
      <w:pPr>
        <w:widowControl w:val="0"/>
        <w:numPr>
          <w:ilvl w:val="0"/>
          <w:numId w:val="41"/>
        </w:numPr>
        <w:spacing w:after="0" w:line="276" w:lineRule="auto"/>
        <w:jc w:val="both"/>
        <w:rPr>
          <w:rFonts w:cs="Times New Roman"/>
          <w:sz w:val="24"/>
        </w:rPr>
      </w:pPr>
      <w:r w:rsidRPr="00687046">
        <w:rPr>
          <w:rFonts w:cs="Times New Roman"/>
          <w:sz w:val="24"/>
        </w:rPr>
        <w:t xml:space="preserve">zjawiska pogodowe uniemożliwiające </w:t>
      </w:r>
      <w:r w:rsidR="000A4607">
        <w:rPr>
          <w:rFonts w:cs="Times New Roman"/>
          <w:sz w:val="24"/>
        </w:rPr>
        <w:t>prace</w:t>
      </w:r>
      <w:r w:rsidRPr="00687046">
        <w:rPr>
          <w:rFonts w:cs="Times New Roman"/>
          <w:sz w:val="24"/>
        </w:rPr>
        <w:t>, w tym w szczególności: długotrwałe ciągłe opady deszczu, opady śniegu, temperatura poniżej 0</w:t>
      </w:r>
      <w:r w:rsidRPr="00687046">
        <w:rPr>
          <w:rFonts w:cs="Times New Roman"/>
          <w:sz w:val="24"/>
          <w:vertAlign w:val="superscript"/>
        </w:rPr>
        <w:t>o</w:t>
      </w:r>
      <w:r w:rsidRPr="00687046">
        <w:rPr>
          <w:rFonts w:cs="Times New Roman"/>
          <w:sz w:val="24"/>
        </w:rPr>
        <w:t>C powodująca oblodzenie i utrzymujące się ośnieżenie miejsc montażu instalacji, temperatura poniżej -5</w:t>
      </w:r>
      <w:r w:rsidRPr="00687046">
        <w:rPr>
          <w:rFonts w:cs="Times New Roman"/>
          <w:sz w:val="24"/>
          <w:vertAlign w:val="superscript"/>
        </w:rPr>
        <w:t>o</w:t>
      </w:r>
      <w:r w:rsidRPr="00687046">
        <w:rPr>
          <w:rFonts w:cs="Times New Roman"/>
          <w:sz w:val="24"/>
        </w:rPr>
        <w:t>C w miejscu montażu instalacji.</w:t>
      </w:r>
    </w:p>
    <w:p w14:paraId="5A7426B9" w14:textId="77777777" w:rsidR="00687046" w:rsidRPr="00687046" w:rsidRDefault="00687046" w:rsidP="00687046">
      <w:pPr>
        <w:widowControl w:val="0"/>
        <w:spacing w:after="0" w:line="276" w:lineRule="auto"/>
        <w:ind w:left="360"/>
        <w:jc w:val="both"/>
        <w:rPr>
          <w:rFonts w:cs="Times New Roman"/>
          <w:sz w:val="24"/>
        </w:rPr>
      </w:pPr>
      <w:r w:rsidRPr="00687046">
        <w:rPr>
          <w:rFonts w:cs="Times New Roman"/>
          <w:sz w:val="24"/>
        </w:rPr>
        <w:t>Zmiana umowy w zakresie terminu jest dopuszczalna stosownie do okresu trwania przeszkody.</w:t>
      </w:r>
    </w:p>
    <w:p w14:paraId="34FE8084"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Pozostałe rodzaje zmian spowodowane następującymi okolicznościami:</w:t>
      </w:r>
    </w:p>
    <w:p w14:paraId="229524B7"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zmiana osób, przy pomocy których Wykonawca i Zamawiający realizuje przedmiot umowy na inne spełniające warunki określone w SWZ;</w:t>
      </w:r>
    </w:p>
    <w:p w14:paraId="4EAE5560"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siła wyższa uniemożliwiająca wykonanie przedmiotu umowy zgodnie z SWZ;</w:t>
      </w:r>
    </w:p>
    <w:p w14:paraId="110E1600"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zmiana obowiązującej stawki VAT: w przypadku zmiany stawek VAT w takim zakresie, iż</w:t>
      </w:r>
      <w:r w:rsidR="00833BE1">
        <w:rPr>
          <w:rFonts w:cs="Times New Roman"/>
          <w:sz w:val="24"/>
        </w:rPr>
        <w:t> </w:t>
      </w:r>
      <w:r w:rsidRPr="00687046">
        <w:rPr>
          <w:rFonts w:cs="Times New Roman"/>
          <w:sz w:val="24"/>
        </w:rPr>
        <w:t>zmiana będzie dotyczyła świadczeń będących przedmiotem Umowy, zostanie zastosowana aktualna stawka VAT. Stawki i ceny netto pozostają bez zmian.</w:t>
      </w:r>
    </w:p>
    <w:p w14:paraId="646EB479" w14:textId="77777777" w:rsidR="003868A2" w:rsidRDefault="00687046" w:rsidP="00BF4008">
      <w:pPr>
        <w:widowControl w:val="0"/>
        <w:numPr>
          <w:ilvl w:val="0"/>
          <w:numId w:val="42"/>
        </w:numPr>
        <w:spacing w:after="0" w:line="276" w:lineRule="auto"/>
        <w:jc w:val="both"/>
        <w:rPr>
          <w:rFonts w:cs="Times New Roman"/>
          <w:sz w:val="24"/>
        </w:rPr>
      </w:pPr>
      <w:r w:rsidRPr="003868A2">
        <w:rPr>
          <w:rFonts w:cs="Times New Roman"/>
          <w:sz w:val="24"/>
        </w:rPr>
        <w:t>rezygnacja przez Zamawiającego z realizacji części Przedmiotu Umowy</w:t>
      </w:r>
    </w:p>
    <w:p w14:paraId="060E61D3" w14:textId="77777777" w:rsidR="00687046" w:rsidRPr="003868A2" w:rsidRDefault="00687046" w:rsidP="00BF4008">
      <w:pPr>
        <w:widowControl w:val="0"/>
        <w:numPr>
          <w:ilvl w:val="0"/>
          <w:numId w:val="42"/>
        </w:numPr>
        <w:spacing w:after="0" w:line="276" w:lineRule="auto"/>
        <w:jc w:val="both"/>
        <w:rPr>
          <w:rFonts w:cs="Times New Roman"/>
          <w:sz w:val="24"/>
        </w:rPr>
      </w:pPr>
      <w:r w:rsidRPr="003868A2">
        <w:rPr>
          <w:rFonts w:cs="Times New Roman"/>
          <w:sz w:val="24"/>
        </w:rPr>
        <w:t>zmiana sposobu rozliczenia umowy lub dokonywania płatności na rzecz Wykonawcy na</w:t>
      </w:r>
      <w:r w:rsidR="00833BE1">
        <w:rPr>
          <w:rFonts w:cs="Times New Roman"/>
          <w:sz w:val="24"/>
        </w:rPr>
        <w:t> </w:t>
      </w:r>
      <w:r w:rsidRPr="003868A2">
        <w:rPr>
          <w:rFonts w:cs="Times New Roman"/>
          <w:sz w:val="24"/>
        </w:rPr>
        <w:t>skutek zmian zawartej przez Zamawiającego umowy o</w:t>
      </w:r>
      <w:r w:rsidR="003868A2">
        <w:rPr>
          <w:rFonts w:cs="Times New Roman"/>
          <w:sz w:val="24"/>
        </w:rPr>
        <w:t> </w:t>
      </w:r>
      <w:r w:rsidRPr="003868A2">
        <w:rPr>
          <w:rFonts w:cs="Times New Roman"/>
          <w:sz w:val="24"/>
        </w:rPr>
        <w:t>dofinansowanie projektu lub wytycznych dotyczących realizacji projektu.</w:t>
      </w:r>
    </w:p>
    <w:p w14:paraId="70CB8349"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zmiana podwykonawcy w trakcie realizacji umowy.</w:t>
      </w:r>
    </w:p>
    <w:p w14:paraId="4A788B18"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 xml:space="preserve">zmiana zasad płatności. Zamawiający informuje, że w przypadku zmian w zakresie rozliczania podatku VAT na podstawie ustawy z dnia 11 marca 2004 roku o podatku od towarów i usług (tj. Dz. U. 2020 poz. 106 z późniejszymi zmianami) lub w przypadku  wiążącego stanowiska organów skarbowych, dotyczącego odmiennego niż w niniejszej umowie rozliczania podatku VAT  – Strony dokonają zmiany umowy w ramach której Wykonawca zobowiąże się do wystawiania faktur zgodnie z aktualnymi regułami dotyczącymi obciążenia VAT. </w:t>
      </w:r>
    </w:p>
    <w:p w14:paraId="0D7CF010" w14:textId="77777777" w:rsidR="00687046" w:rsidRPr="00687046" w:rsidRDefault="00687046" w:rsidP="00BF4008">
      <w:pPr>
        <w:widowControl w:val="0"/>
        <w:numPr>
          <w:ilvl w:val="0"/>
          <w:numId w:val="42"/>
        </w:numPr>
        <w:spacing w:after="0" w:line="276" w:lineRule="auto"/>
        <w:jc w:val="both"/>
        <w:rPr>
          <w:rFonts w:cs="Times New Roman"/>
          <w:sz w:val="24"/>
        </w:rPr>
      </w:pPr>
      <w:r w:rsidRPr="00687046">
        <w:rPr>
          <w:rFonts w:cs="Times New Roman"/>
          <w:sz w:val="24"/>
        </w:rPr>
        <w:t xml:space="preserve">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w:t>
      </w:r>
      <w:r w:rsidRPr="007E2705">
        <w:rPr>
          <w:rFonts w:cs="Times New Roman"/>
          <w:color w:val="auto"/>
          <w:sz w:val="24"/>
        </w:rPr>
        <w:t xml:space="preserve">art. </w:t>
      </w:r>
      <w:r w:rsidR="00944470" w:rsidRPr="007E2705">
        <w:rPr>
          <w:rFonts w:cs="Times New Roman"/>
          <w:color w:val="auto"/>
          <w:sz w:val="24"/>
        </w:rPr>
        <w:t>455 ust. 2</w:t>
      </w:r>
      <w:r w:rsidRPr="007E2705">
        <w:rPr>
          <w:rFonts w:cs="Times New Roman"/>
          <w:color w:val="auto"/>
          <w:sz w:val="24"/>
        </w:rPr>
        <w:t xml:space="preserve"> </w:t>
      </w:r>
      <w:r w:rsidR="00225464" w:rsidRPr="007E2705">
        <w:rPr>
          <w:rFonts w:cs="Times New Roman"/>
          <w:color w:val="auto"/>
          <w:sz w:val="24"/>
        </w:rPr>
        <w:t>P</w:t>
      </w:r>
      <w:r w:rsidR="007E2705">
        <w:rPr>
          <w:rFonts w:cs="Times New Roman"/>
          <w:color w:val="auto"/>
          <w:sz w:val="24"/>
        </w:rPr>
        <w:t>ZP</w:t>
      </w:r>
      <w:r w:rsidRPr="007E2705">
        <w:rPr>
          <w:rFonts w:cs="Times New Roman"/>
          <w:color w:val="auto"/>
          <w:sz w:val="24"/>
        </w:rPr>
        <w:t xml:space="preserve"> </w:t>
      </w:r>
      <w:r w:rsidRPr="00687046">
        <w:rPr>
          <w:rFonts w:cs="Times New Roman"/>
          <w:sz w:val="24"/>
        </w:rPr>
        <w:t>polegającą na</w:t>
      </w:r>
      <w:r w:rsidR="00944470">
        <w:rPr>
          <w:rFonts w:cs="Times New Roman"/>
          <w:sz w:val="24"/>
        </w:rPr>
        <w:t> </w:t>
      </w:r>
      <w:r w:rsidRPr="00687046">
        <w:rPr>
          <w:rFonts w:cs="Times New Roman"/>
          <w:sz w:val="24"/>
        </w:rPr>
        <w:t xml:space="preserve">zmianie stawki podatku VAT - do tych części zamówienia, do których będzie to uzasadnione w świetle otrzymanej interpretacji indywidualnej (stała zostaje kwota netto, </w:t>
      </w:r>
      <w:r w:rsidR="005A1435">
        <w:rPr>
          <w:rFonts w:cs="Times New Roman"/>
          <w:sz w:val="24"/>
        </w:rPr>
        <w:t>W</w:t>
      </w:r>
      <w:r w:rsidRPr="00687046">
        <w:rPr>
          <w:rFonts w:cs="Times New Roman"/>
          <w:sz w:val="24"/>
        </w:rPr>
        <w:t>ykonawca wystawi faktury z właściwym podatkiem VAT).</w:t>
      </w:r>
    </w:p>
    <w:p w14:paraId="12758357"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Zmiana wynagrodzenia Wykonawcy jest możliwa w przypadkach wskazanych wyżej, na</w:t>
      </w:r>
      <w:r w:rsidR="00225464">
        <w:rPr>
          <w:rFonts w:cs="Times New Roman"/>
          <w:sz w:val="24"/>
        </w:rPr>
        <w:t> </w:t>
      </w:r>
      <w:r w:rsidRPr="00687046">
        <w:rPr>
          <w:rFonts w:cs="Times New Roman"/>
          <w:sz w:val="24"/>
        </w:rPr>
        <w:t>zasadach określonych w warunkach umowy.</w:t>
      </w:r>
    </w:p>
    <w:p w14:paraId="413C6757"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 xml:space="preserve">Wszystkie powyższe postanowienia stanowią katalog zmian, na które Zamawiający może wyrazić zgodę. Nie stanowią jednocześnie zobowiązania do wyrażenia takiej zgody. </w:t>
      </w:r>
    </w:p>
    <w:p w14:paraId="45553A10"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 xml:space="preserve">Nie stanowi zmiany umowy w rozumieniu art. </w:t>
      </w:r>
      <w:r w:rsidR="00225464">
        <w:rPr>
          <w:rFonts w:cs="Times New Roman"/>
          <w:sz w:val="24"/>
        </w:rPr>
        <w:t>454 ust. 1 P</w:t>
      </w:r>
      <w:r w:rsidR="007E2705">
        <w:rPr>
          <w:rFonts w:cs="Times New Roman"/>
          <w:sz w:val="24"/>
        </w:rPr>
        <w:t>ZP</w:t>
      </w:r>
      <w:r w:rsidRPr="00687046">
        <w:rPr>
          <w:rFonts w:cs="Times New Roman"/>
          <w:sz w:val="24"/>
        </w:rPr>
        <w:t>:</w:t>
      </w:r>
    </w:p>
    <w:p w14:paraId="71A16043" w14:textId="77777777" w:rsidR="00687046" w:rsidRPr="00687046" w:rsidRDefault="00687046" w:rsidP="00BF4008">
      <w:pPr>
        <w:widowControl w:val="0"/>
        <w:numPr>
          <w:ilvl w:val="0"/>
          <w:numId w:val="43"/>
        </w:numPr>
        <w:spacing w:after="0" w:line="276" w:lineRule="auto"/>
        <w:jc w:val="both"/>
        <w:rPr>
          <w:rFonts w:cs="Times New Roman"/>
          <w:sz w:val="24"/>
        </w:rPr>
      </w:pPr>
      <w:r w:rsidRPr="00687046">
        <w:rPr>
          <w:rFonts w:cs="Times New Roman"/>
          <w:sz w:val="24"/>
        </w:rPr>
        <w:t xml:space="preserve">zmiany danych teleadresowych, z zastrzeżeniem rygoru, o którym mowa w </w:t>
      </w:r>
      <w:r w:rsidR="007E2705">
        <w:rPr>
          <w:rFonts w:cs="Times New Roman"/>
          <w:sz w:val="24"/>
        </w:rPr>
        <w:t xml:space="preserve">§ </w:t>
      </w:r>
      <w:r w:rsidRPr="00687046">
        <w:rPr>
          <w:rFonts w:cs="Times New Roman"/>
          <w:sz w:val="24"/>
        </w:rPr>
        <w:t>24 ust. 3 Umowy;</w:t>
      </w:r>
    </w:p>
    <w:p w14:paraId="56F6CC1F" w14:textId="77777777" w:rsidR="00687046" w:rsidRPr="00687046" w:rsidRDefault="00687046" w:rsidP="00BF4008">
      <w:pPr>
        <w:widowControl w:val="0"/>
        <w:numPr>
          <w:ilvl w:val="0"/>
          <w:numId w:val="43"/>
        </w:numPr>
        <w:spacing w:after="0" w:line="276" w:lineRule="auto"/>
        <w:jc w:val="both"/>
        <w:rPr>
          <w:rFonts w:cs="Times New Roman"/>
          <w:sz w:val="24"/>
        </w:rPr>
      </w:pPr>
      <w:r w:rsidRPr="00687046">
        <w:rPr>
          <w:rFonts w:cs="Times New Roman"/>
          <w:sz w:val="24"/>
        </w:rPr>
        <w:t>zmiana danych związanych z obsługą administracyjno-organizacyjną Umowy (np. zmiana nr rachunku bankowego);</w:t>
      </w:r>
    </w:p>
    <w:p w14:paraId="55019CC0" w14:textId="77777777" w:rsidR="00687046" w:rsidRPr="00687046" w:rsidRDefault="00687046" w:rsidP="00BF4008">
      <w:pPr>
        <w:widowControl w:val="0"/>
        <w:numPr>
          <w:ilvl w:val="0"/>
          <w:numId w:val="43"/>
        </w:numPr>
        <w:spacing w:after="0" w:line="276" w:lineRule="auto"/>
        <w:jc w:val="both"/>
        <w:rPr>
          <w:rFonts w:cs="Times New Roman"/>
          <w:sz w:val="24"/>
        </w:rPr>
      </w:pPr>
      <w:r w:rsidRPr="00687046">
        <w:rPr>
          <w:rFonts w:cs="Times New Roman"/>
          <w:sz w:val="24"/>
        </w:rPr>
        <w:t>zmiana harmonogramu rzeczowo – finansowego, która nie wpłynie na końcowy termin wykonania umowy.</w:t>
      </w:r>
    </w:p>
    <w:p w14:paraId="39E74346"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Strony zawiadamiają kontrahentów o ww. zmianach w formie pisemnej pod rygorem nieważności.</w:t>
      </w:r>
    </w:p>
    <w:p w14:paraId="780C9FE1"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5E7792"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Zmiana postanowień zawartej umowy może nastąpić za zgodą obu stron wyrażoną na</w:t>
      </w:r>
      <w:r w:rsidR="00833BE1">
        <w:rPr>
          <w:rFonts w:cs="Times New Roman"/>
          <w:sz w:val="24"/>
        </w:rPr>
        <w:t> </w:t>
      </w:r>
      <w:r w:rsidRPr="00687046">
        <w:rPr>
          <w:rFonts w:cs="Times New Roman"/>
          <w:sz w:val="24"/>
        </w:rPr>
        <w:t xml:space="preserve">piśmie w postaci aneksu, pod rygorem nieważności takiej zmiany. Zamawiający przewidział katalog zmian umowy, na które mogą powoływać się strony niniejszej umowy. </w:t>
      </w:r>
    </w:p>
    <w:p w14:paraId="1E1DE732" w14:textId="77777777" w:rsidR="00687046" w:rsidRPr="00687046" w:rsidRDefault="00687046" w:rsidP="00BF4008">
      <w:pPr>
        <w:widowControl w:val="0"/>
        <w:numPr>
          <w:ilvl w:val="0"/>
          <w:numId w:val="13"/>
        </w:numPr>
        <w:spacing w:after="0" w:line="276" w:lineRule="auto"/>
        <w:jc w:val="both"/>
        <w:rPr>
          <w:rFonts w:cs="Times New Roman"/>
          <w:sz w:val="24"/>
        </w:rPr>
      </w:pPr>
      <w:r w:rsidRPr="00687046">
        <w:rPr>
          <w:rFonts w:cs="Times New Roman"/>
          <w:sz w:val="24"/>
        </w:rPr>
        <w:t xml:space="preserve">W przypadku dużej </w:t>
      </w:r>
      <w:r w:rsidR="00122788">
        <w:rPr>
          <w:rFonts w:cs="Times New Roman"/>
          <w:sz w:val="24"/>
        </w:rPr>
        <w:t>liczby</w:t>
      </w:r>
      <w:r w:rsidRPr="00687046">
        <w:rPr>
          <w:rFonts w:cs="Times New Roman"/>
          <w:sz w:val="24"/>
        </w:rPr>
        <w:t xml:space="preserve"> zmian zapisów umowy, aneksy będą zawierane nie częściej niż </w:t>
      </w:r>
      <w:r w:rsidR="00122788">
        <w:rPr>
          <w:rFonts w:cs="Times New Roman"/>
          <w:sz w:val="24"/>
        </w:rPr>
        <w:t xml:space="preserve">jeden </w:t>
      </w:r>
      <w:r w:rsidRPr="00687046">
        <w:rPr>
          <w:rFonts w:cs="Times New Roman"/>
          <w:sz w:val="24"/>
        </w:rPr>
        <w:t>raz na kwartał.</w:t>
      </w:r>
    </w:p>
    <w:p w14:paraId="7C3B23C1" w14:textId="77777777" w:rsidR="00687046" w:rsidRPr="00687046" w:rsidRDefault="00687046" w:rsidP="00687046">
      <w:pPr>
        <w:widowControl w:val="0"/>
        <w:spacing w:after="0" w:line="276" w:lineRule="auto"/>
        <w:ind w:left="567"/>
        <w:jc w:val="both"/>
        <w:rPr>
          <w:rFonts w:cs="Times New Roman"/>
          <w:sz w:val="24"/>
        </w:rPr>
      </w:pPr>
    </w:p>
    <w:p w14:paraId="03D7A4F8"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18 </w:t>
      </w:r>
    </w:p>
    <w:p w14:paraId="02E06955"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Odstąpienie od umowy</w:t>
      </w:r>
    </w:p>
    <w:p w14:paraId="76358DEF" w14:textId="77777777" w:rsidR="00687046" w:rsidRPr="00225464" w:rsidRDefault="00687046" w:rsidP="00BF4008">
      <w:pPr>
        <w:pStyle w:val="Akapitzlist"/>
        <w:widowControl w:val="0"/>
        <w:numPr>
          <w:ilvl w:val="0"/>
          <w:numId w:val="44"/>
        </w:numPr>
        <w:spacing w:after="0" w:line="276" w:lineRule="auto"/>
        <w:jc w:val="both"/>
        <w:rPr>
          <w:rFonts w:cs="Times New Roman"/>
          <w:sz w:val="24"/>
        </w:rPr>
      </w:pPr>
      <w:r w:rsidRPr="00225464">
        <w:rPr>
          <w:rFonts w:cs="Times New Roman"/>
          <w:sz w:val="24"/>
        </w:rPr>
        <w:t>Oprócz wypadków wymienionych w kodeksie cywilnym Stronom przysługuje prawo odstąpienia od całości lub części umowy w następujących sytuacjach:</w:t>
      </w:r>
    </w:p>
    <w:p w14:paraId="7F930288" w14:textId="77777777" w:rsidR="00687046" w:rsidRPr="00687046" w:rsidRDefault="00687046" w:rsidP="00BF4008">
      <w:pPr>
        <w:widowControl w:val="0"/>
        <w:numPr>
          <w:ilvl w:val="0"/>
          <w:numId w:val="45"/>
        </w:numPr>
        <w:spacing w:after="0" w:line="276" w:lineRule="auto"/>
        <w:jc w:val="both"/>
        <w:rPr>
          <w:rFonts w:cs="Times New Roman"/>
          <w:sz w:val="24"/>
        </w:rPr>
      </w:pPr>
      <w:r w:rsidRPr="00687046">
        <w:rPr>
          <w:rFonts w:cs="Times New Roman"/>
          <w:sz w:val="24"/>
        </w:rPr>
        <w:t>Zamawiającemu przysługuje prawo do odstąpienia od umowy bez zapłaty kar umownych z tytułu odstąpienia z winy Zamawiającego:</w:t>
      </w:r>
    </w:p>
    <w:p w14:paraId="45D52426"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 razie zaistnienia istotnej zmiany okoliczności powodującej, że wykonanie umowy nie leży w interesie publicznym, czego nie można było przewidzieć w</w:t>
      </w:r>
      <w:r w:rsidR="00833BE1">
        <w:rPr>
          <w:rFonts w:cs="Times New Roman"/>
          <w:sz w:val="24"/>
        </w:rPr>
        <w:t> </w:t>
      </w:r>
      <w:r w:rsidRPr="00687046">
        <w:rPr>
          <w:rFonts w:cs="Times New Roman"/>
          <w:sz w:val="24"/>
        </w:rPr>
        <w:t>chwili zawarcia umowy, lub dalsze wykonywanie umowy może zagrozić istotnemu interesowi bezpieczeństwa państwa lub bezpieczeństwu publicznemu. Odstąpienie od umowy w tym wypadku może nastąpić w</w:t>
      </w:r>
      <w:r w:rsidR="00225464">
        <w:rPr>
          <w:rFonts w:cs="Times New Roman"/>
          <w:sz w:val="24"/>
        </w:rPr>
        <w:t> </w:t>
      </w:r>
      <w:r w:rsidRPr="00687046">
        <w:rPr>
          <w:rFonts w:cs="Times New Roman"/>
          <w:sz w:val="24"/>
        </w:rPr>
        <w:t>terminie 30 dni od powzięcia wiadomości o powyższych okolicznościach;</w:t>
      </w:r>
    </w:p>
    <w:p w14:paraId="1CD8B2AE"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 razie wszczęcia likwidacji Wykonawcy;</w:t>
      </w:r>
    </w:p>
    <w:p w14:paraId="404B6DC4"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zostanie wydany nakaz zajęcia majątku Wykonawcy;</w:t>
      </w:r>
    </w:p>
    <w:p w14:paraId="28BEC6A8"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Wykonawca nie rozpoczął prac bez uzasadnionych przyczyn lub nie kontynuuje ich pomimo wezwania Zamawiającego złożonego na piśmie;</w:t>
      </w:r>
    </w:p>
    <w:p w14:paraId="39D7D553"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Wykonawca przerwał realizację prac bez uzasadnienia i przerwa ta trwa dłużej niż 7 dni;</w:t>
      </w:r>
    </w:p>
    <w:p w14:paraId="281FB722" w14:textId="77777777" w:rsidR="00687046" w:rsidRPr="00687046" w:rsidRDefault="007E2705" w:rsidP="00BF4008">
      <w:pPr>
        <w:widowControl w:val="0"/>
        <w:numPr>
          <w:ilvl w:val="0"/>
          <w:numId w:val="46"/>
        </w:numPr>
        <w:spacing w:after="0" w:line="276" w:lineRule="auto"/>
        <w:jc w:val="both"/>
        <w:rPr>
          <w:rFonts w:cs="Times New Roman"/>
          <w:sz w:val="24"/>
        </w:rPr>
      </w:pPr>
      <w:r>
        <w:rPr>
          <w:rFonts w:cs="Times New Roman"/>
          <w:sz w:val="24"/>
        </w:rPr>
        <w:t xml:space="preserve">Zwłoka </w:t>
      </w:r>
      <w:r w:rsidR="00687046" w:rsidRPr="00687046">
        <w:rPr>
          <w:rFonts w:cs="Times New Roman"/>
          <w:sz w:val="24"/>
        </w:rPr>
        <w:t>Wykonawc</w:t>
      </w:r>
      <w:r>
        <w:rPr>
          <w:rFonts w:cs="Times New Roman"/>
          <w:sz w:val="24"/>
        </w:rPr>
        <w:t>y w</w:t>
      </w:r>
      <w:r w:rsidR="00687046" w:rsidRPr="00687046">
        <w:rPr>
          <w:rFonts w:cs="Times New Roman"/>
          <w:sz w:val="24"/>
        </w:rPr>
        <w:t xml:space="preserve"> wykonani</w:t>
      </w:r>
      <w:r>
        <w:rPr>
          <w:rFonts w:cs="Times New Roman"/>
          <w:sz w:val="24"/>
        </w:rPr>
        <w:t>u</w:t>
      </w:r>
      <w:r w:rsidR="00687046" w:rsidRPr="00687046">
        <w:rPr>
          <w:rFonts w:cs="Times New Roman"/>
          <w:sz w:val="24"/>
        </w:rPr>
        <w:t xml:space="preserve"> przedmiotu umowy </w:t>
      </w:r>
      <w:r>
        <w:rPr>
          <w:rFonts w:cs="Times New Roman"/>
          <w:sz w:val="24"/>
        </w:rPr>
        <w:t xml:space="preserve">wynosi </w:t>
      </w:r>
      <w:r w:rsidR="00687046" w:rsidRPr="00687046">
        <w:rPr>
          <w:rFonts w:cs="Times New Roman"/>
          <w:sz w:val="24"/>
        </w:rPr>
        <w:t>ponad 14 dni;</w:t>
      </w:r>
    </w:p>
    <w:p w14:paraId="63C14EFE"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 przypadku wielokrotnej, co najmniej trzykrotnej, konieczności bezpośredniej zapłaty wynagrodzenia podwykonawcy lub dalszemu podwykonawcy lub konieczności zapłaty podwykonawcy lub dalszemu podwykonawcy  przez Zamawiającego wynagrodzenia w wysokości przekraczającej 5% wartości niniejszej umowy;</w:t>
      </w:r>
    </w:p>
    <w:p w14:paraId="0A005698" w14:textId="77777777" w:rsidR="00687046" w:rsidRPr="00687046" w:rsidRDefault="00687046" w:rsidP="00BF4008">
      <w:pPr>
        <w:widowControl w:val="0"/>
        <w:numPr>
          <w:ilvl w:val="0"/>
          <w:numId w:val="46"/>
        </w:numPr>
        <w:spacing w:after="0" w:line="276" w:lineRule="auto"/>
        <w:jc w:val="both"/>
        <w:rPr>
          <w:rFonts w:cs="Times New Roman"/>
          <w:sz w:val="24"/>
        </w:rPr>
      </w:pPr>
      <w:r w:rsidRPr="00687046">
        <w:rPr>
          <w:rFonts w:cs="Times New Roman"/>
          <w:sz w:val="24"/>
        </w:rPr>
        <w:t>W innych przypadkach przewidzianych w umowie.</w:t>
      </w:r>
    </w:p>
    <w:p w14:paraId="4A06C369" w14:textId="77777777" w:rsidR="00687046" w:rsidRPr="00687046" w:rsidRDefault="00687046" w:rsidP="00BF4008">
      <w:pPr>
        <w:widowControl w:val="0"/>
        <w:numPr>
          <w:ilvl w:val="0"/>
          <w:numId w:val="45"/>
        </w:numPr>
        <w:suppressAutoHyphens w:val="0"/>
        <w:spacing w:after="0" w:line="276" w:lineRule="auto"/>
        <w:contextualSpacing/>
        <w:jc w:val="both"/>
        <w:rPr>
          <w:rFonts w:cs="Times New Roman"/>
          <w:color w:val="auto"/>
          <w:sz w:val="24"/>
        </w:rPr>
      </w:pPr>
      <w:r w:rsidRPr="00687046">
        <w:rPr>
          <w:rFonts w:cs="Times New Roman"/>
          <w:color w:val="auto"/>
          <w:sz w:val="24"/>
        </w:rPr>
        <w:t>Wykonawcy przysługuje prawo odstąpienia od umowy w szczególności, jeżeli:</w:t>
      </w:r>
    </w:p>
    <w:p w14:paraId="008363D9" w14:textId="77777777" w:rsidR="00687046" w:rsidRPr="00687046" w:rsidRDefault="00687046" w:rsidP="00BF4008">
      <w:pPr>
        <w:widowControl w:val="0"/>
        <w:numPr>
          <w:ilvl w:val="0"/>
          <w:numId w:val="47"/>
        </w:numPr>
        <w:suppressAutoHyphens w:val="0"/>
        <w:spacing w:after="0" w:line="276" w:lineRule="auto"/>
        <w:contextualSpacing/>
        <w:jc w:val="both"/>
        <w:rPr>
          <w:rFonts w:cs="Times New Roman"/>
          <w:color w:val="auto"/>
          <w:sz w:val="24"/>
        </w:rPr>
      </w:pPr>
      <w:r w:rsidRPr="00687046">
        <w:rPr>
          <w:rFonts w:cs="Times New Roman"/>
          <w:color w:val="auto"/>
          <w:sz w:val="24"/>
        </w:rPr>
        <w:t>Zamawiający odmawia bez uzasadnionej przyczyny odbioru prac lub odmawia podpisania protokołu odbioru;</w:t>
      </w:r>
    </w:p>
    <w:p w14:paraId="4B9A20FF" w14:textId="77777777" w:rsidR="00687046" w:rsidRPr="00687046" w:rsidRDefault="00687046" w:rsidP="00BF4008">
      <w:pPr>
        <w:widowControl w:val="0"/>
        <w:numPr>
          <w:ilvl w:val="0"/>
          <w:numId w:val="47"/>
        </w:numPr>
        <w:suppressAutoHyphens w:val="0"/>
        <w:spacing w:after="0" w:line="276" w:lineRule="auto"/>
        <w:contextualSpacing/>
        <w:jc w:val="both"/>
        <w:rPr>
          <w:rFonts w:cs="Times New Roman"/>
          <w:color w:val="auto"/>
          <w:sz w:val="24"/>
        </w:rPr>
      </w:pPr>
      <w:r w:rsidRPr="00687046">
        <w:rPr>
          <w:rFonts w:cs="Times New Roman"/>
          <w:color w:val="auto"/>
          <w:sz w:val="24"/>
        </w:rPr>
        <w:t>Zamawiający zawiadomi Wykonawcę, iż wobec zaistnienia uprzednio nieprzewidzianych okoliczności nie będzie mógł spełnić swoich zobowiązań umownych wobec Wykonawcy.</w:t>
      </w:r>
    </w:p>
    <w:p w14:paraId="72F0B412" w14:textId="77777777" w:rsidR="00687046" w:rsidRPr="00687046" w:rsidRDefault="00687046" w:rsidP="00BF4008">
      <w:pPr>
        <w:widowControl w:val="0"/>
        <w:numPr>
          <w:ilvl w:val="0"/>
          <w:numId w:val="45"/>
        </w:numPr>
        <w:spacing w:after="0" w:line="276" w:lineRule="auto"/>
        <w:jc w:val="both"/>
        <w:rPr>
          <w:rFonts w:cs="Times New Roman"/>
          <w:sz w:val="24"/>
        </w:rPr>
      </w:pPr>
      <w:r w:rsidRPr="00687046">
        <w:rPr>
          <w:rFonts w:cs="Times New Roman"/>
          <w:sz w:val="24"/>
        </w:rPr>
        <w:t xml:space="preserve">Odstąpienie od umowy powinno nastąpić w ciągu 30 dni od dnia pozyskania przez Stronę umowy informacji o wystąpieniu podstawy odstąpienia od umowy </w:t>
      </w:r>
      <w:r w:rsidR="00833BE1">
        <w:rPr>
          <w:rFonts w:cs="Times New Roman"/>
          <w:sz w:val="24"/>
        </w:rPr>
        <w:t>–</w:t>
      </w:r>
      <w:r w:rsidRPr="00687046">
        <w:rPr>
          <w:rFonts w:cs="Times New Roman"/>
          <w:sz w:val="24"/>
        </w:rPr>
        <w:t xml:space="preserve"> w</w:t>
      </w:r>
      <w:r w:rsidR="00833BE1">
        <w:rPr>
          <w:rFonts w:cs="Times New Roman"/>
          <w:sz w:val="24"/>
        </w:rPr>
        <w:t> </w:t>
      </w:r>
      <w:r w:rsidRPr="00687046">
        <w:rPr>
          <w:rFonts w:cs="Times New Roman"/>
          <w:sz w:val="24"/>
        </w:rPr>
        <w:t>formie pisemnej pod rygorem nieważności takiego oświadczenia i powinno zawierać uzasadnienie.</w:t>
      </w:r>
    </w:p>
    <w:p w14:paraId="17390F40" w14:textId="77777777" w:rsidR="00687046" w:rsidRPr="00225464" w:rsidRDefault="00687046" w:rsidP="00BF4008">
      <w:pPr>
        <w:pStyle w:val="Akapitzlist"/>
        <w:widowControl w:val="0"/>
        <w:numPr>
          <w:ilvl w:val="0"/>
          <w:numId w:val="44"/>
        </w:numPr>
        <w:spacing w:after="0" w:line="276" w:lineRule="auto"/>
        <w:jc w:val="both"/>
        <w:rPr>
          <w:rFonts w:cs="Times New Roman"/>
          <w:sz w:val="24"/>
        </w:rPr>
      </w:pPr>
      <w:r w:rsidRPr="00225464">
        <w:rPr>
          <w:rFonts w:cs="Times New Roman"/>
          <w:sz w:val="24"/>
        </w:rPr>
        <w:t>W wypadku odstąpienia od umowy Wykonawcę oraz Zamawiającego obciążają następujące obowiązki szczegółowe:</w:t>
      </w:r>
    </w:p>
    <w:p w14:paraId="030AD5B5" w14:textId="77777777" w:rsidR="00687046" w:rsidRPr="00687046" w:rsidRDefault="00687046" w:rsidP="00BF4008">
      <w:pPr>
        <w:widowControl w:val="0"/>
        <w:numPr>
          <w:ilvl w:val="0"/>
          <w:numId w:val="48"/>
        </w:numPr>
        <w:spacing w:after="0" w:line="276" w:lineRule="auto"/>
        <w:jc w:val="both"/>
        <w:rPr>
          <w:rFonts w:cs="Times New Roman"/>
          <w:sz w:val="24"/>
        </w:rPr>
      </w:pPr>
      <w:r w:rsidRPr="00687046">
        <w:rPr>
          <w:rFonts w:cs="Times New Roman"/>
          <w:sz w:val="24"/>
        </w:rPr>
        <w:t>w terminie 7 dni od daty odstąpienia od umowy Wykonawca przy udziale Zamawiającego sporządzi szczegółowy protokół inwentaryzacji prac w toku według stanu na dzień odstąpienia.</w:t>
      </w:r>
    </w:p>
    <w:p w14:paraId="51B530DB" w14:textId="77777777" w:rsidR="00687046" w:rsidRPr="00407AA9" w:rsidRDefault="00687046" w:rsidP="00BF4008">
      <w:pPr>
        <w:widowControl w:val="0"/>
        <w:numPr>
          <w:ilvl w:val="0"/>
          <w:numId w:val="48"/>
        </w:numPr>
        <w:spacing w:after="0" w:line="276" w:lineRule="auto"/>
        <w:jc w:val="both"/>
        <w:rPr>
          <w:rFonts w:cs="Times New Roman"/>
          <w:sz w:val="24"/>
        </w:rPr>
      </w:pPr>
      <w:r w:rsidRPr="00407AA9">
        <w:rPr>
          <w:rFonts w:cs="Times New Roman"/>
          <w:sz w:val="24"/>
        </w:rPr>
        <w:t>w przypadku nie przystąpienia przez Wykonawcę do sporządzenia inwentaryzacji, wspólnie z Zamawiającym, Zamawiający wykona inwentaryzację samodzielnie i</w:t>
      </w:r>
      <w:r w:rsidR="00833BE1" w:rsidRPr="00407AA9">
        <w:rPr>
          <w:rFonts w:cs="Times New Roman"/>
          <w:sz w:val="24"/>
        </w:rPr>
        <w:t> </w:t>
      </w:r>
      <w:r w:rsidRPr="00407AA9">
        <w:rPr>
          <w:rFonts w:cs="Times New Roman"/>
          <w:sz w:val="24"/>
        </w:rPr>
        <w:t>obciąży Wykonawcę karą umowną zgodnie z § 13 ust.1</w:t>
      </w:r>
      <w:r w:rsidR="007E2705" w:rsidRPr="00407AA9">
        <w:rPr>
          <w:rFonts w:cs="Times New Roman"/>
          <w:sz w:val="24"/>
        </w:rPr>
        <w:t xml:space="preserve"> lit. d).</w:t>
      </w:r>
    </w:p>
    <w:p w14:paraId="2F2032EE" w14:textId="77777777" w:rsidR="00687046" w:rsidRPr="00687046" w:rsidRDefault="00687046" w:rsidP="00BF4008">
      <w:pPr>
        <w:widowControl w:val="0"/>
        <w:numPr>
          <w:ilvl w:val="0"/>
          <w:numId w:val="48"/>
        </w:numPr>
        <w:spacing w:after="0" w:line="276" w:lineRule="auto"/>
        <w:jc w:val="both"/>
        <w:rPr>
          <w:rFonts w:cs="Times New Roman"/>
          <w:sz w:val="24"/>
        </w:rPr>
      </w:pPr>
      <w:r w:rsidRPr="00687046">
        <w:rPr>
          <w:rFonts w:cs="Times New Roman"/>
          <w:sz w:val="24"/>
        </w:rPr>
        <w:t>Wykonawca zabezpieczy przerwane roboty w zakresie obustronnie uzgodnionym na koszt tej Strony, z której winy doszło do odstąpienia od umowy.</w:t>
      </w:r>
    </w:p>
    <w:p w14:paraId="014E9820" w14:textId="77777777" w:rsidR="00687046" w:rsidRPr="00687046" w:rsidRDefault="00687046" w:rsidP="00BF4008">
      <w:pPr>
        <w:widowControl w:val="0"/>
        <w:numPr>
          <w:ilvl w:val="0"/>
          <w:numId w:val="48"/>
        </w:numPr>
        <w:spacing w:after="0" w:line="276" w:lineRule="auto"/>
        <w:jc w:val="both"/>
        <w:rPr>
          <w:rFonts w:cs="Times New Roman"/>
          <w:sz w:val="24"/>
        </w:rPr>
      </w:pPr>
      <w:r w:rsidRPr="00687046">
        <w:rPr>
          <w:rFonts w:cs="Times New Roman"/>
          <w:sz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3F2EB7ED" w14:textId="77777777" w:rsidR="00687046" w:rsidRPr="00225464" w:rsidRDefault="00687046" w:rsidP="00BF4008">
      <w:pPr>
        <w:widowControl w:val="0"/>
        <w:numPr>
          <w:ilvl w:val="0"/>
          <w:numId w:val="48"/>
        </w:numPr>
        <w:spacing w:after="0" w:line="276" w:lineRule="auto"/>
        <w:jc w:val="both"/>
        <w:rPr>
          <w:rFonts w:cs="Times New Roman"/>
          <w:sz w:val="24"/>
        </w:rPr>
      </w:pPr>
      <w:r w:rsidRPr="00225464">
        <w:rPr>
          <w:rFonts w:cs="Times New Roman"/>
          <w:sz w:val="24"/>
        </w:rPr>
        <w:t>Wykonawca zgłosi do dokonania przez Zamawiającego odbioru prac przerwanych oraz prac zabezpieczających, jeżeli odstąpienie od umowy nastąpiło z przyczyn, za które Wykonawca nie odpowiada.</w:t>
      </w:r>
    </w:p>
    <w:p w14:paraId="7E52D0B1" w14:textId="77777777" w:rsidR="00687046" w:rsidRPr="00225464" w:rsidRDefault="00687046" w:rsidP="00BF4008">
      <w:pPr>
        <w:pStyle w:val="Akapitzlist"/>
        <w:widowControl w:val="0"/>
        <w:numPr>
          <w:ilvl w:val="0"/>
          <w:numId w:val="44"/>
        </w:numPr>
        <w:spacing w:after="0" w:line="276" w:lineRule="auto"/>
        <w:jc w:val="both"/>
        <w:rPr>
          <w:rFonts w:cs="Times New Roman"/>
          <w:sz w:val="24"/>
        </w:rPr>
      </w:pPr>
      <w:r w:rsidRPr="00225464">
        <w:rPr>
          <w:rFonts w:cs="Times New Roman"/>
          <w:sz w:val="24"/>
        </w:rPr>
        <w:t>Wykonawca niezwłocznie, a najpóźniej w terminie 30 dni, usunie z terenu budowy urządzenia zaplecza przez niego dostarczone lub wzniesione.</w:t>
      </w:r>
    </w:p>
    <w:p w14:paraId="4A1D1A8D" w14:textId="77777777" w:rsidR="00687046" w:rsidRPr="00225464" w:rsidRDefault="00687046" w:rsidP="00BF4008">
      <w:pPr>
        <w:pStyle w:val="Akapitzlist"/>
        <w:widowControl w:val="0"/>
        <w:numPr>
          <w:ilvl w:val="0"/>
          <w:numId w:val="44"/>
        </w:numPr>
        <w:spacing w:after="0" w:line="276" w:lineRule="auto"/>
        <w:jc w:val="both"/>
        <w:rPr>
          <w:rFonts w:cs="Times New Roman"/>
          <w:color w:val="00000A"/>
          <w:sz w:val="24"/>
        </w:rPr>
      </w:pPr>
      <w:r w:rsidRPr="00225464">
        <w:rPr>
          <w:rFonts w:cs="Times New Roman"/>
          <w:sz w:val="24"/>
        </w:rPr>
        <w:t xml:space="preserve">Zamawiający w razie odstąpienia od umowy z przyczyn, za które Wykonawca nie </w:t>
      </w:r>
      <w:r w:rsidR="00407AA9">
        <w:rPr>
          <w:rFonts w:cs="Times New Roman"/>
          <w:sz w:val="24"/>
        </w:rPr>
        <w:t> </w:t>
      </w:r>
      <w:r w:rsidRPr="00225464">
        <w:rPr>
          <w:rFonts w:cs="Times New Roman"/>
          <w:sz w:val="24"/>
        </w:rPr>
        <w:t xml:space="preserve">odpowiada, obowiązany jest do dokonania odbioru prac przerwanych oraz do </w:t>
      </w:r>
      <w:r w:rsidR="00407AA9">
        <w:rPr>
          <w:rFonts w:cs="Times New Roman"/>
          <w:sz w:val="24"/>
        </w:rPr>
        <w:t> </w:t>
      </w:r>
      <w:r w:rsidRPr="00225464">
        <w:rPr>
          <w:rFonts w:cs="Times New Roman"/>
          <w:sz w:val="24"/>
        </w:rPr>
        <w:t>zapłaty wynagrodzenia za roboty, które zostały prawidłowo wykonane do dnia odstąpienia.</w:t>
      </w:r>
    </w:p>
    <w:p w14:paraId="59905DA0" w14:textId="77777777" w:rsidR="00687046" w:rsidRPr="00225464" w:rsidRDefault="00687046" w:rsidP="00687046">
      <w:pPr>
        <w:widowControl w:val="0"/>
        <w:spacing w:after="0" w:line="276" w:lineRule="auto"/>
        <w:jc w:val="center"/>
        <w:rPr>
          <w:rFonts w:cs="Times New Roman"/>
          <w:color w:val="00000A"/>
          <w:sz w:val="24"/>
        </w:rPr>
      </w:pPr>
    </w:p>
    <w:p w14:paraId="1264AB21"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xml:space="preserve">§ 19 </w:t>
      </w:r>
    </w:p>
    <w:p w14:paraId="3B05C8F6"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Okoliczności siły wyższej</w:t>
      </w:r>
    </w:p>
    <w:p w14:paraId="67FB5324" w14:textId="77777777" w:rsidR="00687046" w:rsidRPr="00687046" w:rsidRDefault="00687046" w:rsidP="00BF4008">
      <w:pPr>
        <w:widowControl w:val="0"/>
        <w:numPr>
          <w:ilvl w:val="0"/>
          <w:numId w:val="49"/>
        </w:numPr>
        <w:spacing w:after="0" w:line="276" w:lineRule="auto"/>
        <w:jc w:val="both"/>
        <w:rPr>
          <w:rFonts w:cs="Times New Roman"/>
          <w:sz w:val="24"/>
        </w:rPr>
      </w:pPr>
      <w:r w:rsidRPr="00687046">
        <w:rPr>
          <w:rFonts w:cs="Times New Roman"/>
          <w:sz w:val="24"/>
        </w:rPr>
        <w:t>Uważa się, że żadna ze Stron nie odpowiada za zwłokę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2FB17AC0" w14:textId="77777777" w:rsidR="00687046" w:rsidRPr="00687046" w:rsidRDefault="00687046" w:rsidP="00BF4008">
      <w:pPr>
        <w:widowControl w:val="0"/>
        <w:numPr>
          <w:ilvl w:val="0"/>
          <w:numId w:val="49"/>
        </w:numPr>
        <w:spacing w:after="0" w:line="276" w:lineRule="auto"/>
        <w:jc w:val="both"/>
        <w:rPr>
          <w:rFonts w:cs="Times New Roman"/>
          <w:sz w:val="24"/>
        </w:rPr>
      </w:pPr>
      <w:r w:rsidRPr="00687046">
        <w:rPr>
          <w:rFonts w:cs="Times New Roman"/>
          <w:sz w:val="24"/>
        </w:rPr>
        <w:t xml:space="preserve">Wyrażenie „siła wyższa” oznacza w niniejszej umowie takie działania jak: wojna, atak terrorystyczny, stan klęski żywiołowej, epidemia, zamieszki, strajki, pożar, trzęsienie ziemi, pioruny, powodzie, wybuchy i tym podobne zdarzenia, na które Strony nie mają wpływu, lecz które istotnie utrudniają lub uniemożliwiają całkowicie lub częściowo realizację </w:t>
      </w:r>
      <w:r w:rsidR="005A1435">
        <w:rPr>
          <w:rFonts w:cs="Times New Roman"/>
          <w:sz w:val="24"/>
        </w:rPr>
        <w:t>Zamówienia</w:t>
      </w:r>
      <w:r w:rsidRPr="00687046">
        <w:rPr>
          <w:rFonts w:cs="Times New Roman"/>
          <w:sz w:val="24"/>
        </w:rPr>
        <w:t>, zmieniają w sposób istotny warunki jego realizacji i których nie da się uniknąć, nawet przy zastosowaniu maksymalnej staranności.</w:t>
      </w:r>
    </w:p>
    <w:p w14:paraId="46BED617" w14:textId="77777777" w:rsidR="00687046" w:rsidRPr="00687046" w:rsidRDefault="00687046" w:rsidP="00BF4008">
      <w:pPr>
        <w:widowControl w:val="0"/>
        <w:numPr>
          <w:ilvl w:val="0"/>
          <w:numId w:val="49"/>
        </w:numPr>
        <w:spacing w:after="0" w:line="276" w:lineRule="auto"/>
        <w:jc w:val="both"/>
        <w:rPr>
          <w:rFonts w:cs="Times New Roman"/>
          <w:color w:val="00000A"/>
          <w:sz w:val="24"/>
        </w:rPr>
      </w:pPr>
      <w:r w:rsidRPr="00687046">
        <w:rPr>
          <w:rFonts w:cs="Times New Roman"/>
          <w:sz w:val="24"/>
        </w:rPr>
        <w:t>W razie wystąpienia siły wyższej Strony mogą rozwiązać umowę bez stosowania kar i</w:t>
      </w:r>
      <w:r w:rsidR="00833BE1">
        <w:rPr>
          <w:rFonts w:cs="Times New Roman"/>
          <w:sz w:val="24"/>
        </w:rPr>
        <w:t> </w:t>
      </w:r>
      <w:r w:rsidRPr="00687046">
        <w:rPr>
          <w:rFonts w:cs="Times New Roman"/>
          <w:sz w:val="24"/>
        </w:rPr>
        <w:t>odszkodowań w niej przewidzianych za porozumieniem.</w:t>
      </w:r>
    </w:p>
    <w:p w14:paraId="22280EFE" w14:textId="77777777" w:rsidR="00687046" w:rsidRPr="00687046" w:rsidRDefault="00687046" w:rsidP="00687046">
      <w:pPr>
        <w:spacing w:after="0" w:line="276" w:lineRule="auto"/>
        <w:rPr>
          <w:rFonts w:cs="Times New Roman"/>
          <w:color w:val="00000A"/>
          <w:sz w:val="24"/>
        </w:rPr>
      </w:pPr>
    </w:p>
    <w:p w14:paraId="0F00767A" w14:textId="77777777" w:rsidR="0040647B" w:rsidRDefault="0040647B" w:rsidP="00687046">
      <w:pPr>
        <w:spacing w:after="0" w:line="276" w:lineRule="auto"/>
        <w:jc w:val="center"/>
        <w:rPr>
          <w:rFonts w:cs="Times New Roman"/>
          <w:b/>
          <w:bCs/>
          <w:color w:val="00000A"/>
          <w:sz w:val="24"/>
        </w:rPr>
      </w:pPr>
    </w:p>
    <w:p w14:paraId="75D3E98E" w14:textId="77777777" w:rsidR="00687046" w:rsidRPr="00687046" w:rsidRDefault="00687046" w:rsidP="00687046">
      <w:pPr>
        <w:spacing w:after="0" w:line="276" w:lineRule="auto"/>
        <w:jc w:val="center"/>
        <w:rPr>
          <w:rFonts w:cs="Times New Roman"/>
          <w:b/>
          <w:bCs/>
          <w:color w:val="00000A"/>
          <w:sz w:val="24"/>
        </w:rPr>
      </w:pPr>
      <w:r w:rsidRPr="00687046">
        <w:rPr>
          <w:rFonts w:cs="Times New Roman"/>
          <w:b/>
          <w:bCs/>
          <w:color w:val="00000A"/>
          <w:sz w:val="24"/>
        </w:rPr>
        <w:t>§ 20</w:t>
      </w:r>
    </w:p>
    <w:p w14:paraId="5DB3F122" w14:textId="77777777" w:rsidR="00687046" w:rsidRPr="00687046" w:rsidRDefault="00687046" w:rsidP="00687046">
      <w:pPr>
        <w:spacing w:after="0" w:line="276" w:lineRule="auto"/>
        <w:jc w:val="center"/>
        <w:rPr>
          <w:rFonts w:cs="Times New Roman"/>
          <w:sz w:val="24"/>
        </w:rPr>
      </w:pPr>
      <w:r w:rsidRPr="00687046">
        <w:rPr>
          <w:rFonts w:cs="Times New Roman"/>
          <w:b/>
          <w:bCs/>
          <w:color w:val="00000A"/>
          <w:sz w:val="24"/>
        </w:rPr>
        <w:t>Przechowywanie dokumentacji</w:t>
      </w:r>
    </w:p>
    <w:p w14:paraId="5B368BA1" w14:textId="77777777" w:rsidR="00687046" w:rsidRPr="00687046" w:rsidRDefault="00687046" w:rsidP="00BF4008">
      <w:pPr>
        <w:widowControl w:val="0"/>
        <w:numPr>
          <w:ilvl w:val="0"/>
          <w:numId w:val="14"/>
        </w:numPr>
        <w:spacing w:after="0" w:line="276" w:lineRule="auto"/>
        <w:jc w:val="both"/>
        <w:rPr>
          <w:rFonts w:cs="Times New Roman"/>
          <w:sz w:val="24"/>
        </w:rPr>
      </w:pPr>
      <w:r w:rsidRPr="00687046">
        <w:rPr>
          <w:rFonts w:cs="Times New Roman"/>
          <w:sz w:val="24"/>
        </w:rPr>
        <w:t>Zamawiający zastrzega sobie prawo do wglądu do dokumentów, w tym dokumentów finansowych Wykonawcy związanych z realizowanym przedmiotem zamówienia.</w:t>
      </w:r>
    </w:p>
    <w:p w14:paraId="67EA83F4" w14:textId="77777777" w:rsidR="00687046" w:rsidRPr="00687046" w:rsidRDefault="00687046" w:rsidP="00BF4008">
      <w:pPr>
        <w:widowControl w:val="0"/>
        <w:numPr>
          <w:ilvl w:val="0"/>
          <w:numId w:val="14"/>
        </w:numPr>
        <w:spacing w:after="0" w:line="276" w:lineRule="auto"/>
        <w:jc w:val="both"/>
        <w:rPr>
          <w:rFonts w:cs="Times New Roman"/>
          <w:sz w:val="24"/>
        </w:rPr>
      </w:pPr>
      <w:r w:rsidRPr="00687046">
        <w:rPr>
          <w:rFonts w:cs="Times New Roman"/>
          <w:sz w:val="24"/>
        </w:rPr>
        <w:t>Dokumentacja, o której mowa powyżej przechowywana jest w formie oryginałów albo kopii poświadczonych za zgodność z oryginałem przechowywanych na powszechnie uznawanych nośnikach danych.</w:t>
      </w:r>
    </w:p>
    <w:p w14:paraId="4B69BD8A" w14:textId="77777777" w:rsidR="00687046" w:rsidRPr="00687046" w:rsidRDefault="00687046" w:rsidP="00687046">
      <w:pPr>
        <w:widowControl w:val="0"/>
        <w:spacing w:after="0" w:line="276" w:lineRule="auto"/>
        <w:rPr>
          <w:rFonts w:cs="Times New Roman"/>
          <w:color w:val="00000A"/>
          <w:sz w:val="24"/>
        </w:rPr>
      </w:pPr>
    </w:p>
    <w:p w14:paraId="3299468D"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21</w:t>
      </w:r>
    </w:p>
    <w:p w14:paraId="3D346CE2"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Postępowanie reklamacyjne</w:t>
      </w:r>
    </w:p>
    <w:p w14:paraId="1F41F5E4" w14:textId="77777777" w:rsidR="00687046" w:rsidRPr="00687046" w:rsidRDefault="00687046" w:rsidP="00BF4008">
      <w:pPr>
        <w:widowControl w:val="0"/>
        <w:numPr>
          <w:ilvl w:val="0"/>
          <w:numId w:val="15"/>
        </w:numPr>
        <w:spacing w:after="0" w:line="276" w:lineRule="auto"/>
        <w:jc w:val="both"/>
        <w:rPr>
          <w:rFonts w:cs="Times New Roman"/>
          <w:sz w:val="24"/>
        </w:rPr>
      </w:pPr>
      <w:r w:rsidRPr="00687046">
        <w:rPr>
          <w:rFonts w:cs="Times New Roman"/>
          <w:sz w:val="24"/>
        </w:rPr>
        <w:t>W razie powstania sporu na tle wykonania niniejszej umowy Wykonawca jest zobowiązany przede wszystkim do wyczerpania drogi postępowania reklamacyjnego.</w:t>
      </w:r>
    </w:p>
    <w:p w14:paraId="4082F2DC" w14:textId="77777777" w:rsidR="00687046" w:rsidRPr="00687046" w:rsidRDefault="00687046" w:rsidP="00BF4008">
      <w:pPr>
        <w:widowControl w:val="0"/>
        <w:numPr>
          <w:ilvl w:val="0"/>
          <w:numId w:val="15"/>
        </w:numPr>
        <w:spacing w:after="0" w:line="276" w:lineRule="auto"/>
        <w:jc w:val="both"/>
        <w:rPr>
          <w:rFonts w:cs="Times New Roman"/>
          <w:sz w:val="24"/>
        </w:rPr>
      </w:pPr>
      <w:r w:rsidRPr="00687046">
        <w:rPr>
          <w:rFonts w:cs="Times New Roman"/>
          <w:sz w:val="24"/>
        </w:rPr>
        <w:t>Reklamację wykonuje się poprzez skierowanie konkretnego roszczenia do Zamawiającego.</w:t>
      </w:r>
    </w:p>
    <w:p w14:paraId="7AABC340" w14:textId="77777777" w:rsidR="00687046" w:rsidRPr="00687046" w:rsidRDefault="00687046" w:rsidP="00BF4008">
      <w:pPr>
        <w:widowControl w:val="0"/>
        <w:numPr>
          <w:ilvl w:val="0"/>
          <w:numId w:val="15"/>
        </w:numPr>
        <w:spacing w:after="0" w:line="276" w:lineRule="auto"/>
        <w:jc w:val="both"/>
        <w:rPr>
          <w:rFonts w:cs="Times New Roman"/>
          <w:sz w:val="24"/>
        </w:rPr>
      </w:pPr>
      <w:r w:rsidRPr="00687046">
        <w:rPr>
          <w:rFonts w:cs="Times New Roman"/>
          <w:sz w:val="24"/>
        </w:rPr>
        <w:t>Zamawiający ma obowiązek do pisemnego ustosunkowania się do zgłoszonego przez Wykonawcę roszczenia w terminie 30 dni od daty zgłoszenia roszczenia.</w:t>
      </w:r>
    </w:p>
    <w:p w14:paraId="2A6E6C95" w14:textId="77777777" w:rsidR="00687046" w:rsidRPr="00687046" w:rsidRDefault="00687046" w:rsidP="00BF4008">
      <w:pPr>
        <w:widowControl w:val="0"/>
        <w:numPr>
          <w:ilvl w:val="0"/>
          <w:numId w:val="15"/>
        </w:numPr>
        <w:spacing w:after="0" w:line="276" w:lineRule="auto"/>
        <w:jc w:val="both"/>
        <w:rPr>
          <w:rFonts w:cs="Times New Roman"/>
          <w:sz w:val="24"/>
        </w:rPr>
      </w:pPr>
      <w:r w:rsidRPr="00687046">
        <w:rPr>
          <w:rFonts w:cs="Times New Roman"/>
          <w:sz w:val="24"/>
        </w:rPr>
        <w:t>W razie odmowy przez Zamawiającego uznania roszczenia Wykonawcy, względnie nieudzielania odpowiedzi na roszczenie w terminie, o którym mowa w ust. 3, Wykonawca uprawniony jest do wystąpienia na drogę sądową.</w:t>
      </w:r>
    </w:p>
    <w:p w14:paraId="69484D31" w14:textId="77777777" w:rsidR="00687046" w:rsidRPr="00687046" w:rsidRDefault="00687046" w:rsidP="00BF4008">
      <w:pPr>
        <w:widowControl w:val="0"/>
        <w:numPr>
          <w:ilvl w:val="0"/>
          <w:numId w:val="15"/>
        </w:numPr>
        <w:spacing w:after="0" w:line="276" w:lineRule="auto"/>
        <w:jc w:val="both"/>
        <w:rPr>
          <w:rFonts w:cs="Times New Roman"/>
          <w:color w:val="00000A"/>
          <w:sz w:val="24"/>
        </w:rPr>
      </w:pPr>
      <w:r w:rsidRPr="00687046">
        <w:rPr>
          <w:rFonts w:cs="Times New Roman"/>
          <w:sz w:val="24"/>
        </w:rPr>
        <w:t>Właściwym do rozpoznania sporów wynikłych na tle realizacji niniejszej umowy jest właściwy dla siedziby Zamawiającego sąd powszechny.</w:t>
      </w:r>
    </w:p>
    <w:p w14:paraId="15C6526E" w14:textId="77777777" w:rsidR="00687046" w:rsidRPr="00687046" w:rsidRDefault="00687046" w:rsidP="00687046">
      <w:pPr>
        <w:widowControl w:val="0"/>
        <w:spacing w:after="0" w:line="276" w:lineRule="auto"/>
        <w:jc w:val="both"/>
        <w:rPr>
          <w:rFonts w:cs="Times New Roman"/>
          <w:color w:val="00000A"/>
          <w:sz w:val="24"/>
        </w:rPr>
      </w:pPr>
    </w:p>
    <w:p w14:paraId="74550293" w14:textId="77777777" w:rsidR="00687046" w:rsidRPr="00687046" w:rsidRDefault="00687046" w:rsidP="00687046">
      <w:pPr>
        <w:widowControl w:val="0"/>
        <w:spacing w:after="0" w:line="276" w:lineRule="auto"/>
        <w:jc w:val="center"/>
        <w:rPr>
          <w:rFonts w:cs="Times New Roman"/>
          <w:b/>
          <w:sz w:val="24"/>
        </w:rPr>
      </w:pPr>
      <w:r w:rsidRPr="00687046">
        <w:rPr>
          <w:rFonts w:cs="Times New Roman"/>
          <w:b/>
          <w:sz w:val="24"/>
        </w:rPr>
        <w:t>§ 22</w:t>
      </w:r>
    </w:p>
    <w:p w14:paraId="152A473C" w14:textId="77777777" w:rsidR="00687046" w:rsidRDefault="00687046" w:rsidP="00687046">
      <w:pPr>
        <w:widowControl w:val="0"/>
        <w:spacing w:after="0" w:line="276" w:lineRule="auto"/>
        <w:jc w:val="center"/>
        <w:rPr>
          <w:rFonts w:cs="Times New Roman"/>
          <w:b/>
          <w:color w:val="auto"/>
          <w:kern w:val="0"/>
          <w:sz w:val="24"/>
        </w:rPr>
      </w:pPr>
      <w:r w:rsidRPr="00687046">
        <w:rPr>
          <w:rFonts w:cs="Times New Roman"/>
          <w:b/>
          <w:color w:val="auto"/>
          <w:kern w:val="0"/>
          <w:sz w:val="24"/>
        </w:rPr>
        <w:t>Prawa autorskie do dokumentacji</w:t>
      </w:r>
    </w:p>
    <w:p w14:paraId="7F779BB1" w14:textId="77777777" w:rsidR="00CD46D9" w:rsidRPr="00687046" w:rsidRDefault="00CD46D9" w:rsidP="00687046">
      <w:pPr>
        <w:widowControl w:val="0"/>
        <w:spacing w:after="0" w:line="276" w:lineRule="auto"/>
        <w:jc w:val="center"/>
        <w:rPr>
          <w:rFonts w:cs="Times New Roman"/>
          <w:color w:val="auto"/>
          <w:kern w:val="0"/>
          <w:sz w:val="24"/>
        </w:rPr>
      </w:pPr>
    </w:p>
    <w:p w14:paraId="78F93F6F" w14:textId="6ACAC1BF" w:rsidR="009E5775" w:rsidRPr="00CD46D9" w:rsidRDefault="00687046" w:rsidP="00CD46D9">
      <w:pPr>
        <w:widowControl w:val="0"/>
        <w:numPr>
          <w:ilvl w:val="0"/>
          <w:numId w:val="50"/>
        </w:numPr>
        <w:suppressAutoHyphens w:val="0"/>
        <w:spacing w:after="0" w:line="276" w:lineRule="auto"/>
        <w:contextualSpacing/>
        <w:jc w:val="both"/>
        <w:rPr>
          <w:rFonts w:cs="Times New Roman"/>
          <w:b/>
          <w:color w:val="00000A"/>
          <w:sz w:val="24"/>
        </w:rPr>
      </w:pPr>
      <w:r w:rsidRPr="00687046">
        <w:rPr>
          <w:rFonts w:cs="Times New Roman"/>
          <w:color w:val="auto"/>
          <w:sz w:val="24"/>
        </w:rPr>
        <w:t xml:space="preserve">W ramach </w:t>
      </w:r>
      <w:r w:rsidR="00CD46D9">
        <w:rPr>
          <w:rFonts w:cs="Times New Roman"/>
          <w:color w:val="auto"/>
          <w:sz w:val="24"/>
        </w:rPr>
        <w:t>niniejszej umowy nie przewidziano przenoszenia praw autorskich.</w:t>
      </w:r>
      <w:r w:rsidRPr="00687046">
        <w:rPr>
          <w:rFonts w:cs="Times New Roman"/>
          <w:color w:val="auto"/>
          <w:sz w:val="24"/>
        </w:rPr>
        <w:t xml:space="preserve"> </w:t>
      </w:r>
    </w:p>
    <w:p w14:paraId="2A9CD74E" w14:textId="77777777" w:rsidR="00CD46D9" w:rsidRDefault="00CD46D9" w:rsidP="00CD46D9">
      <w:pPr>
        <w:widowControl w:val="0"/>
        <w:suppressAutoHyphens w:val="0"/>
        <w:spacing w:after="0" w:line="276" w:lineRule="auto"/>
        <w:ind w:left="720"/>
        <w:contextualSpacing/>
        <w:jc w:val="both"/>
        <w:rPr>
          <w:rFonts w:cs="Times New Roman"/>
          <w:b/>
          <w:color w:val="00000A"/>
          <w:sz w:val="24"/>
        </w:rPr>
      </w:pPr>
    </w:p>
    <w:p w14:paraId="0D03780B"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 24</w:t>
      </w:r>
    </w:p>
    <w:p w14:paraId="5920F511"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Postanowienia końcowe</w:t>
      </w:r>
    </w:p>
    <w:p w14:paraId="60667A6B" w14:textId="77777777" w:rsidR="00687046" w:rsidRPr="00687046" w:rsidRDefault="00687046" w:rsidP="00BF4008">
      <w:pPr>
        <w:widowControl w:val="0"/>
        <w:numPr>
          <w:ilvl w:val="0"/>
          <w:numId w:val="17"/>
        </w:numPr>
        <w:spacing w:after="0" w:line="276" w:lineRule="auto"/>
        <w:jc w:val="both"/>
        <w:rPr>
          <w:rFonts w:cs="Times New Roman"/>
          <w:sz w:val="24"/>
        </w:rPr>
      </w:pPr>
      <w:r w:rsidRPr="00687046">
        <w:rPr>
          <w:rFonts w:cs="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w:t>
      </w:r>
      <w:r w:rsidR="00833BE1">
        <w:rPr>
          <w:rFonts w:cs="Times New Roman"/>
          <w:sz w:val="24"/>
        </w:rPr>
        <w:t> </w:t>
      </w:r>
      <w:r w:rsidRPr="00687046">
        <w:rPr>
          <w:rFonts w:cs="Times New Roman"/>
          <w:sz w:val="24"/>
        </w:rPr>
        <w:t>obowiązujących przepisów prawa.</w:t>
      </w:r>
    </w:p>
    <w:p w14:paraId="567354A1" w14:textId="77777777" w:rsidR="00687046" w:rsidRPr="00687046" w:rsidRDefault="00687046" w:rsidP="00BF4008">
      <w:pPr>
        <w:widowControl w:val="0"/>
        <w:numPr>
          <w:ilvl w:val="0"/>
          <w:numId w:val="17"/>
        </w:numPr>
        <w:spacing w:after="0" w:line="276" w:lineRule="auto"/>
        <w:jc w:val="both"/>
        <w:rPr>
          <w:rFonts w:cs="Times New Roman"/>
          <w:sz w:val="24"/>
        </w:rPr>
      </w:pPr>
      <w:bookmarkStart w:id="5" w:name="_Hlk35702123"/>
      <w:r w:rsidRPr="00687046">
        <w:rPr>
          <w:rFonts w:cs="Times New Roman"/>
          <w:sz w:val="24"/>
        </w:rPr>
        <w:t>Wykonawca zobowiązuje się przestrzegać przepisów o ochronie danych osobowych zgodnie z rozporządzeniem Parlamentu Europejskiego i Rady (UE) 2016/679 z dnia 27</w:t>
      </w:r>
      <w:r w:rsidR="00833BE1">
        <w:rPr>
          <w:rFonts w:cs="Times New Roman"/>
          <w:sz w:val="24"/>
        </w:rPr>
        <w:t> </w:t>
      </w:r>
      <w:r w:rsidRPr="00687046">
        <w:rPr>
          <w:rFonts w:cs="Times New Roman"/>
          <w:sz w:val="24"/>
        </w:rPr>
        <w:t>kwietnia 2016 r. w sprawie ochrony osób fizycznych w związku z przetwarzaniem danych osobowych i w sprawie swobodnego przepływu takich danych oraz uchylenia dyrektywy 95/46/WE (ogólne rozporządzenie o ochronie danych) oraz ustawą z dnia 10</w:t>
      </w:r>
      <w:r w:rsidR="00833BE1">
        <w:rPr>
          <w:rFonts w:cs="Times New Roman"/>
          <w:sz w:val="24"/>
        </w:rPr>
        <w:t> </w:t>
      </w:r>
      <w:r w:rsidRPr="00687046">
        <w:rPr>
          <w:rFonts w:cs="Times New Roman"/>
          <w:sz w:val="24"/>
        </w:rPr>
        <w:t xml:space="preserve">maja 2018 roku o ochronie danych osobowych (Dz. U. 2019 r. poz. 1781). </w:t>
      </w:r>
    </w:p>
    <w:bookmarkEnd w:id="5"/>
    <w:p w14:paraId="218284B3" w14:textId="77777777" w:rsidR="00687046" w:rsidRPr="00687046" w:rsidRDefault="00687046" w:rsidP="00BF4008">
      <w:pPr>
        <w:widowControl w:val="0"/>
        <w:numPr>
          <w:ilvl w:val="0"/>
          <w:numId w:val="17"/>
        </w:numPr>
        <w:spacing w:after="0" w:line="276" w:lineRule="auto"/>
        <w:jc w:val="both"/>
        <w:rPr>
          <w:rFonts w:cs="Times New Roman"/>
          <w:sz w:val="24"/>
        </w:rPr>
      </w:pPr>
      <w:r w:rsidRPr="00687046">
        <w:rPr>
          <w:rFonts w:cs="Times New Roman"/>
          <w:sz w:val="24"/>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27298332" w14:textId="77777777" w:rsidR="00687046" w:rsidRPr="00687046" w:rsidRDefault="00687046" w:rsidP="00BF4008">
      <w:pPr>
        <w:widowControl w:val="0"/>
        <w:numPr>
          <w:ilvl w:val="0"/>
          <w:numId w:val="17"/>
        </w:numPr>
        <w:spacing w:after="0" w:line="276" w:lineRule="auto"/>
        <w:jc w:val="both"/>
        <w:rPr>
          <w:rFonts w:cs="Times New Roman"/>
          <w:sz w:val="24"/>
        </w:rPr>
      </w:pPr>
      <w:r w:rsidRPr="00687046">
        <w:rPr>
          <w:rFonts w:cs="Times New Roman"/>
          <w:sz w:val="24"/>
        </w:rPr>
        <w:t>Każda ze Stron, jeżeli uzna, iż prawidłowe wykonanie niniejszej umowy tego wymaga, może zażądać spotkania w celu wymiany informacji i podjęcia kroków zmierzających do</w:t>
      </w:r>
      <w:r w:rsidR="00833BE1">
        <w:rPr>
          <w:rFonts w:cs="Times New Roman"/>
          <w:sz w:val="24"/>
        </w:rPr>
        <w:t> </w:t>
      </w:r>
      <w:r w:rsidRPr="00687046">
        <w:rPr>
          <w:rFonts w:cs="Times New Roman"/>
          <w:sz w:val="24"/>
        </w:rPr>
        <w:t>wyeliminowania wszelkich nieprawidłowości związanych z realizacją umowy.</w:t>
      </w:r>
    </w:p>
    <w:p w14:paraId="7E9AE988" w14:textId="77777777" w:rsidR="00687046" w:rsidRPr="00687046" w:rsidRDefault="00687046" w:rsidP="00BF4008">
      <w:pPr>
        <w:widowControl w:val="0"/>
        <w:numPr>
          <w:ilvl w:val="0"/>
          <w:numId w:val="17"/>
        </w:numPr>
        <w:spacing w:after="0" w:line="276" w:lineRule="auto"/>
        <w:jc w:val="both"/>
        <w:rPr>
          <w:rFonts w:cs="Times New Roman"/>
          <w:sz w:val="24"/>
        </w:rPr>
      </w:pPr>
      <w:r w:rsidRPr="00687046">
        <w:rPr>
          <w:rFonts w:cs="Times New Roman"/>
          <w:sz w:val="24"/>
        </w:rPr>
        <w:t>Umowa niniejsza sporządzona została w 3 egz.: dwa dla Zamawiającego, jeden dla Wykonawcy.</w:t>
      </w:r>
    </w:p>
    <w:p w14:paraId="17FDF47B" w14:textId="77777777" w:rsidR="00687046" w:rsidRPr="00687046" w:rsidRDefault="00687046" w:rsidP="00687046">
      <w:pPr>
        <w:widowControl w:val="0"/>
        <w:spacing w:after="0" w:line="276" w:lineRule="auto"/>
        <w:rPr>
          <w:rFonts w:cs="Times New Roman"/>
          <w:color w:val="auto"/>
          <w:kern w:val="0"/>
          <w:sz w:val="24"/>
          <w:u w:val="single"/>
        </w:rPr>
      </w:pPr>
    </w:p>
    <w:p w14:paraId="0498BFB8" w14:textId="77777777" w:rsidR="00687046" w:rsidRPr="00687046" w:rsidRDefault="00687046" w:rsidP="00687046">
      <w:pPr>
        <w:widowControl w:val="0"/>
        <w:spacing w:after="0" w:line="276" w:lineRule="auto"/>
        <w:rPr>
          <w:rFonts w:cs="Times New Roman"/>
          <w:color w:val="auto"/>
          <w:kern w:val="0"/>
          <w:sz w:val="24"/>
          <w:u w:val="single"/>
        </w:rPr>
      </w:pPr>
      <w:r w:rsidRPr="00687046">
        <w:rPr>
          <w:rFonts w:cs="Times New Roman"/>
          <w:color w:val="auto"/>
          <w:kern w:val="0"/>
          <w:sz w:val="24"/>
          <w:u w:val="single"/>
        </w:rPr>
        <w:t>Załączniki do umowy:</w:t>
      </w:r>
    </w:p>
    <w:p w14:paraId="72FFAFB0" w14:textId="16BA3DE0" w:rsidR="00A77B65" w:rsidRPr="00A77B65" w:rsidRDefault="00A77B65" w:rsidP="00BF4008">
      <w:pPr>
        <w:pStyle w:val="Akapitzlist"/>
        <w:numPr>
          <w:ilvl w:val="1"/>
          <w:numId w:val="22"/>
        </w:numPr>
        <w:spacing w:after="0"/>
        <w:rPr>
          <w:rFonts w:cs="Times New Roman"/>
          <w:color w:val="auto"/>
          <w:sz w:val="24"/>
        </w:rPr>
      </w:pPr>
      <w:r w:rsidRPr="00A77B65">
        <w:rPr>
          <w:rFonts w:cs="Times New Roman"/>
          <w:color w:val="auto"/>
          <w:sz w:val="24"/>
        </w:rPr>
        <w:t>Kopie dokumentów potwierdzających pełnomocnictwa</w:t>
      </w:r>
      <w:r>
        <w:rPr>
          <w:rFonts w:cs="Times New Roman"/>
          <w:color w:val="auto"/>
          <w:sz w:val="24"/>
        </w:rPr>
        <w:t xml:space="preserve"> </w:t>
      </w:r>
      <w:r w:rsidR="00CA2F45">
        <w:rPr>
          <w:rFonts w:cs="Times New Roman"/>
          <w:color w:val="auto"/>
          <w:sz w:val="24"/>
        </w:rPr>
        <w:t>(jeśli dotyczy)</w:t>
      </w:r>
    </w:p>
    <w:p w14:paraId="5603D578" w14:textId="77777777" w:rsidR="00687046" w:rsidRDefault="00687046" w:rsidP="00BF4008">
      <w:pPr>
        <w:widowControl w:val="0"/>
        <w:numPr>
          <w:ilvl w:val="1"/>
          <w:numId w:val="22"/>
        </w:numPr>
        <w:suppressAutoHyphens w:val="0"/>
        <w:spacing w:after="0" w:line="276" w:lineRule="auto"/>
        <w:contextualSpacing/>
        <w:rPr>
          <w:rFonts w:cs="Times New Roman"/>
          <w:color w:val="auto"/>
          <w:sz w:val="24"/>
        </w:rPr>
      </w:pPr>
      <w:r w:rsidRPr="00687046">
        <w:rPr>
          <w:rFonts w:cs="Times New Roman"/>
          <w:color w:val="auto"/>
          <w:sz w:val="24"/>
        </w:rPr>
        <w:t xml:space="preserve">Kopia oferty </w:t>
      </w:r>
      <w:r w:rsidR="005A1435">
        <w:rPr>
          <w:rFonts w:cs="Times New Roman"/>
          <w:color w:val="auto"/>
          <w:sz w:val="24"/>
        </w:rPr>
        <w:t>W</w:t>
      </w:r>
      <w:r w:rsidRPr="00687046">
        <w:rPr>
          <w:rFonts w:cs="Times New Roman"/>
          <w:color w:val="auto"/>
          <w:sz w:val="24"/>
        </w:rPr>
        <w:t xml:space="preserve">ykonawcy </w:t>
      </w:r>
    </w:p>
    <w:p w14:paraId="6C213109" w14:textId="77777777" w:rsidR="00A77B65" w:rsidRPr="00A77B65" w:rsidRDefault="00A77B65" w:rsidP="00BF4008">
      <w:pPr>
        <w:pStyle w:val="Akapitzlist"/>
        <w:numPr>
          <w:ilvl w:val="1"/>
          <w:numId w:val="22"/>
        </w:numPr>
        <w:spacing w:after="0"/>
        <w:rPr>
          <w:rFonts w:cs="Times New Roman"/>
          <w:color w:val="auto"/>
          <w:sz w:val="24"/>
        </w:rPr>
      </w:pPr>
      <w:r w:rsidRPr="00A77B65">
        <w:rPr>
          <w:rFonts w:cs="Times New Roman"/>
          <w:color w:val="auto"/>
          <w:sz w:val="24"/>
        </w:rPr>
        <w:t xml:space="preserve">Specyfikacja Warunków Zamówienia wraz z załącznikami </w:t>
      </w:r>
    </w:p>
    <w:p w14:paraId="50631B4F" w14:textId="77777777" w:rsidR="00D77F45" w:rsidRDefault="00687046" w:rsidP="00BF4008">
      <w:pPr>
        <w:widowControl w:val="0"/>
        <w:numPr>
          <w:ilvl w:val="1"/>
          <w:numId w:val="22"/>
        </w:numPr>
        <w:suppressAutoHyphens w:val="0"/>
        <w:spacing w:after="0" w:line="276" w:lineRule="auto"/>
        <w:contextualSpacing/>
        <w:rPr>
          <w:rFonts w:cs="Times New Roman"/>
          <w:color w:val="auto"/>
          <w:sz w:val="24"/>
        </w:rPr>
      </w:pPr>
      <w:r w:rsidRPr="00D77F45">
        <w:rPr>
          <w:rFonts w:cs="Times New Roman"/>
          <w:color w:val="auto"/>
          <w:sz w:val="24"/>
        </w:rPr>
        <w:t>Wzór karty gwarancyjnej</w:t>
      </w:r>
    </w:p>
    <w:p w14:paraId="096634EA" w14:textId="77777777" w:rsidR="00687046" w:rsidRDefault="00687046" w:rsidP="00687046">
      <w:pPr>
        <w:widowControl w:val="0"/>
        <w:spacing w:after="0" w:line="276" w:lineRule="auto"/>
        <w:jc w:val="both"/>
        <w:rPr>
          <w:rFonts w:cs="Times New Roman"/>
          <w:color w:val="auto"/>
          <w:sz w:val="24"/>
        </w:rPr>
      </w:pPr>
    </w:p>
    <w:p w14:paraId="01E47473" w14:textId="77777777" w:rsidR="00CA2F45" w:rsidRPr="00687046" w:rsidRDefault="00CA2F45" w:rsidP="00687046">
      <w:pPr>
        <w:widowControl w:val="0"/>
        <w:spacing w:after="0" w:line="276" w:lineRule="auto"/>
        <w:jc w:val="both"/>
        <w:rPr>
          <w:rFonts w:cs="Times New Roman"/>
          <w:sz w:val="24"/>
        </w:rPr>
      </w:pPr>
    </w:p>
    <w:p w14:paraId="3108A989" w14:textId="77777777" w:rsidR="00687046" w:rsidRPr="00687046" w:rsidRDefault="00687046" w:rsidP="00687046">
      <w:pPr>
        <w:widowControl w:val="0"/>
        <w:spacing w:after="0" w:line="276" w:lineRule="auto"/>
        <w:jc w:val="center"/>
        <w:rPr>
          <w:rFonts w:cs="Times New Roman"/>
          <w:sz w:val="24"/>
        </w:rPr>
      </w:pPr>
      <w:r w:rsidRPr="00687046">
        <w:rPr>
          <w:rFonts w:cs="Times New Roman"/>
          <w:sz w:val="24"/>
        </w:rPr>
        <w:t xml:space="preserve">ZAMAWIAJĄCY </w:t>
      </w:r>
      <w:r w:rsidRPr="00687046">
        <w:rPr>
          <w:rFonts w:cs="Times New Roman"/>
          <w:sz w:val="24"/>
        </w:rPr>
        <w:tab/>
      </w:r>
      <w:r w:rsidRPr="00687046">
        <w:rPr>
          <w:rFonts w:cs="Times New Roman"/>
          <w:sz w:val="24"/>
        </w:rPr>
        <w:tab/>
      </w:r>
      <w:r w:rsidRPr="00687046">
        <w:rPr>
          <w:rFonts w:cs="Times New Roman"/>
          <w:sz w:val="24"/>
        </w:rPr>
        <w:tab/>
      </w:r>
      <w:r w:rsidRPr="00687046">
        <w:rPr>
          <w:rFonts w:cs="Times New Roman"/>
          <w:sz w:val="24"/>
        </w:rPr>
        <w:tab/>
      </w:r>
      <w:r w:rsidRPr="00687046">
        <w:rPr>
          <w:rFonts w:cs="Times New Roman"/>
          <w:sz w:val="24"/>
        </w:rPr>
        <w:tab/>
      </w:r>
      <w:r w:rsidRPr="00687046">
        <w:rPr>
          <w:rFonts w:cs="Times New Roman"/>
          <w:sz w:val="24"/>
        </w:rPr>
        <w:tab/>
      </w:r>
      <w:r w:rsidRPr="00687046">
        <w:rPr>
          <w:rFonts w:cs="Times New Roman"/>
          <w:sz w:val="24"/>
        </w:rPr>
        <w:tab/>
        <w:t>WYKONAWCA</w:t>
      </w:r>
    </w:p>
    <w:p w14:paraId="345CACE9" w14:textId="77777777" w:rsidR="00687046" w:rsidRPr="00687046" w:rsidRDefault="00687046" w:rsidP="00687046">
      <w:pPr>
        <w:spacing w:after="0" w:line="276" w:lineRule="auto"/>
        <w:rPr>
          <w:rFonts w:cs="Times New Roman"/>
          <w:sz w:val="24"/>
        </w:rPr>
      </w:pPr>
    </w:p>
    <w:p w14:paraId="62622CB3" w14:textId="77777777" w:rsidR="00687046" w:rsidRPr="00687046" w:rsidRDefault="00687046" w:rsidP="00687046">
      <w:pPr>
        <w:spacing w:after="0" w:line="276" w:lineRule="auto"/>
        <w:jc w:val="center"/>
        <w:rPr>
          <w:rFonts w:cs="Times New Roman"/>
          <w:iCs/>
          <w:sz w:val="24"/>
          <w:u w:val="single"/>
        </w:rPr>
      </w:pPr>
      <w:r w:rsidRPr="00687046">
        <w:rPr>
          <w:rFonts w:cs="Times New Roman"/>
          <w:sz w:val="24"/>
        </w:rPr>
        <w:br w:type="page"/>
      </w:r>
      <w:r w:rsidRPr="00687046">
        <w:rPr>
          <w:rFonts w:cs="Times New Roman"/>
          <w:b/>
          <w:bCs/>
          <w:color w:val="00000A"/>
          <w:sz w:val="24"/>
        </w:rPr>
        <w:t xml:space="preserve">Załącznik Nr </w:t>
      </w:r>
      <w:r w:rsidR="00D77F45">
        <w:rPr>
          <w:rFonts w:cs="Times New Roman"/>
          <w:b/>
          <w:bCs/>
          <w:color w:val="00000A"/>
          <w:sz w:val="24"/>
        </w:rPr>
        <w:t>4</w:t>
      </w:r>
      <w:r w:rsidRPr="00687046">
        <w:rPr>
          <w:rFonts w:cs="Times New Roman"/>
          <w:b/>
          <w:bCs/>
          <w:color w:val="00000A"/>
          <w:sz w:val="24"/>
        </w:rPr>
        <w:t xml:space="preserve"> do umowy - </w:t>
      </w:r>
      <w:r w:rsidRPr="00687046">
        <w:rPr>
          <w:rFonts w:eastAsia="Times New Roman" w:cs="Times New Roman"/>
          <w:b/>
          <w:bCs/>
          <w:sz w:val="24"/>
        </w:rPr>
        <w:t>Wzór karty gwarancyjnej</w:t>
      </w:r>
    </w:p>
    <w:p w14:paraId="6B59C8DC" w14:textId="77777777" w:rsidR="00687046" w:rsidRPr="00687046" w:rsidRDefault="00687046" w:rsidP="00687046">
      <w:pPr>
        <w:spacing w:after="0" w:line="276" w:lineRule="auto"/>
        <w:rPr>
          <w:rFonts w:cs="Times New Roman"/>
          <w:iCs/>
          <w:sz w:val="24"/>
          <w:u w:val="single"/>
        </w:rPr>
      </w:pPr>
    </w:p>
    <w:p w14:paraId="6E7B8718"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KARTA GWARANCYJNA NR ….. – WZÓR</w:t>
      </w:r>
    </w:p>
    <w:p w14:paraId="13FAA892" w14:textId="77777777" w:rsidR="00687046" w:rsidRPr="00687046" w:rsidRDefault="00687046" w:rsidP="00687046">
      <w:pPr>
        <w:widowControl w:val="0"/>
        <w:spacing w:after="0" w:line="276" w:lineRule="auto"/>
        <w:jc w:val="center"/>
        <w:rPr>
          <w:rFonts w:cs="Times New Roman"/>
          <w:b/>
          <w:color w:val="00000A"/>
          <w:sz w:val="24"/>
        </w:rPr>
      </w:pPr>
    </w:p>
    <w:tbl>
      <w:tblPr>
        <w:tblW w:w="9053" w:type="dxa"/>
        <w:tblLayout w:type="fixed"/>
        <w:tblLook w:val="0000" w:firstRow="0" w:lastRow="0" w:firstColumn="0" w:lastColumn="0" w:noHBand="0" w:noVBand="0"/>
      </w:tblPr>
      <w:tblGrid>
        <w:gridCol w:w="4532"/>
        <w:gridCol w:w="4521"/>
      </w:tblGrid>
      <w:tr w:rsidR="00687046" w:rsidRPr="00687046" w14:paraId="7068A5AB" w14:textId="77777777" w:rsidTr="00687046">
        <w:tc>
          <w:tcPr>
            <w:tcW w:w="4532" w:type="dxa"/>
            <w:shd w:val="clear" w:color="auto" w:fill="FFFFFF"/>
            <w:vAlign w:val="center"/>
          </w:tcPr>
          <w:p w14:paraId="12219E77"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color w:val="00000A"/>
                <w:sz w:val="24"/>
              </w:rPr>
              <w:t xml:space="preserve">ZAMAWIAJĄCY </w:t>
            </w:r>
            <w:r w:rsidRPr="00687046">
              <w:rPr>
                <w:rFonts w:cs="Times New Roman"/>
                <w:color w:val="00000A"/>
                <w:sz w:val="24"/>
              </w:rPr>
              <w:br/>
              <w:t>UPRAWNIONY Z TYTUŁU GWARANCJI</w:t>
            </w:r>
          </w:p>
        </w:tc>
        <w:tc>
          <w:tcPr>
            <w:tcW w:w="4521" w:type="dxa"/>
            <w:shd w:val="clear" w:color="auto" w:fill="FFFFFF"/>
          </w:tcPr>
          <w:p w14:paraId="2EC90244" w14:textId="77777777" w:rsidR="00687046" w:rsidRPr="00687046" w:rsidRDefault="00687046" w:rsidP="00687046">
            <w:pPr>
              <w:widowControl w:val="0"/>
              <w:spacing w:after="0" w:line="276" w:lineRule="auto"/>
              <w:jc w:val="center"/>
              <w:rPr>
                <w:rFonts w:cs="Times New Roman"/>
                <w:b/>
                <w:color w:val="00000A"/>
                <w:sz w:val="24"/>
              </w:rPr>
            </w:pPr>
          </w:p>
        </w:tc>
      </w:tr>
      <w:tr w:rsidR="00687046" w:rsidRPr="00687046" w14:paraId="30755A88" w14:textId="77777777" w:rsidTr="00687046">
        <w:tc>
          <w:tcPr>
            <w:tcW w:w="4532" w:type="dxa"/>
            <w:shd w:val="clear" w:color="auto" w:fill="FFFFFF"/>
            <w:vAlign w:val="center"/>
          </w:tcPr>
          <w:p w14:paraId="79A88F72" w14:textId="77777777" w:rsidR="00687046" w:rsidRPr="00687046" w:rsidRDefault="00687046" w:rsidP="00687046">
            <w:pPr>
              <w:widowControl w:val="0"/>
              <w:spacing w:after="0" w:line="276" w:lineRule="auto"/>
              <w:jc w:val="center"/>
              <w:rPr>
                <w:rFonts w:cs="Times New Roman"/>
                <w:color w:val="00000A"/>
                <w:sz w:val="24"/>
              </w:rPr>
            </w:pPr>
          </w:p>
          <w:p w14:paraId="52941235" w14:textId="77777777" w:rsidR="00687046" w:rsidRPr="00687046" w:rsidRDefault="00687046" w:rsidP="00687046">
            <w:pPr>
              <w:widowControl w:val="0"/>
              <w:spacing w:after="0" w:line="276" w:lineRule="auto"/>
              <w:jc w:val="center"/>
              <w:rPr>
                <w:rFonts w:cs="Times New Roman"/>
                <w:color w:val="00000A"/>
                <w:sz w:val="24"/>
              </w:rPr>
            </w:pPr>
            <w:r w:rsidRPr="00687046">
              <w:rPr>
                <w:rFonts w:cs="Times New Roman"/>
                <w:color w:val="00000A"/>
                <w:sz w:val="24"/>
              </w:rPr>
              <w:t>GWARANT - WYKONAWCA</w:t>
            </w:r>
          </w:p>
          <w:p w14:paraId="158B5698" w14:textId="77777777" w:rsidR="00687046" w:rsidRPr="00687046" w:rsidRDefault="00687046" w:rsidP="00687046">
            <w:pPr>
              <w:widowControl w:val="0"/>
              <w:spacing w:after="0" w:line="276" w:lineRule="auto"/>
              <w:rPr>
                <w:rFonts w:cs="Times New Roman"/>
                <w:b/>
                <w:color w:val="00000A"/>
                <w:sz w:val="24"/>
              </w:rPr>
            </w:pPr>
          </w:p>
        </w:tc>
        <w:tc>
          <w:tcPr>
            <w:tcW w:w="4521" w:type="dxa"/>
            <w:shd w:val="clear" w:color="auto" w:fill="FFFFFF"/>
          </w:tcPr>
          <w:p w14:paraId="1D85C8CE" w14:textId="77777777" w:rsidR="00687046" w:rsidRPr="00687046" w:rsidRDefault="00687046" w:rsidP="00687046">
            <w:pPr>
              <w:widowControl w:val="0"/>
              <w:spacing w:after="0" w:line="276" w:lineRule="auto"/>
              <w:jc w:val="center"/>
              <w:rPr>
                <w:rFonts w:cs="Times New Roman"/>
                <w:b/>
                <w:color w:val="00000A"/>
                <w:sz w:val="24"/>
              </w:rPr>
            </w:pPr>
          </w:p>
        </w:tc>
      </w:tr>
      <w:tr w:rsidR="00687046" w:rsidRPr="00687046" w14:paraId="3824965A" w14:textId="77777777" w:rsidTr="00687046">
        <w:tc>
          <w:tcPr>
            <w:tcW w:w="4532" w:type="dxa"/>
            <w:shd w:val="clear" w:color="auto" w:fill="FFFFFF"/>
            <w:vAlign w:val="center"/>
          </w:tcPr>
          <w:p w14:paraId="211EE920" w14:textId="77777777" w:rsidR="00687046" w:rsidRPr="00687046" w:rsidRDefault="00687046" w:rsidP="00687046">
            <w:pPr>
              <w:widowControl w:val="0"/>
              <w:spacing w:after="0" w:line="276" w:lineRule="auto"/>
              <w:jc w:val="center"/>
              <w:rPr>
                <w:rFonts w:cs="Times New Roman"/>
                <w:color w:val="00000A"/>
                <w:sz w:val="24"/>
              </w:rPr>
            </w:pPr>
            <w:r w:rsidRPr="00687046">
              <w:rPr>
                <w:rFonts w:cs="Times New Roman"/>
                <w:color w:val="00000A"/>
                <w:sz w:val="24"/>
              </w:rPr>
              <w:t>DATA ODBIORU KOŃCOWEGO</w:t>
            </w:r>
          </w:p>
        </w:tc>
        <w:tc>
          <w:tcPr>
            <w:tcW w:w="4521" w:type="dxa"/>
            <w:shd w:val="clear" w:color="auto" w:fill="FFFFFF"/>
          </w:tcPr>
          <w:p w14:paraId="39E242AC" w14:textId="77777777" w:rsidR="00687046" w:rsidRPr="00687046" w:rsidRDefault="00687046" w:rsidP="00687046">
            <w:pPr>
              <w:widowControl w:val="0"/>
              <w:spacing w:after="0" w:line="276" w:lineRule="auto"/>
              <w:jc w:val="center"/>
              <w:rPr>
                <w:rFonts w:cs="Times New Roman"/>
                <w:b/>
                <w:color w:val="00000A"/>
                <w:sz w:val="24"/>
              </w:rPr>
            </w:pPr>
          </w:p>
        </w:tc>
      </w:tr>
    </w:tbl>
    <w:p w14:paraId="6EA8DAAD" w14:textId="77777777" w:rsidR="00687046" w:rsidRPr="00687046" w:rsidRDefault="00687046" w:rsidP="00687046">
      <w:pPr>
        <w:widowControl w:val="0"/>
        <w:suppressAutoHyphens w:val="0"/>
        <w:spacing w:after="0" w:line="276" w:lineRule="auto"/>
        <w:jc w:val="both"/>
        <w:rPr>
          <w:rFonts w:eastAsia="Calibri" w:cs="Times New Roman"/>
          <w:kern w:val="0"/>
          <w:sz w:val="24"/>
          <w:lang w:eastAsia="en-US"/>
        </w:rPr>
      </w:pPr>
    </w:p>
    <w:p w14:paraId="2FF0AB6F" w14:textId="20EE3B15" w:rsidR="001878CF" w:rsidRPr="001878CF" w:rsidRDefault="00687046" w:rsidP="001878CF">
      <w:pPr>
        <w:spacing w:after="0" w:line="276" w:lineRule="auto"/>
        <w:jc w:val="both"/>
        <w:rPr>
          <w:rFonts w:cs="Times New Roman"/>
          <w:b/>
          <w:bCs/>
          <w:color w:val="00000A"/>
          <w:sz w:val="24"/>
        </w:rPr>
      </w:pPr>
      <w:r w:rsidRPr="001878CF">
        <w:rPr>
          <w:rFonts w:eastAsia="Calibri" w:cs="Times New Roman"/>
          <w:kern w:val="0"/>
          <w:sz w:val="24"/>
          <w:lang w:eastAsia="en-US"/>
        </w:rPr>
        <w:t xml:space="preserve">Stosownie do ustaleń § 14 umowy Nr .………. z dnia ………., której przedmiotem jest realizacja zadania na roboty budowlane, </w:t>
      </w:r>
      <w:r w:rsidRPr="001878CF">
        <w:rPr>
          <w:rFonts w:cs="Times New Roman"/>
          <w:sz w:val="24"/>
        </w:rPr>
        <w:t>pn.:</w:t>
      </w:r>
      <w:r w:rsidRPr="001878CF">
        <w:rPr>
          <w:sz w:val="24"/>
        </w:rPr>
        <w:t xml:space="preserve"> </w:t>
      </w:r>
      <w:r w:rsidR="001878CF" w:rsidRPr="001878CF">
        <w:rPr>
          <w:rFonts w:cs="Times New Roman"/>
          <w:b/>
          <w:bCs/>
          <w:color w:val="00000A"/>
          <w:sz w:val="24"/>
        </w:rPr>
        <w:t>„</w:t>
      </w:r>
      <w:r w:rsidR="0045024B" w:rsidRPr="0045024B">
        <w:rPr>
          <w:rFonts w:cs="Times New Roman"/>
          <w:b/>
          <w:bCs/>
          <w:color w:val="00000A"/>
          <w:sz w:val="24"/>
        </w:rPr>
        <w:t xml:space="preserve">Budowa budynku zaplecza </w:t>
      </w:r>
      <w:proofErr w:type="spellStart"/>
      <w:r w:rsidR="0045024B" w:rsidRPr="0045024B">
        <w:rPr>
          <w:rFonts w:cs="Times New Roman"/>
          <w:b/>
          <w:bCs/>
          <w:color w:val="00000A"/>
          <w:sz w:val="24"/>
        </w:rPr>
        <w:t>sanitarno</w:t>
      </w:r>
      <w:proofErr w:type="spellEnd"/>
      <w:r w:rsidR="0045024B" w:rsidRPr="0045024B">
        <w:rPr>
          <w:rFonts w:cs="Times New Roman"/>
          <w:b/>
          <w:bCs/>
          <w:color w:val="00000A"/>
          <w:sz w:val="24"/>
        </w:rPr>
        <w:t xml:space="preserve"> – szatniowego przy boisku do piłki nożnej w miejscowości Pokrzywnica</w:t>
      </w:r>
      <w:r w:rsidR="00A03B5D">
        <w:rPr>
          <w:rFonts w:cs="Times New Roman"/>
          <w:b/>
          <w:bCs/>
          <w:color w:val="00000A"/>
          <w:sz w:val="24"/>
        </w:rPr>
        <w:t xml:space="preserve"> – etap I</w:t>
      </w:r>
      <w:r w:rsidR="001878CF" w:rsidRPr="001878CF">
        <w:rPr>
          <w:rFonts w:cs="Times New Roman"/>
          <w:b/>
          <w:bCs/>
          <w:color w:val="00000A"/>
          <w:sz w:val="24"/>
        </w:rPr>
        <w:t>”.</w:t>
      </w:r>
    </w:p>
    <w:p w14:paraId="61B63FFD" w14:textId="77777777" w:rsidR="00B17F23" w:rsidRDefault="001878CF" w:rsidP="00687046">
      <w:pPr>
        <w:widowControl w:val="0"/>
        <w:suppressAutoHyphens w:val="0"/>
        <w:spacing w:after="0" w:line="276" w:lineRule="auto"/>
        <w:jc w:val="both"/>
        <w:rPr>
          <w:rFonts w:eastAsia="Calibri" w:cs="Times New Roman"/>
          <w:kern w:val="0"/>
          <w:sz w:val="24"/>
          <w:lang w:eastAsia="en-US"/>
        </w:rPr>
      </w:pPr>
      <w:r w:rsidRPr="00687046">
        <w:rPr>
          <w:b/>
          <w:bCs/>
          <w:sz w:val="24"/>
        </w:rPr>
        <w:t xml:space="preserve"> </w:t>
      </w:r>
      <w:r w:rsidR="00687046" w:rsidRPr="00687046">
        <w:rPr>
          <w:rFonts w:eastAsia="Calibri" w:cs="Times New Roman"/>
          <w:kern w:val="0"/>
          <w:sz w:val="24"/>
          <w:lang w:eastAsia="en-US"/>
        </w:rPr>
        <w:t>udzielam gwarancji jakości na cały zakres wykonania ww. przedmiotu zamówienia. Jednocześnie udzielam gwarancji jakości na wykonan</w:t>
      </w:r>
      <w:r w:rsidR="00B17F23">
        <w:rPr>
          <w:rFonts w:eastAsia="Calibri" w:cs="Times New Roman"/>
          <w:kern w:val="0"/>
          <w:sz w:val="24"/>
          <w:lang w:eastAsia="en-US"/>
        </w:rPr>
        <w:t>e</w:t>
      </w:r>
      <w:r w:rsidR="00687046" w:rsidRPr="00687046">
        <w:rPr>
          <w:rFonts w:eastAsia="Calibri" w:cs="Times New Roman"/>
          <w:kern w:val="0"/>
          <w:sz w:val="24"/>
          <w:lang w:eastAsia="en-US"/>
        </w:rPr>
        <w:t xml:space="preserve"> zamówieni</w:t>
      </w:r>
      <w:r w:rsidR="00B17F23">
        <w:rPr>
          <w:rFonts w:eastAsia="Calibri" w:cs="Times New Roman"/>
          <w:kern w:val="0"/>
          <w:sz w:val="24"/>
          <w:lang w:eastAsia="en-US"/>
        </w:rPr>
        <w:t>e</w:t>
      </w:r>
    </w:p>
    <w:p w14:paraId="1E7002FC" w14:textId="77777777" w:rsidR="00B17F23" w:rsidRDefault="00B17F23" w:rsidP="00B17F23">
      <w:pPr>
        <w:widowControl w:val="0"/>
        <w:suppressAutoHyphens w:val="0"/>
        <w:spacing w:after="0" w:line="276" w:lineRule="auto"/>
        <w:rPr>
          <w:rFonts w:eastAsia="Calibri" w:cs="Times New Roman"/>
          <w:b/>
          <w:color w:val="auto"/>
          <w:kern w:val="0"/>
          <w:sz w:val="24"/>
          <w:u w:val="single"/>
          <w:lang w:eastAsia="en-US"/>
        </w:rPr>
      </w:pPr>
    </w:p>
    <w:p w14:paraId="574B858D" w14:textId="1224BC4B" w:rsidR="00B17F23" w:rsidRPr="00687046" w:rsidRDefault="0045024B" w:rsidP="00B17F23">
      <w:pPr>
        <w:widowControl w:val="0"/>
        <w:suppressAutoHyphens w:val="0"/>
        <w:spacing w:after="0" w:line="276" w:lineRule="auto"/>
        <w:rPr>
          <w:rFonts w:eastAsia="Calibri" w:cs="Times New Roman"/>
          <w:b/>
          <w:color w:val="auto"/>
          <w:kern w:val="0"/>
          <w:sz w:val="24"/>
          <w:lang w:eastAsia="en-US"/>
        </w:rPr>
      </w:pPr>
      <w:r w:rsidRPr="0045024B">
        <w:rPr>
          <w:rFonts w:eastAsia="Calibri" w:cs="Times New Roman"/>
          <w:b/>
          <w:bCs/>
          <w:color w:val="auto"/>
          <w:kern w:val="0"/>
          <w:sz w:val="24"/>
          <w:lang w:eastAsia="en-US"/>
        </w:rPr>
        <w:t xml:space="preserve">Budowa budynku zaplecza </w:t>
      </w:r>
      <w:proofErr w:type="spellStart"/>
      <w:r w:rsidRPr="0045024B">
        <w:rPr>
          <w:rFonts w:eastAsia="Calibri" w:cs="Times New Roman"/>
          <w:b/>
          <w:bCs/>
          <w:color w:val="auto"/>
          <w:kern w:val="0"/>
          <w:sz w:val="24"/>
          <w:lang w:eastAsia="en-US"/>
        </w:rPr>
        <w:t>sanitarno</w:t>
      </w:r>
      <w:proofErr w:type="spellEnd"/>
      <w:r w:rsidRPr="0045024B">
        <w:rPr>
          <w:rFonts w:eastAsia="Calibri" w:cs="Times New Roman"/>
          <w:b/>
          <w:bCs/>
          <w:color w:val="auto"/>
          <w:kern w:val="0"/>
          <w:sz w:val="24"/>
          <w:lang w:eastAsia="en-US"/>
        </w:rPr>
        <w:t xml:space="preserve"> – szatniowego przy boisku do piłki nożnej w miejscowości Pokrzywnica</w:t>
      </w:r>
      <w:r w:rsidRPr="0045024B">
        <w:rPr>
          <w:rFonts w:eastAsia="Calibri" w:cs="Times New Roman"/>
          <w:b/>
          <w:color w:val="auto"/>
          <w:kern w:val="0"/>
          <w:sz w:val="24"/>
          <w:lang w:eastAsia="en-US"/>
        </w:rPr>
        <w:t xml:space="preserve"> </w:t>
      </w:r>
      <w:r w:rsidR="00A03B5D">
        <w:rPr>
          <w:rFonts w:eastAsia="Calibri" w:cs="Times New Roman"/>
          <w:b/>
          <w:color w:val="auto"/>
          <w:kern w:val="0"/>
          <w:sz w:val="24"/>
          <w:lang w:eastAsia="en-US"/>
        </w:rPr>
        <w:t>– etap I</w:t>
      </w:r>
      <w:r w:rsidR="00B17F23">
        <w:rPr>
          <w:rFonts w:eastAsia="Calibri" w:cs="Times New Roman"/>
          <w:b/>
          <w:color w:val="auto"/>
          <w:kern w:val="0"/>
          <w:sz w:val="24"/>
          <w:lang w:eastAsia="en-US"/>
        </w:rPr>
        <w:t>………………………………………………………………………*</w:t>
      </w:r>
    </w:p>
    <w:p w14:paraId="0AF19349" w14:textId="77777777" w:rsidR="00B17F23" w:rsidRDefault="00B17F23" w:rsidP="00687046">
      <w:pPr>
        <w:widowControl w:val="0"/>
        <w:suppressAutoHyphens w:val="0"/>
        <w:spacing w:after="0" w:line="276" w:lineRule="auto"/>
        <w:jc w:val="both"/>
        <w:rPr>
          <w:rFonts w:eastAsia="Calibri" w:cs="Times New Roman"/>
          <w:i/>
          <w:iCs/>
          <w:kern w:val="0"/>
          <w:sz w:val="24"/>
          <w:lang w:eastAsia="en-US"/>
        </w:rPr>
      </w:pPr>
    </w:p>
    <w:p w14:paraId="6F117C79" w14:textId="074F5EB9" w:rsidR="00687046" w:rsidRPr="00687046" w:rsidRDefault="00687046" w:rsidP="00687046">
      <w:pPr>
        <w:widowControl w:val="0"/>
        <w:suppressAutoHyphens w:val="0"/>
        <w:spacing w:after="0" w:line="276" w:lineRule="auto"/>
        <w:jc w:val="both"/>
        <w:rPr>
          <w:rFonts w:eastAsia="Calibri" w:cs="Times New Roman"/>
          <w:kern w:val="0"/>
          <w:sz w:val="24"/>
          <w:lang w:eastAsia="en-US"/>
        </w:rPr>
      </w:pPr>
      <w:r w:rsidRPr="00687046">
        <w:rPr>
          <w:rFonts w:eastAsia="Calibri" w:cs="Times New Roman"/>
          <w:i/>
          <w:iCs/>
          <w:kern w:val="0"/>
          <w:sz w:val="24"/>
          <w:lang w:eastAsia="en-US"/>
        </w:rPr>
        <w:t>(opis</w:t>
      </w:r>
      <w:r w:rsidR="009E5775">
        <w:rPr>
          <w:rFonts w:eastAsia="Calibri" w:cs="Times New Roman"/>
          <w:i/>
          <w:iCs/>
          <w:kern w:val="0"/>
          <w:sz w:val="24"/>
          <w:lang w:eastAsia="en-US"/>
        </w:rPr>
        <w:t>)</w:t>
      </w:r>
      <w:r w:rsidRPr="00687046">
        <w:rPr>
          <w:rFonts w:eastAsia="Calibri" w:cs="Times New Roman"/>
          <w:kern w:val="0"/>
          <w:sz w:val="24"/>
          <w:lang w:eastAsia="en-US"/>
        </w:rPr>
        <w:t xml:space="preserve"> ……………………………………..………………………………………………..</w:t>
      </w:r>
    </w:p>
    <w:p w14:paraId="0CE11AE8" w14:textId="77777777" w:rsidR="00687046" w:rsidRPr="00687046" w:rsidRDefault="00687046" w:rsidP="00687046">
      <w:pPr>
        <w:widowControl w:val="0"/>
        <w:suppressAutoHyphens w:val="0"/>
        <w:spacing w:after="0" w:line="276" w:lineRule="auto"/>
        <w:jc w:val="both"/>
        <w:rPr>
          <w:rFonts w:eastAsia="Calibri" w:cs="Times New Roman"/>
          <w:kern w:val="0"/>
          <w:sz w:val="24"/>
          <w:lang w:eastAsia="en-US"/>
        </w:rPr>
      </w:pPr>
      <w:r w:rsidRPr="00687046">
        <w:rPr>
          <w:rFonts w:eastAsia="Calibri" w:cs="Times New Roman"/>
          <w:kern w:val="0"/>
          <w:sz w:val="24"/>
          <w:lang w:eastAsia="en-US"/>
        </w:rPr>
        <w:t>w następującej lokalizacji:</w:t>
      </w:r>
    </w:p>
    <w:p w14:paraId="32D1EDF4" w14:textId="77777777" w:rsidR="00687046" w:rsidRPr="00687046" w:rsidRDefault="00687046" w:rsidP="00687046">
      <w:pPr>
        <w:widowControl w:val="0"/>
        <w:suppressAutoHyphens w:val="0"/>
        <w:spacing w:after="0" w:line="276" w:lineRule="auto"/>
        <w:jc w:val="both"/>
        <w:rPr>
          <w:rFonts w:eastAsia="Calibri" w:cs="Times New Roman"/>
          <w:kern w:val="0"/>
          <w:sz w:val="24"/>
          <w:lang w:eastAsia="en-US"/>
        </w:rPr>
      </w:pPr>
    </w:p>
    <w:tbl>
      <w:tblPr>
        <w:tblW w:w="8094" w:type="dxa"/>
        <w:jc w:val="center"/>
        <w:tblLook w:val="04A0" w:firstRow="1" w:lastRow="0" w:firstColumn="1" w:lastColumn="0" w:noHBand="0" w:noVBand="1"/>
      </w:tblPr>
      <w:tblGrid>
        <w:gridCol w:w="5889"/>
        <w:gridCol w:w="2205"/>
      </w:tblGrid>
      <w:tr w:rsidR="00687046" w:rsidRPr="00687046" w14:paraId="0B96785F" w14:textId="77777777" w:rsidTr="00687046">
        <w:trPr>
          <w:jc w:val="center"/>
        </w:trPr>
        <w:tc>
          <w:tcPr>
            <w:tcW w:w="6055" w:type="dxa"/>
            <w:tcBorders>
              <w:top w:val="nil"/>
              <w:left w:val="nil"/>
              <w:bottom w:val="nil"/>
              <w:right w:val="nil"/>
            </w:tcBorders>
            <w:shd w:val="clear" w:color="auto" w:fill="auto"/>
          </w:tcPr>
          <w:p w14:paraId="3AA281E8" w14:textId="77777777" w:rsidR="00687046" w:rsidRPr="00687046" w:rsidRDefault="00687046" w:rsidP="00687046">
            <w:pPr>
              <w:widowControl w:val="0"/>
              <w:spacing w:after="0" w:line="276" w:lineRule="auto"/>
              <w:jc w:val="center"/>
              <w:rPr>
                <w:rFonts w:cs="Times New Roman"/>
                <w:color w:val="auto"/>
                <w:kern w:val="0"/>
                <w:sz w:val="24"/>
              </w:rPr>
            </w:pPr>
          </w:p>
          <w:p w14:paraId="075E7A13" w14:textId="77777777" w:rsidR="00687046" w:rsidRPr="00687046" w:rsidRDefault="00687046" w:rsidP="00687046">
            <w:pPr>
              <w:widowControl w:val="0"/>
              <w:spacing w:after="0" w:line="276" w:lineRule="auto"/>
              <w:jc w:val="center"/>
              <w:rPr>
                <w:rFonts w:cs="Times New Roman"/>
                <w:color w:val="auto"/>
                <w:kern w:val="0"/>
                <w:sz w:val="24"/>
              </w:rPr>
            </w:pPr>
            <w:r w:rsidRPr="00687046">
              <w:rPr>
                <w:rFonts w:cs="Times New Roman"/>
                <w:color w:val="auto"/>
                <w:kern w:val="0"/>
                <w:sz w:val="24"/>
              </w:rPr>
              <w:t>………………………………………………………………………………………</w:t>
            </w:r>
          </w:p>
        </w:tc>
        <w:tc>
          <w:tcPr>
            <w:tcW w:w="2039" w:type="dxa"/>
            <w:tcBorders>
              <w:top w:val="nil"/>
              <w:left w:val="nil"/>
              <w:bottom w:val="nil"/>
              <w:right w:val="nil"/>
            </w:tcBorders>
            <w:shd w:val="clear" w:color="auto" w:fill="auto"/>
          </w:tcPr>
          <w:p w14:paraId="4E7DE7BE" w14:textId="77777777" w:rsidR="00687046" w:rsidRPr="00687046" w:rsidRDefault="00687046" w:rsidP="00687046">
            <w:pPr>
              <w:widowControl w:val="0"/>
              <w:spacing w:after="0" w:line="276" w:lineRule="auto"/>
              <w:jc w:val="center"/>
              <w:rPr>
                <w:rFonts w:cs="Times New Roman"/>
                <w:color w:val="auto"/>
                <w:kern w:val="0"/>
                <w:sz w:val="24"/>
              </w:rPr>
            </w:pPr>
          </w:p>
          <w:p w14:paraId="4F3050BE" w14:textId="77777777" w:rsidR="00687046" w:rsidRPr="00687046" w:rsidRDefault="00687046" w:rsidP="00687046">
            <w:pPr>
              <w:widowControl w:val="0"/>
              <w:spacing w:after="0" w:line="276" w:lineRule="auto"/>
              <w:jc w:val="center"/>
              <w:rPr>
                <w:rFonts w:cs="Times New Roman"/>
                <w:color w:val="auto"/>
                <w:kern w:val="0"/>
                <w:sz w:val="24"/>
              </w:rPr>
            </w:pPr>
            <w:r w:rsidRPr="00687046">
              <w:rPr>
                <w:rFonts w:cs="Times New Roman"/>
                <w:color w:val="auto"/>
                <w:kern w:val="0"/>
                <w:sz w:val="24"/>
              </w:rPr>
              <w:t>………………………………</w:t>
            </w:r>
          </w:p>
        </w:tc>
      </w:tr>
      <w:tr w:rsidR="00687046" w:rsidRPr="00687046" w14:paraId="180EBC1D" w14:textId="77777777" w:rsidTr="00687046">
        <w:trPr>
          <w:jc w:val="center"/>
        </w:trPr>
        <w:tc>
          <w:tcPr>
            <w:tcW w:w="6055" w:type="dxa"/>
            <w:tcBorders>
              <w:top w:val="nil"/>
              <w:left w:val="nil"/>
              <w:bottom w:val="nil"/>
              <w:right w:val="nil"/>
            </w:tcBorders>
            <w:shd w:val="clear" w:color="auto" w:fill="auto"/>
          </w:tcPr>
          <w:p w14:paraId="269484D8" w14:textId="77777777" w:rsidR="00687046" w:rsidRPr="00687046" w:rsidRDefault="00687046" w:rsidP="00687046">
            <w:pPr>
              <w:widowControl w:val="0"/>
              <w:spacing w:after="0" w:line="276" w:lineRule="auto"/>
              <w:jc w:val="center"/>
              <w:rPr>
                <w:rFonts w:cs="Times New Roman"/>
                <w:i/>
                <w:color w:val="auto"/>
                <w:kern w:val="0"/>
                <w:sz w:val="24"/>
              </w:rPr>
            </w:pPr>
            <w:r w:rsidRPr="00687046">
              <w:rPr>
                <w:rFonts w:cs="Times New Roman"/>
                <w:i/>
                <w:color w:val="auto"/>
                <w:kern w:val="0"/>
                <w:sz w:val="24"/>
              </w:rPr>
              <w:t>(adres lokalizacji)</w:t>
            </w:r>
          </w:p>
        </w:tc>
        <w:tc>
          <w:tcPr>
            <w:tcW w:w="2039" w:type="dxa"/>
            <w:tcBorders>
              <w:top w:val="nil"/>
              <w:left w:val="nil"/>
              <w:bottom w:val="nil"/>
              <w:right w:val="nil"/>
            </w:tcBorders>
            <w:shd w:val="clear" w:color="auto" w:fill="auto"/>
          </w:tcPr>
          <w:p w14:paraId="2AB90C04" w14:textId="77777777" w:rsidR="00687046" w:rsidRPr="00687046" w:rsidRDefault="00687046" w:rsidP="00687046">
            <w:pPr>
              <w:widowControl w:val="0"/>
              <w:spacing w:after="0" w:line="276" w:lineRule="auto"/>
              <w:jc w:val="center"/>
              <w:rPr>
                <w:rFonts w:cs="Times New Roman"/>
                <w:i/>
                <w:color w:val="auto"/>
                <w:kern w:val="0"/>
                <w:sz w:val="24"/>
              </w:rPr>
            </w:pPr>
            <w:r w:rsidRPr="00687046">
              <w:rPr>
                <w:rFonts w:cs="Times New Roman"/>
                <w:i/>
                <w:color w:val="auto"/>
                <w:kern w:val="0"/>
                <w:sz w:val="24"/>
              </w:rPr>
              <w:t>(nr działki)</w:t>
            </w:r>
          </w:p>
        </w:tc>
      </w:tr>
    </w:tbl>
    <w:p w14:paraId="08536307" w14:textId="77777777" w:rsidR="00687046" w:rsidRPr="00687046" w:rsidRDefault="00687046" w:rsidP="00687046">
      <w:pPr>
        <w:widowControl w:val="0"/>
        <w:suppressAutoHyphens w:val="0"/>
        <w:spacing w:after="0" w:line="276" w:lineRule="auto"/>
        <w:jc w:val="center"/>
        <w:rPr>
          <w:rFonts w:eastAsia="Calibri" w:cs="Times New Roman"/>
          <w:b/>
          <w:color w:val="auto"/>
          <w:kern w:val="0"/>
          <w:sz w:val="24"/>
          <w:lang w:eastAsia="en-US"/>
        </w:rPr>
      </w:pPr>
    </w:p>
    <w:p w14:paraId="2FDB5978" w14:textId="77777777" w:rsidR="00687046" w:rsidRPr="00687046" w:rsidRDefault="00687046" w:rsidP="00687046">
      <w:pPr>
        <w:widowControl w:val="0"/>
        <w:suppressAutoHyphens w:val="0"/>
        <w:spacing w:after="0" w:line="276" w:lineRule="auto"/>
        <w:ind w:firstLine="426"/>
        <w:jc w:val="both"/>
        <w:rPr>
          <w:rFonts w:eastAsia="Calibri" w:cs="Times New Roman"/>
          <w:color w:val="auto"/>
          <w:kern w:val="0"/>
          <w:sz w:val="24"/>
          <w:lang w:eastAsia="en-US"/>
        </w:rPr>
      </w:pPr>
    </w:p>
    <w:p w14:paraId="0D042065" w14:textId="77777777" w:rsidR="00687046" w:rsidRPr="00687046" w:rsidRDefault="00687046" w:rsidP="00687046">
      <w:pPr>
        <w:widowControl w:val="0"/>
        <w:spacing w:after="0" w:line="276" w:lineRule="auto"/>
        <w:jc w:val="both"/>
        <w:rPr>
          <w:rFonts w:cs="Times New Roman"/>
          <w:sz w:val="24"/>
        </w:rPr>
      </w:pPr>
      <w:r w:rsidRPr="00687046">
        <w:rPr>
          <w:rFonts w:cs="Times New Roman"/>
          <w:sz w:val="24"/>
        </w:rPr>
        <w:t xml:space="preserve">Okres gwarancji wynosi: </w:t>
      </w:r>
    </w:p>
    <w:p w14:paraId="725B8753" w14:textId="3ADC4958" w:rsidR="00687046" w:rsidRPr="00687046" w:rsidRDefault="00687046" w:rsidP="00BF4008">
      <w:pPr>
        <w:widowControl w:val="0"/>
        <w:numPr>
          <w:ilvl w:val="0"/>
          <w:numId w:val="23"/>
        </w:numPr>
        <w:spacing w:after="0" w:line="276" w:lineRule="auto"/>
        <w:jc w:val="both"/>
        <w:rPr>
          <w:rFonts w:cs="Times New Roman"/>
          <w:sz w:val="24"/>
        </w:rPr>
      </w:pPr>
      <w:r w:rsidRPr="00687046">
        <w:rPr>
          <w:rFonts w:cs="Times New Roman"/>
          <w:sz w:val="24"/>
        </w:rPr>
        <w:t xml:space="preserve">materiały, </w:t>
      </w:r>
      <w:r w:rsidRPr="00B17F23">
        <w:rPr>
          <w:rFonts w:cs="Times New Roman"/>
          <w:sz w:val="24"/>
        </w:rPr>
        <w:t>urządzenia i montaż</w:t>
      </w:r>
      <w:r w:rsidR="00B17F23" w:rsidRPr="00B17F23">
        <w:rPr>
          <w:rFonts w:cs="Times New Roman"/>
          <w:sz w:val="24"/>
        </w:rPr>
        <w:t xml:space="preserve">, roboty budowlane </w:t>
      </w:r>
      <w:r w:rsidRPr="00B17F23">
        <w:rPr>
          <w:rFonts w:cs="Times New Roman"/>
          <w:sz w:val="24"/>
        </w:rPr>
        <w:t xml:space="preserve"> – ……….. miesięcy gwarancji</w:t>
      </w:r>
      <w:r w:rsidRPr="00687046">
        <w:rPr>
          <w:rFonts w:cs="Times New Roman"/>
          <w:sz w:val="24"/>
        </w:rPr>
        <w:t xml:space="preserve"> od daty odbioru końcowego przedmiotu zamówienia;</w:t>
      </w:r>
    </w:p>
    <w:p w14:paraId="4BF3CCAC" w14:textId="568225A6" w:rsidR="00687046" w:rsidRPr="0045024B" w:rsidRDefault="00687046" w:rsidP="00552029">
      <w:pPr>
        <w:widowControl w:val="0"/>
        <w:numPr>
          <w:ilvl w:val="0"/>
          <w:numId w:val="23"/>
        </w:numPr>
        <w:suppressAutoHyphens w:val="0"/>
        <w:spacing w:after="0" w:line="276" w:lineRule="auto"/>
        <w:contextualSpacing/>
        <w:jc w:val="center"/>
        <w:rPr>
          <w:rFonts w:eastAsia="Calibri" w:cs="Times New Roman"/>
          <w:b/>
          <w:color w:val="auto"/>
          <w:kern w:val="0"/>
          <w:sz w:val="24"/>
          <w:lang w:eastAsia="en-US"/>
        </w:rPr>
      </w:pPr>
      <w:proofErr w:type="spellStart"/>
      <w:r w:rsidRPr="0045024B">
        <w:rPr>
          <w:rFonts w:cs="Times New Roman"/>
          <w:sz w:val="24"/>
        </w:rPr>
        <w:t>gw</w:t>
      </w:r>
      <w:proofErr w:type="spellEnd"/>
    </w:p>
    <w:p w14:paraId="62FFC0BE" w14:textId="77777777" w:rsidR="00687046" w:rsidRPr="00687046" w:rsidRDefault="00687046" w:rsidP="00687046">
      <w:pPr>
        <w:widowControl w:val="0"/>
        <w:suppressAutoHyphens w:val="0"/>
        <w:spacing w:after="0" w:line="276" w:lineRule="auto"/>
        <w:jc w:val="center"/>
        <w:rPr>
          <w:rFonts w:eastAsia="Calibri" w:cs="Times New Roman"/>
          <w:b/>
          <w:color w:val="auto"/>
          <w:kern w:val="0"/>
          <w:sz w:val="24"/>
          <w:lang w:eastAsia="en-US"/>
        </w:rPr>
      </w:pPr>
      <w:r w:rsidRPr="00687046">
        <w:rPr>
          <w:rFonts w:eastAsia="Calibri" w:cs="Times New Roman"/>
          <w:b/>
          <w:color w:val="auto"/>
          <w:kern w:val="0"/>
          <w:sz w:val="24"/>
          <w:lang w:eastAsia="en-US"/>
        </w:rPr>
        <w:t>Warunki gwarancji:</w:t>
      </w:r>
    </w:p>
    <w:p w14:paraId="69D01897"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 xml:space="preserve">Niniejsza gwarancja stanowi rozszerzenie odpowiedzialności Wykonawcy przedmiotu zamówienia z tytułu rękojmi. </w:t>
      </w:r>
    </w:p>
    <w:p w14:paraId="6F4C3D2F" w14:textId="3678DD9A"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W okresie gwarancji Gwarant-Wykonawca zobowiązuje się do bezpłatnego usuwania wad, awarii i usterek (dostarczonych i wbudowanych materiałów, urządzeń, podzespołów i prac montażowych i instalacyjnych).</w:t>
      </w:r>
    </w:p>
    <w:p w14:paraId="5AD4163B"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565AD7A" w14:textId="77777777" w:rsidR="00687046" w:rsidRPr="00687046" w:rsidRDefault="00687046" w:rsidP="00BF4008">
      <w:pPr>
        <w:widowControl w:val="0"/>
        <w:numPr>
          <w:ilvl w:val="0"/>
          <w:numId w:val="19"/>
        </w:numPr>
        <w:suppressAutoHyphens w:val="0"/>
        <w:spacing w:after="0" w:line="276" w:lineRule="auto"/>
        <w:ind w:hanging="294"/>
        <w:contextualSpacing/>
        <w:jc w:val="both"/>
        <w:rPr>
          <w:rFonts w:eastAsia="Calibri" w:cs="Times New Roman"/>
          <w:kern w:val="24"/>
          <w:sz w:val="24"/>
          <w:lang w:eastAsia="en-US"/>
        </w:rPr>
      </w:pPr>
      <w:r w:rsidRPr="00687046">
        <w:rPr>
          <w:rFonts w:eastAsia="Calibri" w:cs="Times New Roman"/>
          <w:kern w:val="24"/>
          <w:sz w:val="24"/>
          <w:lang w:eastAsia="en-US"/>
        </w:rPr>
        <w:t>telefon: ………………………………...</w:t>
      </w:r>
    </w:p>
    <w:p w14:paraId="78BCE534" w14:textId="77777777" w:rsidR="00687046" w:rsidRPr="00687046" w:rsidRDefault="00687046" w:rsidP="00BF4008">
      <w:pPr>
        <w:widowControl w:val="0"/>
        <w:numPr>
          <w:ilvl w:val="0"/>
          <w:numId w:val="19"/>
        </w:numPr>
        <w:suppressAutoHyphens w:val="0"/>
        <w:spacing w:after="0" w:line="276" w:lineRule="auto"/>
        <w:ind w:hanging="294"/>
        <w:contextualSpacing/>
        <w:jc w:val="both"/>
        <w:rPr>
          <w:rFonts w:eastAsia="Calibri" w:cs="Times New Roman"/>
          <w:kern w:val="24"/>
          <w:sz w:val="24"/>
          <w:lang w:eastAsia="en-US"/>
        </w:rPr>
      </w:pPr>
      <w:r w:rsidRPr="00687046">
        <w:rPr>
          <w:rFonts w:eastAsia="Calibri" w:cs="Times New Roman"/>
          <w:kern w:val="24"/>
          <w:sz w:val="24"/>
          <w:lang w:eastAsia="en-US"/>
        </w:rPr>
        <w:t xml:space="preserve">faks: </w:t>
      </w:r>
      <w:r w:rsidRPr="00687046">
        <w:rPr>
          <w:rFonts w:eastAsia="Calibri" w:cs="Times New Roman"/>
          <w:kern w:val="24"/>
          <w:sz w:val="24"/>
          <w:lang w:eastAsia="en-US"/>
        </w:rPr>
        <w:tab/>
        <w:t>………………………………...</w:t>
      </w:r>
    </w:p>
    <w:p w14:paraId="01B1EB77" w14:textId="77777777" w:rsidR="00687046" w:rsidRPr="00687046" w:rsidRDefault="00687046" w:rsidP="00BF4008">
      <w:pPr>
        <w:widowControl w:val="0"/>
        <w:numPr>
          <w:ilvl w:val="0"/>
          <w:numId w:val="19"/>
        </w:numPr>
        <w:suppressAutoHyphens w:val="0"/>
        <w:spacing w:after="0" w:line="276" w:lineRule="auto"/>
        <w:ind w:hanging="294"/>
        <w:contextualSpacing/>
        <w:jc w:val="both"/>
        <w:rPr>
          <w:rFonts w:eastAsia="Calibri" w:cs="Times New Roman"/>
          <w:kern w:val="24"/>
          <w:sz w:val="24"/>
          <w:lang w:eastAsia="en-US"/>
        </w:rPr>
      </w:pPr>
      <w:r w:rsidRPr="00687046">
        <w:rPr>
          <w:rFonts w:eastAsia="Calibri" w:cs="Times New Roman"/>
          <w:kern w:val="24"/>
          <w:sz w:val="24"/>
          <w:lang w:eastAsia="en-US"/>
        </w:rPr>
        <w:t xml:space="preserve">e-mail: </w:t>
      </w:r>
      <w:r w:rsidRPr="00687046">
        <w:rPr>
          <w:rFonts w:eastAsia="Calibri" w:cs="Times New Roman"/>
          <w:kern w:val="24"/>
          <w:sz w:val="24"/>
          <w:lang w:eastAsia="en-US"/>
        </w:rPr>
        <w:tab/>
        <w:t>………………………………...</w:t>
      </w:r>
    </w:p>
    <w:p w14:paraId="21A2D32E"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Przegląd gwarancyjny dostępny jest w dni robocze.</w:t>
      </w:r>
    </w:p>
    <w:p w14:paraId="7E8C3FDC"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Czas reakcji usługi gwarancyjnej wynosi maksymalnie 48 godzin</w:t>
      </w:r>
      <w:r w:rsidRPr="00687046">
        <w:rPr>
          <w:rFonts w:eastAsia="Calibri" w:cs="Times New Roman"/>
          <w:color w:val="7030A0"/>
          <w:kern w:val="24"/>
          <w:sz w:val="24"/>
          <w:lang w:eastAsia="en-US"/>
        </w:rPr>
        <w:t xml:space="preserve"> </w:t>
      </w:r>
      <w:r w:rsidRPr="00687046">
        <w:rPr>
          <w:rFonts w:eastAsia="Calibri" w:cs="Times New Roman"/>
          <w:kern w:val="24"/>
          <w:sz w:val="24"/>
          <w:lang w:eastAsia="en-US"/>
        </w:rPr>
        <w:t>i jest wykonywany na</w:t>
      </w:r>
      <w:r w:rsidR="00833BE1">
        <w:rPr>
          <w:rFonts w:eastAsia="Calibri" w:cs="Times New Roman"/>
          <w:kern w:val="24"/>
          <w:sz w:val="24"/>
          <w:lang w:eastAsia="en-US"/>
        </w:rPr>
        <w:t> </w:t>
      </w:r>
      <w:r w:rsidRPr="00687046">
        <w:rPr>
          <w:rFonts w:eastAsia="Calibri" w:cs="Times New Roman"/>
          <w:kern w:val="24"/>
          <w:sz w:val="24"/>
          <w:lang w:eastAsia="en-US"/>
        </w:rPr>
        <w:t>zasadach wynikających z umowy.</w:t>
      </w:r>
    </w:p>
    <w:p w14:paraId="657ADBF2" w14:textId="20320EFD"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Fakt usunięcia wady, awarii lub usterki każdorazowo zostanie potwierdzony w spisanym z</w:t>
      </w:r>
      <w:r w:rsidR="00833BE1">
        <w:rPr>
          <w:rFonts w:eastAsia="Calibri" w:cs="Times New Roman"/>
          <w:kern w:val="24"/>
          <w:sz w:val="24"/>
          <w:lang w:eastAsia="en-US"/>
        </w:rPr>
        <w:t> </w:t>
      </w:r>
      <w:r w:rsidR="000B53EE">
        <w:rPr>
          <w:rFonts w:eastAsia="Calibri" w:cs="Times New Roman"/>
          <w:kern w:val="24"/>
          <w:sz w:val="24"/>
          <w:lang w:eastAsia="en-US"/>
        </w:rPr>
        <w:t xml:space="preserve">Zamawiającym </w:t>
      </w:r>
      <w:r w:rsidRPr="00687046">
        <w:rPr>
          <w:rFonts w:eastAsia="Calibri" w:cs="Times New Roman"/>
          <w:kern w:val="24"/>
          <w:sz w:val="24"/>
          <w:lang w:eastAsia="en-US"/>
        </w:rPr>
        <w:t xml:space="preserve">protokole. Protokół podpisany przez </w:t>
      </w:r>
      <w:r w:rsidR="000B53EE">
        <w:rPr>
          <w:rFonts w:eastAsia="Calibri" w:cs="Times New Roman"/>
          <w:kern w:val="24"/>
          <w:sz w:val="24"/>
          <w:lang w:eastAsia="en-US"/>
        </w:rPr>
        <w:t>Zamawiającego</w:t>
      </w:r>
      <w:r w:rsidRPr="00687046">
        <w:rPr>
          <w:rFonts w:eastAsia="Calibri" w:cs="Times New Roman"/>
          <w:kern w:val="24"/>
          <w:sz w:val="24"/>
          <w:lang w:eastAsia="en-US"/>
        </w:rPr>
        <w:t xml:space="preserve"> musi zawierać co najmniej:</w:t>
      </w:r>
    </w:p>
    <w:p w14:paraId="3554CB06" w14:textId="77777777" w:rsidR="00687046" w:rsidRPr="00687046" w:rsidRDefault="00687046" w:rsidP="00BF4008">
      <w:pPr>
        <w:widowControl w:val="0"/>
        <w:numPr>
          <w:ilvl w:val="2"/>
          <w:numId w:val="20"/>
        </w:numPr>
        <w:suppressAutoHyphens w:val="0"/>
        <w:spacing w:after="0" w:line="276" w:lineRule="auto"/>
        <w:ind w:left="851" w:hanging="425"/>
        <w:contextualSpacing/>
        <w:jc w:val="both"/>
        <w:rPr>
          <w:rFonts w:eastAsia="Calibri" w:cs="Times New Roman"/>
          <w:kern w:val="24"/>
          <w:sz w:val="24"/>
          <w:lang w:eastAsia="en-US"/>
        </w:rPr>
      </w:pPr>
      <w:r w:rsidRPr="00687046">
        <w:rPr>
          <w:rFonts w:eastAsia="Calibri" w:cs="Times New Roman"/>
          <w:kern w:val="24"/>
          <w:sz w:val="24"/>
          <w:lang w:eastAsia="en-US"/>
        </w:rPr>
        <w:t>datę i godzinę zgłoszenia wady, awarii lub usterki,</w:t>
      </w:r>
    </w:p>
    <w:p w14:paraId="10FD858A" w14:textId="77777777" w:rsidR="00687046" w:rsidRPr="00687046" w:rsidRDefault="00687046" w:rsidP="00BF4008">
      <w:pPr>
        <w:widowControl w:val="0"/>
        <w:numPr>
          <w:ilvl w:val="2"/>
          <w:numId w:val="20"/>
        </w:numPr>
        <w:suppressAutoHyphens w:val="0"/>
        <w:spacing w:after="0" w:line="276" w:lineRule="auto"/>
        <w:ind w:left="851" w:hanging="425"/>
        <w:contextualSpacing/>
        <w:jc w:val="both"/>
        <w:rPr>
          <w:rFonts w:eastAsia="Calibri" w:cs="Times New Roman"/>
          <w:kern w:val="24"/>
          <w:sz w:val="24"/>
          <w:lang w:eastAsia="en-US"/>
        </w:rPr>
      </w:pPr>
      <w:r w:rsidRPr="00687046">
        <w:rPr>
          <w:rFonts w:eastAsia="Calibri" w:cs="Times New Roman"/>
          <w:kern w:val="24"/>
          <w:sz w:val="24"/>
          <w:lang w:eastAsia="en-US"/>
        </w:rPr>
        <w:t>rodzaj wady, awarii lub usterki,</w:t>
      </w:r>
    </w:p>
    <w:p w14:paraId="2B4CF54A" w14:textId="77777777" w:rsidR="00687046" w:rsidRPr="00687046" w:rsidRDefault="00687046" w:rsidP="00BF4008">
      <w:pPr>
        <w:widowControl w:val="0"/>
        <w:numPr>
          <w:ilvl w:val="2"/>
          <w:numId w:val="20"/>
        </w:numPr>
        <w:suppressAutoHyphens w:val="0"/>
        <w:spacing w:after="0" w:line="276" w:lineRule="auto"/>
        <w:ind w:left="851" w:hanging="425"/>
        <w:contextualSpacing/>
        <w:jc w:val="both"/>
        <w:rPr>
          <w:rFonts w:eastAsia="Calibri" w:cs="Times New Roman"/>
          <w:kern w:val="24"/>
          <w:sz w:val="24"/>
          <w:lang w:eastAsia="en-US"/>
        </w:rPr>
      </w:pPr>
      <w:r w:rsidRPr="00687046">
        <w:rPr>
          <w:rFonts w:eastAsia="Calibri" w:cs="Times New Roman"/>
          <w:kern w:val="24"/>
          <w:sz w:val="24"/>
          <w:lang w:eastAsia="en-US"/>
        </w:rPr>
        <w:t>datę i godzinę rozpoczęcia czynności usług gwarancyjnych.</w:t>
      </w:r>
    </w:p>
    <w:p w14:paraId="426AE057"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Kopię protokołu, o którym mowa w ust. 7, każdorazowo Gwarant-Wykonawca dostarcza do Zamawiającego w terminie do 5 dni od daty usunięcia wady, awarii lub usterki.</w:t>
      </w:r>
    </w:p>
    <w:p w14:paraId="192D35E3"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W przypadku wystąpienia wad materiałów lub wykonanych prac, które będą się powtarzały, bądź których nie da się usunąć, nastąpi ich wymiana na koszt Gwaranta- Wykonawcy.</w:t>
      </w:r>
    </w:p>
    <w:p w14:paraId="7678F57E"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Na czas wymiany Gwarant - Wykonawca dostarcza i montuje urządzenie zastępcze o parametrach nie gorszych niż zamontowane.</w:t>
      </w:r>
    </w:p>
    <w:p w14:paraId="196ECD2D"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Na podstawie niniejszej gwarancji Zamawiający ma prawo żądać usunięcia wad, awarii i</w:t>
      </w:r>
      <w:r w:rsidR="00833BE1">
        <w:rPr>
          <w:rFonts w:eastAsia="Calibri" w:cs="Times New Roman"/>
          <w:kern w:val="24"/>
          <w:sz w:val="24"/>
          <w:lang w:eastAsia="en-US"/>
        </w:rPr>
        <w:t> </w:t>
      </w:r>
      <w:r w:rsidRPr="00687046">
        <w:rPr>
          <w:rFonts w:eastAsia="Calibri" w:cs="Times New Roman"/>
          <w:kern w:val="24"/>
          <w:sz w:val="24"/>
          <w:lang w:eastAsia="en-US"/>
        </w:rPr>
        <w:t>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w:t>
      </w:r>
      <w:r w:rsidR="00833BE1">
        <w:rPr>
          <w:rFonts w:eastAsia="Calibri" w:cs="Times New Roman"/>
          <w:kern w:val="24"/>
          <w:sz w:val="24"/>
          <w:lang w:eastAsia="en-US"/>
        </w:rPr>
        <w:t> </w:t>
      </w:r>
      <w:r w:rsidRPr="00687046">
        <w:rPr>
          <w:rFonts w:eastAsia="Calibri" w:cs="Times New Roman"/>
          <w:kern w:val="24"/>
          <w:sz w:val="24"/>
          <w:lang w:eastAsia="en-US"/>
        </w:rPr>
        <w:t>jakich przyczyn powstała wada, awaria lub usterka w zrealizowanym przez Wykonawcę przedmiocie gwarancji.</w:t>
      </w:r>
    </w:p>
    <w:p w14:paraId="4AC1E820"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0BF2F6FC"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Pojawienie się: korozji, zniekształceń elementów sztywnych, znaczących zmian kolorystyki elementów zestawu, wycieków, nieszczelności na połączeniach na włączeniu w instalacje - zawsze uruchamiają gwarancję Gwaranta- Wykonawcy.</w:t>
      </w:r>
    </w:p>
    <w:p w14:paraId="02F9CF7B"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b/>
          <w:kern w:val="24"/>
          <w:sz w:val="24"/>
          <w:lang w:eastAsia="en-US"/>
        </w:rPr>
      </w:pPr>
      <w:r w:rsidRPr="00687046">
        <w:rPr>
          <w:rFonts w:eastAsia="Calibri" w:cs="Times New Roman"/>
          <w:b/>
          <w:kern w:val="24"/>
          <w:sz w:val="24"/>
          <w:lang w:eastAsia="en-US"/>
        </w:rPr>
        <w:t>Domniema się, że zgłoszona wada podlega reklamacji. W przypadku reklamacji Gwarant-Wykonawca na swój koszt przedstawi dowód uwalniający Gwaranta-Wykonawcę od odpowiedzialności gwarancyjnej.</w:t>
      </w:r>
    </w:p>
    <w:p w14:paraId="4499626C"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lang w:eastAsia="en-US"/>
        </w:rPr>
      </w:pPr>
      <w:r w:rsidRPr="00687046">
        <w:rPr>
          <w:rFonts w:eastAsia="Calibri" w:cs="Times New Roman"/>
          <w:kern w:val="24"/>
          <w:sz w:val="24"/>
          <w:lang w:eastAsia="en-US"/>
        </w:rPr>
        <w:t>Prawa i obowiązki stron, które nie są uregulowane w niniejszej Karcie gwarancyjnej regulowane będą w oparciu o przepisy kodeksu cywilnego oraz inne obowiązujące przepisy prawa.</w:t>
      </w:r>
    </w:p>
    <w:p w14:paraId="7B5DFCB6" w14:textId="77777777" w:rsidR="00687046" w:rsidRPr="00687046" w:rsidRDefault="00687046" w:rsidP="00BF4008">
      <w:pPr>
        <w:widowControl w:val="0"/>
        <w:numPr>
          <w:ilvl w:val="3"/>
          <w:numId w:val="18"/>
        </w:numPr>
        <w:suppressAutoHyphens w:val="0"/>
        <w:spacing w:after="0" w:line="276" w:lineRule="auto"/>
        <w:ind w:left="426" w:hanging="426"/>
        <w:contextualSpacing/>
        <w:jc w:val="both"/>
        <w:rPr>
          <w:rFonts w:eastAsia="Calibri" w:cs="Times New Roman"/>
          <w:kern w:val="24"/>
          <w:sz w:val="24"/>
          <w:highlight w:val="yellow"/>
          <w:lang w:eastAsia="en-US"/>
        </w:rPr>
      </w:pPr>
      <w:r w:rsidRPr="00687046">
        <w:rPr>
          <w:rFonts w:eastAsia="Calibri" w:cs="Times New Roman"/>
          <w:kern w:val="24"/>
          <w:sz w:val="24"/>
          <w:lang w:eastAsia="en-US"/>
        </w:rPr>
        <w:t xml:space="preserve">Niniejsza gwarancja obejmuje swym zakresem także wszystkie wymogi gwarancyjne </w:t>
      </w:r>
      <w:r w:rsidRPr="00687046">
        <w:rPr>
          <w:rFonts w:eastAsia="Calibri" w:cs="Times New Roman"/>
          <w:kern w:val="24"/>
          <w:sz w:val="24"/>
          <w:highlight w:val="yellow"/>
          <w:lang w:eastAsia="en-US"/>
        </w:rPr>
        <w:t xml:space="preserve">określone w Specyfikacji Istotnych Warunków Zamówienia Znak sprawy: </w:t>
      </w:r>
      <w:r w:rsidRPr="00687046">
        <w:rPr>
          <w:rFonts w:eastAsia="Calibri" w:cs="Times New Roman"/>
          <w:b/>
          <w:kern w:val="24"/>
          <w:sz w:val="24"/>
          <w:highlight w:val="yellow"/>
          <w:lang w:eastAsia="en-US"/>
        </w:rPr>
        <w:t>............................</w:t>
      </w:r>
      <w:r w:rsidRPr="00687046">
        <w:rPr>
          <w:rFonts w:eastAsia="Calibri" w:cs="Times New Roman"/>
          <w:kern w:val="24"/>
          <w:sz w:val="24"/>
          <w:highlight w:val="yellow"/>
          <w:lang w:eastAsia="en-US"/>
        </w:rPr>
        <w:t xml:space="preserve"> oraz umowie Nr ………. z dnia …………</w:t>
      </w:r>
    </w:p>
    <w:tbl>
      <w:tblPr>
        <w:tblW w:w="9053" w:type="dxa"/>
        <w:tblLayout w:type="fixed"/>
        <w:tblLook w:val="0000" w:firstRow="0" w:lastRow="0" w:firstColumn="0" w:lastColumn="0" w:noHBand="0" w:noVBand="0"/>
      </w:tblPr>
      <w:tblGrid>
        <w:gridCol w:w="4527"/>
        <w:gridCol w:w="4526"/>
      </w:tblGrid>
      <w:tr w:rsidR="00687046" w:rsidRPr="00687046" w14:paraId="47F058A7" w14:textId="77777777" w:rsidTr="00687046">
        <w:tc>
          <w:tcPr>
            <w:tcW w:w="4527" w:type="dxa"/>
            <w:shd w:val="clear" w:color="auto" w:fill="FFFFFF"/>
          </w:tcPr>
          <w:p w14:paraId="5FB4D996" w14:textId="77777777" w:rsidR="00687046" w:rsidRPr="00687046" w:rsidRDefault="00687046" w:rsidP="00687046">
            <w:pPr>
              <w:widowControl w:val="0"/>
              <w:spacing w:after="0" w:line="276" w:lineRule="auto"/>
              <w:jc w:val="center"/>
              <w:rPr>
                <w:rFonts w:cs="Times New Roman"/>
                <w:b/>
                <w:color w:val="00000A"/>
                <w:sz w:val="24"/>
              </w:rPr>
            </w:pPr>
            <w:r w:rsidRPr="00687046">
              <w:rPr>
                <w:rFonts w:cs="Times New Roman"/>
                <w:b/>
                <w:color w:val="00000A"/>
                <w:sz w:val="24"/>
              </w:rPr>
              <w:t>Podpis/y Zamawiającego</w:t>
            </w:r>
          </w:p>
        </w:tc>
        <w:tc>
          <w:tcPr>
            <w:tcW w:w="4526" w:type="dxa"/>
            <w:shd w:val="clear" w:color="auto" w:fill="FFFFFF"/>
          </w:tcPr>
          <w:p w14:paraId="380C38EB" w14:textId="77777777" w:rsidR="00687046" w:rsidRPr="00687046" w:rsidRDefault="00687046" w:rsidP="00687046">
            <w:pPr>
              <w:widowControl w:val="0"/>
              <w:spacing w:after="0" w:line="276" w:lineRule="auto"/>
              <w:jc w:val="center"/>
              <w:rPr>
                <w:rFonts w:cs="Times New Roman"/>
                <w:sz w:val="24"/>
              </w:rPr>
            </w:pPr>
            <w:r w:rsidRPr="00687046">
              <w:rPr>
                <w:rFonts w:cs="Times New Roman"/>
                <w:b/>
                <w:color w:val="00000A"/>
                <w:sz w:val="24"/>
              </w:rPr>
              <w:t>Podpis/y Gwaranta</w:t>
            </w:r>
          </w:p>
        </w:tc>
      </w:tr>
    </w:tbl>
    <w:p w14:paraId="6A85CADE" w14:textId="77777777" w:rsidR="00687046" w:rsidRPr="00687046" w:rsidRDefault="00687046" w:rsidP="00687046">
      <w:pPr>
        <w:spacing w:after="0" w:line="276" w:lineRule="auto"/>
        <w:rPr>
          <w:rFonts w:cs="Times New Roman"/>
          <w:sz w:val="24"/>
        </w:rPr>
      </w:pPr>
    </w:p>
    <w:p w14:paraId="29C49C70" w14:textId="77777777" w:rsidR="00687046" w:rsidRDefault="00687046" w:rsidP="00687046">
      <w:pPr>
        <w:pStyle w:val="Akapitzlist"/>
        <w:spacing w:after="0" w:line="276" w:lineRule="auto"/>
        <w:ind w:left="360"/>
        <w:jc w:val="both"/>
        <w:rPr>
          <w:rFonts w:cs="Times New Roman"/>
          <w:color w:val="00000A"/>
          <w:sz w:val="24"/>
        </w:rPr>
      </w:pPr>
    </w:p>
    <w:p w14:paraId="68E8EA45" w14:textId="77777777" w:rsidR="00E04C90" w:rsidRDefault="00E04C90" w:rsidP="00687046">
      <w:pPr>
        <w:pStyle w:val="Akapitzlist"/>
        <w:spacing w:after="0" w:line="276" w:lineRule="auto"/>
        <w:ind w:left="360"/>
        <w:jc w:val="both"/>
        <w:rPr>
          <w:rFonts w:cs="Times New Roman"/>
          <w:color w:val="00000A"/>
          <w:sz w:val="24"/>
        </w:rPr>
      </w:pPr>
    </w:p>
    <w:p w14:paraId="4A705213" w14:textId="77777777" w:rsidR="00E04C90" w:rsidRDefault="00E04C90" w:rsidP="00687046">
      <w:pPr>
        <w:pStyle w:val="Akapitzlist"/>
        <w:spacing w:after="0" w:line="276" w:lineRule="auto"/>
        <w:ind w:left="360"/>
        <w:jc w:val="both"/>
        <w:rPr>
          <w:rFonts w:cs="Times New Roman"/>
          <w:color w:val="00000A"/>
          <w:sz w:val="24"/>
        </w:rPr>
      </w:pPr>
    </w:p>
    <w:p w14:paraId="52098A27" w14:textId="77777777" w:rsidR="00E04C90" w:rsidRDefault="00E04C90" w:rsidP="00687046">
      <w:pPr>
        <w:pStyle w:val="Akapitzlist"/>
        <w:spacing w:after="0" w:line="276" w:lineRule="auto"/>
        <w:ind w:left="360"/>
        <w:jc w:val="both"/>
        <w:rPr>
          <w:rFonts w:cs="Times New Roman"/>
          <w:color w:val="00000A"/>
          <w:sz w:val="24"/>
        </w:rPr>
      </w:pPr>
    </w:p>
    <w:p w14:paraId="5305DF8C" w14:textId="77777777" w:rsidR="00E04C90" w:rsidRDefault="00E04C90" w:rsidP="00687046">
      <w:pPr>
        <w:pStyle w:val="Akapitzlist"/>
        <w:spacing w:after="0" w:line="276" w:lineRule="auto"/>
        <w:ind w:left="360"/>
        <w:jc w:val="both"/>
        <w:rPr>
          <w:rFonts w:cs="Times New Roman"/>
          <w:color w:val="00000A"/>
          <w:sz w:val="24"/>
        </w:rPr>
      </w:pPr>
    </w:p>
    <w:p w14:paraId="235DCE7C" w14:textId="77777777" w:rsidR="00E04C90" w:rsidRDefault="00E04C90" w:rsidP="00687046">
      <w:pPr>
        <w:pStyle w:val="Akapitzlist"/>
        <w:spacing w:after="0" w:line="276" w:lineRule="auto"/>
        <w:ind w:left="360"/>
        <w:jc w:val="both"/>
        <w:rPr>
          <w:rFonts w:cs="Times New Roman"/>
          <w:color w:val="00000A"/>
          <w:sz w:val="24"/>
        </w:rPr>
      </w:pPr>
    </w:p>
    <w:p w14:paraId="60C72F9B" w14:textId="77777777" w:rsidR="00E04C90" w:rsidRDefault="00E04C90" w:rsidP="00687046">
      <w:pPr>
        <w:pStyle w:val="Akapitzlist"/>
        <w:spacing w:after="0" w:line="276" w:lineRule="auto"/>
        <w:ind w:left="360"/>
        <w:jc w:val="both"/>
        <w:rPr>
          <w:rFonts w:cs="Times New Roman"/>
          <w:color w:val="00000A"/>
          <w:sz w:val="24"/>
        </w:rPr>
      </w:pPr>
    </w:p>
    <w:p w14:paraId="547A2EDD" w14:textId="77777777" w:rsidR="00E04C90" w:rsidRDefault="00E04C90" w:rsidP="00687046">
      <w:pPr>
        <w:pStyle w:val="Akapitzlist"/>
        <w:spacing w:after="0" w:line="276" w:lineRule="auto"/>
        <w:ind w:left="360"/>
        <w:jc w:val="both"/>
        <w:rPr>
          <w:rFonts w:cs="Times New Roman"/>
          <w:color w:val="00000A"/>
          <w:sz w:val="24"/>
        </w:rPr>
      </w:pPr>
    </w:p>
    <w:p w14:paraId="6E64C127" w14:textId="77777777" w:rsidR="00E04C90" w:rsidRDefault="00E04C90" w:rsidP="00687046">
      <w:pPr>
        <w:pStyle w:val="Akapitzlist"/>
        <w:spacing w:after="0" w:line="276" w:lineRule="auto"/>
        <w:ind w:left="360"/>
        <w:jc w:val="both"/>
        <w:rPr>
          <w:rFonts w:cs="Times New Roman"/>
          <w:color w:val="00000A"/>
          <w:sz w:val="24"/>
        </w:rPr>
      </w:pPr>
    </w:p>
    <w:p w14:paraId="2A52F273" w14:textId="77777777" w:rsidR="00E04C90" w:rsidRDefault="00E04C90" w:rsidP="00687046">
      <w:pPr>
        <w:pStyle w:val="Akapitzlist"/>
        <w:spacing w:after="0" w:line="276" w:lineRule="auto"/>
        <w:ind w:left="360"/>
        <w:jc w:val="both"/>
        <w:rPr>
          <w:rFonts w:cs="Times New Roman"/>
          <w:color w:val="00000A"/>
          <w:sz w:val="24"/>
        </w:rPr>
      </w:pPr>
    </w:p>
    <w:p w14:paraId="4B2BF43A" w14:textId="77777777" w:rsidR="00E04C90" w:rsidRDefault="00E04C90" w:rsidP="00687046">
      <w:pPr>
        <w:pStyle w:val="Akapitzlist"/>
        <w:spacing w:after="0" w:line="276" w:lineRule="auto"/>
        <w:ind w:left="360"/>
        <w:jc w:val="both"/>
        <w:rPr>
          <w:rFonts w:cs="Times New Roman"/>
          <w:color w:val="00000A"/>
          <w:sz w:val="24"/>
        </w:rPr>
      </w:pPr>
    </w:p>
    <w:p w14:paraId="704535BA" w14:textId="77777777" w:rsidR="00E04C90" w:rsidRDefault="00E04C90" w:rsidP="00687046">
      <w:pPr>
        <w:pStyle w:val="Akapitzlist"/>
        <w:spacing w:after="0" w:line="276" w:lineRule="auto"/>
        <w:ind w:left="360"/>
        <w:jc w:val="both"/>
        <w:rPr>
          <w:rFonts w:cs="Times New Roman"/>
          <w:color w:val="00000A"/>
          <w:sz w:val="24"/>
        </w:rPr>
      </w:pPr>
    </w:p>
    <w:p w14:paraId="2A2B068D" w14:textId="77777777" w:rsidR="00E04C90" w:rsidRDefault="00E04C90" w:rsidP="00687046">
      <w:pPr>
        <w:pStyle w:val="Akapitzlist"/>
        <w:spacing w:after="0" w:line="276" w:lineRule="auto"/>
        <w:ind w:left="360"/>
        <w:jc w:val="both"/>
        <w:rPr>
          <w:rFonts w:cs="Times New Roman"/>
          <w:color w:val="00000A"/>
          <w:sz w:val="24"/>
        </w:rPr>
      </w:pPr>
    </w:p>
    <w:p w14:paraId="4FA70AF1" w14:textId="77777777" w:rsidR="00E04C90" w:rsidRDefault="00E04C90" w:rsidP="00687046">
      <w:pPr>
        <w:pStyle w:val="Akapitzlist"/>
        <w:spacing w:after="0" w:line="276" w:lineRule="auto"/>
        <w:ind w:left="360"/>
        <w:jc w:val="both"/>
        <w:rPr>
          <w:rFonts w:cs="Times New Roman"/>
          <w:color w:val="00000A"/>
          <w:sz w:val="24"/>
        </w:rPr>
      </w:pPr>
    </w:p>
    <w:p w14:paraId="565B9079" w14:textId="77777777" w:rsidR="00E04C90" w:rsidRDefault="00E04C90" w:rsidP="00687046">
      <w:pPr>
        <w:pStyle w:val="Akapitzlist"/>
        <w:spacing w:after="0" w:line="276" w:lineRule="auto"/>
        <w:ind w:left="360"/>
        <w:jc w:val="both"/>
        <w:rPr>
          <w:rFonts w:cs="Times New Roman"/>
          <w:color w:val="00000A"/>
          <w:sz w:val="24"/>
        </w:rPr>
      </w:pPr>
    </w:p>
    <w:p w14:paraId="11C25265" w14:textId="77777777" w:rsidR="00E04C90" w:rsidRDefault="00E04C90" w:rsidP="00687046">
      <w:pPr>
        <w:pStyle w:val="Akapitzlist"/>
        <w:spacing w:after="0" w:line="276" w:lineRule="auto"/>
        <w:ind w:left="360"/>
        <w:jc w:val="both"/>
        <w:rPr>
          <w:rFonts w:cs="Times New Roman"/>
          <w:color w:val="00000A"/>
          <w:sz w:val="24"/>
        </w:rPr>
      </w:pPr>
    </w:p>
    <w:p w14:paraId="66DF9766" w14:textId="77777777" w:rsidR="00E04C90" w:rsidRDefault="00E04C90" w:rsidP="00687046">
      <w:pPr>
        <w:pStyle w:val="Akapitzlist"/>
        <w:spacing w:after="0" w:line="276" w:lineRule="auto"/>
        <w:ind w:left="360"/>
        <w:jc w:val="both"/>
        <w:rPr>
          <w:rFonts w:cs="Times New Roman"/>
          <w:color w:val="00000A"/>
          <w:sz w:val="24"/>
        </w:rPr>
      </w:pPr>
    </w:p>
    <w:p w14:paraId="2AC0126D" w14:textId="77777777" w:rsidR="00E04C90" w:rsidRDefault="00E04C90" w:rsidP="00687046">
      <w:pPr>
        <w:pStyle w:val="Akapitzlist"/>
        <w:spacing w:after="0" w:line="276" w:lineRule="auto"/>
        <w:ind w:left="360"/>
        <w:jc w:val="both"/>
        <w:rPr>
          <w:rFonts w:cs="Times New Roman"/>
          <w:color w:val="00000A"/>
          <w:sz w:val="24"/>
        </w:rPr>
      </w:pPr>
    </w:p>
    <w:p w14:paraId="258FA86E" w14:textId="77777777" w:rsidR="00E04C90" w:rsidRDefault="00E04C90" w:rsidP="00687046">
      <w:pPr>
        <w:pStyle w:val="Akapitzlist"/>
        <w:spacing w:after="0" w:line="276" w:lineRule="auto"/>
        <w:ind w:left="360"/>
        <w:jc w:val="both"/>
        <w:rPr>
          <w:rFonts w:cs="Times New Roman"/>
          <w:color w:val="00000A"/>
          <w:sz w:val="24"/>
        </w:rPr>
      </w:pPr>
    </w:p>
    <w:p w14:paraId="133D4CB8" w14:textId="77777777" w:rsidR="00E04C90" w:rsidRDefault="00E04C90" w:rsidP="00687046">
      <w:pPr>
        <w:pStyle w:val="Akapitzlist"/>
        <w:spacing w:after="0" w:line="276" w:lineRule="auto"/>
        <w:ind w:left="360"/>
        <w:jc w:val="both"/>
        <w:rPr>
          <w:rFonts w:cs="Times New Roman"/>
          <w:color w:val="00000A"/>
          <w:sz w:val="24"/>
        </w:rPr>
      </w:pPr>
    </w:p>
    <w:p w14:paraId="31B4F0A2" w14:textId="77777777" w:rsidR="00E04C90" w:rsidRDefault="00E04C90" w:rsidP="00687046">
      <w:pPr>
        <w:pStyle w:val="Akapitzlist"/>
        <w:spacing w:after="0" w:line="276" w:lineRule="auto"/>
        <w:ind w:left="360"/>
        <w:jc w:val="both"/>
        <w:rPr>
          <w:rFonts w:cs="Times New Roman"/>
          <w:color w:val="00000A"/>
          <w:sz w:val="24"/>
        </w:rPr>
      </w:pPr>
    </w:p>
    <w:p w14:paraId="05803CC3" w14:textId="77777777" w:rsidR="00E04C90" w:rsidRDefault="00E04C90" w:rsidP="00687046">
      <w:pPr>
        <w:pStyle w:val="Akapitzlist"/>
        <w:spacing w:after="0" w:line="276" w:lineRule="auto"/>
        <w:ind w:left="360"/>
        <w:jc w:val="both"/>
        <w:rPr>
          <w:rFonts w:cs="Times New Roman"/>
          <w:color w:val="00000A"/>
          <w:sz w:val="24"/>
        </w:rPr>
      </w:pPr>
    </w:p>
    <w:p w14:paraId="23A7CA60" w14:textId="77777777" w:rsidR="00E04C90" w:rsidRDefault="00E04C90" w:rsidP="00687046">
      <w:pPr>
        <w:pStyle w:val="Akapitzlist"/>
        <w:spacing w:after="0" w:line="276" w:lineRule="auto"/>
        <w:ind w:left="360"/>
        <w:jc w:val="both"/>
        <w:rPr>
          <w:rFonts w:cs="Times New Roman"/>
          <w:color w:val="00000A"/>
          <w:sz w:val="24"/>
        </w:rPr>
      </w:pPr>
    </w:p>
    <w:p w14:paraId="770B8DED" w14:textId="77777777" w:rsidR="00E04C90" w:rsidRDefault="00E04C90" w:rsidP="00687046">
      <w:pPr>
        <w:pStyle w:val="Akapitzlist"/>
        <w:spacing w:after="0" w:line="276" w:lineRule="auto"/>
        <w:ind w:left="360"/>
        <w:jc w:val="both"/>
        <w:rPr>
          <w:rFonts w:cs="Times New Roman"/>
          <w:color w:val="00000A"/>
          <w:sz w:val="24"/>
        </w:rPr>
      </w:pPr>
    </w:p>
    <w:p w14:paraId="1150C120" w14:textId="77777777" w:rsidR="00E04C90" w:rsidRDefault="00E04C90" w:rsidP="00687046">
      <w:pPr>
        <w:pStyle w:val="Akapitzlist"/>
        <w:spacing w:after="0" w:line="276" w:lineRule="auto"/>
        <w:ind w:left="360"/>
        <w:jc w:val="both"/>
        <w:rPr>
          <w:rFonts w:cs="Times New Roman"/>
          <w:color w:val="00000A"/>
          <w:sz w:val="24"/>
        </w:rPr>
      </w:pPr>
    </w:p>
    <w:p w14:paraId="620D9E32" w14:textId="77777777" w:rsidR="00E04C90" w:rsidRDefault="00E04C90" w:rsidP="00687046">
      <w:pPr>
        <w:pStyle w:val="Akapitzlist"/>
        <w:spacing w:after="0" w:line="276" w:lineRule="auto"/>
        <w:ind w:left="360"/>
        <w:jc w:val="both"/>
        <w:rPr>
          <w:rFonts w:cs="Times New Roman"/>
          <w:color w:val="00000A"/>
          <w:sz w:val="24"/>
        </w:rPr>
      </w:pPr>
    </w:p>
    <w:p w14:paraId="3F7ADF7F" w14:textId="77777777" w:rsidR="00E04C90" w:rsidRDefault="00E04C90" w:rsidP="00687046">
      <w:pPr>
        <w:pStyle w:val="Akapitzlist"/>
        <w:spacing w:after="0" w:line="276" w:lineRule="auto"/>
        <w:ind w:left="360"/>
        <w:jc w:val="both"/>
        <w:rPr>
          <w:rFonts w:cs="Times New Roman"/>
          <w:color w:val="00000A"/>
          <w:sz w:val="24"/>
        </w:rPr>
      </w:pPr>
    </w:p>
    <w:p w14:paraId="67DCE439" w14:textId="77777777" w:rsidR="00E04C90" w:rsidRDefault="00E04C90" w:rsidP="00687046">
      <w:pPr>
        <w:pStyle w:val="Akapitzlist"/>
        <w:spacing w:after="0" w:line="276" w:lineRule="auto"/>
        <w:ind w:left="360"/>
        <w:jc w:val="both"/>
        <w:rPr>
          <w:rFonts w:cs="Times New Roman"/>
          <w:color w:val="00000A"/>
          <w:sz w:val="24"/>
        </w:rPr>
      </w:pPr>
    </w:p>
    <w:p w14:paraId="202C5DCA" w14:textId="77777777" w:rsidR="00E04C90" w:rsidRDefault="00E04C90" w:rsidP="00687046">
      <w:pPr>
        <w:pStyle w:val="Akapitzlist"/>
        <w:spacing w:after="0" w:line="276" w:lineRule="auto"/>
        <w:ind w:left="360"/>
        <w:jc w:val="both"/>
        <w:rPr>
          <w:rFonts w:cs="Times New Roman"/>
          <w:color w:val="00000A"/>
          <w:sz w:val="24"/>
        </w:rPr>
      </w:pPr>
    </w:p>
    <w:p w14:paraId="6116C441" w14:textId="77777777" w:rsidR="00E04C90" w:rsidRDefault="00E04C90" w:rsidP="00687046">
      <w:pPr>
        <w:pStyle w:val="Akapitzlist"/>
        <w:spacing w:after="0" w:line="276" w:lineRule="auto"/>
        <w:ind w:left="360"/>
        <w:jc w:val="both"/>
        <w:rPr>
          <w:rFonts w:cs="Times New Roman"/>
          <w:color w:val="00000A"/>
          <w:sz w:val="24"/>
        </w:rPr>
      </w:pPr>
    </w:p>
    <w:p w14:paraId="4173E275" w14:textId="77777777" w:rsidR="00E04C90" w:rsidRDefault="00E04C90" w:rsidP="00687046">
      <w:pPr>
        <w:pStyle w:val="Akapitzlist"/>
        <w:spacing w:after="0" w:line="276" w:lineRule="auto"/>
        <w:ind w:left="360"/>
        <w:jc w:val="both"/>
        <w:rPr>
          <w:rFonts w:cs="Times New Roman"/>
          <w:color w:val="00000A"/>
          <w:sz w:val="24"/>
        </w:rPr>
      </w:pPr>
    </w:p>
    <w:p w14:paraId="15C36B1D" w14:textId="77777777" w:rsidR="00E04C90" w:rsidRDefault="00E04C90" w:rsidP="00687046">
      <w:pPr>
        <w:pStyle w:val="Akapitzlist"/>
        <w:spacing w:after="0" w:line="276" w:lineRule="auto"/>
        <w:ind w:left="360"/>
        <w:jc w:val="both"/>
        <w:rPr>
          <w:rFonts w:cs="Times New Roman"/>
          <w:color w:val="00000A"/>
          <w:sz w:val="24"/>
        </w:rPr>
      </w:pPr>
    </w:p>
    <w:p w14:paraId="04F0EB64" w14:textId="77777777" w:rsidR="00E04C90" w:rsidRDefault="00E04C90" w:rsidP="00687046">
      <w:pPr>
        <w:pStyle w:val="Akapitzlist"/>
        <w:spacing w:after="0" w:line="276" w:lineRule="auto"/>
        <w:ind w:left="360"/>
        <w:jc w:val="both"/>
        <w:rPr>
          <w:rFonts w:cs="Times New Roman"/>
          <w:color w:val="00000A"/>
          <w:sz w:val="24"/>
        </w:rPr>
      </w:pPr>
    </w:p>
    <w:p w14:paraId="2983031E" w14:textId="77777777" w:rsidR="00E04C90" w:rsidRDefault="00E04C90" w:rsidP="00687046">
      <w:pPr>
        <w:pStyle w:val="Akapitzlist"/>
        <w:spacing w:after="0" w:line="276" w:lineRule="auto"/>
        <w:ind w:left="360"/>
        <w:jc w:val="both"/>
        <w:rPr>
          <w:rFonts w:cs="Times New Roman"/>
          <w:color w:val="00000A"/>
          <w:sz w:val="24"/>
        </w:rPr>
      </w:pPr>
    </w:p>
    <w:p w14:paraId="25CFF779" w14:textId="77777777" w:rsidR="00E04C90" w:rsidRPr="00BC253B" w:rsidRDefault="00E04C90" w:rsidP="00E04C90">
      <w:pPr>
        <w:shd w:val="clear" w:color="auto" w:fill="FFFFFF"/>
        <w:suppressAutoHyphens w:val="0"/>
        <w:spacing w:after="60" w:line="240" w:lineRule="auto"/>
        <w:jc w:val="both"/>
        <w:rPr>
          <w:rFonts w:eastAsia="Times New Roman" w:cs="Calibri"/>
          <w:b/>
          <w:color w:val="222222"/>
          <w:kern w:val="0"/>
          <w:sz w:val="21"/>
          <w:szCs w:val="21"/>
          <w:lang w:eastAsia="pl-PL"/>
        </w:rPr>
      </w:pPr>
      <w:r w:rsidRPr="00BC253B">
        <w:rPr>
          <w:rFonts w:eastAsia="Times New Roman" w:cs="Calibri"/>
          <w:b/>
          <w:color w:val="222222"/>
          <w:kern w:val="0"/>
          <w:sz w:val="21"/>
          <w:szCs w:val="21"/>
          <w:lang w:eastAsia="pl-PL"/>
        </w:rPr>
        <w:t>Klauzula informacyjna dla reprezentantów spółek np. członków zarządu (organów spółek, stowarzyszeń) bądź osób uprawnionych do składania oświadczeń w imieniu określonego podmiotu, którzy zawarli umowę w imieniu podmiotu</w:t>
      </w:r>
    </w:p>
    <w:p w14:paraId="3655AE7B" w14:textId="77777777" w:rsidR="00E04C90" w:rsidRPr="00BC253B" w:rsidRDefault="00E04C90" w:rsidP="00E04C90">
      <w:p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 xml:space="preserve">W związku z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10137024"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b/>
          <w:bCs/>
          <w:color w:val="222222"/>
          <w:kern w:val="0"/>
          <w:sz w:val="21"/>
          <w:szCs w:val="21"/>
          <w:lang w:eastAsia="pl-PL"/>
        </w:rPr>
      </w:pPr>
      <w:r w:rsidRPr="00BC253B">
        <w:rPr>
          <w:rFonts w:eastAsia="Times New Roman" w:cs="Calibri"/>
          <w:color w:val="222222"/>
          <w:kern w:val="0"/>
          <w:sz w:val="21"/>
          <w:szCs w:val="21"/>
          <w:lang w:eastAsia="pl-PL"/>
        </w:rPr>
        <w:t>Administratorem Państwa danych osobowych jest</w:t>
      </w:r>
      <w:r w:rsidRPr="00BC253B">
        <w:rPr>
          <w:rFonts w:ascii="Times New Roman" w:eastAsia="Times New Roman" w:hAnsi="Times New Roman" w:cs="Times New Roman"/>
          <w:color w:val="auto"/>
          <w:kern w:val="0"/>
          <w:sz w:val="21"/>
          <w:szCs w:val="21"/>
          <w:lang w:eastAsia="pl-PL"/>
        </w:rPr>
        <w:t xml:space="preserve"> </w:t>
      </w:r>
      <w:r w:rsidRPr="00BC253B">
        <w:rPr>
          <w:rFonts w:eastAsia="Times New Roman" w:cs="Calibri"/>
          <w:b/>
          <w:bCs/>
          <w:color w:val="222222"/>
          <w:kern w:val="0"/>
          <w:sz w:val="21"/>
          <w:szCs w:val="21"/>
          <w:lang w:eastAsia="pl-PL"/>
        </w:rPr>
        <w:t>Wójt Gminy Pokrzywnica, Aleja Jana Pawła II 1, 06-121 Pokrzywnica, tel.: 23 691 87 21</w:t>
      </w:r>
    </w:p>
    <w:p w14:paraId="54C1C52E"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2.</w:t>
      </w:r>
      <w:r w:rsidRPr="00BC253B">
        <w:rPr>
          <w:rFonts w:eastAsia="Times New Roman" w:cs="Calibri"/>
          <w:color w:val="222222"/>
          <w:kern w:val="0"/>
          <w:sz w:val="21"/>
          <w:szCs w:val="21"/>
          <w:lang w:eastAsia="pl-PL"/>
        </w:rPr>
        <w:tab/>
        <w:t xml:space="preserve">Informujemy, że na mocy art. 37 ust. 1 lit. a) RODO Administrator wyznaczył Inspektora Ochrony Danych (IOD), który w jego imieniu nadzoruje sferę przetwarzania danych osobowych. Z IOD można kontaktować się pod adresem mail: </w:t>
      </w:r>
      <w:hyperlink r:id="rId7" w:history="1">
        <w:r w:rsidRPr="00BC253B">
          <w:rPr>
            <w:rFonts w:eastAsia="Times New Roman" w:cs="Calibri"/>
            <w:color w:val="0563C1"/>
            <w:kern w:val="0"/>
            <w:sz w:val="21"/>
            <w:szCs w:val="21"/>
            <w:u w:val="single"/>
            <w:lang w:eastAsia="pl-PL"/>
          </w:rPr>
          <w:t>iod@pokrzywnica.pl</w:t>
        </w:r>
      </w:hyperlink>
      <w:r w:rsidRPr="00BC253B">
        <w:rPr>
          <w:rFonts w:eastAsia="Times New Roman" w:cs="Calibri"/>
          <w:color w:val="222222"/>
          <w:kern w:val="0"/>
          <w:sz w:val="21"/>
          <w:szCs w:val="21"/>
          <w:lang w:eastAsia="pl-PL"/>
        </w:rPr>
        <w:t>.</w:t>
      </w:r>
    </w:p>
    <w:p w14:paraId="28B66714"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Pani/Pana dane osobowe będą przetwarzane w celu :</w:t>
      </w:r>
    </w:p>
    <w:p w14:paraId="789D3D48" w14:textId="6A92AD92"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b/>
          <w:bCs/>
          <w:color w:val="222222"/>
          <w:kern w:val="0"/>
          <w:sz w:val="21"/>
          <w:szCs w:val="21"/>
          <w:lang w:eastAsia="pl-PL"/>
        </w:rPr>
      </w:pPr>
      <w:bookmarkStart w:id="6" w:name="_Hlk45106776"/>
      <w:r w:rsidRPr="00BC253B">
        <w:rPr>
          <w:rFonts w:eastAsia="Times New Roman" w:cs="Calibri"/>
          <w:color w:val="222222"/>
          <w:kern w:val="0"/>
          <w:sz w:val="21"/>
          <w:szCs w:val="21"/>
          <w:lang w:eastAsia="pl-PL"/>
        </w:rPr>
        <w:t xml:space="preserve">zawarcia </w:t>
      </w:r>
      <w:r>
        <w:rPr>
          <w:rFonts w:eastAsia="Times New Roman" w:cs="Calibri"/>
          <w:color w:val="222222"/>
          <w:kern w:val="0"/>
          <w:sz w:val="21"/>
          <w:szCs w:val="21"/>
          <w:lang w:eastAsia="pl-PL"/>
        </w:rPr>
        <w:t>i realizacji Umowy Nr …………………</w:t>
      </w:r>
      <w:r w:rsidRPr="00BC253B">
        <w:rPr>
          <w:rFonts w:eastAsia="Times New Roman" w:cs="Calibri"/>
          <w:color w:val="222222"/>
          <w:kern w:val="0"/>
          <w:sz w:val="21"/>
          <w:szCs w:val="21"/>
          <w:lang w:eastAsia="pl-PL"/>
        </w:rPr>
        <w:t xml:space="preserve"> z dnia </w:t>
      </w:r>
      <w:r>
        <w:rPr>
          <w:rFonts w:eastAsia="Times New Roman" w:cs="Calibri"/>
          <w:color w:val="222222"/>
          <w:kern w:val="0"/>
          <w:sz w:val="21"/>
          <w:szCs w:val="21"/>
          <w:lang w:eastAsia="pl-PL"/>
        </w:rPr>
        <w:t>………………….</w:t>
      </w:r>
      <w:r w:rsidRPr="00BC253B">
        <w:rPr>
          <w:rFonts w:eastAsia="Times New Roman" w:cs="Calibri"/>
          <w:color w:val="222222"/>
          <w:kern w:val="0"/>
          <w:sz w:val="21"/>
          <w:szCs w:val="21"/>
          <w:lang w:eastAsia="pl-PL"/>
        </w:rPr>
        <w:t xml:space="preserve"> r.  dotyczącej zadania pn. </w:t>
      </w:r>
      <w:r w:rsidRPr="00BC253B">
        <w:rPr>
          <w:rFonts w:eastAsia="Times New Roman" w:cs="Calibri"/>
          <w:b/>
          <w:bCs/>
          <w:color w:val="222222"/>
          <w:kern w:val="0"/>
          <w:sz w:val="21"/>
          <w:szCs w:val="21"/>
          <w:lang w:eastAsia="pl-PL"/>
        </w:rPr>
        <w:t>„</w:t>
      </w:r>
      <w:r w:rsidRPr="00E04C90">
        <w:rPr>
          <w:rFonts w:eastAsia="Times New Roman" w:cs="Calibri"/>
          <w:b/>
          <w:bCs/>
          <w:color w:val="222222"/>
          <w:kern w:val="0"/>
          <w:sz w:val="21"/>
          <w:szCs w:val="21"/>
          <w:lang w:eastAsia="pl-PL"/>
        </w:rPr>
        <w:t xml:space="preserve">Budowa budynku zaplecza </w:t>
      </w:r>
      <w:proofErr w:type="spellStart"/>
      <w:r w:rsidRPr="00E04C90">
        <w:rPr>
          <w:rFonts w:eastAsia="Times New Roman" w:cs="Calibri"/>
          <w:b/>
          <w:bCs/>
          <w:color w:val="222222"/>
          <w:kern w:val="0"/>
          <w:sz w:val="21"/>
          <w:szCs w:val="21"/>
          <w:lang w:eastAsia="pl-PL"/>
        </w:rPr>
        <w:t>sanitarno</w:t>
      </w:r>
      <w:proofErr w:type="spellEnd"/>
      <w:r w:rsidRPr="00E04C90">
        <w:rPr>
          <w:rFonts w:eastAsia="Times New Roman" w:cs="Calibri"/>
          <w:b/>
          <w:bCs/>
          <w:color w:val="222222"/>
          <w:kern w:val="0"/>
          <w:sz w:val="21"/>
          <w:szCs w:val="21"/>
          <w:lang w:eastAsia="pl-PL"/>
        </w:rPr>
        <w:t xml:space="preserve"> – szatniowego przy boisku do piłki nożnej w miejscowości Pokrzywnica</w:t>
      </w:r>
      <w:r w:rsidR="00A03B5D">
        <w:rPr>
          <w:rFonts w:eastAsia="Times New Roman" w:cs="Calibri"/>
          <w:b/>
          <w:bCs/>
          <w:color w:val="222222"/>
          <w:kern w:val="0"/>
          <w:sz w:val="21"/>
          <w:szCs w:val="21"/>
          <w:lang w:eastAsia="pl-PL"/>
        </w:rPr>
        <w:t xml:space="preserve"> – etap I</w:t>
      </w:r>
      <w:r>
        <w:rPr>
          <w:rFonts w:eastAsia="Times New Roman" w:cs="Calibri"/>
          <w:b/>
          <w:bCs/>
          <w:color w:val="222222"/>
          <w:kern w:val="0"/>
          <w:sz w:val="21"/>
          <w:szCs w:val="21"/>
          <w:lang w:eastAsia="pl-PL"/>
        </w:rPr>
        <w:t xml:space="preserve">” </w:t>
      </w:r>
      <w:r w:rsidRPr="00BC253B">
        <w:rPr>
          <w:rFonts w:eastAsia="Times New Roman" w:cs="Calibri"/>
          <w:color w:val="222222"/>
          <w:kern w:val="0"/>
          <w:sz w:val="21"/>
          <w:szCs w:val="21"/>
          <w:lang w:eastAsia="pl-PL"/>
        </w:rPr>
        <w:t xml:space="preserve"> (art. 6 ust. 1 lit. b RODO)</w:t>
      </w:r>
      <w:bookmarkEnd w:id="6"/>
      <w:r w:rsidRPr="00BC253B">
        <w:rPr>
          <w:rFonts w:eastAsia="Times New Roman" w:cs="Calibri"/>
          <w:color w:val="222222"/>
          <w:kern w:val="0"/>
          <w:sz w:val="21"/>
          <w:szCs w:val="21"/>
          <w:lang w:eastAsia="pl-PL"/>
        </w:rPr>
        <w:t xml:space="preserve">,   </w:t>
      </w:r>
    </w:p>
    <w:p w14:paraId="4344FD40"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ewentualnego ustalenia, dochodzenia lub obrony przed roszczeniami (art. 6 ust. 1 lit. e RODO),</w:t>
      </w:r>
    </w:p>
    <w:p w14:paraId="48B45119"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realizacji obowiązków prawnych Administratora wynikających z przepisów prawa w tym Ustawy z dnia 29 września 1994 r. o rachunkowości oraz przepisów o archiwizacji  (art.6 ust 1 lit. c RODO) .</w:t>
      </w:r>
    </w:p>
    <w:p w14:paraId="4898058C"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Podanie przez Panią/Pana danych osobowych niezbędnych do realizacji zadań, o których mowa powyżej jest dobrowolne, jednak  ich niepodanie  skutkuje niemożnością podpisania umowy.</w:t>
      </w:r>
    </w:p>
    <w:p w14:paraId="0B19A10E"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Administrator Danych przetwarza Państwa dane osobowe (imię, nazwisko, stanowisko, numer telefonu) w ściśle określonym, minimalnym zakresie niezbędnym do osiągnięcia celu, o  którym mowa powyżej.</w:t>
      </w:r>
    </w:p>
    <w:p w14:paraId="71445DB7"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66CC2832"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 xml:space="preserve">Dane osobowe przetwarzane przez Administratora przechowywane będą przez okres niezbędny do realizacji umowy  oraz zgodnie z terminami archiwizacji określonymi przez przepisy powszechnie obowiązującego prawa. </w:t>
      </w:r>
    </w:p>
    <w:p w14:paraId="412EE39A"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 xml:space="preserve">Przysługuje Pani/Panu, </w:t>
      </w:r>
      <w:r w:rsidRPr="00BC253B">
        <w:rPr>
          <w:rFonts w:eastAsia="Times New Roman" w:cs="Calibri"/>
          <w:b/>
          <w:color w:val="222222"/>
          <w:kern w:val="0"/>
          <w:sz w:val="21"/>
          <w:szCs w:val="21"/>
          <w:lang w:eastAsia="pl-PL"/>
        </w:rPr>
        <w:t>z wyjątkami zastrzeżonymi przepisami prawa</w:t>
      </w:r>
      <w:r w:rsidRPr="00BC253B">
        <w:rPr>
          <w:rFonts w:eastAsia="Times New Roman" w:cs="Calibri"/>
          <w:color w:val="222222"/>
          <w:kern w:val="0"/>
          <w:sz w:val="21"/>
          <w:szCs w:val="21"/>
          <w:lang w:eastAsia="pl-PL"/>
        </w:rPr>
        <w:t>, możliwość:</w:t>
      </w:r>
    </w:p>
    <w:p w14:paraId="3EDE51D4"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dostępu do danych osobowych jej/jego dotyczących oraz otrzymania ich kopii;</w:t>
      </w:r>
    </w:p>
    <w:p w14:paraId="71F60568"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żądania sprostowania danych osobowych;</w:t>
      </w:r>
    </w:p>
    <w:p w14:paraId="063A6D5B"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usunięcia lub ograniczenia przetwarzania danych osobowych;</w:t>
      </w:r>
    </w:p>
    <w:p w14:paraId="0A81F83B" w14:textId="77777777" w:rsidR="00E04C90" w:rsidRPr="00BC253B"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wniesienia sprzeciwu wobec przetwarzania danych osobowych.</w:t>
      </w:r>
    </w:p>
    <w:p w14:paraId="371C9D71" w14:textId="77777777" w:rsidR="00E04C90" w:rsidRPr="00BC253B" w:rsidRDefault="00E04C90" w:rsidP="00E04C90">
      <w:pPr>
        <w:numPr>
          <w:ilvl w:val="0"/>
          <w:numId w:val="74"/>
        </w:numPr>
        <w:shd w:val="clear" w:color="auto" w:fill="FFFFFF"/>
        <w:suppressAutoHyphens w:val="0"/>
        <w:spacing w:after="60" w:line="240" w:lineRule="auto"/>
        <w:ind w:left="357" w:hanging="357"/>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 xml:space="preserve">Z powyższych uprawnień można skorzystać w siedzibie Administratora, kierując korespondencję na adres Administratora lub drogą elektroniczną pisząc na adres: </w:t>
      </w:r>
      <w:r w:rsidRPr="00BC253B">
        <w:rPr>
          <w:rFonts w:ascii="Times New Roman" w:eastAsia="Times New Roman" w:hAnsi="Times New Roman" w:cs="Times New Roman"/>
          <w:color w:val="auto"/>
          <w:kern w:val="0"/>
          <w:sz w:val="21"/>
          <w:szCs w:val="21"/>
          <w:lang w:eastAsia="pl-PL"/>
        </w:rPr>
        <w:t>iod@pokrzywnica.pl.</w:t>
      </w:r>
    </w:p>
    <w:p w14:paraId="5FD0BFC1" w14:textId="77777777" w:rsidR="00E04C90" w:rsidRPr="00BC253B" w:rsidRDefault="00E04C90" w:rsidP="00E04C90">
      <w:pPr>
        <w:numPr>
          <w:ilvl w:val="0"/>
          <w:numId w:val="74"/>
        </w:numPr>
        <w:shd w:val="clear" w:color="auto" w:fill="FFFFFF"/>
        <w:suppressAutoHyphens w:val="0"/>
        <w:spacing w:after="60" w:line="240" w:lineRule="auto"/>
        <w:ind w:left="357" w:hanging="357"/>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Przysługuje Państwu prawo wniesienia skargi do organu nadzorczego na niezgodne z RODO przetwarzanie Państwa danych osobowych. Organem właściwym dla ww. skargi jest:</w:t>
      </w:r>
    </w:p>
    <w:p w14:paraId="665948CB" w14:textId="77777777" w:rsidR="00E04C90" w:rsidRPr="00BC253B" w:rsidRDefault="00E04C90" w:rsidP="00E04C90">
      <w:pPr>
        <w:shd w:val="clear" w:color="auto" w:fill="FFFFFF"/>
        <w:suppressAutoHyphens w:val="0"/>
        <w:spacing w:after="60" w:line="240" w:lineRule="auto"/>
        <w:ind w:firstLine="357"/>
        <w:jc w:val="both"/>
        <w:rPr>
          <w:rFonts w:eastAsia="Times New Roman" w:cs="Calibri"/>
          <w:b/>
          <w:color w:val="222222"/>
          <w:kern w:val="0"/>
          <w:sz w:val="21"/>
          <w:szCs w:val="21"/>
          <w:lang w:eastAsia="pl-PL"/>
        </w:rPr>
      </w:pPr>
      <w:r w:rsidRPr="00BC253B">
        <w:rPr>
          <w:rFonts w:eastAsia="Times New Roman" w:cs="Calibri"/>
          <w:b/>
          <w:color w:val="222222"/>
          <w:kern w:val="0"/>
          <w:sz w:val="21"/>
          <w:szCs w:val="21"/>
          <w:lang w:eastAsia="pl-PL"/>
        </w:rPr>
        <w:t>Prezes Urzędu Ochrony Danych Osobowych, ul. Stawki 2, 00-193 Warszawa</w:t>
      </w:r>
    </w:p>
    <w:p w14:paraId="0A4A935A"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Przetwarzanie danych osobowych nie podlega zautomatyzowanemu podejmowaniu decyzji oraz profilowaniu.</w:t>
      </w:r>
    </w:p>
    <w:p w14:paraId="6A03A3FB" w14:textId="77777777" w:rsidR="00E04C90" w:rsidRPr="00BC253B" w:rsidRDefault="00E04C90" w:rsidP="00E04C90">
      <w:pPr>
        <w:numPr>
          <w:ilvl w:val="0"/>
          <w:numId w:val="74"/>
        </w:numPr>
        <w:shd w:val="clear" w:color="auto" w:fill="FFFFFF"/>
        <w:suppressAutoHyphens w:val="0"/>
        <w:spacing w:after="60" w:line="240" w:lineRule="auto"/>
        <w:jc w:val="both"/>
        <w:rPr>
          <w:rFonts w:eastAsia="Times New Roman" w:cs="Calibri"/>
          <w:color w:val="222222"/>
          <w:kern w:val="0"/>
          <w:sz w:val="21"/>
          <w:szCs w:val="21"/>
          <w:lang w:eastAsia="pl-PL"/>
        </w:rPr>
      </w:pPr>
      <w:r w:rsidRPr="00BC253B">
        <w:rPr>
          <w:rFonts w:eastAsia="Times New Roman" w:cs="Calibri"/>
          <w:color w:val="222222"/>
          <w:kern w:val="0"/>
          <w:sz w:val="21"/>
          <w:szCs w:val="21"/>
          <w:lang w:eastAsia="pl-PL"/>
        </w:rPr>
        <w:t>Dane nie będą przekazywane do państw trzecich ani organizacji międzynarodowych.</w:t>
      </w:r>
    </w:p>
    <w:p w14:paraId="28B6CE8B" w14:textId="77777777" w:rsidR="00E04C90" w:rsidRDefault="00E04C90" w:rsidP="00E04C90">
      <w:pPr>
        <w:shd w:val="clear" w:color="auto" w:fill="FFFFFF"/>
        <w:suppressAutoHyphens w:val="0"/>
        <w:spacing w:after="60" w:line="240" w:lineRule="auto"/>
        <w:jc w:val="both"/>
        <w:rPr>
          <w:rFonts w:eastAsia="Times New Roman" w:cs="Calibri"/>
          <w:b/>
          <w:color w:val="222222"/>
          <w:kern w:val="0"/>
          <w:sz w:val="22"/>
          <w:szCs w:val="22"/>
          <w:lang w:eastAsia="pl-PL"/>
        </w:rPr>
      </w:pPr>
    </w:p>
    <w:p w14:paraId="081E75BA" w14:textId="77777777" w:rsidR="00E04C90" w:rsidRDefault="00E04C90" w:rsidP="00E04C90">
      <w:pPr>
        <w:shd w:val="clear" w:color="auto" w:fill="FFFFFF"/>
        <w:suppressAutoHyphens w:val="0"/>
        <w:spacing w:after="60" w:line="240" w:lineRule="auto"/>
        <w:jc w:val="both"/>
        <w:rPr>
          <w:rFonts w:eastAsia="Times New Roman" w:cs="Calibri"/>
          <w:b/>
          <w:color w:val="222222"/>
          <w:kern w:val="0"/>
          <w:sz w:val="22"/>
          <w:szCs w:val="22"/>
          <w:lang w:eastAsia="pl-PL"/>
        </w:rPr>
      </w:pPr>
    </w:p>
    <w:p w14:paraId="13972223" w14:textId="77777777" w:rsidR="00E04C90" w:rsidRPr="00720E50" w:rsidRDefault="00E04C90" w:rsidP="00E04C90">
      <w:pPr>
        <w:shd w:val="clear" w:color="auto" w:fill="FFFFFF"/>
        <w:suppressAutoHyphens w:val="0"/>
        <w:spacing w:after="60" w:line="240" w:lineRule="auto"/>
        <w:jc w:val="both"/>
        <w:rPr>
          <w:rFonts w:eastAsia="Times New Roman" w:cs="Calibri"/>
          <w:b/>
          <w:color w:val="222222"/>
          <w:kern w:val="0"/>
          <w:sz w:val="22"/>
          <w:szCs w:val="22"/>
          <w:lang w:eastAsia="pl-PL"/>
        </w:rPr>
      </w:pPr>
      <w:r w:rsidRPr="00720E50">
        <w:rPr>
          <w:rFonts w:eastAsia="Times New Roman" w:cs="Calibri"/>
          <w:b/>
          <w:color w:val="222222"/>
          <w:kern w:val="0"/>
          <w:sz w:val="22"/>
          <w:szCs w:val="22"/>
          <w:lang w:eastAsia="pl-PL"/>
        </w:rPr>
        <w:t>Klauzula informacyjna dla pracowników, pełnomocników, którzy są osobami kontaktowymi osoby prawnej wskazanymi w umowie.</w:t>
      </w:r>
    </w:p>
    <w:p w14:paraId="280549B8" w14:textId="77777777" w:rsidR="00E04C90" w:rsidRPr="00720E50" w:rsidRDefault="00E04C90" w:rsidP="00E04C90">
      <w:pPr>
        <w:shd w:val="clear" w:color="auto" w:fill="FFFFFF"/>
        <w:suppressAutoHyphens w:val="0"/>
        <w:spacing w:after="60" w:line="240" w:lineRule="auto"/>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 xml:space="preserve">W związku z zapisami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6DE9E9BD" w14:textId="77777777" w:rsidR="00E04C90"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Administratorem Państwa danych osobowych jest</w:t>
      </w:r>
      <w:r w:rsidRPr="00BC253B">
        <w:rPr>
          <w:rFonts w:ascii="Times New Roman" w:eastAsia="Times New Roman" w:hAnsi="Times New Roman" w:cs="Times New Roman"/>
          <w:color w:val="auto"/>
          <w:kern w:val="0"/>
          <w:sz w:val="22"/>
          <w:szCs w:val="22"/>
          <w:lang w:eastAsia="pl-PL"/>
        </w:rPr>
        <w:t xml:space="preserve"> </w:t>
      </w:r>
      <w:r w:rsidRPr="00BC253B">
        <w:rPr>
          <w:rFonts w:eastAsia="Times New Roman" w:cs="Calibri"/>
          <w:b/>
          <w:bCs/>
          <w:color w:val="222222"/>
          <w:kern w:val="0"/>
          <w:sz w:val="22"/>
          <w:szCs w:val="22"/>
          <w:lang w:eastAsia="pl-PL"/>
        </w:rPr>
        <w:t>Wójt Gminy Pokrzywnica, Aleja Jana Pawła II 1, 06-121 Pokrzywnica, tel.: 23 691 87 21</w:t>
      </w:r>
      <w:r>
        <w:rPr>
          <w:rFonts w:eastAsia="Times New Roman" w:cs="Calibri"/>
          <w:b/>
          <w:bCs/>
          <w:color w:val="222222"/>
          <w:kern w:val="0"/>
          <w:sz w:val="22"/>
          <w:szCs w:val="22"/>
          <w:lang w:eastAsia="pl-PL"/>
        </w:rPr>
        <w:t>\</w:t>
      </w:r>
    </w:p>
    <w:p w14:paraId="41B8E5F4"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 xml:space="preserve">Informujemy, że na mocy art. 37 ust. 1 lit. a) RODO Administrator wyznaczył Inspektora Ochrony Danych (IOD), który w jego imieniu nadzoruje sferę przetwarzania danych osobowych. Z IOD można kontaktować się pod adresem mail: </w:t>
      </w:r>
      <w:hyperlink r:id="rId8" w:history="1">
        <w:r w:rsidRPr="00BC253B">
          <w:rPr>
            <w:rFonts w:eastAsia="Times New Roman" w:cs="Calibri"/>
            <w:color w:val="0563C1"/>
            <w:kern w:val="0"/>
            <w:sz w:val="22"/>
            <w:szCs w:val="22"/>
            <w:u w:val="single"/>
            <w:lang w:eastAsia="pl-PL"/>
          </w:rPr>
          <w:t>iod@pokrzywnica.pl</w:t>
        </w:r>
      </w:hyperlink>
      <w:r w:rsidRPr="00BC253B">
        <w:rPr>
          <w:rFonts w:eastAsia="Times New Roman" w:cs="Calibri"/>
          <w:color w:val="222222"/>
          <w:kern w:val="0"/>
          <w:sz w:val="22"/>
          <w:szCs w:val="22"/>
          <w:lang w:eastAsia="pl-PL"/>
        </w:rPr>
        <w:t>.</w:t>
      </w:r>
    </w:p>
    <w:p w14:paraId="6D5AA9DD"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Pani/Pana dane osobowe będą przetwarzane w celu :</w:t>
      </w:r>
    </w:p>
    <w:p w14:paraId="4A337686" w14:textId="59DEAD83"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 xml:space="preserve">realizacji Umowy Nr </w:t>
      </w:r>
      <w:r>
        <w:rPr>
          <w:rFonts w:eastAsia="Times New Roman" w:cs="Calibri"/>
          <w:color w:val="222222"/>
          <w:kern w:val="0"/>
          <w:sz w:val="22"/>
          <w:szCs w:val="22"/>
          <w:lang w:eastAsia="pl-PL"/>
        </w:rPr>
        <w:t>……………….</w:t>
      </w:r>
      <w:r w:rsidRPr="00720E50">
        <w:rPr>
          <w:rFonts w:eastAsia="Times New Roman" w:cs="Calibri"/>
          <w:color w:val="222222"/>
          <w:kern w:val="0"/>
          <w:sz w:val="22"/>
          <w:szCs w:val="22"/>
          <w:lang w:eastAsia="pl-PL"/>
        </w:rPr>
        <w:t xml:space="preserve"> z dnia </w:t>
      </w:r>
      <w:r>
        <w:rPr>
          <w:rFonts w:eastAsia="Times New Roman" w:cs="Calibri"/>
          <w:color w:val="222222"/>
          <w:kern w:val="0"/>
          <w:sz w:val="22"/>
          <w:szCs w:val="22"/>
          <w:lang w:eastAsia="pl-PL"/>
        </w:rPr>
        <w:t>………………………</w:t>
      </w:r>
      <w:r w:rsidRPr="00720E50">
        <w:rPr>
          <w:rFonts w:eastAsia="Times New Roman" w:cs="Calibri"/>
          <w:color w:val="222222"/>
          <w:kern w:val="0"/>
          <w:sz w:val="22"/>
          <w:szCs w:val="22"/>
          <w:lang w:eastAsia="pl-PL"/>
        </w:rPr>
        <w:t xml:space="preserve">  dotyczącej zadania pn. </w:t>
      </w:r>
      <w:r w:rsidRPr="00720E50">
        <w:rPr>
          <w:rFonts w:ascii="Times New Roman" w:eastAsia="Times New Roman" w:hAnsi="Times New Roman" w:cs="Times New Roman"/>
          <w:b/>
          <w:bCs/>
          <w:color w:val="00000A"/>
          <w:kern w:val="0"/>
          <w:sz w:val="22"/>
          <w:szCs w:val="22"/>
          <w:lang w:eastAsia="pl-PL"/>
        </w:rPr>
        <w:t>„</w:t>
      </w:r>
      <w:r w:rsidRPr="00E04C90">
        <w:rPr>
          <w:rFonts w:ascii="Times New Roman" w:eastAsia="Times New Roman" w:hAnsi="Times New Roman" w:cs="Times New Roman"/>
          <w:b/>
          <w:bCs/>
          <w:color w:val="00000A"/>
          <w:kern w:val="0"/>
          <w:sz w:val="22"/>
          <w:szCs w:val="22"/>
          <w:lang w:eastAsia="pl-PL"/>
        </w:rPr>
        <w:t xml:space="preserve">Budowa budynku zaplecza </w:t>
      </w:r>
      <w:proofErr w:type="spellStart"/>
      <w:r w:rsidRPr="00E04C90">
        <w:rPr>
          <w:rFonts w:ascii="Times New Roman" w:eastAsia="Times New Roman" w:hAnsi="Times New Roman" w:cs="Times New Roman"/>
          <w:b/>
          <w:bCs/>
          <w:color w:val="00000A"/>
          <w:kern w:val="0"/>
          <w:sz w:val="22"/>
          <w:szCs w:val="22"/>
          <w:lang w:eastAsia="pl-PL"/>
        </w:rPr>
        <w:t>sanitarno</w:t>
      </w:r>
      <w:proofErr w:type="spellEnd"/>
      <w:r w:rsidRPr="00E04C90">
        <w:rPr>
          <w:rFonts w:ascii="Times New Roman" w:eastAsia="Times New Roman" w:hAnsi="Times New Roman" w:cs="Times New Roman"/>
          <w:b/>
          <w:bCs/>
          <w:color w:val="00000A"/>
          <w:kern w:val="0"/>
          <w:sz w:val="22"/>
          <w:szCs w:val="22"/>
          <w:lang w:eastAsia="pl-PL"/>
        </w:rPr>
        <w:t xml:space="preserve"> – szatniowego przy boisku do piłki nożnej w miejscowości Pokrzywnica</w:t>
      </w:r>
      <w:r w:rsidRPr="00720E50">
        <w:rPr>
          <w:rFonts w:ascii="Times New Roman" w:eastAsia="Times New Roman" w:hAnsi="Times New Roman" w:cs="Times New Roman"/>
          <w:b/>
          <w:bCs/>
          <w:color w:val="00000A"/>
          <w:kern w:val="0"/>
          <w:sz w:val="22"/>
          <w:szCs w:val="22"/>
          <w:lang w:eastAsia="pl-PL"/>
        </w:rPr>
        <w:t xml:space="preserve"> </w:t>
      </w:r>
      <w:r w:rsidR="00A03B5D">
        <w:rPr>
          <w:rFonts w:ascii="Times New Roman" w:eastAsia="Times New Roman" w:hAnsi="Times New Roman" w:cs="Times New Roman"/>
          <w:b/>
          <w:bCs/>
          <w:color w:val="00000A"/>
          <w:kern w:val="0"/>
          <w:sz w:val="22"/>
          <w:szCs w:val="22"/>
          <w:lang w:eastAsia="pl-PL"/>
        </w:rPr>
        <w:t xml:space="preserve">– etap I </w:t>
      </w:r>
      <w:bookmarkStart w:id="7" w:name="_GoBack"/>
      <w:bookmarkEnd w:id="7"/>
      <w:r w:rsidRPr="00720E50">
        <w:rPr>
          <w:rFonts w:eastAsia="Times New Roman" w:cs="Calibri"/>
          <w:color w:val="222222"/>
          <w:kern w:val="0"/>
          <w:sz w:val="22"/>
          <w:szCs w:val="22"/>
          <w:lang w:eastAsia="pl-PL"/>
        </w:rPr>
        <w:t xml:space="preserve">(art. 6 ust. 1 lit. b RODO),  </w:t>
      </w:r>
    </w:p>
    <w:p w14:paraId="3356DA9B"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 xml:space="preserve">ewentualnego ustalenia, dochodzenia lub obrony przed roszczeniami (art. 6 ust. 1 lit. e RODO) </w:t>
      </w:r>
    </w:p>
    <w:p w14:paraId="260D43AD"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realizacji obowiązków prawnych Administratora wynikających z przepisów prawa w tym Ustawy z dnia 29 września 1994 r. o rachunkowości oraz przepisów o archiwizacji  (art.6 ust 1 lit. c RODO) .</w:t>
      </w:r>
    </w:p>
    <w:p w14:paraId="65EA15BE"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Administrator danych pozyskał dane osobowe osób kontaktowych od firmy  Zakład Kształtowania Terenów Zielonych Marek Włodarczyk z siedzibą przy ul. Nasielskiej 26, 05-140 Serock, która jest stroną umowy.</w:t>
      </w:r>
    </w:p>
    <w:p w14:paraId="60510851"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Pani/Pana dane osobowe są przetwarzane w następującym zakresie : imię nazwisko, adres e-mail, numer telefonu.</w:t>
      </w:r>
    </w:p>
    <w:p w14:paraId="1FB8F3A7"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Administrator Danych przetwarza Państwa dane osobowe w ściśle określonym, minimalnym zakresie niezbędnym do osiągnięcia celu, o  którym mowa powyżej.</w:t>
      </w:r>
    </w:p>
    <w:p w14:paraId="15681A8C"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55CF2E45"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 xml:space="preserve">Dane osobowe przetwarzane przez Administratora przechowywane będą przez okres niezbędny do realizacji umowy  oraz zgodnie z terminami archiwizacji określonymi przez przepisy powszechnie obowiązującego prawa. </w:t>
      </w:r>
    </w:p>
    <w:p w14:paraId="082EFCDD" w14:textId="77777777" w:rsidR="00E04C90" w:rsidRPr="00BC253B" w:rsidRDefault="00E04C90" w:rsidP="00E04C90">
      <w:pPr>
        <w:pStyle w:val="Akapitzlist"/>
        <w:numPr>
          <w:ilvl w:val="0"/>
          <w:numId w:val="75"/>
        </w:numPr>
        <w:shd w:val="clear" w:color="auto" w:fill="FFFFFF"/>
        <w:suppressAutoHyphens w:val="0"/>
        <w:spacing w:after="60" w:line="240" w:lineRule="auto"/>
        <w:ind w:left="426"/>
        <w:jc w:val="both"/>
        <w:rPr>
          <w:rFonts w:eastAsia="Times New Roman" w:cs="Calibri"/>
          <w:b/>
          <w:bCs/>
          <w:color w:val="222222"/>
          <w:kern w:val="0"/>
          <w:sz w:val="22"/>
          <w:szCs w:val="22"/>
          <w:lang w:eastAsia="pl-PL"/>
        </w:rPr>
      </w:pPr>
      <w:r w:rsidRPr="00BC253B">
        <w:rPr>
          <w:rFonts w:eastAsia="Times New Roman" w:cs="Calibri"/>
          <w:color w:val="222222"/>
          <w:kern w:val="0"/>
          <w:sz w:val="22"/>
          <w:szCs w:val="22"/>
          <w:lang w:eastAsia="pl-PL"/>
        </w:rPr>
        <w:t xml:space="preserve">Przysługuje Pani/Panu, </w:t>
      </w:r>
      <w:r w:rsidRPr="00BC253B">
        <w:rPr>
          <w:rFonts w:eastAsia="Times New Roman" w:cs="Calibri"/>
          <w:b/>
          <w:color w:val="222222"/>
          <w:kern w:val="0"/>
          <w:sz w:val="22"/>
          <w:szCs w:val="22"/>
          <w:lang w:eastAsia="pl-PL"/>
        </w:rPr>
        <w:t>z wyjątkami zastrzeżonymi przepisami prawa</w:t>
      </w:r>
      <w:r w:rsidRPr="00BC253B">
        <w:rPr>
          <w:rFonts w:eastAsia="Times New Roman" w:cs="Calibri"/>
          <w:color w:val="222222"/>
          <w:kern w:val="0"/>
          <w:sz w:val="22"/>
          <w:szCs w:val="22"/>
          <w:lang w:eastAsia="pl-PL"/>
        </w:rPr>
        <w:t>, możliwość:</w:t>
      </w:r>
    </w:p>
    <w:p w14:paraId="0DA75E10"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dostępu do danych osobowych jej/jego dotyczących oraz otrzymania ich kopii;</w:t>
      </w:r>
    </w:p>
    <w:p w14:paraId="68D052FE"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żądania sprostowania danych osobowych;</w:t>
      </w:r>
    </w:p>
    <w:p w14:paraId="1B0CC98B"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usunięcia lub ograniczenia przetwarzania danych osobowych;</w:t>
      </w:r>
    </w:p>
    <w:p w14:paraId="549CA938" w14:textId="77777777" w:rsidR="00E04C90" w:rsidRPr="00720E50" w:rsidRDefault="00E04C90" w:rsidP="00E04C90">
      <w:pPr>
        <w:numPr>
          <w:ilvl w:val="0"/>
          <w:numId w:val="73"/>
        </w:numPr>
        <w:shd w:val="clear" w:color="auto" w:fill="FFFFFF"/>
        <w:suppressAutoHyphens w:val="0"/>
        <w:spacing w:after="60" w:line="240" w:lineRule="auto"/>
        <w:ind w:left="709" w:hanging="283"/>
        <w:jc w:val="both"/>
        <w:rPr>
          <w:rFonts w:eastAsia="Times New Roman" w:cs="Calibri"/>
          <w:color w:val="222222"/>
          <w:kern w:val="0"/>
          <w:sz w:val="22"/>
          <w:szCs w:val="22"/>
          <w:lang w:eastAsia="pl-PL"/>
        </w:rPr>
      </w:pPr>
      <w:r w:rsidRPr="00720E50">
        <w:rPr>
          <w:rFonts w:eastAsia="Times New Roman" w:cs="Calibri"/>
          <w:color w:val="222222"/>
          <w:kern w:val="0"/>
          <w:sz w:val="22"/>
          <w:szCs w:val="22"/>
          <w:lang w:eastAsia="pl-PL"/>
        </w:rPr>
        <w:t>wniesienia sprzeciwu wobec przetwarzania danych osobowych.</w:t>
      </w:r>
    </w:p>
    <w:p w14:paraId="1914AD60" w14:textId="77777777" w:rsidR="00E04C90" w:rsidRDefault="00E04C90" w:rsidP="00E04C90">
      <w:pPr>
        <w:pStyle w:val="Akapitzlist"/>
        <w:numPr>
          <w:ilvl w:val="0"/>
          <w:numId w:val="75"/>
        </w:numPr>
        <w:shd w:val="clear" w:color="auto" w:fill="FFFFFF"/>
        <w:suppressAutoHyphens w:val="0"/>
        <w:spacing w:after="60" w:line="240" w:lineRule="auto"/>
        <w:ind w:left="426" w:hanging="426"/>
        <w:jc w:val="both"/>
        <w:rPr>
          <w:rFonts w:eastAsia="Times New Roman" w:cs="Calibri"/>
          <w:color w:val="222222"/>
          <w:kern w:val="0"/>
          <w:sz w:val="22"/>
          <w:szCs w:val="22"/>
          <w:lang w:eastAsia="pl-PL"/>
        </w:rPr>
      </w:pPr>
      <w:r w:rsidRPr="00BC253B">
        <w:rPr>
          <w:rFonts w:eastAsia="Times New Roman" w:cs="Calibri"/>
          <w:color w:val="222222"/>
          <w:kern w:val="0"/>
          <w:sz w:val="22"/>
          <w:szCs w:val="22"/>
          <w:lang w:eastAsia="pl-PL"/>
        </w:rPr>
        <w:t xml:space="preserve">Z powyższych uprawnień można skorzystać w siedzibie Administratora, kierując korespondencję na adres Administratora lub drogą elektroniczną pisząc na adres: </w:t>
      </w:r>
      <w:hyperlink r:id="rId9" w:history="1">
        <w:r w:rsidRPr="00387153">
          <w:rPr>
            <w:rStyle w:val="Hipercze"/>
            <w:rFonts w:eastAsia="Times New Roman" w:cs="Calibri"/>
            <w:kern w:val="0"/>
            <w:sz w:val="22"/>
            <w:szCs w:val="22"/>
            <w:lang w:eastAsia="pl-PL"/>
          </w:rPr>
          <w:t>iod@pokrzywnica.p</w:t>
        </w:r>
      </w:hyperlink>
    </w:p>
    <w:p w14:paraId="494C0228" w14:textId="77777777" w:rsidR="00E04C90" w:rsidRPr="00BC253B" w:rsidRDefault="00E04C90" w:rsidP="00E04C90">
      <w:pPr>
        <w:pStyle w:val="Akapitzlist"/>
        <w:numPr>
          <w:ilvl w:val="0"/>
          <w:numId w:val="75"/>
        </w:numPr>
        <w:shd w:val="clear" w:color="auto" w:fill="FFFFFF"/>
        <w:suppressAutoHyphens w:val="0"/>
        <w:spacing w:after="60" w:line="240" w:lineRule="auto"/>
        <w:ind w:left="426" w:hanging="426"/>
        <w:jc w:val="both"/>
        <w:rPr>
          <w:rFonts w:eastAsia="Times New Roman" w:cs="Calibri"/>
          <w:color w:val="222222"/>
          <w:kern w:val="0"/>
          <w:sz w:val="22"/>
          <w:szCs w:val="22"/>
          <w:lang w:eastAsia="pl-PL"/>
        </w:rPr>
      </w:pPr>
      <w:r w:rsidRPr="00BC253B">
        <w:rPr>
          <w:rFonts w:eastAsia="Times New Roman" w:cs="Calibri"/>
          <w:color w:val="222222"/>
          <w:kern w:val="0"/>
          <w:sz w:val="22"/>
          <w:szCs w:val="22"/>
          <w:lang w:eastAsia="pl-PL"/>
        </w:rPr>
        <w:t>Przysługuje Państwu prawo wniesienia skargi do organu nadzorczego na niezgodne z RODO przetwarzanie Państwa danych osobowych. Organem właściwym dla ww. skargi jest:</w:t>
      </w:r>
    </w:p>
    <w:p w14:paraId="03FBA0E9" w14:textId="77777777" w:rsidR="00E04C90" w:rsidRDefault="00E04C90" w:rsidP="00E04C90">
      <w:pPr>
        <w:shd w:val="clear" w:color="auto" w:fill="FFFFFF"/>
        <w:suppressAutoHyphens w:val="0"/>
        <w:spacing w:after="60" w:line="240" w:lineRule="auto"/>
        <w:ind w:firstLine="357"/>
        <w:jc w:val="both"/>
        <w:rPr>
          <w:rFonts w:eastAsia="Times New Roman" w:cs="Calibri"/>
          <w:b/>
          <w:color w:val="222222"/>
          <w:kern w:val="0"/>
          <w:sz w:val="22"/>
          <w:szCs w:val="22"/>
          <w:lang w:eastAsia="pl-PL"/>
        </w:rPr>
      </w:pPr>
      <w:r w:rsidRPr="00720E50">
        <w:rPr>
          <w:rFonts w:eastAsia="Times New Roman" w:cs="Calibri"/>
          <w:b/>
          <w:color w:val="222222"/>
          <w:kern w:val="0"/>
          <w:sz w:val="22"/>
          <w:szCs w:val="22"/>
          <w:lang w:eastAsia="pl-PL"/>
        </w:rPr>
        <w:t>Prezes Urzędu Ochrony Danych Osobowych</w:t>
      </w:r>
      <w:r>
        <w:rPr>
          <w:rFonts w:eastAsia="Times New Roman" w:cs="Calibri"/>
          <w:b/>
          <w:color w:val="222222"/>
          <w:kern w:val="0"/>
          <w:sz w:val="22"/>
          <w:szCs w:val="22"/>
          <w:lang w:eastAsia="pl-PL"/>
        </w:rPr>
        <w:t>, ul. Stawki 2, 00-193 Warszawa</w:t>
      </w:r>
    </w:p>
    <w:p w14:paraId="6758BF18" w14:textId="77777777" w:rsidR="00E04C90" w:rsidRPr="00BC253B" w:rsidRDefault="00E04C90" w:rsidP="00E04C90">
      <w:pPr>
        <w:pStyle w:val="Akapitzlist"/>
        <w:numPr>
          <w:ilvl w:val="0"/>
          <w:numId w:val="75"/>
        </w:numPr>
        <w:shd w:val="clear" w:color="auto" w:fill="FFFFFF"/>
        <w:suppressAutoHyphens w:val="0"/>
        <w:spacing w:after="60" w:line="240" w:lineRule="auto"/>
        <w:ind w:left="426" w:hanging="426"/>
        <w:jc w:val="both"/>
        <w:rPr>
          <w:rFonts w:eastAsia="Times New Roman" w:cs="Calibri"/>
          <w:b/>
          <w:color w:val="222222"/>
          <w:kern w:val="0"/>
          <w:sz w:val="22"/>
          <w:szCs w:val="22"/>
          <w:lang w:eastAsia="pl-PL"/>
        </w:rPr>
      </w:pPr>
      <w:r w:rsidRPr="00BC253B">
        <w:rPr>
          <w:rFonts w:eastAsia="Times New Roman" w:cs="Calibri"/>
          <w:color w:val="222222"/>
          <w:kern w:val="0"/>
          <w:sz w:val="22"/>
          <w:szCs w:val="22"/>
          <w:lang w:eastAsia="pl-PL"/>
        </w:rPr>
        <w:t>Przetwarzanie danych osobowych nie podlega zautomatyzowanemu podejmowaniu decyzji oraz profilowaniu.</w:t>
      </w:r>
    </w:p>
    <w:p w14:paraId="52A7DB40" w14:textId="77777777" w:rsidR="00E04C90" w:rsidRPr="00245826" w:rsidRDefault="00E04C90" w:rsidP="00E04C90">
      <w:pPr>
        <w:numPr>
          <w:ilvl w:val="0"/>
          <w:numId w:val="74"/>
        </w:numPr>
        <w:shd w:val="clear" w:color="auto" w:fill="FFFFFF"/>
        <w:suppressAutoHyphens w:val="0"/>
        <w:spacing w:after="0" w:line="276" w:lineRule="auto"/>
        <w:ind w:left="-851"/>
        <w:jc w:val="center"/>
        <w:rPr>
          <w:rFonts w:eastAsia="Calibri" w:cs="Times New Roman"/>
          <w:b/>
          <w:color w:val="auto"/>
          <w:kern w:val="0"/>
          <w:sz w:val="24"/>
          <w:u w:val="single"/>
          <w:lang w:eastAsia="en-US"/>
        </w:rPr>
      </w:pPr>
      <w:r w:rsidRPr="00245826">
        <w:rPr>
          <w:rFonts w:eastAsia="Times New Roman" w:cs="Calibri"/>
          <w:color w:val="222222"/>
          <w:kern w:val="0"/>
          <w:sz w:val="22"/>
          <w:szCs w:val="22"/>
          <w:lang w:eastAsia="pl-PL"/>
        </w:rPr>
        <w:t>Dane nie będą przekazywane do państw trzecich ani organizacji międzynarodowych.</w:t>
      </w:r>
    </w:p>
    <w:p w14:paraId="221B5AAF" w14:textId="77777777" w:rsidR="00E04C90" w:rsidRPr="00687046" w:rsidRDefault="00E04C90" w:rsidP="00687046">
      <w:pPr>
        <w:pStyle w:val="Akapitzlist"/>
        <w:spacing w:after="0" w:line="276" w:lineRule="auto"/>
        <w:ind w:left="360"/>
        <w:jc w:val="both"/>
        <w:rPr>
          <w:rFonts w:cs="Times New Roman"/>
          <w:color w:val="00000A"/>
          <w:sz w:val="24"/>
        </w:rPr>
      </w:pPr>
    </w:p>
    <w:sectPr w:rsidR="00E04C90" w:rsidRPr="00687046" w:rsidSect="007B5D2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1DDA" w14:textId="77777777" w:rsidR="001F5063" w:rsidRDefault="001F5063" w:rsidP="00687046">
      <w:pPr>
        <w:spacing w:after="0" w:line="240" w:lineRule="auto"/>
      </w:pPr>
      <w:r>
        <w:separator/>
      </w:r>
    </w:p>
  </w:endnote>
  <w:endnote w:type="continuationSeparator" w:id="0">
    <w:p w14:paraId="61D90B15" w14:textId="77777777" w:rsidR="001F5063" w:rsidRDefault="001F5063" w:rsidP="0068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460">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8"/>
        <w:szCs w:val="18"/>
      </w:rPr>
      <w:id w:val="2086795250"/>
      <w:docPartObj>
        <w:docPartGallery w:val="Page Numbers (Bottom of Page)"/>
        <w:docPartUnique/>
      </w:docPartObj>
    </w:sdtPr>
    <w:sdtEndPr/>
    <w:sdtContent>
      <w:p w14:paraId="3031078D" w14:textId="77777777" w:rsidR="001F5063" w:rsidRPr="007B5D20" w:rsidRDefault="001F5063">
        <w:pPr>
          <w:pStyle w:val="Stopka"/>
          <w:jc w:val="right"/>
          <w:rPr>
            <w:rFonts w:asciiTheme="minorHAnsi" w:eastAsiaTheme="majorEastAsia" w:hAnsiTheme="minorHAnsi" w:cstheme="majorBidi"/>
            <w:sz w:val="18"/>
            <w:szCs w:val="18"/>
          </w:rPr>
        </w:pPr>
        <w:r w:rsidRPr="007B5D20">
          <w:rPr>
            <w:rFonts w:asciiTheme="minorHAnsi" w:eastAsiaTheme="majorEastAsia" w:hAnsiTheme="minorHAnsi" w:cstheme="majorBidi"/>
            <w:sz w:val="18"/>
            <w:szCs w:val="18"/>
          </w:rPr>
          <w:t xml:space="preserve">str. </w:t>
        </w:r>
        <w:r w:rsidRPr="007B5D20">
          <w:rPr>
            <w:rFonts w:asciiTheme="minorHAnsi" w:eastAsiaTheme="minorEastAsia" w:hAnsiTheme="minorHAnsi" w:cs="Times New Roman"/>
            <w:sz w:val="18"/>
            <w:szCs w:val="18"/>
          </w:rPr>
          <w:fldChar w:fldCharType="begin"/>
        </w:r>
        <w:r w:rsidRPr="007B5D20">
          <w:rPr>
            <w:rFonts w:asciiTheme="minorHAnsi" w:hAnsiTheme="minorHAnsi"/>
            <w:sz w:val="18"/>
            <w:szCs w:val="18"/>
          </w:rPr>
          <w:instrText>PAGE    \* MERGEFORMAT</w:instrText>
        </w:r>
        <w:r w:rsidRPr="007B5D20">
          <w:rPr>
            <w:rFonts w:asciiTheme="minorHAnsi" w:eastAsiaTheme="minorEastAsia" w:hAnsiTheme="minorHAnsi" w:cs="Times New Roman"/>
            <w:sz w:val="18"/>
            <w:szCs w:val="18"/>
          </w:rPr>
          <w:fldChar w:fldCharType="separate"/>
        </w:r>
        <w:r w:rsidR="00A03B5D" w:rsidRPr="00A03B5D">
          <w:rPr>
            <w:rFonts w:asciiTheme="minorHAnsi" w:eastAsiaTheme="majorEastAsia" w:hAnsiTheme="minorHAnsi" w:cstheme="majorBidi"/>
            <w:noProof/>
            <w:sz w:val="18"/>
            <w:szCs w:val="18"/>
          </w:rPr>
          <w:t>27</w:t>
        </w:r>
        <w:r w:rsidRPr="007B5D20">
          <w:rPr>
            <w:rFonts w:asciiTheme="minorHAnsi" w:eastAsiaTheme="majorEastAsia" w:hAnsiTheme="minorHAnsi" w:cstheme="majorBidi"/>
            <w:sz w:val="18"/>
            <w:szCs w:val="18"/>
          </w:rPr>
          <w:fldChar w:fldCharType="end"/>
        </w:r>
      </w:p>
    </w:sdtContent>
  </w:sdt>
  <w:p w14:paraId="63FB859C" w14:textId="77777777" w:rsidR="001F5063" w:rsidRDefault="001F50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4899" w14:textId="77777777" w:rsidR="001F5063" w:rsidRDefault="001F5063" w:rsidP="00687046">
      <w:pPr>
        <w:spacing w:after="0" w:line="240" w:lineRule="auto"/>
      </w:pPr>
      <w:r>
        <w:separator/>
      </w:r>
    </w:p>
  </w:footnote>
  <w:footnote w:type="continuationSeparator" w:id="0">
    <w:p w14:paraId="045F07CF" w14:textId="77777777" w:rsidR="001F5063" w:rsidRDefault="001F5063" w:rsidP="00687046">
      <w:pPr>
        <w:spacing w:after="0" w:line="240" w:lineRule="auto"/>
      </w:pPr>
      <w:r>
        <w:continuationSeparator/>
      </w:r>
    </w:p>
  </w:footnote>
  <w:footnote w:id="1">
    <w:p w14:paraId="763978B1" w14:textId="77777777" w:rsidR="001F5063" w:rsidRDefault="001F5063" w:rsidP="007E3AD8">
      <w:pPr>
        <w:pStyle w:val="Tekstprzypisudolnego1"/>
        <w:ind w:left="142" w:hanging="142"/>
        <w:rPr>
          <w:rFonts w:ascii="Cambria" w:hAnsi="Cambria"/>
          <w:sz w:val="18"/>
          <w:szCs w:val="18"/>
        </w:rPr>
      </w:pPr>
      <w:r>
        <w:rPr>
          <w:rStyle w:val="Odwoanieprzypisudolnego1"/>
          <w:rFonts w:ascii="Cambria" w:hAnsi="Cambria"/>
          <w:sz w:val="18"/>
          <w:szCs w:val="18"/>
        </w:rPr>
        <w:tab/>
        <w:t xml:space="preserve">1 </w:t>
      </w:r>
      <w:r>
        <w:rPr>
          <w:rFonts w:ascii="Cambria" w:hAnsi="Cambria"/>
          <w:sz w:val="18"/>
          <w:szCs w:val="18"/>
        </w:rPr>
        <w:t>Jeżeli przy zawarciu umowy działa pełnomocnik tej osoby.</w:t>
      </w:r>
    </w:p>
    <w:p w14:paraId="15D8258D" w14:textId="77777777" w:rsidR="001F5063" w:rsidRPr="00E860C9" w:rsidRDefault="001F5063" w:rsidP="007E3AD8">
      <w:pPr>
        <w:pStyle w:val="Tekstprzypisudolnego1"/>
        <w:ind w:left="142" w:firstLine="0"/>
      </w:pPr>
      <w:r>
        <w:rPr>
          <w:rFonts w:ascii="Cambria" w:hAnsi="Cambria"/>
          <w:sz w:val="18"/>
          <w:szCs w:val="18"/>
          <w:vertAlign w:val="superscript"/>
        </w:rPr>
        <w:t xml:space="preserve">2 </w:t>
      </w:r>
      <w:r>
        <w:rPr>
          <w:rFonts w:ascii="Cambria" w:hAnsi="Cambria"/>
          <w:sz w:val="18"/>
          <w:szCs w:val="18"/>
        </w:rPr>
        <w:t>Jeżeli o udzielenie zamówienia Wy</w:t>
      </w:r>
      <w:r w:rsidRPr="00E860C9">
        <w:rPr>
          <w:rFonts w:ascii="Cambria" w:hAnsi="Cambria"/>
          <w:sz w:val="18"/>
          <w:szCs w:val="18"/>
        </w:rPr>
        <w:t>konawcy</w:t>
      </w:r>
      <w:r>
        <w:rPr>
          <w:rFonts w:ascii="Cambria" w:hAnsi="Cambria"/>
          <w:sz w:val="18"/>
          <w:szCs w:val="18"/>
        </w:rPr>
        <w:t xml:space="preserve"> ubiegają się</w:t>
      </w:r>
      <w:r w:rsidRPr="00E860C9">
        <w:rPr>
          <w:rFonts w:ascii="Cambria" w:hAnsi="Cambria"/>
          <w:sz w:val="18"/>
          <w:szCs w:val="18"/>
        </w:rPr>
        <w:t xml:space="preserve"> wspólnie</w:t>
      </w:r>
      <w:r>
        <w:rPr>
          <w:rFonts w:ascii="Cambria" w:hAnsi="Cambria"/>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6A534"/>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rPr>
        <w:rFonts w:cs="Calibri"/>
        <w:b w:val="0"/>
        <w:strike w:val="0"/>
        <w:dstrike w:val="0"/>
        <w:color w:val="00000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3D2E5820"/>
    <w:name w:val="WWNum4"/>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000000D"/>
    <w:multiLevelType w:val="multilevel"/>
    <w:tmpl w:val="20CEC6E8"/>
    <w:lvl w:ilvl="0">
      <w:start w:val="1"/>
      <w:numFmt w:val="decimal"/>
      <w:lvlText w:val="%1."/>
      <w:lvlJc w:val="left"/>
      <w:pPr>
        <w:tabs>
          <w:tab w:val="num" w:pos="0"/>
        </w:tabs>
        <w:ind w:left="360" w:hanging="360"/>
      </w:pPr>
      <w:rPr>
        <w:rFonts w:ascii="Calibri" w:eastAsia="SimSun" w:hAnsi="Calibri"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4"/>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A"/>
    <w:multiLevelType w:val="multilevel"/>
    <w:tmpl w:val="0000001A"/>
    <w:name w:val="WWNum26"/>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8" w15:restartNumberingAfterBreak="0">
    <w:nsid w:val="0000001B"/>
    <w:multiLevelType w:val="multilevel"/>
    <w:tmpl w:val="0000001B"/>
    <w:name w:val="WWNum27"/>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9" w15:restartNumberingAfterBreak="0">
    <w:nsid w:val="0000001C"/>
    <w:multiLevelType w:val="multilevel"/>
    <w:tmpl w:val="0000001C"/>
    <w:name w:val="WWNum28"/>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0" w15:restartNumberingAfterBreak="0">
    <w:nsid w:val="0000001D"/>
    <w:multiLevelType w:val="multilevel"/>
    <w:tmpl w:val="0000001D"/>
    <w:name w:val="WWNum29"/>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1" w15:restartNumberingAfterBreak="0">
    <w:nsid w:val="01FE1B32"/>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AAB6B43"/>
    <w:multiLevelType w:val="hybridMultilevel"/>
    <w:tmpl w:val="663EEC3C"/>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CFD0924"/>
    <w:multiLevelType w:val="multilevel"/>
    <w:tmpl w:val="D79ABE0A"/>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4" w15:restartNumberingAfterBreak="0">
    <w:nsid w:val="0F4752BA"/>
    <w:multiLevelType w:val="multilevel"/>
    <w:tmpl w:val="FDCE6298"/>
    <w:lvl w:ilvl="0">
      <w:start w:val="1"/>
      <w:numFmt w:val="ordinal"/>
      <w:lvlText w:val="%1"/>
      <w:lvlJc w:val="left"/>
      <w:pPr>
        <w:ind w:left="360" w:hanging="360"/>
      </w:pPr>
      <w:rPr>
        <w:rFonts w:hint="default"/>
      </w:rPr>
    </w:lvl>
    <w:lvl w:ilvl="1">
      <w:start w:val="1"/>
      <w:numFmt w:val="decimal"/>
      <w:suff w:val="space"/>
      <w:lvlText w:val="%1%2"/>
      <w:lvlJc w:val="left"/>
      <w:pPr>
        <w:ind w:left="720" w:hanging="360"/>
      </w:pPr>
      <w:rPr>
        <w:rFonts w:hint="default"/>
        <w:color w:val="auto"/>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ascii="Calibri" w:eastAsia="Calibri" w:hAnsi="Calibri" w:cs="Aria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1DC4A90"/>
    <w:multiLevelType w:val="multilevel"/>
    <w:tmpl w:val="9774BB40"/>
    <w:lvl w:ilvl="0">
      <w:start w:val="1"/>
      <w:numFmt w:val="ordinal"/>
      <w:lvlText w:val="%1)"/>
      <w:lvlJc w:val="left"/>
      <w:pPr>
        <w:ind w:left="360" w:hanging="360"/>
      </w:pPr>
    </w:lvl>
    <w:lvl w:ilvl="1">
      <w:start w:val="1"/>
      <w:numFmt w:val="lowerLetter"/>
      <w:lvlText w:val="%2)"/>
      <w:lvlJc w:val="left"/>
      <w:pPr>
        <w:ind w:left="720" w:hanging="360"/>
      </w:pPr>
      <w:rPr>
        <w:rFonts w:hint="default"/>
        <w:color w:val="00000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A259F8"/>
    <w:multiLevelType w:val="hybridMultilevel"/>
    <w:tmpl w:val="75721B0A"/>
    <w:lvl w:ilvl="0" w:tplc="A3DE039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A15AA"/>
    <w:multiLevelType w:val="hybridMultilevel"/>
    <w:tmpl w:val="F2D8E770"/>
    <w:lvl w:ilvl="0" w:tplc="69126AD4">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D41F3"/>
    <w:multiLevelType w:val="hybridMultilevel"/>
    <w:tmpl w:val="94503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714DB2"/>
    <w:multiLevelType w:val="multilevel"/>
    <w:tmpl w:val="C848257A"/>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FAC2E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1CE26FC"/>
    <w:multiLevelType w:val="hybridMultilevel"/>
    <w:tmpl w:val="80E8BDD0"/>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1DA5E29"/>
    <w:multiLevelType w:val="multilevel"/>
    <w:tmpl w:val="E09C7372"/>
    <w:name w:val="WWNum21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61692E"/>
    <w:multiLevelType w:val="multilevel"/>
    <w:tmpl w:val="8D5EE77E"/>
    <w:lvl w:ilvl="0">
      <w:start w:val="1"/>
      <w:numFmt w:val="decimal"/>
      <w:lvlText w:val="%1."/>
      <w:lvlJc w:val="left"/>
      <w:pPr>
        <w:ind w:left="360" w:hanging="360"/>
      </w:pPr>
      <w:rPr>
        <w:rFonts w:hint="default"/>
        <w:color w:val="00000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5904E13"/>
    <w:multiLevelType w:val="hybridMultilevel"/>
    <w:tmpl w:val="D460283E"/>
    <w:lvl w:ilvl="0" w:tplc="04150017">
      <w:start w:val="1"/>
      <w:numFmt w:val="lowerLetter"/>
      <w:lvlText w:val="%1)"/>
      <w:lvlJc w:val="left"/>
      <w:pPr>
        <w:ind w:left="1068" w:hanging="360"/>
      </w:pPr>
      <w:rPr>
        <w:rFonts w:hint="default"/>
        <w:color w:val="000000"/>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837719A"/>
    <w:multiLevelType w:val="multilevel"/>
    <w:tmpl w:val="E09C7372"/>
    <w:name w:val="WWNum212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C7009A"/>
    <w:multiLevelType w:val="multilevel"/>
    <w:tmpl w:val="9A005D8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2B5049CC"/>
    <w:multiLevelType w:val="multilevel"/>
    <w:tmpl w:val="AD423900"/>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38" w15:restartNumberingAfterBreak="0">
    <w:nsid w:val="2C240D39"/>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001E6D"/>
    <w:multiLevelType w:val="multilevel"/>
    <w:tmpl w:val="E8547952"/>
    <w:lvl w:ilvl="0">
      <w:start w:val="1"/>
      <w:numFmt w:val="lowerLetter"/>
      <w:lvlText w:val="%1)"/>
      <w:lvlJc w:val="left"/>
      <w:pPr>
        <w:ind w:left="720" w:hanging="360"/>
      </w:pPr>
      <w:rPr>
        <w:rFonts w:hint="default"/>
        <w:color w:val="000000"/>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2D1B31C2"/>
    <w:multiLevelType w:val="multilevel"/>
    <w:tmpl w:val="E09C7372"/>
    <w:name w:val="WWNum21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9D75E4"/>
    <w:multiLevelType w:val="hybridMultilevel"/>
    <w:tmpl w:val="EBAE09FA"/>
    <w:lvl w:ilvl="0" w:tplc="EF08BA86">
      <w:start w:val="1"/>
      <w:numFmt w:val="bullet"/>
      <w:lvlText w:val=""/>
      <w:lvlJc w:val="left"/>
      <w:pPr>
        <w:ind w:left="1428" w:hanging="360"/>
      </w:pPr>
      <w:rPr>
        <w:rFonts w:ascii="Symbol" w:hAnsi="Symbol" w:hint="default"/>
      </w:rPr>
    </w:lvl>
    <w:lvl w:ilvl="1" w:tplc="EF08BA86">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3FF7DD1"/>
    <w:multiLevelType w:val="multilevel"/>
    <w:tmpl w:val="201A01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364E10D6"/>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9E0070F"/>
    <w:multiLevelType w:val="hybridMultilevel"/>
    <w:tmpl w:val="0C1E4D26"/>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A5C2DC9"/>
    <w:multiLevelType w:val="hybridMultilevel"/>
    <w:tmpl w:val="437EB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72832"/>
    <w:multiLevelType w:val="hybridMultilevel"/>
    <w:tmpl w:val="8A58C29E"/>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F0144F0"/>
    <w:multiLevelType w:val="multilevel"/>
    <w:tmpl w:val="FE54822E"/>
    <w:name w:val="WWNum2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lowerLetter"/>
      <w:lvlText w:val="%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3F821181"/>
    <w:multiLevelType w:val="multilevel"/>
    <w:tmpl w:val="5E4633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403F6252"/>
    <w:multiLevelType w:val="multilevel"/>
    <w:tmpl w:val="837CBA56"/>
    <w:lvl w:ilvl="0">
      <w:start w:val="1"/>
      <w:numFmt w:val="decimal"/>
      <w:lvlText w:val="%1."/>
      <w:lvlJc w:val="left"/>
      <w:pPr>
        <w:tabs>
          <w:tab w:val="num" w:pos="360"/>
        </w:tabs>
        <w:ind w:left="720" w:hanging="360"/>
      </w:pPr>
      <w:rPr>
        <w:rFonts w:hint="default"/>
        <w:color w:val="000000"/>
      </w:r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52" w15:restartNumberingAfterBreak="0">
    <w:nsid w:val="418E2C46"/>
    <w:multiLevelType w:val="multilevel"/>
    <w:tmpl w:val="8D5EE77E"/>
    <w:lvl w:ilvl="0">
      <w:start w:val="1"/>
      <w:numFmt w:val="decimal"/>
      <w:lvlText w:val="%1."/>
      <w:lvlJc w:val="left"/>
      <w:pPr>
        <w:ind w:left="360" w:hanging="360"/>
      </w:pPr>
      <w:rPr>
        <w:rFonts w:hint="default"/>
        <w:color w:val="00000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18626F"/>
    <w:multiLevelType w:val="hybridMultilevel"/>
    <w:tmpl w:val="332C69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53553C8"/>
    <w:multiLevelType w:val="multilevel"/>
    <w:tmpl w:val="C170620E"/>
    <w:styleLink w:val="Styl2"/>
    <w:lvl w:ilvl="0">
      <w:start w:val="1"/>
      <w:numFmt w:val="ordinal"/>
      <w:lvlText w:val="%1."/>
      <w:lvlJc w:val="left"/>
      <w:pPr>
        <w:tabs>
          <w:tab w:val="num" w:pos="0"/>
        </w:tabs>
        <w:ind w:left="360" w:hanging="360"/>
      </w:pPr>
    </w:lvl>
    <w:lvl w:ilvl="1">
      <w:start w:val="1"/>
      <w:numFmt w:val="lowerLetter"/>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46C83D1F"/>
    <w:multiLevelType w:val="multilevel"/>
    <w:tmpl w:val="261A17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48342717"/>
    <w:multiLevelType w:val="hybridMultilevel"/>
    <w:tmpl w:val="C1BAAC3E"/>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3A3B13"/>
    <w:multiLevelType w:val="multilevel"/>
    <w:tmpl w:val="00D2C832"/>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504F3563"/>
    <w:multiLevelType w:val="multilevel"/>
    <w:tmpl w:val="E09C7372"/>
    <w:lvl w:ilvl="0">
      <w:start w:val="1"/>
      <w:numFmt w:val="ordin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0592C77"/>
    <w:multiLevelType w:val="multilevel"/>
    <w:tmpl w:val="59BC023E"/>
    <w:lvl w:ilvl="0">
      <w:start w:val="1"/>
      <w:numFmt w:val="ordinal"/>
      <w:lvlText w:val="%1"/>
      <w:lvlJc w:val="left"/>
      <w:pPr>
        <w:ind w:left="360" w:hanging="360"/>
      </w:pPr>
      <w:rPr>
        <w:rFonts w:hint="default"/>
      </w:rPr>
    </w:lvl>
    <w:lvl w:ilvl="1">
      <w:start w:val="1"/>
      <w:numFmt w:val="decimal"/>
      <w:suff w:val="space"/>
      <w:lvlText w:val="%1%2"/>
      <w:lvlJc w:val="left"/>
      <w:pPr>
        <w:ind w:left="720" w:hanging="360"/>
      </w:pPr>
      <w:rPr>
        <w:rFonts w:hint="default"/>
        <w:color w:val="auto"/>
      </w:rPr>
    </w:lvl>
    <w:lvl w:ilvl="2">
      <w:start w:val="1"/>
      <w:numFmt w:val="upperLetter"/>
      <w:lvlText w:val="%3."/>
      <w:lvlJc w:val="left"/>
      <w:pPr>
        <w:ind w:left="1080" w:hanging="360"/>
      </w:pPr>
      <w:rPr>
        <w:rFonts w:hint="default"/>
        <w:b w:val="0"/>
      </w:rPr>
    </w:lvl>
    <w:lvl w:ilvl="3">
      <w:start w:val="1"/>
      <w:numFmt w:val="lowerLetter"/>
      <w:lvlText w:val="%4)"/>
      <w:lvlJc w:val="left"/>
      <w:pPr>
        <w:ind w:left="1440" w:hanging="360"/>
      </w:pPr>
      <w:rPr>
        <w:rFonts w:ascii="Calibri" w:eastAsia="Calibri" w:hAnsi="Calibri" w:cs="Aria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13C2B6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364720B"/>
    <w:multiLevelType w:val="multilevel"/>
    <w:tmpl w:val="A9581DE2"/>
    <w:name w:val="WWNum210"/>
    <w:lvl w:ilvl="0">
      <w:start w:val="4"/>
      <w:numFmt w:val="decimal"/>
      <w:lvlText w:val="%1."/>
      <w:lvlJc w:val="left"/>
      <w:pPr>
        <w:tabs>
          <w:tab w:val="num" w:pos="0"/>
        </w:tabs>
        <w:ind w:left="720" w:hanging="360"/>
      </w:pPr>
      <w:rPr>
        <w:rFonts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3" w15:restartNumberingAfterBreak="0">
    <w:nsid w:val="556E311A"/>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6375243"/>
    <w:multiLevelType w:val="multilevel"/>
    <w:tmpl w:val="041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93059BD"/>
    <w:multiLevelType w:val="multilevel"/>
    <w:tmpl w:val="D6AC46C8"/>
    <w:lvl w:ilvl="0">
      <w:start w:val="1"/>
      <w:numFmt w:val="ordinal"/>
      <w:lvlText w:val="%1"/>
      <w:lvlJc w:val="left"/>
      <w:pPr>
        <w:ind w:left="360" w:hanging="360"/>
      </w:pPr>
      <w:rPr>
        <w:rFonts w:hint="default"/>
      </w:rPr>
    </w:lvl>
    <w:lvl w:ilvl="1">
      <w:start w:val="1"/>
      <w:numFmt w:val="decimal"/>
      <w:suff w:val="space"/>
      <w:lvlText w:val="%1%2"/>
      <w:lvlJc w:val="left"/>
      <w:pPr>
        <w:ind w:left="720" w:hanging="360"/>
      </w:pPr>
      <w:rPr>
        <w:rFonts w:hint="default"/>
        <w:color w:val="auto"/>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ascii="Calibri" w:eastAsia="Calibri" w:hAnsi="Calibri" w:cs="Aria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0735CED"/>
    <w:multiLevelType w:val="hybridMultilevel"/>
    <w:tmpl w:val="6EA05F44"/>
    <w:lvl w:ilvl="0" w:tplc="A3DE039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0E338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634D4618"/>
    <w:multiLevelType w:val="multilevel"/>
    <w:tmpl w:val="721619D4"/>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360"/>
        </w:tabs>
        <w:ind w:left="1152" w:hanging="432"/>
      </w:pPr>
      <w:rPr>
        <w:rFonts w:hint="default"/>
      </w:rPr>
    </w:lvl>
    <w:lvl w:ilvl="2">
      <w:start w:val="1"/>
      <w:numFmt w:val="decimal"/>
      <w:lvlText w:val="%1.%2.%3."/>
      <w:lvlJc w:val="left"/>
      <w:pPr>
        <w:tabs>
          <w:tab w:val="num" w:pos="360"/>
        </w:tabs>
        <w:ind w:left="1584" w:hanging="504"/>
      </w:pPr>
      <w:rPr>
        <w:rFonts w:hint="default"/>
      </w:rPr>
    </w:lvl>
    <w:lvl w:ilvl="3">
      <w:start w:val="1"/>
      <w:numFmt w:val="lowerLetter"/>
      <w:lvlText w:val="%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70" w15:restartNumberingAfterBreak="0">
    <w:nsid w:val="6D69141E"/>
    <w:multiLevelType w:val="hybridMultilevel"/>
    <w:tmpl w:val="FB7C54A8"/>
    <w:lvl w:ilvl="0" w:tplc="EF08BA86">
      <w:start w:val="1"/>
      <w:numFmt w:val="bullet"/>
      <w:lvlText w:val=""/>
      <w:lvlJc w:val="left"/>
      <w:pPr>
        <w:ind w:left="1428" w:hanging="360"/>
      </w:pPr>
      <w:rPr>
        <w:rFonts w:ascii="Symbol" w:hAnsi="Symbol" w:hint="default"/>
      </w:rPr>
    </w:lvl>
    <w:lvl w:ilvl="1" w:tplc="EF08BA86">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00116EB"/>
    <w:multiLevelType w:val="multilevel"/>
    <w:tmpl w:val="E0ACC7B2"/>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72" w15:restartNumberingAfterBreak="0">
    <w:nsid w:val="709B482A"/>
    <w:multiLevelType w:val="multilevel"/>
    <w:tmpl w:val="7DF45C00"/>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26F6038"/>
    <w:multiLevelType w:val="multilevel"/>
    <w:tmpl w:val="3F62F1D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hint="default"/>
        <w:color w:val="00000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15:restartNumberingAfterBreak="0">
    <w:nsid w:val="73A309F8"/>
    <w:multiLevelType w:val="hybridMultilevel"/>
    <w:tmpl w:val="64162224"/>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4B80771"/>
    <w:multiLevelType w:val="singleLevel"/>
    <w:tmpl w:val="A3DE0394"/>
    <w:lvl w:ilvl="0">
      <w:start w:val="1"/>
      <w:numFmt w:val="decimal"/>
      <w:lvlText w:val="%1."/>
      <w:lvlJc w:val="left"/>
      <w:pPr>
        <w:tabs>
          <w:tab w:val="num" w:pos="0"/>
        </w:tabs>
        <w:ind w:left="360" w:hanging="360"/>
      </w:pPr>
      <w:rPr>
        <w:rFonts w:hint="default"/>
        <w:color w:val="000000"/>
      </w:rPr>
    </w:lvl>
  </w:abstractNum>
  <w:abstractNum w:abstractNumId="76" w15:restartNumberingAfterBreak="0">
    <w:nsid w:val="75F91185"/>
    <w:multiLevelType w:val="hybridMultilevel"/>
    <w:tmpl w:val="8FB83096"/>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A8753B0"/>
    <w:multiLevelType w:val="multilevel"/>
    <w:tmpl w:val="8E5E0EE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15:restartNumberingAfterBreak="0">
    <w:nsid w:val="7B860CEC"/>
    <w:multiLevelType w:val="hybridMultilevel"/>
    <w:tmpl w:val="C4687BC2"/>
    <w:lvl w:ilvl="0" w:tplc="04150017">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D0C17F9"/>
    <w:multiLevelType w:val="multilevel"/>
    <w:tmpl w:val="139A6034"/>
    <w:lvl w:ilvl="0">
      <w:start w:val="2"/>
      <w:numFmt w:val="ordinal"/>
      <w:lvlText w:val="%1"/>
      <w:lvlJc w:val="left"/>
      <w:pPr>
        <w:ind w:left="360" w:hanging="360"/>
      </w:pPr>
      <w:rPr>
        <w:rFonts w:hint="default"/>
      </w:rPr>
    </w:lvl>
    <w:lvl w:ilvl="1">
      <w:start w:val="1"/>
      <w:numFmt w:val="decimal"/>
      <w:suff w:val="space"/>
      <w:lvlText w:val="%1%2"/>
      <w:lvlJc w:val="left"/>
      <w:pPr>
        <w:ind w:left="720" w:hanging="360"/>
      </w:pPr>
      <w:rPr>
        <w:rFonts w:hint="default"/>
        <w:color w:val="auto"/>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ascii="Calibri" w:eastAsia="Calibri" w:hAnsi="Calibri" w:cs="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1"/>
  </w:num>
  <w:num w:numId="2">
    <w:abstractNumId w:val="2"/>
  </w:num>
  <w:num w:numId="3">
    <w:abstractNumId w:val="75"/>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68"/>
  </w:num>
  <w:num w:numId="19">
    <w:abstractNumId w:val="47"/>
  </w:num>
  <w:num w:numId="20">
    <w:abstractNumId w:val="57"/>
  </w:num>
  <w:num w:numId="21">
    <w:abstractNumId w:val="29"/>
  </w:num>
  <w:num w:numId="22">
    <w:abstractNumId w:val="48"/>
  </w:num>
  <w:num w:numId="23">
    <w:abstractNumId w:val="78"/>
  </w:num>
  <w:num w:numId="24">
    <w:abstractNumId w:val="64"/>
  </w:num>
  <w:num w:numId="25">
    <w:abstractNumId w:val="54"/>
  </w:num>
  <w:num w:numId="26">
    <w:abstractNumId w:val="30"/>
  </w:num>
  <w:num w:numId="27">
    <w:abstractNumId w:val="63"/>
  </w:num>
  <w:num w:numId="28">
    <w:abstractNumId w:val="72"/>
  </w:num>
  <w:num w:numId="29">
    <w:abstractNumId w:val="55"/>
  </w:num>
  <w:num w:numId="30">
    <w:abstractNumId w:val="50"/>
  </w:num>
  <w:num w:numId="31">
    <w:abstractNumId w:val="58"/>
  </w:num>
  <w:num w:numId="32">
    <w:abstractNumId w:val="42"/>
  </w:num>
  <w:num w:numId="33">
    <w:abstractNumId w:val="43"/>
  </w:num>
  <w:num w:numId="34">
    <w:abstractNumId w:val="25"/>
  </w:num>
  <w:num w:numId="35">
    <w:abstractNumId w:val="77"/>
  </w:num>
  <w:num w:numId="36">
    <w:abstractNumId w:val="26"/>
  </w:num>
  <w:num w:numId="37">
    <w:abstractNumId w:val="56"/>
  </w:num>
  <w:num w:numId="38">
    <w:abstractNumId w:val="31"/>
  </w:num>
  <w:num w:numId="39">
    <w:abstractNumId w:val="22"/>
  </w:num>
  <w:num w:numId="40">
    <w:abstractNumId w:val="36"/>
  </w:num>
  <w:num w:numId="41">
    <w:abstractNumId w:val="71"/>
  </w:num>
  <w:num w:numId="42">
    <w:abstractNumId w:val="37"/>
  </w:num>
  <w:num w:numId="43">
    <w:abstractNumId w:val="23"/>
  </w:num>
  <w:num w:numId="44">
    <w:abstractNumId w:val="66"/>
  </w:num>
  <w:num w:numId="45">
    <w:abstractNumId w:val="53"/>
  </w:num>
  <w:num w:numId="46">
    <w:abstractNumId w:val="41"/>
  </w:num>
  <w:num w:numId="47">
    <w:abstractNumId w:val="70"/>
  </w:num>
  <w:num w:numId="48">
    <w:abstractNumId w:val="34"/>
  </w:num>
  <w:num w:numId="49">
    <w:abstractNumId w:val="51"/>
  </w:num>
  <w:num w:numId="50">
    <w:abstractNumId w:val="27"/>
  </w:num>
  <w:num w:numId="51">
    <w:abstractNumId w:val="76"/>
  </w:num>
  <w:num w:numId="52">
    <w:abstractNumId w:val="74"/>
  </w:num>
  <w:num w:numId="53">
    <w:abstractNumId w:val="46"/>
  </w:num>
  <w:num w:numId="54">
    <w:abstractNumId w:val="44"/>
  </w:num>
  <w:num w:numId="55">
    <w:abstractNumId w:val="62"/>
  </w:num>
  <w:num w:numId="56">
    <w:abstractNumId w:val="67"/>
  </w:num>
  <w:num w:numId="57">
    <w:abstractNumId w:val="73"/>
  </w:num>
  <w:num w:numId="58">
    <w:abstractNumId w:val="21"/>
  </w:num>
  <w:num w:numId="59">
    <w:abstractNumId w:val="38"/>
  </w:num>
  <w:num w:numId="60">
    <w:abstractNumId w:val="49"/>
  </w:num>
  <w:num w:numId="61">
    <w:abstractNumId w:val="40"/>
  </w:num>
  <w:num w:numId="62">
    <w:abstractNumId w:val="32"/>
  </w:num>
  <w:num w:numId="63">
    <w:abstractNumId w:val="35"/>
  </w:num>
  <w:num w:numId="64">
    <w:abstractNumId w:val="69"/>
  </w:num>
  <w:num w:numId="65">
    <w:abstractNumId w:val="52"/>
  </w:num>
  <w:num w:numId="66">
    <w:abstractNumId w:val="33"/>
  </w:num>
  <w:num w:numId="67">
    <w:abstractNumId w:val="59"/>
  </w:num>
  <w:num w:numId="68">
    <w:abstractNumId w:val="79"/>
  </w:num>
  <w:num w:numId="69">
    <w:abstractNumId w:val="60"/>
  </w:num>
  <w:num w:numId="70">
    <w:abstractNumId w:val="65"/>
  </w:num>
  <w:num w:numId="71">
    <w:abstractNumId w:val="39"/>
  </w:num>
  <w:num w:numId="72">
    <w:abstractNumId w:val="24"/>
  </w:num>
  <w:num w:numId="73">
    <w:abstractNumId w:val="0"/>
    <w:lvlOverride w:ilvl="0">
      <w:lvl w:ilvl="0">
        <w:numFmt w:val="bullet"/>
        <w:lvlText w:val=""/>
        <w:legacy w:legacy="1" w:legacySpace="0" w:legacyIndent="0"/>
        <w:lvlJc w:val="left"/>
        <w:rPr>
          <w:rFonts w:ascii="Symbol" w:hAnsi="Symbol" w:hint="default"/>
        </w:rPr>
      </w:lvl>
    </w:lvlOverride>
  </w:num>
  <w:num w:numId="74">
    <w:abstractNumId w:val="28"/>
  </w:num>
  <w:num w:numId="75">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46"/>
    <w:rsid w:val="00030CFA"/>
    <w:rsid w:val="000A4607"/>
    <w:rsid w:val="000B53EE"/>
    <w:rsid w:val="000B545D"/>
    <w:rsid w:val="000E6908"/>
    <w:rsid w:val="001061E1"/>
    <w:rsid w:val="00122788"/>
    <w:rsid w:val="0012345A"/>
    <w:rsid w:val="00163D1B"/>
    <w:rsid w:val="001878CF"/>
    <w:rsid w:val="001903C3"/>
    <w:rsid w:val="0019471C"/>
    <w:rsid w:val="001E5165"/>
    <w:rsid w:val="001E7232"/>
    <w:rsid w:val="001F5063"/>
    <w:rsid w:val="0021175F"/>
    <w:rsid w:val="00225464"/>
    <w:rsid w:val="002310EC"/>
    <w:rsid w:val="00231B00"/>
    <w:rsid w:val="00235486"/>
    <w:rsid w:val="00266353"/>
    <w:rsid w:val="00272AE4"/>
    <w:rsid w:val="002735E8"/>
    <w:rsid w:val="00277927"/>
    <w:rsid w:val="00285DB7"/>
    <w:rsid w:val="002A51CF"/>
    <w:rsid w:val="002E7C15"/>
    <w:rsid w:val="00320A67"/>
    <w:rsid w:val="00332133"/>
    <w:rsid w:val="00352CD0"/>
    <w:rsid w:val="00381B64"/>
    <w:rsid w:val="003868A2"/>
    <w:rsid w:val="003A1790"/>
    <w:rsid w:val="003B240E"/>
    <w:rsid w:val="003D019D"/>
    <w:rsid w:val="003E5663"/>
    <w:rsid w:val="0040647B"/>
    <w:rsid w:val="00407AA9"/>
    <w:rsid w:val="0045024B"/>
    <w:rsid w:val="00455AB0"/>
    <w:rsid w:val="00460031"/>
    <w:rsid w:val="004853EE"/>
    <w:rsid w:val="0049013B"/>
    <w:rsid w:val="00497824"/>
    <w:rsid w:val="004E164D"/>
    <w:rsid w:val="00502F5C"/>
    <w:rsid w:val="00521D3F"/>
    <w:rsid w:val="00530FC1"/>
    <w:rsid w:val="00536785"/>
    <w:rsid w:val="0054204A"/>
    <w:rsid w:val="005428BA"/>
    <w:rsid w:val="00545352"/>
    <w:rsid w:val="005530B5"/>
    <w:rsid w:val="0056055E"/>
    <w:rsid w:val="00586A07"/>
    <w:rsid w:val="005A1435"/>
    <w:rsid w:val="005A5F83"/>
    <w:rsid w:val="00606206"/>
    <w:rsid w:val="006819C6"/>
    <w:rsid w:val="00687046"/>
    <w:rsid w:val="006A0585"/>
    <w:rsid w:val="007018C7"/>
    <w:rsid w:val="00750FEB"/>
    <w:rsid w:val="007627C4"/>
    <w:rsid w:val="00775153"/>
    <w:rsid w:val="00781B8D"/>
    <w:rsid w:val="0078707A"/>
    <w:rsid w:val="007A079F"/>
    <w:rsid w:val="007B5D20"/>
    <w:rsid w:val="007B6620"/>
    <w:rsid w:val="007E2705"/>
    <w:rsid w:val="007E3AD8"/>
    <w:rsid w:val="007F3E71"/>
    <w:rsid w:val="007F5D8F"/>
    <w:rsid w:val="00817972"/>
    <w:rsid w:val="00833BE1"/>
    <w:rsid w:val="00847034"/>
    <w:rsid w:val="008A0116"/>
    <w:rsid w:val="008A485F"/>
    <w:rsid w:val="008A58C1"/>
    <w:rsid w:val="008B0BD2"/>
    <w:rsid w:val="008B29F7"/>
    <w:rsid w:val="008B39FE"/>
    <w:rsid w:val="008E7A38"/>
    <w:rsid w:val="0092768F"/>
    <w:rsid w:val="009379FF"/>
    <w:rsid w:val="009436B4"/>
    <w:rsid w:val="00944470"/>
    <w:rsid w:val="00944CBA"/>
    <w:rsid w:val="00953E48"/>
    <w:rsid w:val="00967C07"/>
    <w:rsid w:val="00976C6E"/>
    <w:rsid w:val="009C6002"/>
    <w:rsid w:val="009E5775"/>
    <w:rsid w:val="00A0245E"/>
    <w:rsid w:val="00A03B5D"/>
    <w:rsid w:val="00A157CF"/>
    <w:rsid w:val="00A360C6"/>
    <w:rsid w:val="00A3763F"/>
    <w:rsid w:val="00A61FBC"/>
    <w:rsid w:val="00A77B65"/>
    <w:rsid w:val="00A92785"/>
    <w:rsid w:val="00AD6274"/>
    <w:rsid w:val="00AE16A0"/>
    <w:rsid w:val="00B17F23"/>
    <w:rsid w:val="00B2404D"/>
    <w:rsid w:val="00B27697"/>
    <w:rsid w:val="00B31F89"/>
    <w:rsid w:val="00B44428"/>
    <w:rsid w:val="00BA6661"/>
    <w:rsid w:val="00BB5E06"/>
    <w:rsid w:val="00BD07F4"/>
    <w:rsid w:val="00BF4008"/>
    <w:rsid w:val="00C239AD"/>
    <w:rsid w:val="00C932EA"/>
    <w:rsid w:val="00CA2F45"/>
    <w:rsid w:val="00CB374B"/>
    <w:rsid w:val="00CD46D9"/>
    <w:rsid w:val="00CE69ED"/>
    <w:rsid w:val="00CF1961"/>
    <w:rsid w:val="00D04048"/>
    <w:rsid w:val="00D23CA2"/>
    <w:rsid w:val="00D270F0"/>
    <w:rsid w:val="00D348C2"/>
    <w:rsid w:val="00D52332"/>
    <w:rsid w:val="00D550F0"/>
    <w:rsid w:val="00D716F0"/>
    <w:rsid w:val="00D7580C"/>
    <w:rsid w:val="00D77F45"/>
    <w:rsid w:val="00DD7170"/>
    <w:rsid w:val="00E04C90"/>
    <w:rsid w:val="00E205BB"/>
    <w:rsid w:val="00E23753"/>
    <w:rsid w:val="00E71847"/>
    <w:rsid w:val="00E76000"/>
    <w:rsid w:val="00E860C9"/>
    <w:rsid w:val="00EB08E3"/>
    <w:rsid w:val="00EB1888"/>
    <w:rsid w:val="00EB1CE6"/>
    <w:rsid w:val="00EB5C2A"/>
    <w:rsid w:val="00EC59BE"/>
    <w:rsid w:val="00EF1E87"/>
    <w:rsid w:val="00EF6196"/>
    <w:rsid w:val="00F024F7"/>
    <w:rsid w:val="00F10035"/>
    <w:rsid w:val="00F110C4"/>
    <w:rsid w:val="00F264DA"/>
    <w:rsid w:val="00F34139"/>
    <w:rsid w:val="00F54217"/>
    <w:rsid w:val="00F850D8"/>
    <w:rsid w:val="00F856D9"/>
    <w:rsid w:val="00FA75A2"/>
    <w:rsid w:val="00FC4E96"/>
    <w:rsid w:val="00FF097F"/>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97911"/>
  <w15:chartTrackingRefBased/>
  <w15:docId w15:val="{B7B93D54-E79D-4CA1-B765-7746BA9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046"/>
    <w:pPr>
      <w:suppressAutoHyphens/>
    </w:pPr>
    <w:rPr>
      <w:rFonts w:ascii="Calibri" w:eastAsia="SimSun" w:hAnsi="Calibri" w:cs="Arial"/>
      <w:color w:val="000000"/>
      <w:kern w:val="1"/>
      <w:sz w:val="20"/>
      <w:szCs w:val="24"/>
      <w:lang w:eastAsia="ar-SA"/>
    </w:rPr>
  </w:style>
  <w:style w:type="paragraph" w:styleId="Nagwek1">
    <w:name w:val="heading 1"/>
    <w:basedOn w:val="Normalny"/>
    <w:next w:val="Normalny"/>
    <w:link w:val="Nagwek1Znak"/>
    <w:uiPriority w:val="9"/>
    <w:qFormat/>
    <w:rsid w:val="00687046"/>
    <w:pPr>
      <w:widowControl w:val="0"/>
      <w:spacing w:after="0" w:line="240" w:lineRule="auto"/>
      <w:ind w:left="360" w:hanging="360"/>
      <w:outlineLvl w:val="0"/>
    </w:pPr>
    <w:rPr>
      <w:rFonts w:ascii="Times New Roman" w:eastAsia="Calibri" w:hAnsi="Times New Roman" w:cs="Times New Roman"/>
      <w:b/>
      <w:bCs/>
      <w:kern w:val="24"/>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687046"/>
    <w:rPr>
      <w:vertAlign w:val="superscript"/>
    </w:rPr>
  </w:style>
  <w:style w:type="character" w:styleId="Odwoanieprzypisudolnego">
    <w:name w:val="footnote reference"/>
    <w:rsid w:val="00687046"/>
    <w:rPr>
      <w:vertAlign w:val="superscript"/>
    </w:rPr>
  </w:style>
  <w:style w:type="paragraph" w:customStyle="1" w:styleId="Tekstprzypisudolnego1">
    <w:name w:val="Tekst przypisu dolnego1"/>
    <w:basedOn w:val="Normalny"/>
    <w:rsid w:val="00687046"/>
    <w:pPr>
      <w:spacing w:after="0" w:line="100" w:lineRule="atLeast"/>
      <w:ind w:left="720" w:hanging="720"/>
      <w:jc w:val="both"/>
    </w:pPr>
    <w:rPr>
      <w:rFonts w:ascii="Times New Roman" w:eastAsia="Calibri" w:hAnsi="Times New Roman" w:cs="Times New Roman"/>
      <w:color w:val="00000A"/>
      <w:sz w:val="22"/>
      <w:szCs w:val="20"/>
      <w:u w:color="000000"/>
    </w:rPr>
  </w:style>
  <w:style w:type="paragraph" w:styleId="Akapitzlist">
    <w:name w:val="List Paragraph"/>
    <w:aliases w:val="L1,Numerowanie,Akapit z listą5,T_SZ_List Paragraph,normalny tekst,Akapit z listą BS,Kolorowa lista — akcent 11,Akapit z listą1,A_wyliczenie,K-P_odwolanie,maz_wyliczenie,opis dzialania,Signature"/>
    <w:basedOn w:val="Normalny"/>
    <w:link w:val="AkapitzlistZnak"/>
    <w:uiPriority w:val="34"/>
    <w:qFormat/>
    <w:rsid w:val="00687046"/>
    <w:pPr>
      <w:ind w:left="720"/>
      <w:contextualSpacing/>
    </w:pPr>
  </w:style>
  <w:style w:type="character" w:customStyle="1" w:styleId="Nagwek1Znak">
    <w:name w:val="Nagłówek 1 Znak"/>
    <w:basedOn w:val="Domylnaczcionkaakapitu"/>
    <w:link w:val="Nagwek1"/>
    <w:uiPriority w:val="9"/>
    <w:rsid w:val="00687046"/>
    <w:rPr>
      <w:rFonts w:ascii="Times New Roman" w:eastAsia="Calibri" w:hAnsi="Times New Roman" w:cs="Times New Roman"/>
      <w:b/>
      <w:bCs/>
      <w:color w:val="000000"/>
      <w:kern w:val="24"/>
    </w:rPr>
  </w:style>
  <w:style w:type="numbering" w:customStyle="1" w:styleId="Bezlisty1">
    <w:name w:val="Bez listy1"/>
    <w:next w:val="Bezlisty"/>
    <w:uiPriority w:val="99"/>
    <w:semiHidden/>
    <w:unhideWhenUsed/>
    <w:rsid w:val="00687046"/>
  </w:style>
  <w:style w:type="character" w:customStyle="1" w:styleId="Domylnaczcionkaakapitu1">
    <w:name w:val="Domyślna czcionka akapitu1"/>
    <w:rsid w:val="00687046"/>
  </w:style>
  <w:style w:type="character" w:styleId="Hipercze">
    <w:name w:val="Hyperlink"/>
    <w:rsid w:val="00687046"/>
    <w:rPr>
      <w:color w:val="0563C1"/>
      <w:u w:val="single"/>
    </w:rPr>
  </w:style>
  <w:style w:type="character" w:customStyle="1" w:styleId="NagwekZnak">
    <w:name w:val="Nagłówek Znak"/>
    <w:basedOn w:val="Domylnaczcionkaakapitu1"/>
    <w:rsid w:val="00687046"/>
  </w:style>
  <w:style w:type="character" w:customStyle="1" w:styleId="StopkaZnak">
    <w:name w:val="Stopka Znak"/>
    <w:basedOn w:val="Domylnaczcionkaakapitu1"/>
    <w:uiPriority w:val="99"/>
    <w:rsid w:val="00687046"/>
  </w:style>
  <w:style w:type="character" w:customStyle="1" w:styleId="TekstprzypisudolnegoZnak">
    <w:name w:val="Tekst przypisu dolnego Znak"/>
    <w:rsid w:val="00687046"/>
    <w:rPr>
      <w:rFonts w:ascii="Times New Roman" w:eastAsia="Calibri" w:hAnsi="Times New Roman" w:cs="Times New Roman"/>
      <w:szCs w:val="20"/>
      <w:u w:val="none" w:color="000000"/>
    </w:rPr>
  </w:style>
  <w:style w:type="character" w:customStyle="1" w:styleId="TekstprzypisudolnegoZnak1">
    <w:name w:val="Tekst przypisu dolnego Znak1"/>
    <w:rsid w:val="00687046"/>
    <w:rPr>
      <w:rFonts w:ascii="Calibri" w:hAnsi="Calibri" w:cs="Arial"/>
      <w:color w:val="000000"/>
      <w:kern w:val="1"/>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Akapit z listą1 Znak,A_wyliczenie Znak,K-P_odwolanie Znak,maz_wyliczenie Znak"/>
    <w:link w:val="Akapitzlist"/>
    <w:uiPriority w:val="34"/>
    <w:qFormat/>
    <w:rsid w:val="00687046"/>
    <w:rPr>
      <w:rFonts w:ascii="Calibri" w:eastAsia="SimSun" w:hAnsi="Calibri" w:cs="Arial"/>
      <w:color w:val="000000"/>
      <w:kern w:val="1"/>
      <w:sz w:val="20"/>
      <w:szCs w:val="24"/>
      <w:lang w:eastAsia="ar-SA"/>
    </w:rPr>
  </w:style>
  <w:style w:type="character" w:customStyle="1" w:styleId="TekstprzypisukocowegoZnak">
    <w:name w:val="Tekst przypisu końcowego Znak"/>
    <w:rsid w:val="00687046"/>
    <w:rPr>
      <w:rFonts w:ascii="Calibri" w:hAnsi="Calibri" w:cs="Arial"/>
      <w:color w:val="000000"/>
      <w:kern w:val="1"/>
      <w:sz w:val="20"/>
      <w:szCs w:val="20"/>
    </w:rPr>
  </w:style>
  <w:style w:type="character" w:customStyle="1" w:styleId="Odwoanieprzypisukocowego1">
    <w:name w:val="Odwołanie przypisu końcowego1"/>
    <w:rsid w:val="00687046"/>
    <w:rPr>
      <w:vertAlign w:val="superscript"/>
    </w:rPr>
  </w:style>
  <w:style w:type="character" w:customStyle="1" w:styleId="ListLabel1">
    <w:name w:val="ListLabel 1"/>
    <w:rsid w:val="00687046"/>
    <w:rPr>
      <w:rFonts w:cs="Calibri"/>
      <w:b w:val="0"/>
      <w:strike w:val="0"/>
      <w:dstrike w:val="0"/>
      <w:color w:val="000000"/>
    </w:rPr>
  </w:style>
  <w:style w:type="character" w:customStyle="1" w:styleId="ListLabel2">
    <w:name w:val="ListLabel 2"/>
    <w:rsid w:val="00687046"/>
    <w:rPr>
      <w:rFonts w:cs="Calibri"/>
      <w:b w:val="0"/>
    </w:rPr>
  </w:style>
  <w:style w:type="character" w:customStyle="1" w:styleId="ListLabel3">
    <w:name w:val="ListLabel 3"/>
    <w:rsid w:val="00687046"/>
    <w:rPr>
      <w:rFonts w:cs="Calibri"/>
      <w:b w:val="0"/>
      <w:color w:val="000000"/>
    </w:rPr>
  </w:style>
  <w:style w:type="character" w:customStyle="1" w:styleId="ListLabel4">
    <w:name w:val="ListLabel 4"/>
    <w:rsid w:val="00687046"/>
    <w:rPr>
      <w:rFonts w:cs="Helvetica"/>
    </w:rPr>
  </w:style>
  <w:style w:type="character" w:customStyle="1" w:styleId="ListLabel5">
    <w:name w:val="ListLabel 5"/>
    <w:rsid w:val="00687046"/>
    <w:rPr>
      <w:b/>
    </w:rPr>
  </w:style>
  <w:style w:type="character" w:customStyle="1" w:styleId="ListLabel6">
    <w:name w:val="ListLabel 6"/>
    <w:rsid w:val="00687046"/>
    <w:rPr>
      <w:rFonts w:cs="Symbol"/>
    </w:rPr>
  </w:style>
  <w:style w:type="character" w:customStyle="1" w:styleId="ListLabel7">
    <w:name w:val="ListLabel 7"/>
    <w:rsid w:val="00687046"/>
    <w:rPr>
      <w:rFonts w:cs="Courier New"/>
    </w:rPr>
  </w:style>
  <w:style w:type="character" w:customStyle="1" w:styleId="ListLabel8">
    <w:name w:val="ListLabel 8"/>
    <w:rsid w:val="00687046"/>
    <w:rPr>
      <w:rFonts w:cs="Wingdings"/>
    </w:rPr>
  </w:style>
  <w:style w:type="character" w:customStyle="1" w:styleId="Znakiprzypiswdolnych">
    <w:name w:val="Znaki przypisów dolnych"/>
    <w:rsid w:val="00687046"/>
  </w:style>
  <w:style w:type="character" w:styleId="Odwoanieprzypisukocowego">
    <w:name w:val="endnote reference"/>
    <w:rsid w:val="00687046"/>
    <w:rPr>
      <w:vertAlign w:val="superscript"/>
    </w:rPr>
  </w:style>
  <w:style w:type="character" w:customStyle="1" w:styleId="Znakiprzypiswkocowych">
    <w:name w:val="Znaki przypisów końcowych"/>
    <w:rsid w:val="00687046"/>
  </w:style>
  <w:style w:type="paragraph" w:customStyle="1" w:styleId="Nagwek10">
    <w:name w:val="Nagłówek1"/>
    <w:basedOn w:val="Normalny"/>
    <w:next w:val="Tekstpodstawowy"/>
    <w:rsid w:val="0068704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687046"/>
    <w:pPr>
      <w:spacing w:after="120"/>
    </w:pPr>
  </w:style>
  <w:style w:type="character" w:customStyle="1" w:styleId="TekstpodstawowyZnak">
    <w:name w:val="Tekst podstawowy Znak"/>
    <w:basedOn w:val="Domylnaczcionkaakapitu"/>
    <w:link w:val="Tekstpodstawowy"/>
    <w:rsid w:val="00687046"/>
    <w:rPr>
      <w:rFonts w:ascii="Calibri" w:eastAsia="SimSun" w:hAnsi="Calibri" w:cs="Arial"/>
      <w:color w:val="000000"/>
      <w:kern w:val="1"/>
      <w:sz w:val="20"/>
      <w:szCs w:val="24"/>
      <w:lang w:eastAsia="ar-SA"/>
    </w:rPr>
  </w:style>
  <w:style w:type="paragraph" w:styleId="Lista">
    <w:name w:val="List"/>
    <w:basedOn w:val="Tekstpodstawowy"/>
    <w:rsid w:val="00687046"/>
    <w:rPr>
      <w:rFonts w:cs="Lucida Sans"/>
    </w:rPr>
  </w:style>
  <w:style w:type="paragraph" w:customStyle="1" w:styleId="Podpis1">
    <w:name w:val="Podpis1"/>
    <w:basedOn w:val="Normalny"/>
    <w:rsid w:val="00687046"/>
    <w:pPr>
      <w:suppressLineNumbers/>
      <w:spacing w:before="120" w:after="120"/>
    </w:pPr>
    <w:rPr>
      <w:rFonts w:cs="Lucida Sans"/>
      <w:i/>
      <w:iCs/>
      <w:sz w:val="24"/>
    </w:rPr>
  </w:style>
  <w:style w:type="paragraph" w:customStyle="1" w:styleId="Indeks">
    <w:name w:val="Indeks"/>
    <w:basedOn w:val="Normalny"/>
    <w:rsid w:val="00687046"/>
    <w:pPr>
      <w:suppressLineNumbers/>
    </w:pPr>
    <w:rPr>
      <w:rFonts w:cs="Lucida Sans"/>
    </w:rPr>
  </w:style>
  <w:style w:type="paragraph" w:styleId="Nagwek">
    <w:name w:val="header"/>
    <w:basedOn w:val="Normalny"/>
    <w:link w:val="NagwekZnak1"/>
    <w:rsid w:val="00687046"/>
    <w:pPr>
      <w:suppressLineNumbers/>
      <w:tabs>
        <w:tab w:val="center" w:pos="4536"/>
        <w:tab w:val="right" w:pos="9072"/>
      </w:tabs>
      <w:spacing w:after="0" w:line="100" w:lineRule="atLeast"/>
    </w:pPr>
  </w:style>
  <w:style w:type="character" w:customStyle="1" w:styleId="NagwekZnak1">
    <w:name w:val="Nagłówek Znak1"/>
    <w:basedOn w:val="Domylnaczcionkaakapitu"/>
    <w:link w:val="Nagwek"/>
    <w:rsid w:val="00687046"/>
    <w:rPr>
      <w:rFonts w:ascii="Calibri" w:eastAsia="SimSun" w:hAnsi="Calibri" w:cs="Arial"/>
      <w:color w:val="000000"/>
      <w:kern w:val="1"/>
      <w:sz w:val="20"/>
      <w:szCs w:val="24"/>
      <w:lang w:eastAsia="ar-SA"/>
    </w:rPr>
  </w:style>
  <w:style w:type="paragraph" w:styleId="Stopka">
    <w:name w:val="footer"/>
    <w:basedOn w:val="Normalny"/>
    <w:link w:val="StopkaZnak1"/>
    <w:uiPriority w:val="99"/>
    <w:rsid w:val="00687046"/>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rsid w:val="00687046"/>
    <w:rPr>
      <w:rFonts w:ascii="Calibri" w:eastAsia="SimSun" w:hAnsi="Calibri" w:cs="Arial"/>
      <w:color w:val="000000"/>
      <w:kern w:val="1"/>
      <w:sz w:val="20"/>
      <w:szCs w:val="24"/>
      <w:lang w:eastAsia="ar-SA"/>
    </w:rPr>
  </w:style>
  <w:style w:type="paragraph" w:customStyle="1" w:styleId="Akapitzlist2">
    <w:name w:val="Akapit z listą2"/>
    <w:basedOn w:val="Normalny"/>
    <w:rsid w:val="00687046"/>
    <w:pPr>
      <w:spacing w:after="0" w:line="100" w:lineRule="atLeast"/>
      <w:ind w:left="720"/>
    </w:pPr>
    <w:rPr>
      <w:rFonts w:cs="font460"/>
      <w:color w:val="00000A"/>
      <w:sz w:val="22"/>
      <w:szCs w:val="22"/>
    </w:rPr>
  </w:style>
  <w:style w:type="paragraph" w:customStyle="1" w:styleId="Tekstprzypisukocowego1">
    <w:name w:val="Tekst przypisu końcowego1"/>
    <w:basedOn w:val="Normalny"/>
    <w:rsid w:val="00687046"/>
    <w:pPr>
      <w:spacing w:after="0" w:line="100" w:lineRule="atLeast"/>
    </w:pPr>
    <w:rPr>
      <w:szCs w:val="20"/>
    </w:rPr>
  </w:style>
  <w:style w:type="paragraph" w:styleId="Tekstprzypisudolnego">
    <w:name w:val="footnote text"/>
    <w:basedOn w:val="Normalny"/>
    <w:link w:val="TekstprzypisudolnegoZnak2"/>
    <w:rsid w:val="00687046"/>
    <w:pPr>
      <w:suppressLineNumbers/>
      <w:ind w:left="283" w:hanging="283"/>
    </w:pPr>
    <w:rPr>
      <w:szCs w:val="20"/>
    </w:rPr>
  </w:style>
  <w:style w:type="character" w:customStyle="1" w:styleId="TekstprzypisudolnegoZnak2">
    <w:name w:val="Tekst przypisu dolnego Znak2"/>
    <w:basedOn w:val="Domylnaczcionkaakapitu"/>
    <w:link w:val="Tekstprzypisudolnego"/>
    <w:rsid w:val="00687046"/>
    <w:rPr>
      <w:rFonts w:ascii="Calibri" w:eastAsia="SimSun" w:hAnsi="Calibri" w:cs="Arial"/>
      <w:color w:val="000000"/>
      <w:kern w:val="1"/>
      <w:sz w:val="20"/>
      <w:szCs w:val="20"/>
      <w:lang w:eastAsia="ar-SA"/>
    </w:rPr>
  </w:style>
  <w:style w:type="paragraph" w:styleId="Bezodstpw">
    <w:name w:val="No Spacing"/>
    <w:uiPriority w:val="1"/>
    <w:qFormat/>
    <w:rsid w:val="00687046"/>
    <w:pPr>
      <w:suppressAutoHyphens/>
      <w:spacing w:after="0" w:line="240" w:lineRule="auto"/>
    </w:pPr>
    <w:rPr>
      <w:rFonts w:ascii="Calibri" w:eastAsia="SimSun" w:hAnsi="Calibri" w:cs="Arial"/>
      <w:color w:val="000000"/>
      <w:kern w:val="1"/>
      <w:sz w:val="20"/>
      <w:szCs w:val="24"/>
      <w:lang w:eastAsia="ar-SA"/>
    </w:rPr>
  </w:style>
  <w:style w:type="paragraph" w:styleId="Tekstdymka">
    <w:name w:val="Balloon Text"/>
    <w:basedOn w:val="Normalny"/>
    <w:link w:val="TekstdymkaZnak"/>
    <w:uiPriority w:val="99"/>
    <w:semiHidden/>
    <w:unhideWhenUsed/>
    <w:rsid w:val="00687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46"/>
    <w:rPr>
      <w:rFonts w:ascii="Tahoma" w:eastAsia="SimSun" w:hAnsi="Tahoma" w:cs="Tahoma"/>
      <w:color w:val="000000"/>
      <w:kern w:val="1"/>
      <w:sz w:val="16"/>
      <w:szCs w:val="16"/>
      <w:lang w:eastAsia="ar-SA"/>
    </w:rPr>
  </w:style>
  <w:style w:type="character" w:styleId="Odwoaniedokomentarza">
    <w:name w:val="annotation reference"/>
    <w:uiPriority w:val="99"/>
    <w:semiHidden/>
    <w:unhideWhenUsed/>
    <w:rsid w:val="00687046"/>
    <w:rPr>
      <w:sz w:val="16"/>
      <w:szCs w:val="16"/>
    </w:rPr>
  </w:style>
  <w:style w:type="paragraph" w:styleId="Tekstkomentarza">
    <w:name w:val="annotation text"/>
    <w:basedOn w:val="Normalny"/>
    <w:link w:val="TekstkomentarzaZnak"/>
    <w:uiPriority w:val="99"/>
    <w:semiHidden/>
    <w:unhideWhenUsed/>
    <w:rsid w:val="00687046"/>
    <w:rPr>
      <w:szCs w:val="20"/>
    </w:rPr>
  </w:style>
  <w:style w:type="character" w:customStyle="1" w:styleId="TekstkomentarzaZnak">
    <w:name w:val="Tekst komentarza Znak"/>
    <w:basedOn w:val="Domylnaczcionkaakapitu"/>
    <w:link w:val="Tekstkomentarza"/>
    <w:uiPriority w:val="99"/>
    <w:semiHidden/>
    <w:rsid w:val="00687046"/>
    <w:rPr>
      <w:rFonts w:ascii="Calibri" w:eastAsia="SimSun" w:hAnsi="Calibri" w:cs="Arial"/>
      <w:color w:val="000000"/>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87046"/>
    <w:rPr>
      <w:b/>
      <w:bCs/>
    </w:rPr>
  </w:style>
  <w:style w:type="character" w:customStyle="1" w:styleId="TematkomentarzaZnak">
    <w:name w:val="Temat komentarza Znak"/>
    <w:basedOn w:val="TekstkomentarzaZnak"/>
    <w:link w:val="Tematkomentarza"/>
    <w:uiPriority w:val="99"/>
    <w:semiHidden/>
    <w:rsid w:val="00687046"/>
    <w:rPr>
      <w:rFonts w:ascii="Calibri" w:eastAsia="SimSun" w:hAnsi="Calibri" w:cs="Arial"/>
      <w:b/>
      <w:bCs/>
      <w:color w:val="000000"/>
      <w:kern w:val="1"/>
      <w:sz w:val="20"/>
      <w:szCs w:val="20"/>
      <w:lang w:eastAsia="ar-SA"/>
    </w:rPr>
  </w:style>
  <w:style w:type="numbering" w:customStyle="1" w:styleId="Styl1">
    <w:name w:val="Styl1"/>
    <w:uiPriority w:val="99"/>
    <w:rsid w:val="00687046"/>
    <w:pPr>
      <w:numPr>
        <w:numId w:val="24"/>
      </w:numPr>
    </w:pPr>
  </w:style>
  <w:style w:type="numbering" w:customStyle="1" w:styleId="Styl2">
    <w:name w:val="Styl2"/>
    <w:uiPriority w:val="99"/>
    <w:rsid w:val="00687046"/>
    <w:pPr>
      <w:numPr>
        <w:numId w:val="25"/>
      </w:numPr>
    </w:pPr>
  </w:style>
  <w:style w:type="character" w:customStyle="1" w:styleId="colour">
    <w:name w:val="colour"/>
    <w:basedOn w:val="Domylnaczcionkaakapitu"/>
    <w:rsid w:val="0076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krzywnica.pl" TargetMode="External"/><Relationship Id="rId3" Type="http://schemas.openxmlformats.org/officeDocument/2006/relationships/settings" Target="settings.xml"/><Relationship Id="rId7" Type="http://schemas.openxmlformats.org/officeDocument/2006/relationships/hyperlink" Target="mailto:iod@pokrzyw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krzywnica.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9556</Words>
  <Characters>57340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Szarzyński</dc:creator>
  <cp:keywords/>
  <dc:description/>
  <cp:lastModifiedBy>Magdalena Kamińska</cp:lastModifiedBy>
  <cp:revision>20</cp:revision>
  <dcterms:created xsi:type="dcterms:W3CDTF">2021-04-30T13:56:00Z</dcterms:created>
  <dcterms:modified xsi:type="dcterms:W3CDTF">2021-09-08T11:03:00Z</dcterms:modified>
</cp:coreProperties>
</file>