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67E5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7E5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67E50">
        <w:rPr>
          <w:sz w:val="22"/>
          <w:szCs w:val="22"/>
        </w:rPr>
        <w:t>2021-09-02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67E50" w:rsidRPr="00A67E50" w:rsidRDefault="00A67E50" w:rsidP="00FB7F50">
      <w:pPr>
        <w:spacing w:after="40"/>
        <w:rPr>
          <w:b/>
          <w:bCs/>
          <w:sz w:val="22"/>
          <w:szCs w:val="22"/>
        </w:rPr>
      </w:pPr>
      <w:r w:rsidRPr="00A67E50">
        <w:rPr>
          <w:b/>
          <w:bCs/>
          <w:sz w:val="22"/>
          <w:szCs w:val="22"/>
        </w:rPr>
        <w:t>Szpital Miejski Specjalistyczny</w:t>
      </w:r>
    </w:p>
    <w:p w:rsidR="00A67E50" w:rsidRPr="00A67E50" w:rsidRDefault="00A67E50" w:rsidP="00FB7F50">
      <w:pPr>
        <w:spacing w:after="40"/>
        <w:rPr>
          <w:b/>
          <w:bCs/>
          <w:sz w:val="22"/>
          <w:szCs w:val="22"/>
        </w:rPr>
      </w:pPr>
      <w:r w:rsidRPr="00A67E50">
        <w:rPr>
          <w:b/>
          <w:bCs/>
          <w:sz w:val="22"/>
          <w:szCs w:val="22"/>
        </w:rPr>
        <w:t>im. Gabriela Narutowicza w Krakowie</w:t>
      </w:r>
    </w:p>
    <w:p w:rsidR="00FB7F50" w:rsidRPr="002245BE" w:rsidRDefault="00A67E50" w:rsidP="00FB7F50">
      <w:pPr>
        <w:rPr>
          <w:sz w:val="22"/>
          <w:szCs w:val="22"/>
        </w:rPr>
      </w:pPr>
      <w:r w:rsidRPr="00A67E50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67E50">
        <w:rPr>
          <w:sz w:val="22"/>
          <w:szCs w:val="22"/>
        </w:rPr>
        <w:t>35-37</w:t>
      </w:r>
    </w:p>
    <w:p w:rsidR="00FB7F50" w:rsidRPr="002245BE" w:rsidRDefault="00A67E50" w:rsidP="00FB7F50">
      <w:pPr>
        <w:rPr>
          <w:sz w:val="22"/>
          <w:szCs w:val="22"/>
        </w:rPr>
      </w:pPr>
      <w:r w:rsidRPr="00A67E50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67E50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7739B3">
        <w:rPr>
          <w:b/>
          <w:sz w:val="28"/>
        </w:rPr>
        <w:t xml:space="preserve"> – pakiet nr </w:t>
      </w:r>
      <w:r w:rsidR="002B50CA">
        <w:rPr>
          <w:b/>
          <w:sz w:val="28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67E50" w:rsidRPr="00607F9B" w:rsidTr="004A1984">
        <w:trPr>
          <w:trHeight w:val="638"/>
        </w:trPr>
        <w:tc>
          <w:tcPr>
            <w:tcW w:w="959" w:type="dxa"/>
            <w:shd w:val="clear" w:color="auto" w:fill="auto"/>
          </w:tcPr>
          <w:p w:rsidR="00A67E50" w:rsidRPr="00607F9B" w:rsidRDefault="00A67E50" w:rsidP="004A19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67E50" w:rsidRPr="00607F9B" w:rsidRDefault="00A67E50" w:rsidP="004A19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67E5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7E50">
              <w:rPr>
                <w:b/>
                <w:bCs/>
                <w:sz w:val="22"/>
                <w:szCs w:val="22"/>
              </w:rPr>
              <w:t>Zakup i dostawa implantów ortopedycznych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7E50">
              <w:rPr>
                <w:b/>
                <w:sz w:val="22"/>
                <w:szCs w:val="22"/>
              </w:rPr>
              <w:t>ZP/34/2021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67E50" w:rsidRPr="00A67E50">
        <w:rPr>
          <w:sz w:val="22"/>
          <w:szCs w:val="22"/>
        </w:rPr>
        <w:t>(</w:t>
      </w:r>
      <w:proofErr w:type="spellStart"/>
      <w:r w:rsidR="00A67E50" w:rsidRPr="00A67E50">
        <w:rPr>
          <w:sz w:val="22"/>
          <w:szCs w:val="22"/>
        </w:rPr>
        <w:t>t.j</w:t>
      </w:r>
      <w:proofErr w:type="spellEnd"/>
      <w:r w:rsidR="00A67E50" w:rsidRPr="00A67E50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7739B3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67E50" w:rsidTr="004A1984">
        <w:trPr>
          <w:cantSplit/>
        </w:trPr>
        <w:tc>
          <w:tcPr>
            <w:tcW w:w="9498" w:type="dxa"/>
          </w:tcPr>
          <w:p w:rsidR="00A67E50" w:rsidRPr="001D1EEC" w:rsidRDefault="00A67E50" w:rsidP="004A198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67E50">
              <w:rPr>
                <w:b/>
                <w:sz w:val="22"/>
                <w:szCs w:val="22"/>
              </w:rPr>
              <w:t>Stryker</w:t>
            </w:r>
            <w:proofErr w:type="spellEnd"/>
            <w:r w:rsidRPr="00A67E50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:rsidR="00A67E50" w:rsidRPr="001D1EEC" w:rsidRDefault="00A67E50" w:rsidP="004A1984">
            <w:pPr>
              <w:spacing w:line="276" w:lineRule="auto"/>
              <w:rPr>
                <w:bCs/>
                <w:sz w:val="22"/>
                <w:szCs w:val="22"/>
              </w:rPr>
            </w:pPr>
            <w:r w:rsidRPr="00A67E50">
              <w:rPr>
                <w:bCs/>
                <w:sz w:val="22"/>
                <w:szCs w:val="22"/>
              </w:rPr>
              <w:t>ul. Poleczki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E50">
              <w:rPr>
                <w:bCs/>
                <w:sz w:val="22"/>
                <w:szCs w:val="22"/>
              </w:rPr>
              <w:t>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A67E50">
              <w:rPr>
                <w:bCs/>
                <w:sz w:val="22"/>
                <w:szCs w:val="22"/>
              </w:rPr>
              <w:t>02-822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A67E50">
              <w:rPr>
                <w:bCs/>
                <w:sz w:val="22"/>
                <w:szCs w:val="22"/>
              </w:rPr>
              <w:t>Warszawa</w:t>
            </w:r>
          </w:p>
          <w:p w:rsidR="00A67E50" w:rsidRDefault="00A67E50" w:rsidP="004A19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67E50" w:rsidRPr="00211A34" w:rsidRDefault="00A67E50" w:rsidP="004A19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A67E50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67E50">
              <w:rPr>
                <w:color w:val="000000"/>
                <w:sz w:val="22"/>
                <w:szCs w:val="22"/>
              </w:rPr>
              <w:t>Pakiet 2 - Endoproteza stawu biodrowego rewizyjna, modularna bezcementowa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67E50">
              <w:rPr>
                <w:b/>
                <w:sz w:val="22"/>
                <w:szCs w:val="22"/>
              </w:rPr>
              <w:t>83 160.00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A67E50" w:rsidRPr="00D168A0" w:rsidRDefault="00A67E50" w:rsidP="004A198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A67E50" w:rsidRDefault="00A67E50" w:rsidP="004A198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A67E50">
              <w:t>Oferta spełnia wymagania określone w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67E50" w:rsidRPr="00834EF4" w:rsidTr="004A1984">
        <w:tc>
          <w:tcPr>
            <w:tcW w:w="2169" w:type="dxa"/>
            <w:shd w:val="clear" w:color="auto" w:fill="auto"/>
          </w:tcPr>
          <w:p w:rsidR="00A67E50" w:rsidRPr="00211A34" w:rsidRDefault="00A67E50" w:rsidP="004A19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E50">
              <w:rPr>
                <w:sz w:val="20"/>
                <w:szCs w:val="20"/>
              </w:rPr>
              <w:t xml:space="preserve">Pakiet 1 - Endoproteza bezcementowa </w:t>
            </w:r>
            <w:proofErr w:type="spellStart"/>
            <w:r w:rsidRPr="00A67E50">
              <w:rPr>
                <w:sz w:val="20"/>
                <w:szCs w:val="20"/>
              </w:rPr>
              <w:t>przynasadowa</w:t>
            </w:r>
            <w:proofErr w:type="spellEnd"/>
            <w:r w:rsidRPr="00A67E50">
              <w:rPr>
                <w:sz w:val="20"/>
                <w:szCs w:val="20"/>
              </w:rPr>
              <w:t xml:space="preserve"> z opcją </w:t>
            </w:r>
            <w:proofErr w:type="spellStart"/>
            <w:r w:rsidRPr="00A67E50">
              <w:rPr>
                <w:sz w:val="20"/>
                <w:szCs w:val="20"/>
              </w:rPr>
              <w:t>dwumobilną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A67E50" w:rsidRPr="00211A34" w:rsidRDefault="00A67E50" w:rsidP="004A19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E50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A67E50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A67E50" w:rsidRPr="00211A34" w:rsidRDefault="00A67E50" w:rsidP="004A1984">
            <w:pPr>
              <w:rPr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E50">
              <w:rPr>
                <w:sz w:val="20"/>
                <w:szCs w:val="20"/>
              </w:rPr>
              <w:t>35</w:t>
            </w:r>
          </w:p>
          <w:p w:rsidR="00A67E50" w:rsidRPr="00211A34" w:rsidRDefault="00A67E50" w:rsidP="004A1984">
            <w:pPr>
              <w:spacing w:after="40"/>
              <w:rPr>
                <w:color w:val="000000"/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E5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67E50" w:rsidRPr="00A67E50" w:rsidRDefault="00A67E50" w:rsidP="004A1984">
            <w:pPr>
              <w:spacing w:before="40" w:after="40"/>
              <w:rPr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1 - Cena - 300.00</w:t>
            </w:r>
          </w:p>
          <w:p w:rsidR="00A67E50" w:rsidRPr="00211A34" w:rsidRDefault="00A67E50" w:rsidP="004A19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E50" w:rsidRPr="00211A34" w:rsidRDefault="00A67E50" w:rsidP="004A1984">
            <w:pPr>
              <w:jc w:val="center"/>
              <w:rPr>
                <w:color w:val="000000"/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 xml:space="preserve">  500,00</w:t>
            </w:r>
          </w:p>
        </w:tc>
      </w:tr>
      <w:tr w:rsidR="00A67E50" w:rsidRPr="00834EF4" w:rsidTr="004A1984">
        <w:tc>
          <w:tcPr>
            <w:tcW w:w="2169" w:type="dxa"/>
            <w:shd w:val="clear" w:color="auto" w:fill="auto"/>
          </w:tcPr>
          <w:p w:rsidR="00A67E50" w:rsidRPr="00211A34" w:rsidRDefault="00A67E50" w:rsidP="004A19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67E50">
              <w:rPr>
                <w:sz w:val="20"/>
                <w:szCs w:val="20"/>
              </w:rPr>
              <w:t>Pakiet 2 - Endoproteza stawu biodrowego rewizyjna, modularna bezcementowa</w:t>
            </w:r>
          </w:p>
        </w:tc>
        <w:tc>
          <w:tcPr>
            <w:tcW w:w="2793" w:type="dxa"/>
            <w:shd w:val="clear" w:color="auto" w:fill="auto"/>
          </w:tcPr>
          <w:p w:rsidR="00A67E50" w:rsidRPr="00211A34" w:rsidRDefault="00A67E50" w:rsidP="004A19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67E50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A67E50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A67E50" w:rsidRPr="00211A34" w:rsidRDefault="00A67E50" w:rsidP="004A1984">
            <w:pPr>
              <w:rPr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E50">
              <w:rPr>
                <w:sz w:val="20"/>
                <w:szCs w:val="20"/>
              </w:rPr>
              <w:t>35</w:t>
            </w:r>
          </w:p>
          <w:p w:rsidR="00A67E50" w:rsidRPr="00211A34" w:rsidRDefault="00A67E50" w:rsidP="004A1984">
            <w:pPr>
              <w:spacing w:after="40"/>
              <w:rPr>
                <w:color w:val="000000"/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67E5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67E50" w:rsidRPr="00A67E50" w:rsidRDefault="00A67E50" w:rsidP="004A1984">
            <w:pPr>
              <w:spacing w:before="40" w:after="40"/>
              <w:rPr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1 - Cena - 300.00</w:t>
            </w:r>
          </w:p>
          <w:p w:rsidR="00A67E50" w:rsidRPr="00211A34" w:rsidRDefault="00A67E50" w:rsidP="004A19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>2 - Jakość i warunki depozytu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67E50" w:rsidRPr="00211A34" w:rsidRDefault="00A67E50" w:rsidP="004A1984">
            <w:pPr>
              <w:jc w:val="center"/>
              <w:rPr>
                <w:color w:val="000000"/>
                <w:sz w:val="20"/>
                <w:szCs w:val="20"/>
              </w:rPr>
            </w:pPr>
            <w:r w:rsidRPr="00A67E50">
              <w:rPr>
                <w:sz w:val="20"/>
                <w:szCs w:val="20"/>
              </w:rPr>
              <w:t xml:space="preserve">  500,00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D168A0" w:rsidRDefault="00A67E50" w:rsidP="00D168A0">
      <w:pPr>
        <w:jc w:val="right"/>
        <w:rPr>
          <w:sz w:val="32"/>
          <w:szCs w:val="32"/>
        </w:rPr>
      </w:pPr>
      <w:r w:rsidRPr="00A67E50">
        <w:rPr>
          <w:sz w:val="22"/>
          <w:szCs w:val="22"/>
        </w:rPr>
        <w:t xml:space="preserve">  </w:t>
      </w:r>
      <w:bookmarkStart w:id="1" w:name="_GoBack"/>
      <w:bookmarkEnd w:id="0"/>
      <w:bookmarkEnd w:id="1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3BB5" w:rsidRDefault="00853BB5">
      <w:r>
        <w:separator/>
      </w:r>
    </w:p>
  </w:endnote>
  <w:endnote w:type="continuationSeparator" w:id="0">
    <w:p w:rsidR="00853BB5" w:rsidRDefault="0085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3BB5" w:rsidRDefault="00853BB5">
      <w:r>
        <w:separator/>
      </w:r>
    </w:p>
  </w:footnote>
  <w:footnote w:type="continuationSeparator" w:id="0">
    <w:p w:rsidR="00853BB5" w:rsidRDefault="00853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3BB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50CA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739B3"/>
    <w:rsid w:val="007E2ACC"/>
    <w:rsid w:val="007E68C5"/>
    <w:rsid w:val="00832144"/>
    <w:rsid w:val="00836DAF"/>
    <w:rsid w:val="00853BB5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67E50"/>
    <w:rsid w:val="00A91321"/>
    <w:rsid w:val="00AA02AC"/>
    <w:rsid w:val="00B32D12"/>
    <w:rsid w:val="00B464D3"/>
    <w:rsid w:val="00B8185B"/>
    <w:rsid w:val="00BC6F7F"/>
    <w:rsid w:val="00BD2174"/>
    <w:rsid w:val="00BE6FA6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7EE361-6215-4D84-A4A4-7F9FE5EE8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5</cp:revision>
  <cp:lastPrinted>2021-09-02T11:46:00Z</cp:lastPrinted>
  <dcterms:created xsi:type="dcterms:W3CDTF">2021-09-02T11:44:00Z</dcterms:created>
  <dcterms:modified xsi:type="dcterms:W3CDTF">2021-09-02T11:55:00Z</dcterms:modified>
</cp:coreProperties>
</file>