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F1882" w:rsidP="00890B92">
      <w:pPr>
        <w:spacing w:after="240"/>
        <w:jc w:val="right"/>
        <w:rPr>
          <w:sz w:val="22"/>
          <w:szCs w:val="22"/>
        </w:rPr>
      </w:pPr>
      <w:r w:rsidRPr="007F188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1882">
        <w:rPr>
          <w:sz w:val="22"/>
          <w:szCs w:val="22"/>
        </w:rPr>
        <w:t>2021-07-30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F1882" w:rsidRPr="007F1882" w:rsidRDefault="007F1882" w:rsidP="00890B92">
      <w:pPr>
        <w:rPr>
          <w:b/>
          <w:bCs/>
          <w:sz w:val="22"/>
          <w:szCs w:val="22"/>
        </w:rPr>
      </w:pPr>
      <w:r w:rsidRPr="007F1882">
        <w:rPr>
          <w:b/>
          <w:bCs/>
          <w:sz w:val="22"/>
          <w:szCs w:val="22"/>
        </w:rPr>
        <w:t>Szpital Miejski Specjalistyczny</w:t>
      </w:r>
    </w:p>
    <w:p w:rsidR="007F1882" w:rsidRPr="007F1882" w:rsidRDefault="007F1882" w:rsidP="00890B92">
      <w:pPr>
        <w:rPr>
          <w:b/>
          <w:bCs/>
          <w:sz w:val="22"/>
          <w:szCs w:val="22"/>
        </w:rPr>
      </w:pPr>
      <w:r w:rsidRPr="007F1882">
        <w:rPr>
          <w:b/>
          <w:bCs/>
          <w:sz w:val="22"/>
          <w:szCs w:val="22"/>
        </w:rPr>
        <w:t>im. Gabriela Narutowicza w Krakowie</w:t>
      </w:r>
    </w:p>
    <w:p w:rsidR="00890B92" w:rsidRPr="00BD5546" w:rsidRDefault="007F1882" w:rsidP="00890B92">
      <w:pPr>
        <w:rPr>
          <w:sz w:val="22"/>
          <w:szCs w:val="22"/>
        </w:rPr>
      </w:pPr>
      <w:r w:rsidRPr="007F1882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7F1882">
        <w:rPr>
          <w:sz w:val="22"/>
          <w:szCs w:val="22"/>
        </w:rPr>
        <w:t>35-37</w:t>
      </w:r>
    </w:p>
    <w:p w:rsidR="00890B92" w:rsidRPr="00BD5546" w:rsidRDefault="007F1882" w:rsidP="00890B92">
      <w:pPr>
        <w:rPr>
          <w:sz w:val="22"/>
          <w:szCs w:val="22"/>
        </w:rPr>
      </w:pPr>
      <w:r w:rsidRPr="007F1882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7F188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1882" w:rsidRPr="007F1882">
        <w:rPr>
          <w:b/>
          <w:sz w:val="22"/>
          <w:szCs w:val="22"/>
        </w:rPr>
        <w:t>ZP/23/2021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EB4004">
        <w:rPr>
          <w:sz w:val="22"/>
          <w:szCs w:val="22"/>
        </w:rPr>
        <w:t xml:space="preserve"> </w:t>
      </w:r>
      <w:r w:rsidR="007F1882" w:rsidRPr="007F1882">
        <w:rPr>
          <w:sz w:val="22"/>
          <w:szCs w:val="22"/>
        </w:rPr>
        <w:t>podstawowy</w:t>
      </w:r>
      <w:r w:rsidR="00EB4004">
        <w:rPr>
          <w:sz w:val="22"/>
          <w:szCs w:val="22"/>
        </w:rPr>
        <w:t>m bez negocjacji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F18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1882">
        <w:rPr>
          <w:b/>
          <w:sz w:val="22"/>
          <w:szCs w:val="22"/>
        </w:rPr>
        <w:t>Dostawa środków czystości dla Szpitala Miejskiego Specjalistycznego im. Gabriela Narutowicza w Krakowie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F1882" w:rsidRPr="007F188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F1882" w:rsidRPr="00A3048A" w:rsidTr="0015078A">
        <w:trPr>
          <w:trHeight w:val="70"/>
        </w:trPr>
        <w:tc>
          <w:tcPr>
            <w:tcW w:w="9214" w:type="dxa"/>
          </w:tcPr>
          <w:p w:rsidR="007F1882" w:rsidRPr="00A3048A" w:rsidRDefault="007F1882" w:rsidP="0015078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882">
              <w:rPr>
                <w:sz w:val="24"/>
                <w:szCs w:val="24"/>
              </w:rPr>
              <w:t>części 1 zamówienia w wysokości 137 995.80 zł brutto;</w:t>
            </w:r>
          </w:p>
        </w:tc>
      </w:tr>
      <w:tr w:rsidR="007F1882" w:rsidRPr="00A3048A" w:rsidTr="0015078A">
        <w:trPr>
          <w:trHeight w:val="70"/>
        </w:trPr>
        <w:tc>
          <w:tcPr>
            <w:tcW w:w="9214" w:type="dxa"/>
          </w:tcPr>
          <w:p w:rsidR="007F1882" w:rsidRPr="00A3048A" w:rsidRDefault="007F1882" w:rsidP="0015078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882">
              <w:rPr>
                <w:sz w:val="24"/>
                <w:szCs w:val="24"/>
              </w:rPr>
              <w:t>części 2 zamówienia w wysokości 56 719.25 zł brutto;</w:t>
            </w:r>
          </w:p>
        </w:tc>
      </w:tr>
      <w:tr w:rsidR="007F1882" w:rsidRPr="00A3048A" w:rsidTr="0015078A">
        <w:trPr>
          <w:trHeight w:val="70"/>
        </w:trPr>
        <w:tc>
          <w:tcPr>
            <w:tcW w:w="9214" w:type="dxa"/>
          </w:tcPr>
          <w:p w:rsidR="007F1882" w:rsidRPr="00A3048A" w:rsidRDefault="007F1882" w:rsidP="0015078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F1882">
              <w:rPr>
                <w:sz w:val="24"/>
                <w:szCs w:val="24"/>
              </w:rPr>
              <w:t>części 3 zamówienia w wysokości 57 155.70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2349CF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Przewodniczący Komisji Przetargowej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2349CF" w:rsidP="002349CF">
      <w:pPr>
        <w:ind w:left="4956" w:firstLine="708"/>
        <w:jc w:val="center"/>
        <w:rPr>
          <w:sz w:val="22"/>
          <w:szCs w:val="22"/>
        </w:rPr>
      </w:pPr>
      <w:r>
        <w:rPr>
          <w:sz w:val="22"/>
          <w:szCs w:val="22"/>
        </w:rPr>
        <w:t>Małgorzata Hebda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20F" w:rsidRDefault="003A020F">
      <w:r>
        <w:separator/>
      </w:r>
    </w:p>
  </w:endnote>
  <w:endnote w:type="continuationSeparator" w:id="0">
    <w:p w:rsidR="003A020F" w:rsidRDefault="003A0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349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20F" w:rsidRDefault="003A020F">
      <w:r>
        <w:separator/>
      </w:r>
    </w:p>
  </w:footnote>
  <w:footnote w:type="continuationSeparator" w:id="0">
    <w:p w:rsidR="003A020F" w:rsidRDefault="003A0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882" w:rsidRDefault="007F1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882" w:rsidRDefault="007F18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882" w:rsidRDefault="007F18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20F"/>
    <w:rsid w:val="00007727"/>
    <w:rsid w:val="00017720"/>
    <w:rsid w:val="00035488"/>
    <w:rsid w:val="000D7F25"/>
    <w:rsid w:val="000E00E5"/>
    <w:rsid w:val="00173B20"/>
    <w:rsid w:val="001C69FF"/>
    <w:rsid w:val="0023318D"/>
    <w:rsid w:val="002349CF"/>
    <w:rsid w:val="003A020F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F1882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B400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11B97F"/>
  <w15:chartTrackingRefBased/>
  <w15:docId w15:val="{5F1E05E1-1BC1-4788-9CF6-A65642961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2021-07-30T06:20:00Z</dcterms:created>
  <dcterms:modified xsi:type="dcterms:W3CDTF">2021-07-30T06:26:00Z</dcterms:modified>
</cp:coreProperties>
</file>