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84309" w14:textId="77777777" w:rsidR="00890B92" w:rsidRDefault="00C43D5E" w:rsidP="00890B92">
      <w:pPr>
        <w:spacing w:after="240"/>
        <w:jc w:val="right"/>
        <w:rPr>
          <w:sz w:val="22"/>
          <w:szCs w:val="22"/>
        </w:rPr>
      </w:pPr>
      <w:r w:rsidRPr="00C43D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43D5E">
        <w:rPr>
          <w:sz w:val="22"/>
          <w:szCs w:val="22"/>
        </w:rPr>
        <w:t>2021-07-30</w:t>
      </w:r>
    </w:p>
    <w:p w14:paraId="1CC0598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A3879A6" w14:textId="77777777" w:rsidR="00C43D5E" w:rsidRPr="00C43D5E" w:rsidRDefault="00C43D5E" w:rsidP="00890B92">
      <w:pPr>
        <w:rPr>
          <w:b/>
          <w:bCs/>
          <w:sz w:val="22"/>
          <w:szCs w:val="22"/>
        </w:rPr>
      </w:pPr>
      <w:r w:rsidRPr="00C43D5E">
        <w:rPr>
          <w:b/>
          <w:bCs/>
          <w:sz w:val="22"/>
          <w:szCs w:val="22"/>
        </w:rPr>
        <w:t>Szpital Miejski Specjalistyczny</w:t>
      </w:r>
    </w:p>
    <w:p w14:paraId="039F9FB6" w14:textId="77777777" w:rsidR="00C43D5E" w:rsidRPr="00C43D5E" w:rsidRDefault="00C43D5E" w:rsidP="00890B92">
      <w:pPr>
        <w:rPr>
          <w:b/>
          <w:bCs/>
          <w:sz w:val="22"/>
          <w:szCs w:val="22"/>
        </w:rPr>
      </w:pPr>
      <w:r w:rsidRPr="00C43D5E">
        <w:rPr>
          <w:b/>
          <w:bCs/>
          <w:sz w:val="22"/>
          <w:szCs w:val="22"/>
        </w:rPr>
        <w:t>im. Gabriela Narutowicza w Krakowie</w:t>
      </w:r>
    </w:p>
    <w:p w14:paraId="3B752C73" w14:textId="77777777" w:rsidR="00890B92" w:rsidRPr="00BD5546" w:rsidRDefault="00C43D5E" w:rsidP="00890B92">
      <w:pPr>
        <w:rPr>
          <w:sz w:val="22"/>
          <w:szCs w:val="22"/>
        </w:rPr>
      </w:pPr>
      <w:r w:rsidRPr="00C43D5E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C43D5E">
        <w:rPr>
          <w:sz w:val="22"/>
          <w:szCs w:val="22"/>
        </w:rPr>
        <w:t>35-37</w:t>
      </w:r>
    </w:p>
    <w:p w14:paraId="1937058E" w14:textId="77777777" w:rsidR="00890B92" w:rsidRPr="00BD5546" w:rsidRDefault="00C43D5E" w:rsidP="00890B92">
      <w:pPr>
        <w:rPr>
          <w:sz w:val="22"/>
          <w:szCs w:val="22"/>
        </w:rPr>
      </w:pPr>
      <w:r w:rsidRPr="00C43D5E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C43D5E">
        <w:rPr>
          <w:sz w:val="22"/>
          <w:szCs w:val="22"/>
        </w:rPr>
        <w:t>Kraków</w:t>
      </w:r>
    </w:p>
    <w:p w14:paraId="53E449EF" w14:textId="77777777" w:rsidR="0039206B" w:rsidRDefault="0039206B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14:paraId="355B3858" w14:textId="3600B31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3D5E" w:rsidRPr="00C43D5E">
        <w:rPr>
          <w:b/>
          <w:sz w:val="22"/>
          <w:szCs w:val="22"/>
        </w:rPr>
        <w:t>ZP/36/2021</w:t>
      </w:r>
      <w:r w:rsidR="00A80738" w:rsidRPr="00890B92">
        <w:rPr>
          <w:sz w:val="22"/>
          <w:szCs w:val="22"/>
        </w:rPr>
        <w:tab/>
        <w:t xml:space="preserve"> </w:t>
      </w:r>
    </w:p>
    <w:p w14:paraId="078D47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08A0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BA3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86264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A7784A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628D51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43D5E" w:rsidRPr="00C43D5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7844FDD" w14:textId="77777777" w:rsidR="00A80738" w:rsidRPr="00890B92" w:rsidRDefault="00C43D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43D5E">
        <w:rPr>
          <w:b/>
          <w:sz w:val="22"/>
          <w:szCs w:val="22"/>
        </w:rPr>
        <w:t>Dostosowanie pomieszczeń dla potrzeb Poradni Urologicznej i Poradni Ginekologiczno-Położniczej w Szpitalu Miejskim Specjalistycznym im. Gabriela Narutowicza w Krakowie do wymogów prawa</w:t>
      </w:r>
    </w:p>
    <w:p w14:paraId="69F8B01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43D5E" w:rsidRPr="00C43D5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48773C4" w14:textId="77777777" w:rsidR="0069085C" w:rsidRPr="00890B92" w:rsidRDefault="00C43D5E" w:rsidP="00A80738">
      <w:pPr>
        <w:spacing w:before="120" w:after="120"/>
        <w:jc w:val="both"/>
        <w:rPr>
          <w:sz w:val="22"/>
          <w:szCs w:val="22"/>
        </w:rPr>
      </w:pPr>
      <w:r w:rsidRPr="00C43D5E">
        <w:rPr>
          <w:b/>
          <w:sz w:val="22"/>
          <w:szCs w:val="22"/>
        </w:rPr>
        <w:t>474 004.85</w:t>
      </w:r>
      <w:r w:rsidR="00890B92" w:rsidRPr="00890B92">
        <w:rPr>
          <w:sz w:val="22"/>
          <w:szCs w:val="22"/>
        </w:rPr>
        <w:t xml:space="preserve"> zł brutto.</w:t>
      </w:r>
    </w:p>
    <w:p w14:paraId="5B70D5C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C640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A96A2D" w14:textId="624CA8EE" w:rsidR="00890B92" w:rsidRDefault="0039206B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Z-ca Przewodniczącego Komisji Przetargowej </w:t>
      </w:r>
    </w:p>
    <w:p w14:paraId="31F998E4" w14:textId="348D5B42" w:rsidR="0039206B" w:rsidRDefault="0039206B" w:rsidP="00A80738">
      <w:pPr>
        <w:spacing w:before="120" w:after="120"/>
        <w:jc w:val="both"/>
        <w:rPr>
          <w:sz w:val="22"/>
          <w:szCs w:val="22"/>
        </w:rPr>
      </w:pPr>
    </w:p>
    <w:p w14:paraId="2DF2CA1F" w14:textId="77777777" w:rsidR="0039206B" w:rsidRDefault="0039206B" w:rsidP="00A80738">
      <w:pPr>
        <w:spacing w:before="120" w:after="120"/>
        <w:jc w:val="both"/>
        <w:rPr>
          <w:sz w:val="22"/>
          <w:szCs w:val="22"/>
        </w:rPr>
      </w:pPr>
    </w:p>
    <w:p w14:paraId="5C010BF6" w14:textId="4EB5EE8C" w:rsidR="0039206B" w:rsidRPr="00890B92" w:rsidRDefault="0039206B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Wojciech Grzyb </w:t>
      </w:r>
    </w:p>
    <w:sectPr w:rsidR="0039206B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15714F" w14:textId="77777777" w:rsidR="00D8399D" w:rsidRDefault="00D8399D">
      <w:r>
        <w:separator/>
      </w:r>
    </w:p>
  </w:endnote>
  <w:endnote w:type="continuationSeparator" w:id="0">
    <w:p w14:paraId="020399C0" w14:textId="77777777" w:rsidR="00D8399D" w:rsidRDefault="00D83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401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6916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1C9E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A7B47D">
        <v:line id="_x0000_s2049" style="position:absolute;left:0;text-align:left;z-index:251657728" from="-3.85pt,8.7pt" to="455.15pt,8.7pt"/>
      </w:pict>
    </w:r>
  </w:p>
  <w:p w14:paraId="7BBC43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94F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87A644" w14:textId="77777777" w:rsidR="009F189D" w:rsidRDefault="009F189D">
    <w:pPr>
      <w:pStyle w:val="Stopka"/>
      <w:tabs>
        <w:tab w:val="clear" w:pos="4536"/>
      </w:tabs>
      <w:jc w:val="center"/>
    </w:pPr>
  </w:p>
  <w:p w14:paraId="410278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41AB9F" w14:textId="77777777" w:rsidR="00D8399D" w:rsidRDefault="00D8399D">
      <w:r>
        <w:separator/>
      </w:r>
    </w:p>
  </w:footnote>
  <w:footnote w:type="continuationSeparator" w:id="0">
    <w:p w14:paraId="4368DC51" w14:textId="77777777" w:rsidR="00D8399D" w:rsidRDefault="00D83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DB4BD" w14:textId="77777777" w:rsidR="00C43D5E" w:rsidRDefault="00C43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F0152" w14:textId="77777777" w:rsidR="00C43D5E" w:rsidRDefault="00C43D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D35E4" w14:textId="77777777" w:rsidR="00C43D5E" w:rsidRDefault="00C43D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99D"/>
    <w:rsid w:val="00007727"/>
    <w:rsid w:val="00017720"/>
    <w:rsid w:val="00035488"/>
    <w:rsid w:val="000D7F25"/>
    <w:rsid w:val="000E00E5"/>
    <w:rsid w:val="00173B20"/>
    <w:rsid w:val="001C69FF"/>
    <w:rsid w:val="0023318D"/>
    <w:rsid w:val="0039206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43D5E"/>
    <w:rsid w:val="00C659E2"/>
    <w:rsid w:val="00CB0802"/>
    <w:rsid w:val="00D7128F"/>
    <w:rsid w:val="00D8399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CFF4CB"/>
  <w15:chartTrackingRefBased/>
  <w15:docId w15:val="{9DFFCEBD-14E8-443B-847B-F02C00C0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Łukasz Grüner</cp:lastModifiedBy>
  <cp:revision>3</cp:revision>
  <dcterms:created xsi:type="dcterms:W3CDTF">2021-07-30T06:24:00Z</dcterms:created>
  <dcterms:modified xsi:type="dcterms:W3CDTF">2021-07-30T06:25:00Z</dcterms:modified>
</cp:coreProperties>
</file>