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F301D6" w:rsidP="00EB1359">
      <w:pPr>
        <w:spacing w:after="240"/>
        <w:jc w:val="right"/>
        <w:rPr>
          <w:sz w:val="22"/>
          <w:szCs w:val="22"/>
        </w:rPr>
      </w:pPr>
      <w:r w:rsidRPr="00F301D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47815">
        <w:rPr>
          <w:sz w:val="22"/>
          <w:szCs w:val="22"/>
        </w:rPr>
        <w:t>29.07.2021 r.</w:t>
      </w:r>
      <w:bookmarkStart w:id="0" w:name="_GoBack"/>
      <w:bookmarkEnd w:id="0"/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F301D6" w:rsidRPr="00F301D6" w:rsidRDefault="00F301D6" w:rsidP="00EB1359">
      <w:pPr>
        <w:spacing w:after="40"/>
        <w:rPr>
          <w:b/>
          <w:bCs/>
          <w:sz w:val="22"/>
          <w:szCs w:val="22"/>
        </w:rPr>
      </w:pPr>
      <w:r w:rsidRPr="00F301D6">
        <w:rPr>
          <w:b/>
          <w:bCs/>
          <w:sz w:val="22"/>
          <w:szCs w:val="22"/>
        </w:rPr>
        <w:t>Szpital Miejski Specjalistyczny</w:t>
      </w:r>
    </w:p>
    <w:p w:rsidR="00F301D6" w:rsidRPr="00F301D6" w:rsidRDefault="00F301D6" w:rsidP="00EB1359">
      <w:pPr>
        <w:spacing w:after="40"/>
        <w:rPr>
          <w:b/>
          <w:bCs/>
          <w:sz w:val="22"/>
          <w:szCs w:val="22"/>
        </w:rPr>
      </w:pPr>
      <w:r w:rsidRPr="00F301D6">
        <w:rPr>
          <w:b/>
          <w:bCs/>
          <w:sz w:val="22"/>
          <w:szCs w:val="22"/>
        </w:rPr>
        <w:t>im. Gabriela Narutowicza w Krakowie</w:t>
      </w:r>
    </w:p>
    <w:p w:rsidR="00EB1359" w:rsidRPr="003261E7" w:rsidRDefault="00F301D6" w:rsidP="00EB1359">
      <w:pPr>
        <w:rPr>
          <w:sz w:val="22"/>
          <w:szCs w:val="22"/>
        </w:rPr>
      </w:pPr>
      <w:r w:rsidRPr="00F301D6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F301D6">
        <w:rPr>
          <w:sz w:val="22"/>
          <w:szCs w:val="22"/>
        </w:rPr>
        <w:t>35-37</w:t>
      </w:r>
    </w:p>
    <w:p w:rsidR="00EB1359" w:rsidRPr="003261E7" w:rsidRDefault="00F301D6" w:rsidP="00EB1359">
      <w:pPr>
        <w:rPr>
          <w:sz w:val="22"/>
          <w:szCs w:val="22"/>
        </w:rPr>
      </w:pPr>
      <w:r w:rsidRPr="00F301D6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F301D6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FD6D90">
        <w:rPr>
          <w:b/>
          <w:sz w:val="28"/>
          <w:szCs w:val="24"/>
        </w:rPr>
        <w:t xml:space="preserve"> w zakresie pakietu nr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F301D6" w:rsidRPr="003261E7" w:rsidTr="003F50DC">
        <w:trPr>
          <w:trHeight w:val="638"/>
        </w:trPr>
        <w:tc>
          <w:tcPr>
            <w:tcW w:w="959" w:type="dxa"/>
            <w:shd w:val="clear" w:color="auto" w:fill="auto"/>
          </w:tcPr>
          <w:p w:rsidR="00F301D6" w:rsidRPr="003261E7" w:rsidRDefault="00F301D6" w:rsidP="003F50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01D6" w:rsidRPr="003261E7" w:rsidRDefault="00F301D6" w:rsidP="003F50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301D6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301D6">
              <w:rPr>
                <w:b/>
                <w:bCs/>
                <w:sz w:val="22"/>
                <w:szCs w:val="22"/>
              </w:rPr>
              <w:t xml:space="preserve">Opieka serwisowa strategicznej aparatury medycznej: aparatów RTG - Siemens, Philips, sprzęt histopatologiczny </w:t>
            </w:r>
            <w:proofErr w:type="spellStart"/>
            <w:r w:rsidRPr="00F301D6">
              <w:rPr>
                <w:b/>
                <w:bCs/>
                <w:sz w:val="22"/>
                <w:szCs w:val="22"/>
              </w:rPr>
              <w:t>Leica</w:t>
            </w:r>
            <w:proofErr w:type="spellEnd"/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301D6">
              <w:rPr>
                <w:b/>
                <w:sz w:val="22"/>
                <w:szCs w:val="22"/>
              </w:rPr>
              <w:t>ZP/25/2021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868E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F301D6" w:rsidRPr="00F301D6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F301D6" w:rsidRPr="00EB1359" w:rsidTr="003F50D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D6" w:rsidRPr="00710915" w:rsidRDefault="00F301D6" w:rsidP="003F50D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F301D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1D6" w:rsidRPr="00EB1359" w:rsidRDefault="00F301D6" w:rsidP="003F50D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301D6">
              <w:rPr>
                <w:b/>
                <w:sz w:val="22"/>
                <w:szCs w:val="22"/>
              </w:rPr>
              <w:t xml:space="preserve">Pakiet 3 - Opieka serwisowa sprzętu do badań histopatologicznych </w:t>
            </w:r>
            <w:proofErr w:type="spellStart"/>
            <w:r w:rsidRPr="00F301D6">
              <w:rPr>
                <w:b/>
                <w:sz w:val="22"/>
                <w:szCs w:val="22"/>
              </w:rPr>
              <w:t>Leica</w:t>
            </w:r>
            <w:proofErr w:type="spellEnd"/>
          </w:p>
          <w:p w:rsidR="00F301D6" w:rsidRDefault="00F301D6" w:rsidP="00FD6D90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FD6D90">
              <w:rPr>
                <w:sz w:val="22"/>
                <w:szCs w:val="22"/>
              </w:rPr>
              <w:t xml:space="preserve"> Art. 255 pkt 2 ustawy </w:t>
            </w:r>
            <w:proofErr w:type="spellStart"/>
            <w:r w:rsidR="00FD6D90">
              <w:rPr>
                <w:sz w:val="22"/>
                <w:szCs w:val="22"/>
              </w:rPr>
              <w:t>Pzp</w:t>
            </w:r>
            <w:proofErr w:type="spellEnd"/>
            <w:r w:rsidR="00FD6D90">
              <w:rPr>
                <w:sz w:val="22"/>
                <w:szCs w:val="22"/>
              </w:rPr>
              <w:t xml:space="preserve"> - </w:t>
            </w:r>
            <w:r w:rsidRPr="00F301D6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301D6" w:rsidRDefault="00F301D6" w:rsidP="003F50D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F301D6" w:rsidRPr="00EB1359" w:rsidRDefault="00F301D6" w:rsidP="003F50D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F301D6">
              <w:rPr>
                <w:sz w:val="22"/>
                <w:szCs w:val="22"/>
              </w:rPr>
              <w:t>brak ważnych ofert.</w:t>
            </w:r>
          </w:p>
        </w:tc>
      </w:tr>
    </w:tbl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 w:rsidSect="007868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01D6" w:rsidRDefault="00F301D6" w:rsidP="00F301D6">
      <w:r>
        <w:separator/>
      </w:r>
    </w:p>
  </w:endnote>
  <w:endnote w:type="continuationSeparator" w:id="0">
    <w:p w:rsidR="00F301D6" w:rsidRDefault="00F301D6" w:rsidP="00F3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1D6" w:rsidRDefault="00F301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1D6" w:rsidRDefault="00F301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1D6" w:rsidRDefault="00F301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01D6" w:rsidRDefault="00F301D6" w:rsidP="00F301D6">
      <w:r>
        <w:separator/>
      </w:r>
    </w:p>
  </w:footnote>
  <w:footnote w:type="continuationSeparator" w:id="0">
    <w:p w:rsidR="00F301D6" w:rsidRDefault="00F301D6" w:rsidP="00F30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1D6" w:rsidRDefault="00F301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1D6" w:rsidRDefault="00F301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1D6" w:rsidRDefault="00F301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D87"/>
    <w:rsid w:val="00010B31"/>
    <w:rsid w:val="00104963"/>
    <w:rsid w:val="00150F65"/>
    <w:rsid w:val="00747815"/>
    <w:rsid w:val="007868EC"/>
    <w:rsid w:val="007D1D87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301D6"/>
    <w:rsid w:val="00FD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46C787"/>
  <w15:chartTrackingRefBased/>
  <w15:docId w15:val="{062E1981-0E13-4573-ADFB-5D5E05786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F301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30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2021-07-28T07:40:00Z</cp:lastPrinted>
  <dcterms:created xsi:type="dcterms:W3CDTF">2021-07-28T07:40:00Z</dcterms:created>
  <dcterms:modified xsi:type="dcterms:W3CDTF">2021-07-29T12:55:00Z</dcterms:modified>
</cp:coreProperties>
</file>