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646CF7" w:rsidRDefault="0062106E" w:rsidP="006A5DF1">
      <w:pPr>
        <w:spacing w:after="240"/>
        <w:jc w:val="right"/>
      </w:pPr>
      <w:r w:rsidRPr="00646CF7">
        <w:t>Niepołomice</w:t>
      </w:r>
      <w:r w:rsidR="006A5DF1" w:rsidRPr="00646CF7">
        <w:t xml:space="preserve"> dnia: </w:t>
      </w:r>
      <w:r w:rsidRPr="00646CF7">
        <w:t>2021-07-22</w:t>
      </w:r>
    </w:p>
    <w:p w:rsidR="0029606A" w:rsidRPr="00646CF7" w:rsidRDefault="0029606A" w:rsidP="006A5DF1">
      <w:pPr>
        <w:spacing w:after="240"/>
        <w:jc w:val="right"/>
      </w:pPr>
    </w:p>
    <w:p w:rsidR="006A5DF1" w:rsidRPr="00646CF7" w:rsidRDefault="0062106E" w:rsidP="006A5DF1">
      <w:pPr>
        <w:rPr>
          <w:b/>
          <w:bCs/>
        </w:rPr>
      </w:pPr>
      <w:r w:rsidRPr="00646CF7">
        <w:rPr>
          <w:b/>
          <w:bCs/>
        </w:rPr>
        <w:t>GMINA NIEPOŁOMICE</w:t>
      </w:r>
    </w:p>
    <w:p w:rsidR="006A5DF1" w:rsidRPr="00646CF7" w:rsidRDefault="0062106E" w:rsidP="006A5DF1">
      <w:r w:rsidRPr="00646CF7">
        <w:t>Pl. Zwycięstwa</w:t>
      </w:r>
      <w:r w:rsidR="006A5DF1" w:rsidRPr="00646CF7">
        <w:t xml:space="preserve"> </w:t>
      </w:r>
      <w:r w:rsidRPr="00646CF7">
        <w:t>13</w:t>
      </w:r>
    </w:p>
    <w:p w:rsidR="006A5DF1" w:rsidRPr="00646CF7" w:rsidRDefault="0062106E" w:rsidP="006A5DF1">
      <w:r w:rsidRPr="00646CF7">
        <w:t>32-005</w:t>
      </w:r>
      <w:r w:rsidR="006A5DF1" w:rsidRPr="00646CF7">
        <w:t xml:space="preserve"> </w:t>
      </w:r>
      <w:r w:rsidRPr="00646CF7">
        <w:t>Niepołomice</w:t>
      </w:r>
    </w:p>
    <w:p w:rsidR="006A5DF1" w:rsidRPr="00646CF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646CF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646CF7" w:rsidRDefault="006A5DF1" w:rsidP="006A5DF1">
      <w:pPr>
        <w:pStyle w:val="Nagwek"/>
        <w:tabs>
          <w:tab w:val="clear" w:pos="4536"/>
        </w:tabs>
      </w:pPr>
      <w:r w:rsidRPr="00646CF7">
        <w:t>Pismo:</w:t>
      </w:r>
      <w:r w:rsidRPr="00646CF7">
        <w:rPr>
          <w:b/>
          <w:bCs/>
        </w:rPr>
        <w:t xml:space="preserve"> </w:t>
      </w:r>
      <w:r w:rsidR="00646CF7" w:rsidRPr="00646CF7">
        <w:rPr>
          <w:bCs/>
        </w:rPr>
        <w:t>ZP.271.19.2021.7</w:t>
      </w:r>
      <w:r w:rsidRPr="00646CF7">
        <w:tab/>
        <w:t xml:space="preserve"> </w:t>
      </w:r>
    </w:p>
    <w:p w:rsidR="006A5DF1" w:rsidRPr="00646CF7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646CF7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646CF7">
        <w:rPr>
          <w:b/>
        </w:rPr>
        <w:t>WYKONAWCY</w:t>
      </w:r>
    </w:p>
    <w:p w:rsidR="006A5DF1" w:rsidRPr="00646CF7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646CF7">
        <w:t>ubiegający się o zamówienie publiczne</w:t>
      </w:r>
    </w:p>
    <w:p w:rsidR="006D4AB3" w:rsidRPr="00646CF7" w:rsidRDefault="006D4AB3">
      <w:pPr>
        <w:pStyle w:val="Nagwek"/>
        <w:tabs>
          <w:tab w:val="clear" w:pos="4536"/>
        </w:tabs>
      </w:pPr>
    </w:p>
    <w:p w:rsidR="006D4AB3" w:rsidRPr="00646CF7" w:rsidRDefault="006D4AB3">
      <w:pPr>
        <w:pStyle w:val="Nagwek"/>
        <w:tabs>
          <w:tab w:val="clear" w:pos="4536"/>
          <w:tab w:val="clear" w:pos="9072"/>
        </w:tabs>
      </w:pPr>
    </w:p>
    <w:p w:rsidR="006D4AB3" w:rsidRPr="00646CF7" w:rsidRDefault="006D4AB3">
      <w:pPr>
        <w:pStyle w:val="Nagwek"/>
        <w:tabs>
          <w:tab w:val="clear" w:pos="4536"/>
          <w:tab w:val="clear" w:pos="9072"/>
        </w:tabs>
      </w:pPr>
    </w:p>
    <w:p w:rsidR="00632C3C" w:rsidRPr="00646CF7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646CF7">
        <w:rPr>
          <w:rFonts w:ascii="Times New Roman" w:hAnsi="Times New Roman"/>
          <w:sz w:val="20"/>
        </w:rPr>
        <w:t>WYJAŚNIENI</w:t>
      </w:r>
      <w:r w:rsidR="00520165" w:rsidRPr="00646CF7">
        <w:rPr>
          <w:rFonts w:ascii="Times New Roman" w:hAnsi="Times New Roman"/>
          <w:sz w:val="20"/>
        </w:rPr>
        <w:t>A</w:t>
      </w:r>
      <w:r w:rsidR="00632C3C" w:rsidRPr="00646CF7">
        <w:rPr>
          <w:rFonts w:ascii="Times New Roman" w:hAnsi="Times New Roman"/>
          <w:sz w:val="20"/>
        </w:rPr>
        <w:t xml:space="preserve"> TREŚCI</w:t>
      </w:r>
      <w:r w:rsidR="0029606A" w:rsidRPr="00646CF7">
        <w:rPr>
          <w:rFonts w:ascii="Times New Roman" w:hAnsi="Times New Roman"/>
          <w:sz w:val="20"/>
        </w:rPr>
        <w:t xml:space="preserve"> SWZ</w:t>
      </w:r>
    </w:p>
    <w:p w:rsidR="006D4AB3" w:rsidRPr="00646CF7" w:rsidRDefault="00632C3C" w:rsidP="00520165">
      <w:pPr>
        <w:spacing w:after="360" w:line="276" w:lineRule="auto"/>
        <w:jc w:val="both"/>
      </w:pPr>
      <w:r w:rsidRPr="00646CF7">
        <w:t xml:space="preserve">Dotyczy: </w:t>
      </w:r>
      <w:r w:rsidR="006A5DF1" w:rsidRPr="00646CF7">
        <w:t>p</w:t>
      </w:r>
      <w:r w:rsidRPr="00646CF7">
        <w:t>ostępowani</w:t>
      </w:r>
      <w:r w:rsidR="006A5DF1" w:rsidRPr="00646CF7">
        <w:t>a</w:t>
      </w:r>
      <w:r w:rsidRPr="00646CF7">
        <w:t xml:space="preserve"> o udzielenie zamówienia publicznego, prowadzone</w:t>
      </w:r>
      <w:r w:rsidR="006A5DF1" w:rsidRPr="00646CF7">
        <w:t>go</w:t>
      </w:r>
      <w:r w:rsidRPr="00646CF7">
        <w:t xml:space="preserve"> w trybie </w:t>
      </w:r>
      <w:r w:rsidR="00646CF7">
        <w:t>„</w:t>
      </w:r>
      <w:r w:rsidR="0062106E" w:rsidRPr="00646CF7">
        <w:t>tryb podstawowy</w:t>
      </w:r>
      <w:r w:rsidR="00646CF7">
        <w:t>”</w:t>
      </w:r>
      <w:r w:rsidRPr="00646CF7">
        <w:rPr>
          <w:b/>
        </w:rPr>
        <w:t xml:space="preserve"> </w:t>
      </w:r>
      <w:r w:rsidRPr="00646CF7">
        <w:rPr>
          <w:bCs/>
        </w:rPr>
        <w:t>na</w:t>
      </w:r>
      <w:r w:rsidRPr="00646CF7">
        <w:rPr>
          <w:b/>
        </w:rPr>
        <w:t xml:space="preserve"> </w:t>
      </w:r>
      <w:r w:rsidR="00E72428" w:rsidRPr="00646CF7">
        <w:rPr>
          <w:bCs/>
        </w:rPr>
        <w:t>”</w:t>
      </w:r>
      <w:r w:rsidR="00646CF7">
        <w:rPr>
          <w:b/>
          <w:bCs/>
        </w:rPr>
        <w:t>Przebudowę i rozbudowę</w:t>
      </w:r>
      <w:r w:rsidR="0062106E" w:rsidRPr="00646CF7">
        <w:rPr>
          <w:b/>
          <w:bCs/>
        </w:rPr>
        <w:t xml:space="preserve"> oczyszczalni ścieków w miejscowości Zabierzów Bocheński</w:t>
      </w:r>
      <w:r w:rsidR="00E72428" w:rsidRPr="00646CF7">
        <w:rPr>
          <w:bCs/>
        </w:rPr>
        <w:t>”</w:t>
      </w:r>
      <w:r w:rsidRPr="00646CF7">
        <w:rPr>
          <w:b/>
        </w:rPr>
        <w:t xml:space="preserve"> </w:t>
      </w:r>
      <w:r w:rsidRPr="00646CF7">
        <w:rPr>
          <w:bCs/>
        </w:rPr>
        <w:t>– znak sprawy</w:t>
      </w:r>
      <w:r w:rsidRPr="00646CF7">
        <w:rPr>
          <w:b/>
        </w:rPr>
        <w:t xml:space="preserve"> </w:t>
      </w:r>
      <w:r w:rsidR="0062106E" w:rsidRPr="00646CF7">
        <w:rPr>
          <w:b/>
        </w:rPr>
        <w:t>ZP.271.19.2021</w:t>
      </w:r>
      <w:r w:rsidRPr="00646CF7">
        <w:rPr>
          <w:b/>
        </w:rPr>
        <w:t>.</w:t>
      </w:r>
    </w:p>
    <w:p w:rsidR="0012774F" w:rsidRPr="00646CF7" w:rsidRDefault="00520165" w:rsidP="00D8461B">
      <w:pPr>
        <w:spacing w:after="240" w:line="276" w:lineRule="auto"/>
        <w:jc w:val="both"/>
      </w:pPr>
      <w:r w:rsidRPr="00646CF7">
        <w:t xml:space="preserve">Zamawiający, </w:t>
      </w:r>
      <w:r w:rsidR="0062106E" w:rsidRPr="00646CF7">
        <w:rPr>
          <w:b/>
        </w:rPr>
        <w:t>GMINA NIEPOŁOMICE</w:t>
      </w:r>
      <w:r w:rsidRPr="00646CF7">
        <w:t xml:space="preserve">, działając na podstawie art. </w:t>
      </w:r>
      <w:r w:rsidR="00E74BC3" w:rsidRPr="00646CF7">
        <w:t>284</w:t>
      </w:r>
      <w:r w:rsidRPr="00646CF7">
        <w:t xml:space="preserve"> ust. </w:t>
      </w:r>
      <w:r w:rsidR="0029606A" w:rsidRPr="00646CF7">
        <w:t>6</w:t>
      </w:r>
      <w:r w:rsidRPr="00646CF7">
        <w:t xml:space="preserve"> ustawy z dnia </w:t>
      </w:r>
      <w:r w:rsidR="0029606A" w:rsidRPr="00646CF7">
        <w:t>11</w:t>
      </w:r>
      <w:r w:rsidRPr="00646CF7">
        <w:t xml:space="preserve"> </w:t>
      </w:r>
      <w:r w:rsidR="0029606A" w:rsidRPr="00646CF7">
        <w:t xml:space="preserve">września </w:t>
      </w:r>
      <w:r w:rsidRPr="00646CF7">
        <w:t>20</w:t>
      </w:r>
      <w:r w:rsidR="0029606A" w:rsidRPr="00646CF7">
        <w:t>19</w:t>
      </w:r>
      <w:r w:rsidRPr="00646CF7">
        <w:t xml:space="preserve"> r</w:t>
      </w:r>
      <w:r w:rsidR="0029606A" w:rsidRPr="00646CF7">
        <w:t>.</w:t>
      </w:r>
      <w:r w:rsidRPr="00646CF7">
        <w:t xml:space="preserve"> Prawo </w:t>
      </w:r>
      <w:r w:rsidR="0029606A" w:rsidRPr="00646CF7">
        <w:t>z</w:t>
      </w:r>
      <w:r w:rsidRPr="00646CF7">
        <w:t xml:space="preserve">amówień </w:t>
      </w:r>
      <w:r w:rsidR="0029606A" w:rsidRPr="00646CF7">
        <w:t>p</w:t>
      </w:r>
      <w:r w:rsidRPr="00646CF7">
        <w:t xml:space="preserve">ublicznych </w:t>
      </w:r>
      <w:r w:rsidR="0062106E" w:rsidRPr="00646CF7">
        <w:t>(</w:t>
      </w:r>
      <w:proofErr w:type="spellStart"/>
      <w:r w:rsidR="0062106E" w:rsidRPr="00646CF7">
        <w:t>Dz.U</w:t>
      </w:r>
      <w:proofErr w:type="spellEnd"/>
      <w:r w:rsidR="0062106E" w:rsidRPr="00646CF7">
        <w:t>. poz. 2019 ze zm.)</w:t>
      </w:r>
      <w:r w:rsidR="00BE7BFD" w:rsidRPr="00646CF7">
        <w:t xml:space="preserve">, </w:t>
      </w:r>
      <w:r w:rsidR="00E74BC3" w:rsidRPr="00646CF7">
        <w:t>udostępnia</w:t>
      </w:r>
      <w:r w:rsidR="00BE7BFD" w:rsidRPr="00646CF7">
        <w:t xml:space="preserve"> poniżej treść zapytań do S</w:t>
      </w:r>
      <w:r w:rsidR="0012774F" w:rsidRPr="00646CF7">
        <w:t>pecyfikacji Warunków Zamówienia (</w:t>
      </w:r>
      <w:r w:rsidR="0012774F" w:rsidRPr="00646CF7">
        <w:rPr>
          <w:lang w:eastAsia="ar-SA"/>
        </w:rPr>
        <w:t>zwanej dalej</w:t>
      </w:r>
      <w:r w:rsidR="0012774F" w:rsidRPr="00646CF7">
        <w:rPr>
          <w:b/>
          <w:lang w:eastAsia="ar-SA"/>
        </w:rPr>
        <w:t xml:space="preserve"> </w:t>
      </w:r>
      <w:r w:rsidR="0012774F" w:rsidRPr="00646CF7">
        <w:rPr>
          <w:bCs/>
          <w:lang w:eastAsia="ar-SA"/>
        </w:rPr>
        <w:t>”SWZ”)</w:t>
      </w:r>
      <w:r w:rsidR="00E74BC3" w:rsidRPr="00646CF7">
        <w:rPr>
          <w:bCs/>
          <w:lang w:eastAsia="ar-SA"/>
        </w:rPr>
        <w:t xml:space="preserve"> </w:t>
      </w:r>
      <w:r w:rsidR="00E74BC3" w:rsidRPr="00646CF7">
        <w:t>wraz z wyjaśnieniami</w:t>
      </w:r>
      <w:r w:rsidR="0012774F" w:rsidRPr="00646CF7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62106E" w:rsidRPr="00646CF7" w:rsidTr="00D56A0F">
        <w:tc>
          <w:tcPr>
            <w:tcW w:w="9356" w:type="dxa"/>
            <w:shd w:val="clear" w:color="auto" w:fill="auto"/>
          </w:tcPr>
          <w:p w:rsidR="00646CF7" w:rsidRDefault="00646CF7" w:rsidP="00D56A0F">
            <w:pPr>
              <w:spacing w:after="120"/>
              <w:ind w:left="30" w:right="-72"/>
              <w:jc w:val="both"/>
              <w:rPr>
                <w:b/>
                <w:bCs/>
              </w:rPr>
            </w:pP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Firma zwraca się z uprzejmą prośbą o udostępnienie zaległej dokumentacji archiwalnej oraz zmianę treści zapisów umowy w zakresie kar umownych określonych w § 18 - Kary, odszkodowania.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Zmiana treści umowy z: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Kary, odszkodowania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1. Strony postanawiają, że naprawienie szkody wynikłej z niewykonania lub nienależytego wykonania umowy nastąpi poprzez zapłatę kar umownych.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2. Wykonawca zapłaci Zamawiającemu kary umowne: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1) za nieterminowe wykonanie przedmiotu umowy, w wysokości 0,1 % wynagrodzenia brutto, o którym mowa w§ 12 ust. 1 niniejszej umowy za każdy dzień zwłoki;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2) za zwłokę w usunięciu wad stwierdzonych przy odbiorze lub ujawnionych w okresie rękojmi i gwarancji w wysokości 0,1 % wynagrodzenia brutto, określonego w § 12 ust. 1 Umowy, za każdy dzień zwłoki, liczony od dnia wyznaczonego do usunięcia wad.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3) w przypadku odstąpienia od umowy przez Zamawiającego lub Wykonawcę, z przyczyn leżących po stronie Wykonawcy, w wysokości 10% wynagrodzenia brutto ustalonego w § 12 ust. 1 Umowy;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 xml:space="preserve">4) w przypadku braku zapłaty łub nieterminowej zapłaty wynagrodzenia należnego podwykonawcom lub dalszym podwykonawcom w wysokości 0,2% wynagrodzenia brutto, o którym mowa w§ 12 ust. 1 niniejszej umowy za każdy stwierdzony przypadek. 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5) w przypadku nieprzedłożenia do zaakceptowania projektu umowy o podwykonawstwo, której przedmiotem są roboty budowlane, lub projektu jej zmiany, o których mowa w § 11 ust. 5, w wysokości 500,00 zł (pięćset złotych 00/100) brutto za każdy dzień zwłoki.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lastRenderedPageBreak/>
              <w:t>6) w przypadku nieprzedłożenia, w terminie wskazanym w § 11 ust. 10, poświadczonej za zgodność z oryginałem kopii umowy o podwykonawstwo, o której mowa w § 11 ust. 10 pkt 1 i 2 lub jej zmiany w wysokości 500,00 zł (pięćset złotych 00/100) brutto za każdy dzień zwłoki.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7) w przypadku braku zmiany umowy o podwykonawstwo, o której mowa w § 11 ust. 10 pkt 2, w zakresie terminu zapłaty, w terminie wskazanym w § 11 ust. 12, w wysokości 500,00 zł (pięćset złotych 00/100) brutto za każdy dzień zwłoki.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8) w przypadku braku zapłaty lub nieterminowej zapłaty wynagrodzenia należnego podwykonawcom z tytułu zmiany wysokości wynagrodzenia, o której mowa w § 20 ust. 2 w wysokości 0,2% wynagrodzenia brutto, o którym mowa w§ 12 ust. 1 niniejszej umowy za każdy stwierdzony przypadek.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 xml:space="preserve">9) w przypadku braku zapłaty lub nieterminowej zapłaty wynagrodzenia należnego podwykonawcom z tytułu zmiany wysokości wynagrodzenia, o której mowa w § 20 ust. 3 w wysokości 0,2% wynagrodzenia brutto, o którym mowa w§ 12 ust. 1 </w:t>
            </w:r>
            <w:proofErr w:type="spellStart"/>
            <w:r w:rsidRPr="00646CF7">
              <w:t>niniej</w:t>
            </w:r>
            <w:proofErr w:type="spellEnd"/>
            <w:r w:rsidRPr="00646CF7">
              <w:t xml:space="preserve"> </w:t>
            </w:r>
            <w:proofErr w:type="spellStart"/>
            <w:r w:rsidRPr="00646CF7">
              <w:t>szej</w:t>
            </w:r>
            <w:proofErr w:type="spellEnd"/>
            <w:r w:rsidRPr="00646CF7">
              <w:t xml:space="preserve"> umowy za każdy stwierdzony przypadek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 xml:space="preserve">10)  Za nieprzedłożenie przez Wykonawcę dokumentów, o </w:t>
            </w:r>
            <w:proofErr w:type="spellStart"/>
            <w:r w:rsidRPr="00646CF7">
              <w:t>któiych</w:t>
            </w:r>
            <w:proofErr w:type="spellEnd"/>
            <w:r w:rsidRPr="00646CF7">
              <w:t xml:space="preserve"> mowa w § 21 ust. 3 oraz § 21 ust. 4 w terminie wskazanym przez Zamawiającego, w związku z niewypełnieniem obowiązku zatrudnienia pracowników na podstawie umowy o prace - kara umowna w wysokości 1.000 zł, za każdy przypadek.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11) W przypadku stwierdzenia dwukrotnego nie wywiązania się z obowiązków, o których mowa w § 21 ust. 1 Zamawiający ma prawo odstąpić od umowy i naliczyć Wykonawcy dodatkowo karę umowną za odstąpienie od umowy w wysokości 30% wynagrodzenia umownego brutto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3. Zamawiający zapłaci Wykonawcy karę umowną: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1) w przypadku odstąpienia od umowy przez Wykonawcę z winy Zamawiającego w wysokości 10% wynagrodzenia brutto określonego w § 12 ust. 1 niniejszej umowy.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4. Łączna maksymalna wysokość kar umownych przewidzianych w umowie nie może przekroczyć 50% wynagrodzenia całkowitego brutto określonego w § 12 ust. 1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niniejszej umowy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5. Zamawiający zastrzega sobie możliwość potrącania kar umownych z wynagrodzenia należnego Wykonawcy lub/i wniesionego zabezpieczenia należytego wykonania umowy tytułem pokrycia roszczeń z tytułu niewykonania lub nienależytego wykonania umowy na co Wykonawca wyraża zgodę.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6. Strony zastrzegają sobie prawo do odszkodowania uzupełniającego, przenoszącego wysokość kar umownych do wysokości poniesionej szkody.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Zmiana treści umowy na: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Kary, odszkodowania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1. Strony postanawiają, że naprawienie szkody wynikłej z niewykonania lub nienależytego wykonania umowy nastąpi poprzez zapłatę kar umownych.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2. Wykonawca zapłaci Zamawiającemu kary umowne: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1) za nieterminowe wykonanie przedmiotu umowy, w wysokości 0,05% wynagrodzenia brutto, o którym mowa w§ 12 ust. 1 niniejszej umowy za każdy dzień zwłoki;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2) za zwłokę w usunięciu wad stwierdzonych przy odbiorze lub ujawnionych w okresie rękojmi i gwarancji w wysokości 0,05% wynagrodzenia brutto, określonego w § 12 ust. 1 Umowy, za każdy dzień zwłoki, liczony od dnia wyznaczonego do usunięcia wad.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3) w przypadku odstąpienia od umowy przez Zamawiającego lub Wykonawcę, z przyczyn leżących po stronie Wykonawcy, w wysokości 10% wynagrodzenia brutto ustalonego w § 12 ust. 1 Umowy;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4) w przypadku braku zapłaty łub nieterminowej zapłaty wynagrodzenia należnego podwykonawcom lub dalszym podwykonawcom w wysokości 0,05% wynagrodzenia brutto, o którym mowa w§ 12 ust. 1 niniejszej umowy za każdy stwierdzony przypadek.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 xml:space="preserve">5) w przypadku nieprzedłożenia do zaakceptowania projektu umowy o podwykonawstwo, której przedmiotem są roboty budowlane, lub projektu jej zmiany, o których mowa w § 11 ust. 5, w wysokości 500,00 zł (pięćset złotych </w:t>
            </w:r>
            <w:r w:rsidRPr="00646CF7">
              <w:lastRenderedPageBreak/>
              <w:t>00/100) brutto za każdy dzień zwłoki.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6) w przypadku nieprzedłożenia, w terminie wskazanym w § 11 ust. 10,?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poświadczonej za zgodność z oryginałem kopii umowy o podwykonawstwo, o której mowa w § 11 ust. 10 pkt 1 i 2 lub jej zmiany w wysokości 500,00 zł (pięćset złotych 00/100) brutto za każdy dzień zwłoki.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7) w przypadku braku zmiany umowy o podwykonawstwo, o której mowa w § 11 ust. 10 pkt 2, w zakresie terminu zapłaty, w terminie wskazanym w § 11 ust. 12, w wysokości 500,00 zł (pięćset złotych 00/ 100) brutto za każdy dzień zwłoki.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8) w przypadku braku zapłaty lub nieterminowej zapłaty wynagrodzenia należnego podwykonawcom z tytułu zmiany wysokości wynagrodzenia, o której mowa w § 20 ust. 2 w wysokości 0,05% wynagrodzenia brutto, o którym mowa w§ 12 ust. 1 niniejszej umowy za każdy stwierdzony przypadek.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 xml:space="preserve">9) w przypadku braku zapłaty lub nieterminowej zapłaty wynagrodzenia należnego podwykonawcom z tytułu zmiany wysokości wynagrodzenia, o której mowa w § 20 ust. 3 w wysokości 0,05% wynagrodzenia brutto, o którym mowa w§ 12 ust. 1 </w:t>
            </w:r>
            <w:proofErr w:type="spellStart"/>
            <w:r w:rsidRPr="00646CF7">
              <w:t>niniej</w:t>
            </w:r>
            <w:proofErr w:type="spellEnd"/>
            <w:r w:rsidRPr="00646CF7">
              <w:t xml:space="preserve"> </w:t>
            </w:r>
            <w:proofErr w:type="spellStart"/>
            <w:r w:rsidRPr="00646CF7">
              <w:t>szej</w:t>
            </w:r>
            <w:proofErr w:type="spellEnd"/>
            <w:r w:rsidRPr="00646CF7">
              <w:t xml:space="preserve"> umowy za każdy stwierdzony przypadek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10) Za nieprzedłożenie przez Wykonawcę dokumentów, o których mowa w § 21 ust. 3 oraz § 21 ust. 4 w terminie wskazanym przez Zamawiającego, w związku z niewypełnieniem obowiązku zatrudnienia pracowników na podstawie umowy o prace - kara umowna w wysokości 1.000 zł, za każdy przypadek.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11) W przypadku stwierdzenia dwukrotnego nie wywiązania się z obowiązków, o których mowa w § 21 ust. 1 Zamawiający ma prawo odstąpić od umowy i naliczyć Wykonawcy dodatkowo karę umowną za odstąpienie od umowy w wysokości 10% wynagrodzenia umownego brutto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3. Zamawiający zapłaci Wykonawcy karę umowną: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1) w przypadku odstąpienia od umowy przez Wykonawcę z winy Zamawiającego w wysokości 10% wynagrodzenia brutto określonego w § 12 ust. 1 niniejszej umowy.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 xml:space="preserve">4. Łączna maksymalna wysokość kar umownych przewidzianych w umowie nie może przekroczyć 10% wynagrodzenia całkowitego brutto określonego w § 12 </w:t>
            </w:r>
            <w:proofErr w:type="spellStart"/>
            <w:r w:rsidRPr="00646CF7">
              <w:t>ust.l</w:t>
            </w:r>
            <w:proofErr w:type="spellEnd"/>
            <w:r w:rsidRPr="00646CF7">
              <w:t xml:space="preserve"> niniejszej umowy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5. Zamawiający zastrzega sobie możliwość potrącania kar umownych z wynagrodzenia należnego Wykonawcy lub/i wniesionego zabezpieczenia należytego wykonania umowy tytułem pokrycia roszczeń z tytułu niewykonania lub nienależytego wykonania umowy na co Wykonawca wyraża zgodę.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6. Strony zastrzegają sobie prawo do odszkodowania uzupełniającego, przenoszącego wysokość kar umownych do wysokości poniesionej szkody.</w:t>
            </w:r>
          </w:p>
          <w:p w:rsidR="0062106E" w:rsidRPr="00646CF7" w:rsidRDefault="0062106E" w:rsidP="00D56A0F">
            <w:pPr>
              <w:spacing w:after="120"/>
              <w:ind w:left="30" w:right="-72"/>
              <w:jc w:val="both"/>
            </w:pPr>
            <w:r w:rsidRPr="00646CF7">
              <w:t>W związku z powyższym zwracamy się z prośbą o zmianę terminu składania ofert z dnia 26.07.2021 r. na dzień 28.07.2021</w:t>
            </w:r>
          </w:p>
          <w:p w:rsidR="0062106E" w:rsidRPr="00646CF7" w:rsidRDefault="0062106E" w:rsidP="00D56A0F">
            <w:pPr>
              <w:spacing w:after="40"/>
              <w:ind w:left="30" w:right="-72"/>
              <w:rPr>
                <w:b/>
                <w:bCs/>
              </w:rPr>
            </w:pPr>
            <w:r w:rsidRPr="00646CF7">
              <w:rPr>
                <w:b/>
                <w:bCs/>
              </w:rPr>
              <w:t>Stanowisko (wyjaśnienie) Zamawiającego:</w:t>
            </w:r>
          </w:p>
          <w:p w:rsidR="0062106E" w:rsidRDefault="00646CF7" w:rsidP="00D56A0F">
            <w:pPr>
              <w:spacing w:after="60"/>
              <w:ind w:left="30" w:right="-72"/>
              <w:jc w:val="both"/>
            </w:pPr>
            <w:r w:rsidRPr="00646CF7">
              <w:t xml:space="preserve">Zamawiający udostępni dokumentację </w:t>
            </w:r>
            <w:r>
              <w:t>Wykonawcy, z którym zostanie zawarta umowa.</w:t>
            </w:r>
          </w:p>
          <w:p w:rsidR="00646CF7" w:rsidRDefault="00646CF7" w:rsidP="00D56A0F">
            <w:pPr>
              <w:spacing w:after="60"/>
              <w:ind w:left="30" w:right="-72"/>
              <w:jc w:val="both"/>
            </w:pPr>
            <w:r>
              <w:t xml:space="preserve">Zamawiający </w:t>
            </w:r>
            <w:r w:rsidRPr="00646CF7">
              <w:rPr>
                <w:b/>
              </w:rPr>
              <w:t>nie dokonuje</w:t>
            </w:r>
            <w:r>
              <w:t xml:space="preserve"> żadnych zmian w zakresie kar umownych. </w:t>
            </w:r>
          </w:p>
          <w:p w:rsidR="00646CF7" w:rsidRDefault="00646CF7" w:rsidP="00D56A0F">
            <w:pPr>
              <w:spacing w:after="60"/>
              <w:ind w:left="30" w:right="-72"/>
              <w:jc w:val="both"/>
            </w:pPr>
            <w:r>
              <w:t xml:space="preserve">Zamawiający wydłuża termin  składania ofert do 28.07.2021r. </w:t>
            </w:r>
          </w:p>
          <w:p w:rsidR="00646CF7" w:rsidRPr="00646CF7" w:rsidRDefault="00646CF7" w:rsidP="00D56A0F">
            <w:pPr>
              <w:spacing w:after="60"/>
              <w:ind w:left="30" w:right="-72"/>
              <w:jc w:val="both"/>
            </w:pPr>
          </w:p>
        </w:tc>
      </w:tr>
    </w:tbl>
    <w:p w:rsidR="00BE7BFD" w:rsidRPr="00646CF7" w:rsidRDefault="00BE7BFD" w:rsidP="00520165">
      <w:pPr>
        <w:jc w:val="both"/>
      </w:pPr>
    </w:p>
    <w:p w:rsidR="006D4AB3" w:rsidRPr="00646CF7" w:rsidRDefault="00646CF7" w:rsidP="00D8461B">
      <w:pPr>
        <w:spacing w:before="120" w:after="120" w:line="360" w:lineRule="auto"/>
        <w:ind w:left="567"/>
        <w:jc w:val="right"/>
      </w:pPr>
      <w:r>
        <w:t>....................................</w:t>
      </w:r>
    </w:p>
    <w:sectPr w:rsidR="006D4AB3" w:rsidRPr="00646CF7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CE" w:rsidRDefault="00E803CE">
      <w:r>
        <w:separator/>
      </w:r>
    </w:p>
  </w:endnote>
  <w:endnote w:type="continuationSeparator" w:id="0">
    <w:p w:rsidR="00E803CE" w:rsidRDefault="00E8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646CF7">
        <w:rPr>
          <w:rStyle w:val="Numerstrony"/>
          <w:noProof/>
        </w:rPr>
        <w:t>3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CE" w:rsidRDefault="00E803CE">
      <w:r>
        <w:separator/>
      </w:r>
    </w:p>
  </w:footnote>
  <w:footnote w:type="continuationSeparator" w:id="0">
    <w:p w:rsidR="00E803CE" w:rsidRDefault="00E80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E" w:rsidRDefault="00621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F7" w:rsidRDefault="00646CF7" w:rsidP="00646CF7">
    <w:pPr>
      <w:pStyle w:val="Nagwek"/>
      <w:tabs>
        <w:tab w:val="clear" w:pos="9072"/>
        <w:tab w:val="right" w:pos="9639"/>
      </w:tabs>
      <w:ind w:right="-567"/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PROW_razem_oczyszczalnia.jpg" style="width:453.1pt;height:64.65pt;visibility:visible;mso-wrap-style:square">
          <v:imagedata r:id="rId1" o:title="PROW_razem_oczyszczalnia"/>
        </v:shape>
      </w:pict>
    </w:r>
  </w:p>
  <w:p w:rsidR="0062106E" w:rsidRDefault="0062106E" w:rsidP="00646CF7">
    <w:pPr>
      <w:pStyle w:val="Nagwek"/>
      <w:tabs>
        <w:tab w:val="clear" w:pos="4536"/>
        <w:tab w:val="clear" w:pos="9072"/>
        <w:tab w:val="left" w:pos="317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E" w:rsidRDefault="006210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06E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2106E"/>
    <w:rsid w:val="00632C3C"/>
    <w:rsid w:val="00646CF7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803CE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4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1274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2021-07-22T13:07:00Z</cp:lastPrinted>
  <dcterms:created xsi:type="dcterms:W3CDTF">2021-07-22T13:07:00Z</dcterms:created>
  <dcterms:modified xsi:type="dcterms:W3CDTF">2021-07-22T13:07:00Z</dcterms:modified>
</cp:coreProperties>
</file>