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4EED">
            <w:pPr>
              <w:spacing w:before="120" w:after="120" w:line="254" w:lineRule="auto"/>
              <w:ind w:left="0" w:right="0" w:firstLine="0"/>
              <w:jc w:val="left"/>
              <w:rPr>
                <w:rFonts w:ascii="Arial" w:hAnsi="Arial" w:cs="Arial"/>
                <w:sz w:val="18"/>
                <w:szCs w:val="18"/>
                <w:lang w:eastAsia="en-US"/>
              </w:rPr>
            </w:pPr>
            <w:r w:rsidRPr="00014EE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4EED">
            <w:pPr>
              <w:spacing w:before="120" w:after="120" w:line="254" w:lineRule="auto"/>
              <w:ind w:left="0" w:right="0" w:firstLine="0"/>
              <w:jc w:val="left"/>
              <w:rPr>
                <w:rFonts w:ascii="Arial" w:hAnsi="Arial" w:cs="Arial"/>
                <w:sz w:val="18"/>
                <w:szCs w:val="18"/>
                <w:lang w:eastAsia="en-US"/>
              </w:rPr>
            </w:pPr>
            <w:r w:rsidRPr="00014EED">
              <w:rPr>
                <w:rFonts w:ascii="Arial" w:hAnsi="Arial" w:cs="Arial"/>
                <w:sz w:val="18"/>
                <w:szCs w:val="18"/>
                <w:lang w:eastAsia="en-US"/>
              </w:rPr>
              <w:t>Usługa organizacji startów sekcji wyczynowych AZS AGH Kraków w rozgrywkach ligowych w sezonie 2021/22</w:t>
            </w:r>
          </w:p>
        </w:tc>
      </w:tr>
      <w:tr w:rsidR="00014EED" w:rsidRPr="00C24737" w:rsidTr="0063517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4EED" w:rsidRDefault="00014EED" w:rsidP="0063517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4EED" w:rsidRDefault="00014EED" w:rsidP="00635171">
            <w:pPr>
              <w:spacing w:before="120" w:after="0" w:line="254" w:lineRule="auto"/>
              <w:ind w:left="0" w:right="0" w:firstLine="0"/>
              <w:jc w:val="left"/>
              <w:rPr>
                <w:rFonts w:ascii="Arial" w:hAnsi="Arial" w:cs="Arial"/>
                <w:sz w:val="18"/>
                <w:szCs w:val="18"/>
                <w:lang w:eastAsia="en-US"/>
              </w:rPr>
            </w:pPr>
            <w:r w:rsidRPr="00014EED">
              <w:rPr>
                <w:rFonts w:ascii="Arial" w:hAnsi="Arial" w:cs="Arial"/>
                <w:sz w:val="18"/>
                <w:szCs w:val="18"/>
                <w:lang w:eastAsia="en-US"/>
              </w:rPr>
              <w:t>Kc-zp.272-259/21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B6C" w:rsidRDefault="009C7B6C">
      <w:pPr>
        <w:spacing w:after="0" w:line="240" w:lineRule="auto"/>
      </w:pPr>
      <w:r>
        <w:separator/>
      </w:r>
    </w:p>
  </w:endnote>
  <w:endnote w:type="continuationSeparator" w:id="0">
    <w:p w:rsidR="009C7B6C" w:rsidRDefault="009C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B6C" w:rsidRDefault="009C7B6C">
      <w:pPr>
        <w:spacing w:after="0" w:line="244" w:lineRule="auto"/>
        <w:ind w:left="0" w:right="69" w:firstLine="0"/>
      </w:pPr>
      <w:r>
        <w:separator/>
      </w:r>
    </w:p>
  </w:footnote>
  <w:footnote w:type="continuationSeparator" w:id="0">
    <w:p w:rsidR="009C7B6C" w:rsidRDefault="009C7B6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EED" w:rsidRDefault="00014E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EED" w:rsidRDefault="00014EE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EED" w:rsidRDefault="00014E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7B6C"/>
    <w:rsid w:val="0000532E"/>
    <w:rsid w:val="00007967"/>
    <w:rsid w:val="0001314B"/>
    <w:rsid w:val="00014EE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7B6C"/>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DB6444E-78E4-43BE-B92C-0546080EA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5A63F-F3CC-4A42-B6A2-7C58DCF02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2021-07-14T09:13:00Z</dcterms:created>
  <dcterms:modified xsi:type="dcterms:W3CDTF">2021-07-14T09:13:00Z</dcterms:modified>
</cp:coreProperties>
</file>