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-210"/>
        <w:tblW w:w="14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873"/>
        <w:gridCol w:w="1118"/>
        <w:gridCol w:w="694"/>
        <w:gridCol w:w="862"/>
        <w:gridCol w:w="689"/>
        <w:gridCol w:w="862"/>
        <w:gridCol w:w="841"/>
        <w:gridCol w:w="862"/>
        <w:gridCol w:w="1039"/>
        <w:gridCol w:w="1362"/>
        <w:gridCol w:w="1247"/>
        <w:gridCol w:w="733"/>
      </w:tblGrid>
      <w:tr w:rsidR="00614920" w:rsidRPr="00614920" w14:paraId="237BDD01" w14:textId="77777777" w:rsidTr="005D2BAD">
        <w:trPr>
          <w:trHeight w:val="300"/>
        </w:trPr>
        <w:tc>
          <w:tcPr>
            <w:tcW w:w="14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878B" w14:textId="77777777" w:rsidR="00614920" w:rsidRPr="00614920" w:rsidRDefault="00614920" w:rsidP="006149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1   -  </w:t>
            </w:r>
            <w:r w:rsidR="005D2B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RĘCZNIKI PAPIEROWE I PAPIER TOALETOWY</w:t>
            </w:r>
          </w:p>
        </w:tc>
      </w:tr>
      <w:tr w:rsidR="0029269B" w:rsidRPr="005D2BAD" w14:paraId="2F6CD94F" w14:textId="77777777" w:rsidTr="0029269B">
        <w:trPr>
          <w:trHeight w:val="945"/>
        </w:trPr>
        <w:tc>
          <w:tcPr>
            <w:tcW w:w="4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A2C5A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4735B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i opis przedmiotu zamawianego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A2ACD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i Nr katalogowy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8AB8E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A1916" w14:textId="356FC51D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="003C2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na 12 miesięcy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14B2A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D72EE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bez VAT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F0B26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Podatek VAT w zł </w:t>
            </w: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i w %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B7FDB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</w:t>
            </w: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z VAT w zł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4C03C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Termin ważności</w:t>
            </w: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(min. 12 m-</w:t>
            </w:r>
            <w:proofErr w:type="spellStart"/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cy</w:t>
            </w:r>
            <w:proofErr w:type="spellEnd"/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FA92B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Wielkość najmniejszego opakowania handlowego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9BB9F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Producent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FBD44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Próbki</w:t>
            </w:r>
          </w:p>
        </w:tc>
      </w:tr>
      <w:tr w:rsidR="0029269B" w:rsidRPr="005D2BAD" w14:paraId="0FBB0F96" w14:textId="77777777" w:rsidTr="0029269B">
        <w:trPr>
          <w:trHeight w:val="212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6C0F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7CC7" w14:textId="77777777" w:rsidR="00614920" w:rsidRPr="00614920" w:rsidRDefault="005D2BAD" w:rsidP="005D2B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ęczniki papierowe jednorazowego użytku, składka ZZ, wymiar: ok. 25 cm x 23 cm/, gramatura min.</w:t>
            </w:r>
            <w:r w:rsidR="00F521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  <w:r w:rsidR="00F521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g/m2, kolor szary; niewydzielające nieprzyjemnych zapachów; </w:t>
            </w:r>
            <w:proofErr w:type="spellStart"/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wodoutwardzone</w:t>
            </w:r>
            <w:proofErr w:type="spellEnd"/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celu podniesienia wytrzymałości ręcznika w stanie mokrym (podczas wycierania nie klei się do rąk, nie kruszy się i nie rozpada, nie zostaje </w:t>
            </w:r>
            <w:r w:rsidR="0029269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rozmoczonych kawałkach na dłoniach), nie pyli (nie pozostawia na dłoniach i w otoczeniu drobnych cząstek pyłu), pojedyncze sztuki ręczników łatwo się wyciąga z pojemnika (nie wypadają, nie rozrywają się, nie sklejają się) ilość listków w opakowaniu (zgrzewce) 200 szt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6A58D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9E218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A4AF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54 100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B1FA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ACF2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893B0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7D42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04144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4A3F3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25761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EDD43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op.</w:t>
            </w:r>
          </w:p>
        </w:tc>
      </w:tr>
      <w:tr w:rsidR="0029269B" w:rsidRPr="005D2BAD" w14:paraId="2DC4D39B" w14:textId="77777777" w:rsidTr="0029269B">
        <w:trPr>
          <w:trHeight w:val="316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1A278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992E" w14:textId="77777777" w:rsidR="00614920" w:rsidRPr="00614920" w:rsidRDefault="00F52168" w:rsidP="005D2B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ęczniki papierowe jednorazowego użytku, składka ZZ, wymiar: ok. 25cm x 23cm/, gramatura min.40g/m2, kolor biały 100%, zawierające w swoim składzie celulozę 100%; niewydzielające nieprzyjemnych zapachów;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wodoutwardzone</w:t>
            </w:r>
            <w:proofErr w:type="spellEnd"/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celu podniesienia wytrzymałości ręcznika w stanie mokrym (podczas wycierania nie klei się do rąk, nie kruszy się i nie rozpada, nie zostaje </w:t>
            </w:r>
            <w:r w:rsidR="005D2B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rozmoczonych kawałkach na dłoniach), nie pyli (nie pozostawia na dłoniach </w:t>
            </w:r>
            <w:r w:rsidR="005D2B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 w otoczeniu drobnych cząstek pyłu), pojedyncze sztuki ręczników łatwo się wyciąga z pojemnika (nie wypadają, nie rozrywają się, nie sklejają się). Z przeznaczeniem do użytku </w:t>
            </w:r>
            <w:r w:rsidR="00C43E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blokach operacyjnych i salach zabiegowych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4D68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6480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548D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13 780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54BB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438F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6C36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4B58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43B7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87AB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69D7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11DB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op.</w:t>
            </w:r>
          </w:p>
        </w:tc>
      </w:tr>
      <w:tr w:rsidR="0029269B" w:rsidRPr="005D2BAD" w14:paraId="492C4D5A" w14:textId="77777777" w:rsidTr="0029269B">
        <w:trPr>
          <w:trHeight w:val="91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6B201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C240" w14:textId="77777777" w:rsidR="00614920" w:rsidRPr="00614920" w:rsidRDefault="00F52168" w:rsidP="005D2B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apier toaletowy duży typu Jumbo o wymiarze 9,5-9,7cm x min.</w:t>
            </w:r>
            <w:r w:rsidR="005D2BA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140m, gramatura min. 36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g/m², jednowarstwowy, o równomiernej grubości wstęgi (bez dziur), niepylący; papier nie może się zrywać przy wyciąganiu z podajnika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="00614920" w:rsidRPr="006149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4150D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85AAE" w14:textId="77777777" w:rsidR="00614920" w:rsidRPr="00614920" w:rsidRDefault="00F52168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rolka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9F94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14 720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A67D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0EC51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B046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46E5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9463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6199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F6F0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0C30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rolki</w:t>
            </w:r>
          </w:p>
        </w:tc>
      </w:tr>
      <w:tr w:rsidR="0029269B" w:rsidRPr="005D2BAD" w14:paraId="53FA73DA" w14:textId="77777777" w:rsidTr="0029269B">
        <w:trPr>
          <w:trHeight w:val="315"/>
        </w:trPr>
        <w:tc>
          <w:tcPr>
            <w:tcW w:w="4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04D36" w14:textId="77777777" w:rsidR="00614920" w:rsidRPr="00614920" w:rsidRDefault="00614920" w:rsidP="006149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BEFBE9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31E0A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46456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A1714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419F5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48E9D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0093C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F015D" w14:textId="77777777" w:rsidR="00614920" w:rsidRPr="00614920" w:rsidRDefault="00614920" w:rsidP="00614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419F5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4CFA7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F190E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0EA53" w14:textId="77777777" w:rsidR="00614920" w:rsidRPr="00614920" w:rsidRDefault="00614920" w:rsidP="00614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</w:tr>
    </w:tbl>
    <w:p w14:paraId="4A3B5C38" w14:textId="77777777" w:rsidR="0029269B" w:rsidRDefault="0029269B">
      <w:pPr>
        <w:rPr>
          <w:rFonts w:ascii="Times New Roman" w:hAnsi="Times New Roman" w:cs="Times New Roman"/>
          <w:sz w:val="20"/>
          <w:szCs w:val="20"/>
        </w:rPr>
      </w:pPr>
    </w:p>
    <w:p w14:paraId="624DAB01" w14:textId="77777777" w:rsidR="005D2BAD" w:rsidRDefault="005D2BAD">
      <w:pPr>
        <w:rPr>
          <w:rFonts w:ascii="Times New Roman" w:hAnsi="Times New Roman" w:cs="Times New Roman"/>
          <w:sz w:val="20"/>
          <w:szCs w:val="20"/>
        </w:rPr>
      </w:pPr>
    </w:p>
    <w:p w14:paraId="58A63D53" w14:textId="77777777" w:rsidR="005D2BAD" w:rsidRDefault="005D2BAD">
      <w:pPr>
        <w:rPr>
          <w:rFonts w:ascii="Times New Roman" w:hAnsi="Times New Roman" w:cs="Times New Roman"/>
          <w:sz w:val="20"/>
          <w:szCs w:val="20"/>
        </w:rPr>
      </w:pPr>
    </w:p>
    <w:p w14:paraId="7C8B6B92" w14:textId="77777777" w:rsidR="005D2BAD" w:rsidRDefault="005D2BAD">
      <w:pPr>
        <w:rPr>
          <w:rFonts w:ascii="Times New Roman" w:hAnsi="Times New Roman" w:cs="Times New Roman"/>
          <w:sz w:val="20"/>
          <w:szCs w:val="20"/>
        </w:rPr>
      </w:pPr>
    </w:p>
    <w:p w14:paraId="0BAAB8C1" w14:textId="77777777" w:rsidR="005D2BAD" w:rsidRDefault="005D2BAD">
      <w:pPr>
        <w:rPr>
          <w:rFonts w:ascii="Times New Roman" w:hAnsi="Times New Roman" w:cs="Times New Roman"/>
          <w:sz w:val="20"/>
          <w:szCs w:val="20"/>
        </w:rPr>
      </w:pPr>
    </w:p>
    <w:p w14:paraId="2F7E6934" w14:textId="77777777" w:rsidR="00D6294A" w:rsidRDefault="00D6294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4601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847"/>
        <w:gridCol w:w="1266"/>
        <w:gridCol w:w="566"/>
        <w:gridCol w:w="862"/>
        <w:gridCol w:w="691"/>
        <w:gridCol w:w="862"/>
        <w:gridCol w:w="841"/>
        <w:gridCol w:w="862"/>
        <w:gridCol w:w="1044"/>
        <w:gridCol w:w="1362"/>
        <w:gridCol w:w="1231"/>
        <w:gridCol w:w="729"/>
      </w:tblGrid>
      <w:tr w:rsidR="00D6294A" w:rsidRPr="00D6294A" w14:paraId="7644826C" w14:textId="77777777" w:rsidTr="00D6294A">
        <w:trPr>
          <w:trHeight w:val="300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C65C" w14:textId="77777777" w:rsidR="00D6294A" w:rsidRPr="00D6294A" w:rsidRDefault="00D6294A" w:rsidP="00D6294A">
            <w:pPr>
              <w:spacing w:after="0" w:line="240" w:lineRule="auto"/>
              <w:ind w:left="-359" w:firstLine="35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2  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WORKI FOLIOWE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</w:p>
        </w:tc>
      </w:tr>
      <w:tr w:rsidR="0029269B" w:rsidRPr="00D6294A" w14:paraId="78D4E518" w14:textId="77777777" w:rsidTr="0029269B">
        <w:trPr>
          <w:trHeight w:val="1035"/>
        </w:trPr>
        <w:tc>
          <w:tcPr>
            <w:tcW w:w="4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C629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02B2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i opis przedmiotu zamawianego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361C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/ Nr katalogowy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A485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5E48E" w14:textId="5D19B5A4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="003C2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na 12 miesięcy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E093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4063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bez VAT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ECB7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Podatek VAT w zł 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i w %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04E2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z VAT w zł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2F16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Termin ważności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(min. 12 m-</w:t>
            </w:r>
            <w:proofErr w:type="spellStart"/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cy</w:t>
            </w:r>
            <w:proofErr w:type="spellEnd"/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2ED8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Wielkość najmniejszego opakowania handlowego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455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Producent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3C04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Próbki</w:t>
            </w:r>
          </w:p>
        </w:tc>
      </w:tr>
      <w:tr w:rsidR="0029269B" w:rsidRPr="00D6294A" w14:paraId="29A97790" w14:textId="77777777" w:rsidTr="0029269B">
        <w:trPr>
          <w:trHeight w:val="111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C07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04C7" w14:textId="77777777" w:rsidR="00D6294A" w:rsidRPr="00D6294A" w:rsidRDefault="00F52168" w:rsidP="00F52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</w:t>
            </w:r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orki foliowe 120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</w:t>
            </w:r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wkłady do kubłów na śmieci grubość folii minimum 32 mikrony,  nieprzezroczyste, z folii LDPE, wymiar 70x110cm, z możliwością jednokrotnego zamknięcia worków,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/rolka, waga rolki nie mniej niż 1000g,</w:t>
            </w:r>
            <w:r w:rsidR="00D6294A"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kolor czarny</w:t>
            </w:r>
            <w:r w:rsidR="003001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14D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7D8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6C1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  <w:r w:rsidR="00025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500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1DA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2FB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359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0743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84EC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1E6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F795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A8B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401DEBCB" w14:textId="77777777" w:rsidTr="0029269B">
        <w:trPr>
          <w:trHeight w:val="103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C909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3943" w14:textId="77777777" w:rsidR="00D6294A" w:rsidRPr="00D6294A" w:rsidRDefault="00F52168" w:rsidP="00F52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</w:t>
            </w:r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orki foliowe 120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</w:t>
            </w:r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wkłady do kubłów na śmieci grubość folii minimum 32 mikrony,  nieprzezroczyste, z folii LDPE, wymiar 70x110cm, z możliwością jednokrotnego zamknięcia worków,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="00D6294A"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/rolka, waga rolki nie mniej niż 1000g,</w:t>
            </w:r>
            <w:r w:rsidR="00D6294A"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kolor czerwony</w:t>
            </w:r>
            <w:r w:rsidR="003001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87B5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3ED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rolka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52783" w14:textId="77777777" w:rsidR="00D6294A" w:rsidRPr="00D6294A" w:rsidRDefault="00025165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4 200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844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D69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D11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8F4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BD03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0A38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628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C17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6A3905AE" w14:textId="77777777" w:rsidTr="0029269B">
        <w:trPr>
          <w:trHeight w:val="10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BAF9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C6D28" w14:textId="77777777" w:rsidR="00D6294A" w:rsidRPr="00D6294A" w:rsidRDefault="00D6294A" w:rsidP="003001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120</w:t>
            </w:r>
            <w:r w:rsidR="00F521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="00300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wymiar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110cm, 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pakowane po 25 szt., nieprzeźroczyste z folii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LDPE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min.</w:t>
            </w:r>
            <w:r w:rsidR="00300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 mikronów, waga rolki nie mniej niż 1000g, 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kolor  żółty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4529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0B05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rolka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9B267" w14:textId="77777777" w:rsidR="00D6294A" w:rsidRPr="00D6294A" w:rsidRDefault="00F41D0F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E71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519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436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9CB0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2BC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04A4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D0A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124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16F9EF21" w14:textId="77777777" w:rsidTr="0029269B">
        <w:trPr>
          <w:trHeight w:val="115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E6F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43C7" w14:textId="77777777" w:rsidR="00D6294A" w:rsidRPr="00D6294A" w:rsidRDefault="00D6294A" w:rsidP="003001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60</w:t>
            </w:r>
            <w:r w:rsidR="00300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wymiar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72cm,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 folii 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HDPE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 min.</w:t>
            </w:r>
            <w:r w:rsidR="00300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 mikronów, waga rolki nie mniej niż 270 g, 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kolor  czarny.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366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28A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rolka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FE9B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3 </w:t>
            </w:r>
            <w:r w:rsidR="00F41D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6FB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B5F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BF0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67A7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F7B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B77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5E1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AC7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7D4F8C9F" w14:textId="77777777" w:rsidTr="0029269B">
        <w:trPr>
          <w:trHeight w:val="109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78AC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9F58" w14:textId="77777777" w:rsidR="00D6294A" w:rsidRPr="00D6294A" w:rsidRDefault="00D6294A" w:rsidP="003001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Worki foliowe - wkłady do kubłów na śmieci pojemność 60 </w:t>
            </w:r>
            <w:r w:rsidR="00300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wymiar  60x72 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folii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HDPE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min.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 mikronów, waga rolki nie mniej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niż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270g,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kolor  czerwony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EAA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FF7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5AEC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 </w:t>
            </w:r>
            <w:r w:rsidR="00F41D0F" w:rsidRPr="008967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0E3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F1D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E50B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829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E2D0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252A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230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F8B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rolka</w:t>
            </w:r>
          </w:p>
        </w:tc>
      </w:tr>
      <w:tr w:rsidR="0029269B" w:rsidRPr="00D6294A" w14:paraId="3F73773F" w14:textId="77777777" w:rsidTr="0029269B">
        <w:trPr>
          <w:trHeight w:val="105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2B189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C5B1" w14:textId="77777777" w:rsidR="00D6294A" w:rsidRPr="00D6294A" w:rsidRDefault="00D6294A" w:rsidP="008967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Worki foliowe - wkłady do kubłów na śmieci pojemność 60 </w:t>
            </w:r>
            <w:r w:rsidR="008967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wymiar  60x72 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 folii 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 min. 30 mikronów, waga rolki nie mniej niż 1116 g, 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kolor  czarny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C09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178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A7874" w14:textId="77777777" w:rsidR="00D6294A" w:rsidRPr="00D6294A" w:rsidRDefault="00F41D0F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7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DA2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BD6B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033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C716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46E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7BBF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1D5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B5D3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rolka</w:t>
            </w:r>
          </w:p>
        </w:tc>
      </w:tr>
      <w:tr w:rsidR="0029269B" w:rsidRPr="00D6294A" w14:paraId="0F96C117" w14:textId="77777777" w:rsidTr="0029269B">
        <w:trPr>
          <w:trHeight w:val="105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2802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4BD1" w14:textId="77777777" w:rsidR="00D6294A" w:rsidRPr="00D6294A" w:rsidRDefault="00D6294A" w:rsidP="008967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60</w:t>
            </w:r>
            <w:r w:rsidR="008967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wymiar  60x72 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folii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LDPE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min. 30 mikronów, waga rolki nie mniej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niż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1116g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, kolor  czerwony.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5420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F93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103E" w14:textId="77777777" w:rsidR="00D6294A" w:rsidRPr="00D6294A" w:rsidRDefault="00F41D0F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7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032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ABF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8F5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615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F55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F7A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53C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6FDE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rolka</w:t>
            </w:r>
          </w:p>
        </w:tc>
      </w:tr>
      <w:tr w:rsidR="0029269B" w:rsidRPr="00D6294A" w14:paraId="3DE8C3B5" w14:textId="77777777" w:rsidTr="0029269B">
        <w:trPr>
          <w:trHeight w:val="103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A37B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4A31" w14:textId="77777777" w:rsidR="00D6294A" w:rsidRPr="00D6294A" w:rsidRDefault="00D6294A" w:rsidP="008967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60</w:t>
            </w:r>
            <w:r w:rsidR="008967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wymiar  60x72 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folii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LDPE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min. 30 mikronów, waga rolki nie mniej niż 1116g, 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kolor niebieski.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0F4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93C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0EFB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7920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882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6B5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8A4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821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286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E1FC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4F50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rolka</w:t>
            </w:r>
          </w:p>
        </w:tc>
      </w:tr>
      <w:tr w:rsidR="0029269B" w:rsidRPr="00D6294A" w14:paraId="70A7FBAE" w14:textId="77777777" w:rsidTr="0029269B">
        <w:trPr>
          <w:trHeight w:val="93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CDD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CDAD" w14:textId="77777777" w:rsidR="00D6294A" w:rsidRPr="00D6294A" w:rsidRDefault="00D6294A" w:rsidP="00292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60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wymiar  60x72 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folii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LDPE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min. 30 mikronów, waga rolki nie mniej niż 1116g, 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kolor  żółty.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B3E4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771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4A223" w14:textId="77777777" w:rsidR="00D6294A" w:rsidRPr="00D6294A" w:rsidRDefault="00F41D0F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7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  <w:r w:rsidR="00D6294A" w:rsidRPr="00D629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063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217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1397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676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6318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1B5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037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99F1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2C232BF4" w14:textId="77777777" w:rsidTr="0029269B">
        <w:trPr>
          <w:trHeight w:val="120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F3E5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8753E" w14:textId="77777777" w:rsidR="00D6294A" w:rsidRPr="00D6294A" w:rsidRDefault="00D6294A" w:rsidP="00292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35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wymiar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cm, 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pakowane po 50 szt., nieprzeźroczyste 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folii H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 min. 10 mikronów, waga rolki nie mniej niż 270g,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kolor  czarny.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7DF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B67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rolka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9068" w14:textId="77777777" w:rsidR="00D6294A" w:rsidRPr="00D6294A" w:rsidRDefault="00F41D0F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7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CC0E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32F7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00D9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335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05FC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681C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685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6171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794584D6" w14:textId="77777777" w:rsidTr="0029269B">
        <w:trPr>
          <w:trHeight w:val="105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0BE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8139" w14:textId="77777777" w:rsidR="00D6294A" w:rsidRPr="00D6294A" w:rsidRDefault="00D6294A" w:rsidP="00292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Worki foliowe - wkłady do kubłów na śmieci pojemność 35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wymiar  50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60 cm,  pakowane po 50 szt., nieprzeźroczyste </w:t>
            </w:r>
            <w:r w:rsidR="0029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folii H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DPE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grubości min. 10 mikronów, waga rolki nie mniej niż 270g, </w:t>
            </w: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kolor czerwony.</w:t>
            </w: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09F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2897D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rolka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74ED" w14:textId="77777777" w:rsidR="00D6294A" w:rsidRPr="00D6294A" w:rsidRDefault="00F41D0F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7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350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6CF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CA1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F0EC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8C8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645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A526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8D7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C3B3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rolka</w:t>
            </w:r>
          </w:p>
        </w:tc>
      </w:tr>
      <w:tr w:rsidR="0029269B" w:rsidRPr="00D6294A" w14:paraId="593C2779" w14:textId="77777777" w:rsidTr="0029269B">
        <w:trPr>
          <w:trHeight w:val="315"/>
        </w:trPr>
        <w:tc>
          <w:tcPr>
            <w:tcW w:w="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60BA3" w14:textId="77777777" w:rsidR="00D6294A" w:rsidRPr="00D6294A" w:rsidRDefault="00D6294A" w:rsidP="00D629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95CD5" w14:textId="77777777" w:rsidR="00D6294A" w:rsidRPr="00D6294A" w:rsidRDefault="00D6294A" w:rsidP="00D629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B318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7828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63168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23282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862E4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6B17A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3575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32B0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78FD5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5CEFF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2E6C6" w14:textId="77777777" w:rsidR="00D6294A" w:rsidRPr="00D6294A" w:rsidRDefault="00D6294A" w:rsidP="00D629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9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</w:tr>
    </w:tbl>
    <w:p w14:paraId="73C33C39" w14:textId="77777777" w:rsidR="005D2BAD" w:rsidRDefault="00025165">
      <w:pPr>
        <w:rPr>
          <w:rFonts w:ascii="Times New Roman" w:hAnsi="Times New Roman" w:cs="Times New Roman"/>
          <w:sz w:val="20"/>
          <w:szCs w:val="20"/>
        </w:rPr>
      </w:pPr>
      <w:r w:rsidRPr="00025165">
        <w:rPr>
          <w:rFonts w:ascii="Times New Roman" w:hAnsi="Times New Roman" w:cs="Times New Roman"/>
          <w:b/>
          <w:bCs/>
          <w:sz w:val="20"/>
          <w:szCs w:val="20"/>
        </w:rPr>
        <w:t>Uwaga:</w:t>
      </w:r>
      <w:r>
        <w:rPr>
          <w:rFonts w:ascii="Times New Roman" w:hAnsi="Times New Roman" w:cs="Times New Roman"/>
          <w:sz w:val="20"/>
          <w:szCs w:val="20"/>
        </w:rPr>
        <w:t xml:space="preserve"> Towar ma być oznakowany tzn. producent, nazwa towaru, nr katalogowy, aby można go było zidentyfikować. </w:t>
      </w:r>
    </w:p>
    <w:p w14:paraId="23EA4CCC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6E90EBC6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48B1F793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6E73AAED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66712ED8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1F1F1247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060CE04C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3705876C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6A28FC78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416A7750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p w14:paraId="2C700B3C" w14:textId="77777777" w:rsidR="00025165" w:rsidRDefault="0002516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163" w:type="dxa"/>
        <w:tblInd w:w="-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964"/>
        <w:gridCol w:w="992"/>
        <w:gridCol w:w="993"/>
        <w:gridCol w:w="992"/>
        <w:gridCol w:w="709"/>
        <w:gridCol w:w="708"/>
        <w:gridCol w:w="993"/>
        <w:gridCol w:w="992"/>
        <w:gridCol w:w="992"/>
        <w:gridCol w:w="1418"/>
        <w:gridCol w:w="1134"/>
        <w:gridCol w:w="850"/>
      </w:tblGrid>
      <w:tr w:rsidR="00025165" w:rsidRPr="00025165" w14:paraId="7EE855F9" w14:textId="77777777" w:rsidTr="003C2842">
        <w:trPr>
          <w:trHeight w:val="300"/>
        </w:trPr>
        <w:tc>
          <w:tcPr>
            <w:tcW w:w="151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C819" w14:textId="77777777" w:rsidR="00025165" w:rsidRPr="00025165" w:rsidRDefault="00025165" w:rsidP="00025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3   -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MYDŁO I INNE PRODUKTY</w:t>
            </w:r>
          </w:p>
        </w:tc>
      </w:tr>
      <w:tr w:rsidR="0047515F" w:rsidRPr="00025165" w14:paraId="0528C6D2" w14:textId="77777777" w:rsidTr="003C2842">
        <w:trPr>
          <w:trHeight w:val="945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372B11" w14:textId="77777777" w:rsidR="00025165" w:rsidRPr="00025165" w:rsidRDefault="00025165" w:rsidP="00025165">
            <w:pPr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BFD87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i opis przedmiotu zamawianego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9C90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produktu / 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313F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12079" w14:textId="0A3AB89F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="003C2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na 12 miesięcy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7C1F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jedn. bez VAT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7D0F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</w:t>
            </w:r>
            <w:r w:rsidR="00475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bez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80665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Podatek VAT w zł </w:t>
            </w: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A1DC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</w:t>
            </w: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z VAT w zł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5CB1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Termin ważności</w:t>
            </w: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(min. 12 m-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cy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C083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50DC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EBB0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Próbki</w:t>
            </w:r>
          </w:p>
        </w:tc>
      </w:tr>
      <w:tr w:rsidR="0047515F" w:rsidRPr="00025165" w14:paraId="44B85A33" w14:textId="77777777" w:rsidTr="003C2842">
        <w:trPr>
          <w:trHeight w:val="15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0154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CCDA2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Mydło w płynie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dopuszczone</w:t>
            </w: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do stosowania </w:t>
            </w:r>
            <w:r w:rsidR="000773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 szpitalach i kuchniach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: zawierające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swym składzie substancje o działaniu przeciwbakteryjnym, nawilżającym, o odczynie obojętnym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=6,7-7,3 (100%) / nieszkodliwe dla skóry, delikatne, ekonomiczne w użyciu, zawierające glicerynę i lanolinę, </w:t>
            </w:r>
            <w:r w:rsidRP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przebadane dermatologicznie i mikrobiologicznie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/o gęstości względnej minimum 1,03 g/cm3 (20°C). Mydło ma posiadać kartę charakterystyki.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AA5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104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kanister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B99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111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C31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3F1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884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7291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552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B8AC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649C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097C8132" w14:textId="77777777" w:rsidTr="003C2842">
        <w:trPr>
          <w:trHeight w:val="15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6939FE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B72A" w14:textId="77777777" w:rsidR="00E34067" w:rsidRPr="00E34067" w:rsidRDefault="00E34067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Mydło w płynie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dopuszczone do stosowania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szpitalach i kuchniach: zawierające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swym składzie substancje o działaniu przeciwbakteryjnym, nawilżającym, o odczynie obojętnym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=6,7-7,3 (100%) / nieszkodliwe dla skóry, delikatne, ekonomiczne w użyciu, zawierające glicerynę i lanolinę, przebadane dermatologicznie i mikrobiologicznie/o gęstości względnej minimum 1,03 g/cm3 (20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C). Mydło ma posiadać kartę charakterystyki.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A3B2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AA8C" w14:textId="77777777" w:rsidR="00E34067" w:rsidRDefault="000773F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</w:t>
            </w:r>
            <w:r w:rsidR="00E34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utelka </w:t>
            </w:r>
            <w:r w:rsidR="00E34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 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9042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EDD2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73D2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13A8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021A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72C5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A272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AFB4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6063" w14:textId="77777777" w:rsidR="00E34067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37C34DAB" w14:textId="77777777" w:rsidTr="003C2842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1CBB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BE2F1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Odświeżacz powietrza.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Skutecznie neutralizuje przykre zapachy, pozostawia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pomieszczeniu długotrwałą świeżość. Występuje w pięciu nutach zapachowych: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Lemon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Ocean,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Vanille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Fresh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Tropic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 w:rsidR="00E34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Sposób użycia: preparat gotowy do użycia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koncentratu: 5-9. Opakowania</w:t>
            </w:r>
            <w:r w:rsidR="00E340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: 1L + spryskiwacz (atomizer).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DE317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D8AED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Poj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/op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1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67F7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20B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0F7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78B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827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C64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AB7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E34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AF8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382B2775" w14:textId="77777777" w:rsidTr="003C2842">
        <w:trPr>
          <w:trHeight w:val="11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87768E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12D6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Odświeżacz powietrza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Skutecznie neutralizuje przykre zapachy, pozostawia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pomieszczeniu długotrwałą świeżość. Występuje w pięciu nutach zapachowych: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Lemon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Ocean,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Vanille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Fresh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Tropic.Sposób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użycia: preparat gotowy do użycia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koncentratu: 5 - 9. Opakowania: 10l.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48C7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B42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2853F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964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729A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F1E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B76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DD9C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A42F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51F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BDE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Próbka</w:t>
            </w:r>
          </w:p>
        </w:tc>
      </w:tr>
      <w:tr w:rsidR="0047515F" w:rsidRPr="00025165" w14:paraId="4E25C087" w14:textId="77777777" w:rsidTr="003C2842">
        <w:trPr>
          <w:trHeight w:val="7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57EBB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B3DD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Środek do konserwacji mebli 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aerozolu pronto o pojemności 300ml* lub 400 ml*.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D64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A6C7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0E96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78B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F7B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359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DE3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D7F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FFBD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983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D29D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560D3CDA" w14:textId="77777777" w:rsidTr="003C2842">
        <w:trPr>
          <w:trHeight w:val="5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7DFAD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CA126" w14:textId="77777777" w:rsidR="00025165" w:rsidRPr="00025165" w:rsidRDefault="00025165" w:rsidP="00025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Kostka do WC z koszyczkiem.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1C9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113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2E5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2 810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A4C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888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7A6DF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997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7B7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326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FBB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FCA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38567EB8" w14:textId="77777777" w:rsidTr="003C2842">
        <w:trPr>
          <w:trHeight w:val="9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E45B26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A67B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Mleczko lub emulsja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na bazie węglanu wapnia, mające zastosowanie w higienie kuchennej, do szorowania i czyszczenia silnie zabrudzonych powierzchni drewnianych, metalowych, emaliowanych i ceramicznych, skutecznie usuwające brud, nie rysujące powierzchni, łatwo spłukujące się. Opakowanie: 500 ml.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A92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242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A8DC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DEB5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496F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0CAC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F81C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3124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025C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467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CC5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50631608" w14:textId="77777777" w:rsidTr="003C2842">
        <w:trPr>
          <w:trHeight w:val="12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82844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A73A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Proszek do szorowania mający zastosowanie 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higienie kuchennej, do czyszczenia silnie zabrudzonych powierzchni drewnianych, metalowych, ceramicznych, skutecznie usuwający zabrudzenia z tłuszczu, kamienia wodnego, rdzy. Opakowanie: 500g.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50C7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64D5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284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71105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4D5D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729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465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0C9D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7E2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FB4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DF5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7FC728F2" w14:textId="77777777" w:rsidTr="003C2842">
        <w:trPr>
          <w:trHeight w:val="11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10CCF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1F8A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Zmywaki -gąbki wielokrotnego użytku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 wymiarze min. 11x7,5 cm do ręcznego zmywania naczyń, składające się z trwałej warstwy miękkiej o grubości min. 4,4 cm (pianka) i szorstkiej o grubości min. 0,6 cm (włóknina, fibra); obie warstwy zgrzane lub trwale sklejone, dobrze wchłaniające wodę; nie rysujące powierzchni zmywanej; profilowane 5szt=op.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CFC5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7BD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386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5C77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10A9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739D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145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4FC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464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3E0D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694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1op.</w:t>
            </w:r>
          </w:p>
        </w:tc>
      </w:tr>
      <w:tr w:rsidR="0047515F" w:rsidRPr="00025165" w14:paraId="6AA93369" w14:textId="77777777" w:rsidTr="003C2842">
        <w:trPr>
          <w:trHeight w:val="19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AC4A0" w14:textId="77777777" w:rsidR="00025165" w:rsidRPr="00025165" w:rsidRDefault="00E34067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F993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Ściereczki z mikrofazy przeznaczone do mycia wszelkich powierzchni zmywalnych. Przeznaczone do mycia na sucho i mokro. Doskonale zbierające brud i absorbujące go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swojej strukturze. Ściereczki absorbujące 8 x więcej wody niż wynosi ich waga. Nie rysujące powierzchni, nie pozostawiające smug. Skład 20% </w:t>
            </w:r>
            <w:proofErr w:type="spellStart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poliamin</w:t>
            </w:r>
            <w:proofErr w:type="spellEnd"/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80% poliester. Ściereczki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 wymiarze 30x30 cm, waga 1 ściereczki 20 g, gramatura 220 g/m2. Każda ściereczka wyposażona we wszywkę zawierającą informację o sposobie użycia oraz instrukcję prania. Temperatura prania 60 stopni. Opakowanie </w:t>
            </w:r>
            <w:r w:rsidR="00C078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4793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BBDF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kolor: czerwony, niebieski, żółty 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F450" w14:textId="77777777" w:rsidR="00025165" w:rsidRPr="00025165" w:rsidRDefault="00C07812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90</w:t>
            </w:r>
            <w:r w:rsidR="00025165" w:rsidRPr="00025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5D3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74C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CA8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09D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1702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E1E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7BC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CD9F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34AF961A" w14:textId="77777777" w:rsidTr="003C2842">
        <w:trPr>
          <w:trHeight w:val="11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63D80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="00C078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4917" w14:textId="77777777" w:rsidR="00025165" w:rsidRPr="00025165" w:rsidRDefault="00025165" w:rsidP="00077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Ściereczki wiskozowe  w kolorze białym do  usuwania wszelkiego rodzaju zabrudzenia, miękkie i delikatne, nie rysujące  czyszczonych powierzchni, wysokości odcinka 20x40cm ilość odcinków w pakiecie ok. 330, o łącznej wadze ok. 1,5 kg. Każdy pakiet  pakowany osobno </w:t>
            </w:r>
            <w:r w:rsidR="000773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folię. Posiadające atest PZH.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ADF4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4A499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Pakiet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5A7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1 818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B19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B017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521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761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823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F3C8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3943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B80D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op.</w:t>
            </w:r>
          </w:p>
        </w:tc>
      </w:tr>
      <w:tr w:rsidR="0047515F" w:rsidRPr="00025165" w14:paraId="2E71913E" w14:textId="77777777" w:rsidTr="003C2842">
        <w:trPr>
          <w:trHeight w:val="31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E32F2" w14:textId="77777777" w:rsidR="00025165" w:rsidRPr="00025165" w:rsidRDefault="00025165" w:rsidP="00025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53D0A" w14:textId="77777777" w:rsidR="00025165" w:rsidRPr="00025165" w:rsidRDefault="00025165" w:rsidP="00025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37B46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D3A0C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89D85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FFC3C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C92FD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FE43B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369B4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ACFB1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EA712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C3B5A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DAF0E" w14:textId="77777777" w:rsidR="00025165" w:rsidRPr="00025165" w:rsidRDefault="00025165" w:rsidP="00025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25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X</w:t>
            </w:r>
          </w:p>
        </w:tc>
      </w:tr>
    </w:tbl>
    <w:p w14:paraId="55DDB33E" w14:textId="77777777" w:rsidR="00025165" w:rsidRPr="005D2BAD" w:rsidRDefault="00025165">
      <w:pPr>
        <w:rPr>
          <w:rFonts w:ascii="Times New Roman" w:hAnsi="Times New Roman" w:cs="Times New Roman"/>
          <w:sz w:val="20"/>
          <w:szCs w:val="20"/>
        </w:rPr>
      </w:pPr>
    </w:p>
    <w:sectPr w:rsidR="00025165" w:rsidRPr="005D2BAD" w:rsidSect="0061492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03B6" w14:textId="77777777" w:rsidR="0029269B" w:rsidRDefault="0029269B" w:rsidP="00614920">
      <w:pPr>
        <w:spacing w:after="0" w:line="240" w:lineRule="auto"/>
      </w:pPr>
      <w:r>
        <w:separator/>
      </w:r>
    </w:p>
  </w:endnote>
  <w:endnote w:type="continuationSeparator" w:id="0">
    <w:p w14:paraId="0DA08207" w14:textId="77777777" w:rsidR="0029269B" w:rsidRDefault="0029269B" w:rsidP="00614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D29E" w14:textId="77777777" w:rsidR="0029269B" w:rsidRDefault="0029269B" w:rsidP="005D2BAD"/>
  <w:p w14:paraId="184EE4F2" w14:textId="77777777" w:rsidR="0029269B" w:rsidRPr="00DC6E56" w:rsidRDefault="0029269B" w:rsidP="005D2BAD">
    <w:r w:rsidRPr="00DC6E56">
      <w:t>Dane identyfikujące Wykonawcę: ………………….(nazwa, siedziba)</w:t>
    </w:r>
  </w:p>
  <w:p w14:paraId="25B1E0D2" w14:textId="77777777" w:rsidR="0029269B" w:rsidRPr="00DC6E56" w:rsidRDefault="0029269B" w:rsidP="005D2BAD">
    <w:pPr>
      <w:ind w:left="7938"/>
    </w:pPr>
    <w:r w:rsidRPr="00DC6E56">
      <w:t>podpis osoby upoważnionej do reprezentowania Wykonawcy</w:t>
    </w:r>
    <w:r w:rsidRPr="00DC6E56">
      <w:tab/>
    </w:r>
  </w:p>
  <w:p w14:paraId="340AA804" w14:textId="77777777" w:rsidR="0029269B" w:rsidRDefault="0029269B" w:rsidP="005D2BAD">
    <w:pPr>
      <w:ind w:left="7938" w:firstLine="1134"/>
    </w:pPr>
  </w:p>
  <w:p w14:paraId="17DC5F1F" w14:textId="77777777" w:rsidR="0029269B" w:rsidRPr="005D2BAD" w:rsidRDefault="0029269B" w:rsidP="005D2BAD">
    <w:pPr>
      <w:ind w:left="7938" w:firstLine="1134"/>
    </w:pPr>
    <w:r w:rsidRPr="00DC6E56">
      <w:t>………………………………………………………………….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22272" w14:textId="77777777" w:rsidR="0029269B" w:rsidRDefault="0029269B" w:rsidP="00614920">
      <w:pPr>
        <w:spacing w:after="0" w:line="240" w:lineRule="auto"/>
      </w:pPr>
      <w:r>
        <w:separator/>
      </w:r>
    </w:p>
  </w:footnote>
  <w:footnote w:type="continuationSeparator" w:id="0">
    <w:p w14:paraId="0CE408E8" w14:textId="77777777" w:rsidR="0029269B" w:rsidRDefault="0029269B" w:rsidP="00614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B19DD" w14:textId="77777777" w:rsidR="0029269B" w:rsidRDefault="0029269B">
    <w:pPr>
      <w:pStyle w:val="Nagwek"/>
    </w:pPr>
    <w:r>
      <w:t>ZP/23/2021 – Zakup i dostawa środków czystości</w:t>
    </w:r>
    <w:r>
      <w:tab/>
    </w:r>
    <w:r>
      <w:tab/>
    </w:r>
    <w: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920"/>
    <w:rsid w:val="00025165"/>
    <w:rsid w:val="000773F5"/>
    <w:rsid w:val="0029269B"/>
    <w:rsid w:val="003001C8"/>
    <w:rsid w:val="003C2842"/>
    <w:rsid w:val="0047515F"/>
    <w:rsid w:val="005D2BAD"/>
    <w:rsid w:val="00614920"/>
    <w:rsid w:val="0089676A"/>
    <w:rsid w:val="00920751"/>
    <w:rsid w:val="00C07812"/>
    <w:rsid w:val="00C43EAF"/>
    <w:rsid w:val="00D6294A"/>
    <w:rsid w:val="00E34067"/>
    <w:rsid w:val="00F41D0F"/>
    <w:rsid w:val="00F52168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6B10F"/>
  <w15:chartTrackingRefBased/>
  <w15:docId w15:val="{BA18F1CC-A3DC-4A00-8B03-731535EE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920"/>
  </w:style>
  <w:style w:type="paragraph" w:styleId="Stopka">
    <w:name w:val="footer"/>
    <w:basedOn w:val="Normalny"/>
    <w:link w:val="StopkaZnak"/>
    <w:uiPriority w:val="99"/>
    <w:unhideWhenUsed/>
    <w:rsid w:val="00614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920"/>
  </w:style>
  <w:style w:type="table" w:styleId="Tabela-Siatka">
    <w:name w:val="Table Grid"/>
    <w:basedOn w:val="Standardowy"/>
    <w:uiPriority w:val="39"/>
    <w:rsid w:val="00614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8</Pages>
  <Words>1293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Natalia Miłoś</cp:lastModifiedBy>
  <cp:revision>5</cp:revision>
  <dcterms:created xsi:type="dcterms:W3CDTF">2021-06-08T07:53:00Z</dcterms:created>
  <dcterms:modified xsi:type="dcterms:W3CDTF">2021-06-14T11:45:00Z</dcterms:modified>
</cp:coreProperties>
</file>