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276477">
        <w:rPr>
          <w:bCs/>
          <w:i w:val="0"/>
          <w:sz w:val="22"/>
          <w:szCs w:val="22"/>
        </w:rPr>
        <w:t>7</w:t>
      </w:r>
      <w:bookmarkStart w:id="0" w:name="_GoBack"/>
      <w:bookmarkEnd w:id="0"/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F20BA0" w:rsidRPr="00F20BA0">
        <w:rPr>
          <w:b/>
          <w:sz w:val="22"/>
          <w:szCs w:val="22"/>
        </w:rPr>
        <w:t>ZP/36/2021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20BA0" w:rsidRPr="00110593" w:rsidTr="00B82975">
        <w:tc>
          <w:tcPr>
            <w:tcW w:w="9104" w:type="dxa"/>
            <w:shd w:val="clear" w:color="auto" w:fill="D9D9D9"/>
          </w:tcPr>
          <w:p w:rsidR="00F20BA0" w:rsidRPr="00110593" w:rsidRDefault="00F20BA0" w:rsidP="00B82975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F20BA0" w:rsidRPr="00110593" w:rsidRDefault="00F20BA0" w:rsidP="00B82975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F20BA0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F20BA0" w:rsidRPr="0043102D" w:rsidRDefault="00F20BA0" w:rsidP="00B82975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F20BA0" w:rsidRPr="00110593" w:rsidRDefault="00F20BA0" w:rsidP="00B82975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F20BA0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F20BA0">
        <w:rPr>
          <w:b/>
          <w:sz w:val="22"/>
          <w:szCs w:val="22"/>
        </w:rPr>
        <w:t>Dostosowanie pomieszczeń dla potrzeb Poradni Urologicznej i Poradni Ginekologiczno-Położniczej w Szpitalu Miejskim Specjalistycznym im. Gabriela Narutowicza w Krakowie do wymogów prawa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47" w:rsidRDefault="00001947">
      <w:r>
        <w:separator/>
      </w:r>
    </w:p>
  </w:endnote>
  <w:endnote w:type="continuationSeparator" w:id="0">
    <w:p w:rsidR="00001947" w:rsidRDefault="0000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A0" w:rsidRDefault="00F20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47" w:rsidRDefault="00001947">
      <w:r>
        <w:separator/>
      </w:r>
    </w:p>
  </w:footnote>
  <w:footnote w:type="continuationSeparator" w:id="0">
    <w:p w:rsidR="00001947" w:rsidRDefault="00001947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A0" w:rsidRDefault="00F20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A0" w:rsidRDefault="00F20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A0" w:rsidRDefault="00F20B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947"/>
    <w:rsid w:val="0000184A"/>
    <w:rsid w:val="00001947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76477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20BA0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62199F"/>
  <w15:chartTrackingRefBased/>
  <w15:docId w15:val="{FAC3C452-8431-4BAB-8C81-8A1308B7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5042-78D8-4762-9564-EC9AB3D5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217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cp:lastModifiedBy>Barbara Bogusz</cp:lastModifiedBy>
  <cp:revision>3</cp:revision>
  <cp:lastPrinted>2010-01-07T09:39:00Z</cp:lastPrinted>
  <dcterms:created xsi:type="dcterms:W3CDTF">2021-07-09T12:03:00Z</dcterms:created>
  <dcterms:modified xsi:type="dcterms:W3CDTF">2021-07-09T12:04:00Z</dcterms:modified>
</cp:coreProperties>
</file>