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27F0D" w14:textId="304EF29D" w:rsidR="00D470C6" w:rsidRPr="00424635" w:rsidRDefault="00405726" w:rsidP="00D470C6">
      <w:pPr>
        <w:pStyle w:val="Standard"/>
        <w:jc w:val="right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Zał.</w:t>
      </w:r>
      <w:r w:rsidR="00983CEF">
        <w:rPr>
          <w:rFonts w:ascii="Times New Roman" w:hAnsi="Times New Roman"/>
          <w:u w:val="single"/>
        </w:rPr>
        <w:t>9</w:t>
      </w:r>
      <w:r w:rsidR="00D470C6">
        <w:rPr>
          <w:rFonts w:ascii="Times New Roman" w:hAnsi="Times New Roman"/>
          <w:u w:val="single"/>
        </w:rPr>
        <w:t>.p.</w:t>
      </w:r>
      <w:r w:rsidR="00DF6FAC">
        <w:rPr>
          <w:rFonts w:ascii="Times New Roman" w:hAnsi="Times New Roman"/>
          <w:u w:val="single"/>
        </w:rPr>
        <w:t>8</w:t>
      </w:r>
    </w:p>
    <w:p w14:paraId="6F9112A0" w14:textId="78A9D96B" w:rsidR="00D470C6" w:rsidRPr="0029329F" w:rsidRDefault="00D83D48" w:rsidP="00D470C6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Eap.2412/</w:t>
      </w:r>
      <w:r w:rsidR="00DF6FAC">
        <w:rPr>
          <w:rFonts w:ascii="Times New Roman" w:hAnsi="Times New Roman"/>
        </w:rPr>
        <w:t>8</w:t>
      </w:r>
      <w:r w:rsidR="008F5574">
        <w:rPr>
          <w:rFonts w:ascii="Times New Roman" w:hAnsi="Times New Roman"/>
        </w:rPr>
        <w:t>/2</w:t>
      </w:r>
      <w:r w:rsidR="00DF6FAC">
        <w:rPr>
          <w:rFonts w:ascii="Times New Roman" w:hAnsi="Times New Roman"/>
        </w:rPr>
        <w:t>1</w:t>
      </w:r>
      <w:r>
        <w:rPr>
          <w:rFonts w:ascii="Times New Roman" w:hAnsi="Times New Roman"/>
        </w:rPr>
        <w:t>/M</w:t>
      </w:r>
    </w:p>
    <w:p w14:paraId="2B847C89" w14:textId="77777777" w:rsidR="00D470C6" w:rsidRPr="0029329F" w:rsidRDefault="00D470C6" w:rsidP="00D470C6">
      <w:pPr>
        <w:jc w:val="center"/>
        <w:rPr>
          <w:rFonts w:ascii="Times New Roman" w:hAnsi="Times New Roman"/>
          <w:b/>
        </w:rPr>
      </w:pPr>
      <w:r w:rsidRPr="00424635">
        <w:rPr>
          <w:rFonts w:ascii="Times New Roman" w:hAnsi="Times New Roman"/>
          <w:b/>
        </w:rPr>
        <w:t>ZESTAWIENIE WARUNKÓW I PARAMETRÓW WYMAGANYCH</w:t>
      </w:r>
    </w:p>
    <w:p w14:paraId="77301524" w14:textId="29FD74B2" w:rsidR="00DF6FAC" w:rsidRPr="001A123C" w:rsidRDefault="00405726" w:rsidP="00DF6FAC">
      <w:pPr>
        <w:pStyle w:val="Standard"/>
        <w:rPr>
          <w:rFonts w:ascii="Times New Roman" w:hAnsi="Times New Roman"/>
          <w:b/>
          <w:bCs/>
        </w:rPr>
      </w:pPr>
      <w:r w:rsidRPr="00D83D48">
        <w:rPr>
          <w:rFonts w:ascii="Times New Roman" w:hAnsi="Times New Roman"/>
          <w:b/>
          <w:bCs/>
          <w:color w:val="FF0000"/>
        </w:rPr>
        <w:t xml:space="preserve"> </w:t>
      </w:r>
      <w:r w:rsidR="00983CEF">
        <w:rPr>
          <w:rFonts w:ascii="Times New Roman" w:hAnsi="Times New Roman"/>
          <w:b/>
          <w:bCs/>
          <w:color w:val="FF0000"/>
        </w:rPr>
        <w:t xml:space="preserve">                                            </w:t>
      </w:r>
      <w:r w:rsidR="00DF6FAC" w:rsidRPr="001A123C">
        <w:rPr>
          <w:rFonts w:ascii="Times New Roman" w:hAnsi="Times New Roman"/>
          <w:b/>
          <w:bCs/>
        </w:rPr>
        <w:t>Pakiet 8 – Napęd ortopedyczny</w:t>
      </w:r>
    </w:p>
    <w:p w14:paraId="14AA69B7" w14:textId="0AA80097" w:rsidR="00405726" w:rsidRPr="00D83D48" w:rsidRDefault="00405726" w:rsidP="00405726">
      <w:pPr>
        <w:spacing w:after="0" w:line="360" w:lineRule="auto"/>
        <w:rPr>
          <w:rFonts w:ascii="Times New Roman" w:hAnsi="Times New Roman"/>
          <w:bCs/>
          <w:color w:val="FF0000"/>
        </w:rPr>
      </w:pPr>
    </w:p>
    <w:p w14:paraId="5F36F51A" w14:textId="10C208B1" w:rsidR="00405726" w:rsidRPr="005070DE" w:rsidRDefault="00405726" w:rsidP="00405726">
      <w:pPr>
        <w:autoSpaceDE w:val="0"/>
        <w:spacing w:after="0" w:line="360" w:lineRule="auto"/>
        <w:rPr>
          <w:rFonts w:ascii="Times New Roman" w:hAnsi="Times New Roman"/>
          <w:bCs/>
        </w:rPr>
      </w:pPr>
    </w:p>
    <w:tbl>
      <w:tblPr>
        <w:tblW w:w="984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757"/>
        <w:gridCol w:w="4695"/>
        <w:gridCol w:w="1920"/>
        <w:gridCol w:w="2472"/>
      </w:tblGrid>
      <w:tr w:rsidR="008F5574" w:rsidRPr="008F5574" w14:paraId="1E09B70D" w14:textId="77777777" w:rsidTr="00DF6FAC">
        <w:trPr>
          <w:trHeight w:val="687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6C1E95F" w14:textId="77777777" w:rsidR="008F5574" w:rsidRPr="008F5574" w:rsidRDefault="008F5574" w:rsidP="008F5574">
            <w:pPr>
              <w:autoSpaceDN/>
              <w:snapToGrid w:val="0"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F5574">
              <w:rPr>
                <w:rFonts w:ascii="Times New Roman" w:eastAsia="Times New Roman" w:hAnsi="Times New Roman"/>
                <w:lang w:eastAsia="ar-SA"/>
              </w:rPr>
              <w:t>Lp.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822B67A" w14:textId="77777777" w:rsidR="008F5574" w:rsidRPr="008F5574" w:rsidRDefault="008F5574" w:rsidP="008F5574">
            <w:pPr>
              <w:autoSpaceDN/>
              <w:snapToGrid w:val="0"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F5574">
              <w:rPr>
                <w:rFonts w:ascii="Times New Roman" w:eastAsia="Times New Roman" w:hAnsi="Times New Roman"/>
                <w:lang w:eastAsia="ar-SA"/>
              </w:rPr>
              <w:t>Opis parametrów wymaganych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66BF65C5" w14:textId="3774086E" w:rsidR="008F5574" w:rsidRPr="008F5574" w:rsidRDefault="008F5574" w:rsidP="008F5574">
            <w:pPr>
              <w:autoSpaceDN/>
              <w:snapToGrid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Wymaganie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6CB6857C" w14:textId="312BD53E" w:rsidR="00DE670F" w:rsidRDefault="00DE670F" w:rsidP="008F5574">
            <w:pPr>
              <w:autoSpaceDN/>
              <w:snapToGrid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lang w:eastAsia="ar-SA"/>
              </w:rPr>
            </w:pPr>
            <w:r w:rsidRPr="00DE670F">
              <w:rPr>
                <w:rFonts w:ascii="Times New Roman" w:eastAsia="SimSun" w:hAnsi="Times New Roman"/>
                <w:b/>
                <w:bCs/>
                <w:kern w:val="3"/>
                <w:u w:val="single"/>
                <w:lang w:eastAsia="zh-CN" w:bidi="hi-IN"/>
              </w:rPr>
              <w:t>Potwierdzenie przez Wykonawcę</w:t>
            </w:r>
          </w:p>
          <w:p w14:paraId="57B035B8" w14:textId="1A2085B7" w:rsidR="008F5574" w:rsidRPr="008F5574" w:rsidRDefault="008F5574" w:rsidP="008F5574">
            <w:pPr>
              <w:autoSpaceDN/>
              <w:snapToGrid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F5574">
              <w:rPr>
                <w:rFonts w:ascii="Times New Roman" w:eastAsia="Times New Roman" w:hAnsi="Times New Roman"/>
                <w:lang w:eastAsia="ar-SA"/>
              </w:rPr>
              <w:t>Parametr oferowany</w:t>
            </w:r>
          </w:p>
        </w:tc>
      </w:tr>
      <w:tr w:rsidR="008F5574" w:rsidRPr="008F5574" w14:paraId="699AD29B" w14:textId="77777777" w:rsidTr="00455FC7">
        <w:trPr>
          <w:trHeight w:val="298"/>
        </w:trPr>
        <w:tc>
          <w:tcPr>
            <w:tcW w:w="9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03414" w14:textId="77777777" w:rsidR="008F5574" w:rsidRPr="008F5574" w:rsidRDefault="008F5574" w:rsidP="008F5574">
            <w:pPr>
              <w:autoSpaceDN/>
              <w:snapToGrid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F5574">
              <w:rPr>
                <w:rFonts w:ascii="Times New Roman" w:eastAsia="Times New Roman" w:hAnsi="Times New Roman"/>
                <w:lang w:eastAsia="ar-SA"/>
              </w:rPr>
              <w:t>WYMAGANIA OGÓLNE</w:t>
            </w:r>
          </w:p>
        </w:tc>
      </w:tr>
    </w:tbl>
    <w:p w14:paraId="4BF4F887" w14:textId="548958AA" w:rsidR="00405726" w:rsidRDefault="00405726" w:rsidP="00405726">
      <w:pPr>
        <w:rPr>
          <w:rFonts w:ascii="Times New Roman" w:hAnsi="Times New Roman"/>
          <w:color w:val="FF0000"/>
        </w:rPr>
      </w:pPr>
    </w:p>
    <w:tbl>
      <w:tblPr>
        <w:tblW w:w="9782" w:type="dxa"/>
        <w:tblInd w:w="-1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0"/>
        <w:gridCol w:w="4709"/>
        <w:gridCol w:w="1843"/>
        <w:gridCol w:w="2410"/>
      </w:tblGrid>
      <w:tr w:rsidR="00DF6FAC" w:rsidRPr="00DF6FAC" w14:paraId="6D8299F0" w14:textId="1C85DD42" w:rsidTr="00DF6FAC">
        <w:trPr>
          <w:trHeight w:val="3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C4096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1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B44BB" w14:textId="77777777" w:rsid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bCs/>
                <w:kern w:val="3"/>
              </w:rPr>
            </w:pPr>
            <w:r w:rsidRPr="00DF6FAC">
              <w:rPr>
                <w:rFonts w:ascii="Times New Roman" w:hAnsi="Times New Roman"/>
                <w:b/>
                <w:bCs/>
                <w:kern w:val="3"/>
              </w:rPr>
              <w:t>Napęd ortopedyczny zestaw – 1 kpt.</w:t>
            </w:r>
          </w:p>
          <w:p w14:paraId="6A48D409" w14:textId="00552A54" w:rsid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bCs/>
                <w:kern w:val="3"/>
              </w:rPr>
            </w:pPr>
            <w:r>
              <w:rPr>
                <w:rFonts w:ascii="Times New Roman" w:hAnsi="Times New Roman"/>
                <w:b/>
                <w:bCs/>
                <w:kern w:val="3"/>
              </w:rPr>
              <w:t>Producent……</w:t>
            </w:r>
          </w:p>
          <w:p w14:paraId="5E4577E9" w14:textId="5F3069B8" w:rsid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bCs/>
                <w:kern w:val="3"/>
              </w:rPr>
            </w:pPr>
            <w:r>
              <w:rPr>
                <w:rFonts w:ascii="Times New Roman" w:hAnsi="Times New Roman"/>
                <w:b/>
                <w:bCs/>
                <w:kern w:val="3"/>
              </w:rPr>
              <w:t>Typ, model ……….</w:t>
            </w:r>
          </w:p>
          <w:p w14:paraId="09466AF9" w14:textId="040D5D0D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bCs/>
                <w:kern w:val="3"/>
              </w:rPr>
            </w:pPr>
            <w:r>
              <w:rPr>
                <w:rFonts w:ascii="Times New Roman" w:hAnsi="Times New Roman"/>
                <w:b/>
                <w:bCs/>
                <w:kern w:val="3"/>
              </w:rPr>
              <w:t>Rok produkcji……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F6356" w14:textId="022F29B1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bCs/>
                <w:kern w:val="3"/>
              </w:rPr>
            </w:pPr>
            <w:r>
              <w:rPr>
                <w:rFonts w:ascii="Times New Roman" w:hAnsi="Times New Roman"/>
                <w:b/>
                <w:bCs/>
                <w:kern w:val="3"/>
              </w:rPr>
              <w:t>Podać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5F86E" w14:textId="3CD57BE9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bCs/>
                <w:kern w:val="3"/>
              </w:rPr>
            </w:pPr>
          </w:p>
        </w:tc>
      </w:tr>
      <w:tr w:rsidR="00DF6FAC" w:rsidRPr="00DF6FAC" w14:paraId="7AF41746" w14:textId="6C986A6D" w:rsidTr="00DF6FAC">
        <w:trPr>
          <w:trHeight w:val="21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870F7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2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29968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 xml:space="preserve">Napęd ortopedyczny dużej mocy, lekka, modularna rękojeść pokryta materiałem PEEK, waga 950g, zatrzaskowy montaż akumulatorów, nasadek i ostrzy, bez użycia dodatkowych narzędzi, silnik nie wymaga konserwacji i smarowania, akumulatory dołączane od dołu rękojeści napędu, napęd 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kaniulowany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 xml:space="preserve"> 4mm, prędkość maksymalna 13000 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osc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 xml:space="preserve">./min./950/250/200 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obr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>./min. (uzależniona od zastosowanej nasadki), metody sterylizacji – autoklaw 134 stopnie - 1szt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531DB" w14:textId="16AE1513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7C8F7" w14:textId="3492B98D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58D76D11" w14:textId="2D257ED4" w:rsidTr="00DF6FAC">
        <w:trPr>
          <w:trHeight w:val="9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DD93C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3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38F90" w14:textId="77777777" w:rsidR="00DF6FAC" w:rsidRPr="00BE7004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kern w:val="3"/>
              </w:rPr>
            </w:pPr>
            <w:r w:rsidRPr="00BE7004">
              <w:rPr>
                <w:rFonts w:ascii="Times New Roman" w:hAnsi="Times New Roman"/>
                <w:b/>
                <w:kern w:val="3"/>
              </w:rPr>
              <w:t xml:space="preserve">Możliwość rozbudowy napędu z nasadkami typu: piła oscylacyjna, piła oscylacyjna MIS, piła posuwisto-zwrotna, </w:t>
            </w:r>
            <w:proofErr w:type="spellStart"/>
            <w:r w:rsidRPr="00BE7004">
              <w:rPr>
                <w:rFonts w:ascii="Times New Roman" w:hAnsi="Times New Roman"/>
                <w:b/>
                <w:kern w:val="3"/>
              </w:rPr>
              <w:t>mikropiła</w:t>
            </w:r>
            <w:proofErr w:type="spellEnd"/>
            <w:r w:rsidRPr="00BE7004">
              <w:rPr>
                <w:rFonts w:ascii="Times New Roman" w:hAnsi="Times New Roman"/>
                <w:b/>
                <w:kern w:val="3"/>
              </w:rPr>
              <w:t xml:space="preserve"> do małych procedur ortopedycznych, </w:t>
            </w:r>
            <w:proofErr w:type="spellStart"/>
            <w:r w:rsidRPr="00BE7004">
              <w:rPr>
                <w:rFonts w:ascii="Times New Roman" w:hAnsi="Times New Roman"/>
                <w:b/>
                <w:kern w:val="3"/>
              </w:rPr>
              <w:t>sternotom</w:t>
            </w:r>
            <w:proofErr w:type="spellEnd"/>
            <w:r w:rsidRPr="00BE7004">
              <w:rPr>
                <w:rFonts w:ascii="Times New Roman" w:hAnsi="Times New Roman"/>
                <w:b/>
                <w:kern w:val="3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59B99" w14:textId="77777777" w:rsidR="00DF6FAC" w:rsidRPr="00DE670F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kern w:val="3"/>
              </w:rPr>
            </w:pPr>
            <w:r w:rsidRPr="00DE670F">
              <w:rPr>
                <w:rFonts w:ascii="Times New Roman" w:hAnsi="Times New Roman"/>
                <w:b/>
                <w:kern w:val="3"/>
              </w:rPr>
              <w:t>Podać</w:t>
            </w:r>
          </w:p>
          <w:p w14:paraId="7AFAC8F5" w14:textId="20FD3421" w:rsidR="00DF6FAC" w:rsidRPr="00DE670F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kern w:val="3"/>
              </w:rPr>
            </w:pPr>
            <w:r w:rsidRPr="00DE670F">
              <w:rPr>
                <w:rFonts w:ascii="Times New Roman" w:hAnsi="Times New Roman"/>
                <w:b/>
                <w:kern w:val="3"/>
              </w:rPr>
              <w:t>II Kryterium wyboru oferty</w:t>
            </w:r>
          </w:p>
          <w:p w14:paraId="1C785EAE" w14:textId="6886AB8F" w:rsidR="00DE670F" w:rsidRPr="00DE670F" w:rsidRDefault="00DE670F" w:rsidP="00DE670F">
            <w:pPr>
              <w:widowControl w:val="0"/>
              <w:autoSpaceDN/>
              <w:spacing w:after="0" w:line="240" w:lineRule="auto"/>
              <w:rPr>
                <w:rFonts w:ascii="Times New Roman" w:eastAsia="SimSun" w:hAnsi="Times New Roman"/>
                <w:kern w:val="2"/>
                <w:lang w:eastAsia="zh-CN" w:bidi="hi-IN"/>
              </w:rPr>
            </w:pPr>
            <w:r>
              <w:rPr>
                <w:rFonts w:ascii="Times New Roman" w:eastAsia="SimSun" w:hAnsi="Times New Roman"/>
                <w:kern w:val="2"/>
                <w:lang w:eastAsia="zh-CN" w:bidi="hi-IN"/>
              </w:rPr>
              <w:t xml:space="preserve">A - </w:t>
            </w:r>
            <w:r w:rsidRPr="00DE670F">
              <w:rPr>
                <w:rFonts w:ascii="Times New Roman" w:eastAsia="SimSun" w:hAnsi="Times New Roman"/>
                <w:kern w:val="2"/>
                <w:lang w:eastAsia="zh-CN" w:bidi="hi-IN"/>
              </w:rPr>
              <w:t>Brak możliwości rozbudowy – 0 pkt.</w:t>
            </w:r>
          </w:p>
          <w:p w14:paraId="50D4F142" w14:textId="77777777" w:rsidR="00DE670F" w:rsidRPr="00DE670F" w:rsidRDefault="00DE670F" w:rsidP="00DE670F">
            <w:pPr>
              <w:widowControl w:val="0"/>
              <w:autoSpaceDN/>
              <w:spacing w:after="0" w:line="240" w:lineRule="auto"/>
              <w:rPr>
                <w:rFonts w:ascii="Times New Roman" w:eastAsia="SimSun" w:hAnsi="Times New Roman"/>
                <w:kern w:val="2"/>
                <w:lang w:eastAsia="zh-CN" w:bidi="hi-IN"/>
              </w:rPr>
            </w:pPr>
          </w:p>
          <w:p w14:paraId="53CD06F6" w14:textId="143845B9" w:rsidR="00DF6FAC" w:rsidRPr="00DE670F" w:rsidRDefault="00DE670F" w:rsidP="00DE670F">
            <w:pPr>
              <w:widowControl w:val="0"/>
              <w:spacing w:line="360" w:lineRule="auto"/>
              <w:rPr>
                <w:rFonts w:ascii="Times New Roman" w:hAnsi="Times New Roman"/>
                <w:b/>
                <w:kern w:val="3"/>
              </w:rPr>
            </w:pPr>
            <w:r w:rsidRPr="00DE670F">
              <w:rPr>
                <w:rFonts w:ascii="Times New Roman" w:eastAsia="SimSun" w:hAnsi="Times New Roman"/>
                <w:kern w:val="2"/>
                <w:lang w:eastAsia="zh-CN" w:bidi="hi-IN"/>
              </w:rPr>
              <w:t xml:space="preserve">Możliwość </w:t>
            </w:r>
            <w:r w:rsidRPr="00DE670F">
              <w:rPr>
                <w:rFonts w:ascii="Times New Roman" w:eastAsia="SimSun" w:hAnsi="Times New Roman"/>
                <w:kern w:val="2"/>
                <w:lang w:eastAsia="zh-CN" w:bidi="hi-IN"/>
              </w:rPr>
              <w:lastRenderedPageBreak/>
              <w:t xml:space="preserve">rozbudowy napędu z nasadkami typu: piła oscylacyjna MIS, piła posuwisto – zwrotna, </w:t>
            </w:r>
            <w:proofErr w:type="spellStart"/>
            <w:r w:rsidRPr="00DE670F">
              <w:rPr>
                <w:rFonts w:ascii="Times New Roman" w:eastAsia="SimSun" w:hAnsi="Times New Roman"/>
                <w:kern w:val="2"/>
                <w:lang w:eastAsia="zh-CN" w:bidi="hi-IN"/>
              </w:rPr>
              <w:t>micropiła</w:t>
            </w:r>
            <w:proofErr w:type="spellEnd"/>
            <w:r w:rsidRPr="00DE670F">
              <w:rPr>
                <w:rFonts w:ascii="Times New Roman" w:eastAsia="SimSun" w:hAnsi="Times New Roman"/>
                <w:kern w:val="2"/>
                <w:lang w:eastAsia="zh-CN" w:bidi="hi-IN"/>
              </w:rPr>
              <w:t xml:space="preserve"> do małych procedur ortopedycznych, </w:t>
            </w:r>
            <w:proofErr w:type="spellStart"/>
            <w:r w:rsidRPr="00DE670F">
              <w:rPr>
                <w:rFonts w:ascii="Times New Roman" w:eastAsia="SimSun" w:hAnsi="Times New Roman"/>
                <w:kern w:val="2"/>
                <w:lang w:eastAsia="zh-CN" w:bidi="hi-IN"/>
              </w:rPr>
              <w:t>sternotom</w:t>
            </w:r>
            <w:proofErr w:type="spellEnd"/>
            <w:r w:rsidRPr="00DE670F">
              <w:rPr>
                <w:rFonts w:ascii="Times New Roman" w:eastAsia="SimSun" w:hAnsi="Times New Roman"/>
                <w:kern w:val="2"/>
                <w:lang w:eastAsia="zh-CN" w:bidi="hi-IN"/>
              </w:rPr>
              <w:t xml:space="preserve">      – 30 pkt.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F4F5A" w14:textId="22B6A462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B050"/>
                <w:kern w:val="3"/>
              </w:rPr>
            </w:pPr>
          </w:p>
        </w:tc>
      </w:tr>
      <w:tr w:rsidR="00DF6FAC" w:rsidRPr="00DF6FAC" w14:paraId="31E8B2E0" w14:textId="3913FC59" w:rsidTr="00DF6FAC">
        <w:trPr>
          <w:trHeight w:val="9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FFDBD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4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63053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Brak możliwości otwarcia obudowy akumulatora po podłączeniu do napędu - mechanizm zapobiegający wypadnięciu akumulatora podczas pracy napędu.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80067" w14:textId="2D4FC44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4B534" w14:textId="7B90F084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1C0F8A4D" w14:textId="6B6861AE" w:rsidTr="00DF6FAC">
        <w:trPr>
          <w:trHeight w:val="3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3033B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5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E7F26" w14:textId="77777777" w:rsidR="00DF6FAC" w:rsidRPr="00BE7004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kern w:val="3"/>
              </w:rPr>
            </w:pPr>
            <w:r w:rsidRPr="00BE7004">
              <w:rPr>
                <w:rFonts w:ascii="Times New Roman" w:hAnsi="Times New Roman"/>
                <w:b/>
                <w:kern w:val="3"/>
              </w:rPr>
              <w:t xml:space="preserve">Właściwości napędu </w:t>
            </w:r>
            <w:r w:rsidR="00F7621E" w:rsidRPr="00BE7004">
              <w:rPr>
                <w:rFonts w:ascii="Times New Roman" w:hAnsi="Times New Roman"/>
                <w:b/>
                <w:kern w:val="3"/>
              </w:rPr>
              <w:t xml:space="preserve"> </w:t>
            </w:r>
          </w:p>
          <w:p w14:paraId="253FCFB1" w14:textId="2E062B53" w:rsidR="00F7621E" w:rsidRPr="00BE7004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kern w:val="3"/>
              </w:rPr>
            </w:pPr>
            <w:r w:rsidRPr="00BE7004">
              <w:rPr>
                <w:rFonts w:ascii="Times New Roman" w:hAnsi="Times New Roman"/>
                <w:b/>
                <w:kern w:val="3"/>
              </w:rPr>
              <w:t>Wymaga lub nie wymaga smarowania i konserwacji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3CDBD" w14:textId="77777777" w:rsidR="00DF6FAC" w:rsidRPr="00BE7004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kern w:val="3"/>
              </w:rPr>
            </w:pPr>
            <w:r w:rsidRPr="00BE7004">
              <w:rPr>
                <w:rFonts w:ascii="Times New Roman" w:hAnsi="Times New Roman"/>
                <w:b/>
                <w:kern w:val="3"/>
              </w:rPr>
              <w:t>Podać</w:t>
            </w:r>
          </w:p>
          <w:p w14:paraId="5008AFEA" w14:textId="77777777" w:rsidR="00DF6FAC" w:rsidRPr="00BE7004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kern w:val="3"/>
              </w:rPr>
            </w:pPr>
            <w:r w:rsidRPr="00BE7004">
              <w:rPr>
                <w:rFonts w:ascii="Times New Roman" w:hAnsi="Times New Roman"/>
                <w:b/>
                <w:kern w:val="3"/>
              </w:rPr>
              <w:t>II Kryterium wyboru oferty</w:t>
            </w:r>
          </w:p>
          <w:p w14:paraId="4EB495A2" w14:textId="62286F4F" w:rsidR="00DE670F" w:rsidRPr="00DE670F" w:rsidRDefault="00DE670F" w:rsidP="00DE670F">
            <w:pPr>
              <w:widowControl w:val="0"/>
              <w:autoSpaceDN/>
              <w:spacing w:after="0" w:line="240" w:lineRule="auto"/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B -</w:t>
            </w:r>
            <w:r w:rsidRPr="00DE670F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Cykliczne wykonywanie smarowania i konserwacji – 0 pkt.</w:t>
            </w:r>
          </w:p>
          <w:p w14:paraId="00DD3B07" w14:textId="77777777" w:rsidR="00DE670F" w:rsidRPr="00DE670F" w:rsidRDefault="00DE670F" w:rsidP="00DE670F">
            <w:pPr>
              <w:widowControl w:val="0"/>
              <w:autoSpaceDN/>
              <w:spacing w:after="0" w:line="240" w:lineRule="auto"/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</w:pPr>
          </w:p>
          <w:p w14:paraId="4BC84C20" w14:textId="422E207C" w:rsidR="00DF6FAC" w:rsidRPr="00BE7004" w:rsidRDefault="00DE670F" w:rsidP="00DE670F">
            <w:pPr>
              <w:widowControl w:val="0"/>
              <w:spacing w:line="360" w:lineRule="auto"/>
              <w:rPr>
                <w:rFonts w:ascii="Times New Roman" w:hAnsi="Times New Roman"/>
                <w:b/>
                <w:kern w:val="3"/>
              </w:rPr>
            </w:pPr>
            <w:r w:rsidRPr="00DE670F">
              <w:rPr>
                <w:rFonts w:ascii="Times New Roman" w:eastAsia="SimSun" w:hAnsi="Times New Roman"/>
                <w:kern w:val="2"/>
                <w:sz w:val="20"/>
                <w:szCs w:val="20"/>
                <w:lang w:eastAsia="zh-CN" w:bidi="hi-IN"/>
              </w:rPr>
              <w:t>Napęd nie wymaga smarowania i konserwacji – 10 pkt.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4F97" w14:textId="6AE41A0D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FF0000"/>
                <w:kern w:val="3"/>
              </w:rPr>
            </w:pPr>
          </w:p>
        </w:tc>
      </w:tr>
      <w:tr w:rsidR="00DF6FAC" w:rsidRPr="00DF6FAC" w14:paraId="7EEE4360" w14:textId="0892259B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96D03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6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7D90C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Współpraca napędu z nasadkami typu: AO, AO/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Trinkle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 xml:space="preserve">, 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Trinkle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>, Harris, Zimmer/Hudson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C3251" w14:textId="40A514D5" w:rsidR="00DF6FAC" w:rsidRP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Podać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9654D" w14:textId="5E1D4BA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770BF467" w14:textId="08702B72" w:rsidTr="00DF6FAC">
        <w:trPr>
          <w:trHeight w:val="3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BA58D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7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AC673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Obudowa akumulatora montowana od spodu rękojeści  - 2szt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41680" w14:textId="56DB6EAE" w:rsidR="00DF6FAC" w:rsidRP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F5A2D" w14:textId="14530F71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51F60465" w14:textId="63735F2A" w:rsidTr="00DF6FAC">
        <w:trPr>
          <w:trHeight w:val="3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C1053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8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B1234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Aseptyczny zestaw do montażu akumulatora w obudowie-1szt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A7F73" w14:textId="718E5E41" w:rsidR="00DF6FAC" w:rsidRP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6C0E6" w14:textId="53600C08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45323AB1" w14:textId="6FF30DF2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376AC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9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C987A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Akumulator niesterylny Li-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Ion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>, napięcie 10,8V, pojemność 2,2Ah, waga 250g - 2 szt.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B6A1B" w14:textId="77777777" w:rsid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  <w:p w14:paraId="445E22B6" w14:textId="59D2607D" w:rsidR="00F7621E" w:rsidRP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Podać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AE750" w14:textId="5BB831DF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5930713D" w14:textId="5238BF34" w:rsidTr="00DF6FAC">
        <w:trPr>
          <w:trHeight w:val="708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25EE2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lastRenderedPageBreak/>
              <w:t>10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EE1FC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Uniwersalna ładowarka do akumulatorów Li-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Ion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>, możliwość jednoczesnego ładowania czterech akumulatorów, wyposażona w wyłącznik główny, waga 2,65 kg, moc 250W, ekran dotykowy(dla każdego akumulatora) wyświetlający komunikat błędu, poziom naładowania akumulatora, informację o zakończeniu ładowania - 1szt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7946F" w14:textId="70AF9667" w:rsidR="00DF6FAC" w:rsidRP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C113E" w14:textId="6A666CC4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6C40E560" w14:textId="77FE722E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51232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11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7C442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 xml:space="preserve">Nasadka wiertarska typu Jacobs, zakres 0 – 7,4 mm z kluczykiem, 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kaniulacja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 xml:space="preserve"> 4,1mm, obroty 0-950 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obr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>./min. z kluczykiem – 1szt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CE1C6" w14:textId="06C226B2" w:rsidR="00DF6FAC" w:rsidRP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F35CF" w14:textId="7EB6627A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28243B06" w14:textId="00704402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C8612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12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00D1F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 xml:space="preserve">Nasadka do drutów typu 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Kirschnera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 xml:space="preserve"> 0,8 – 4.0 mm, obroty 0-950 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obr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>./min. – 1szt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C130C" w14:textId="36CD384A" w:rsidR="00DF6FAC" w:rsidRP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DB34D" w14:textId="5B9E41B8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60C4DC04" w14:textId="5304821D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92A14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13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FED06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 xml:space="preserve">Kontener sterylizacyjny dedykowany do oferowanego napędu z przegródkami na wszystkie elementy 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autoklawowalne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 xml:space="preserve"> – 1szt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11FF0" w14:textId="77777777" w:rsid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  <w:p w14:paraId="5AA10E9C" w14:textId="14F71AB4" w:rsidR="00F7621E" w:rsidRP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Podać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0828D" w14:textId="3E83A015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229CE8E3" w14:textId="019D4A45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96150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14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72E6D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 xml:space="preserve">Nasadka do piły oscylacyjnej dużej typu MIS 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umożliwiacjące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 xml:space="preserve"> wykonanie dużych zabiegów jak protezoplastyka stawu kolanowego, HTO, ilość oscylacji min. 13000 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osc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>/min – 1szt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6FE40" w14:textId="77777777" w:rsidR="00F7621E" w:rsidRDefault="00F7621E" w:rsidP="00F7621E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  <w:p w14:paraId="5936C8B1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6F40A" w14:textId="6FBA4D5C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0983A032" w14:textId="793CD53C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F0568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15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F68C9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 xml:space="preserve">Nasadka do 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mikropiłki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 xml:space="preserve"> oscylacyjnej dedykowanej do małych ostrzy do zabiegów 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prezcyzyjnych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 xml:space="preserve"> na drobnych 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kosciach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 xml:space="preserve">, ilość oscylacji min. 13000 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osc</w:t>
            </w:r>
            <w:proofErr w:type="spellEnd"/>
            <w:r w:rsidRPr="00DF6FAC">
              <w:rPr>
                <w:rFonts w:ascii="Times New Roman" w:hAnsi="Times New Roman"/>
                <w:bCs/>
                <w:kern w:val="3"/>
              </w:rPr>
              <w:t>/min – 1szt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4B42A" w14:textId="77777777" w:rsidR="00F7621E" w:rsidRDefault="00F7621E" w:rsidP="00F7621E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  <w:p w14:paraId="092AFDA5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D4D94" w14:textId="25BE1B53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1BC7477E" w14:textId="382602DA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541FC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16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10D47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 xml:space="preserve">Stojak do ładowania akumulatorów kompatybilny z ładowarką – 4 </w:t>
            </w:r>
            <w:proofErr w:type="spellStart"/>
            <w:r w:rsidRPr="00DF6FAC">
              <w:rPr>
                <w:rFonts w:ascii="Times New Roman" w:hAnsi="Times New Roman"/>
                <w:bCs/>
                <w:kern w:val="3"/>
              </w:rPr>
              <w:t>szt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0A413" w14:textId="77777777" w:rsidR="00F7621E" w:rsidRDefault="00F7621E" w:rsidP="00F7621E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  <w:p w14:paraId="3B3BB836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8481A" w14:textId="51516926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</w:tbl>
    <w:p w14:paraId="47AD8C34" w14:textId="377A66D3" w:rsidR="00D470C6" w:rsidRPr="00DE670F" w:rsidRDefault="00D470C6" w:rsidP="00DE670F">
      <w:pPr>
        <w:rPr>
          <w:rFonts w:ascii="Times New Roman" w:hAnsi="Times New Roman"/>
          <w:b/>
          <w:u w:val="single"/>
        </w:rPr>
      </w:pPr>
    </w:p>
    <w:p w14:paraId="63252D9F" w14:textId="77777777" w:rsidR="00DE670F" w:rsidRPr="00DE670F" w:rsidRDefault="00DE670F" w:rsidP="00DE670F">
      <w:pPr>
        <w:widowControl w:val="0"/>
        <w:spacing w:after="0" w:line="240" w:lineRule="auto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DE670F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  <w:t>UWAGA:</w:t>
      </w:r>
    </w:p>
    <w:p w14:paraId="24542A1E" w14:textId="77777777" w:rsidR="00DE670F" w:rsidRPr="00DE670F" w:rsidRDefault="00DE670F" w:rsidP="00DE670F">
      <w:pPr>
        <w:widowControl w:val="0"/>
        <w:spacing w:after="0" w:line="240" w:lineRule="auto"/>
        <w:rPr>
          <w:rFonts w:ascii="Liberation Serif" w:eastAsia="SimSun" w:hAnsi="Liberation Serif" w:cs="Mangal"/>
          <w:kern w:val="3"/>
          <w:lang w:eastAsia="zh-CN" w:bidi="hi-IN"/>
        </w:rPr>
      </w:pPr>
    </w:p>
    <w:p w14:paraId="4BE09651" w14:textId="77777777" w:rsidR="00DE670F" w:rsidRPr="00DE670F" w:rsidRDefault="00DE670F" w:rsidP="00DE670F">
      <w:pPr>
        <w:widowControl w:val="0"/>
        <w:spacing w:after="0" w:line="240" w:lineRule="auto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DE670F">
        <w:rPr>
          <w:rFonts w:ascii="Times New Roman" w:eastAsia="SimSun" w:hAnsi="Times New Roman"/>
          <w:b/>
          <w:bCs/>
          <w:kern w:val="3"/>
          <w:u w:val="single"/>
          <w:lang w:eastAsia="zh-CN" w:bidi="hi-IN"/>
        </w:rPr>
        <w:t>W przypadku braku wpisu w rubryce ,, Potwierdzenie przez Wykonawcę”  lub niedołączenia do oferty niniejszego załącznika,  Wykonawca otrzyma 0 pkt. w II kryterium wyboru oferty</w:t>
      </w:r>
    </w:p>
    <w:p w14:paraId="0EE786A5" w14:textId="77777777" w:rsidR="00DE670F" w:rsidRPr="00B82F2D" w:rsidRDefault="00DE670F" w:rsidP="00D470C6">
      <w:pPr>
        <w:rPr>
          <w:rFonts w:ascii="Times New Roman" w:hAnsi="Times New Roman"/>
        </w:rPr>
      </w:pPr>
    </w:p>
    <w:p w14:paraId="67E88560" w14:textId="77777777" w:rsidR="00D470C6" w:rsidRPr="00B82F2D" w:rsidRDefault="00D470C6" w:rsidP="00D470C6">
      <w:pPr>
        <w:jc w:val="both"/>
        <w:rPr>
          <w:rFonts w:ascii="Times New Roman" w:hAnsi="Times New Roman"/>
        </w:rPr>
      </w:pPr>
      <w:r w:rsidRPr="00B82F2D">
        <w:rPr>
          <w:rFonts w:ascii="Times New Roman" w:hAnsi="Times New Roman"/>
        </w:rPr>
        <w:t xml:space="preserve">Zamawiający zastrzega sobie prawo sprawdzenia wiarygodności podanych przez Wykonawcę parametrów technicznych we wszystkich dostępnych źródłach (w tym u producenta). W przypadku </w:t>
      </w:r>
      <w:r w:rsidRPr="00B82F2D">
        <w:rPr>
          <w:rFonts w:ascii="Times New Roman" w:hAnsi="Times New Roman"/>
        </w:rPr>
        <w:lastRenderedPageBreak/>
        <w:t>jakichkolwiek wątpliwości Zamawiający wymagać będzie prezentacji aparatury i jej parametrów technicznych.</w:t>
      </w:r>
    </w:p>
    <w:p w14:paraId="5E518F96" w14:textId="11587B8A" w:rsidR="00995DFB" w:rsidRPr="00995DFB" w:rsidRDefault="00D470C6" w:rsidP="00995DFB">
      <w:pPr>
        <w:jc w:val="both"/>
        <w:rPr>
          <w:rFonts w:ascii="Times New Roman" w:hAnsi="Times New Roman"/>
        </w:rPr>
      </w:pPr>
      <w:r w:rsidRPr="00B82F2D">
        <w:rPr>
          <w:rFonts w:ascii="Times New Roman" w:hAnsi="Times New Roman"/>
        </w:rPr>
        <w:t>Do oferty</w:t>
      </w:r>
      <w:r w:rsidR="00A15B74">
        <w:rPr>
          <w:rFonts w:ascii="Times New Roman" w:hAnsi="Times New Roman"/>
        </w:rPr>
        <w:t xml:space="preserve">  </w:t>
      </w:r>
      <w:r w:rsidR="00A15B74" w:rsidRPr="00B82F2D">
        <w:rPr>
          <w:rFonts w:ascii="Times New Roman" w:hAnsi="Times New Roman"/>
        </w:rPr>
        <w:t xml:space="preserve"> </w:t>
      </w:r>
      <w:r w:rsidRPr="00B82F2D">
        <w:rPr>
          <w:rFonts w:ascii="Times New Roman" w:hAnsi="Times New Roman"/>
        </w:rPr>
        <w:t xml:space="preserve">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79FE53EA" w14:textId="77777777" w:rsidR="00995DFB" w:rsidRPr="00B82F2D" w:rsidRDefault="00995DFB" w:rsidP="00995DFB">
      <w:pPr>
        <w:jc w:val="both"/>
        <w:rPr>
          <w:rFonts w:ascii="Times New Roman" w:hAnsi="Times New Roman"/>
          <w:sz w:val="20"/>
          <w:szCs w:val="20"/>
        </w:rPr>
      </w:pPr>
      <w:r w:rsidRPr="00067A91">
        <w:rPr>
          <w:rFonts w:ascii="Times New Roman" w:hAnsi="Times New Roman"/>
          <w:sz w:val="24"/>
          <w:szCs w:val="24"/>
          <w:u w:val="single"/>
        </w:rPr>
        <w:t>Zamawiający dopuszcza rozwiązania równoważne do opisanych.</w:t>
      </w:r>
      <w:r w:rsidRPr="00067A91">
        <w:rPr>
          <w:rFonts w:ascii="Times New Roman" w:hAnsi="Times New Roman"/>
          <w:sz w:val="24"/>
          <w:szCs w:val="24"/>
          <w:u w:val="single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2CE643D3" w14:textId="77777777" w:rsidR="00D470C6" w:rsidRPr="008F5574" w:rsidRDefault="00D470C6" w:rsidP="00D470C6">
      <w:pPr>
        <w:pStyle w:val="Tekstblokowy1"/>
        <w:spacing w:line="300" w:lineRule="auto"/>
        <w:jc w:val="both"/>
        <w:rPr>
          <w:rFonts w:ascii="Times New Roman" w:hAnsi="Times New Roman"/>
          <w:b w:val="0"/>
          <w:sz w:val="22"/>
          <w:szCs w:val="22"/>
        </w:rPr>
      </w:pPr>
      <w:r w:rsidRPr="008F5574">
        <w:rPr>
          <w:rFonts w:ascii="Times New Roman" w:hAnsi="Times New Roman"/>
          <w:b w:val="0"/>
          <w:sz w:val="22"/>
          <w:szCs w:val="22"/>
        </w:rPr>
        <w:t xml:space="preserve">Treść oświadczenia Wykonawcy: </w:t>
      </w:r>
    </w:p>
    <w:p w14:paraId="18C4CD65" w14:textId="77777777" w:rsidR="00D470C6" w:rsidRPr="008F5574" w:rsidRDefault="00D470C6" w:rsidP="00D470C6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F5574">
        <w:rPr>
          <w:rFonts w:ascii="Times New Roman" w:hAnsi="Times New Roman"/>
          <w:b w:val="0"/>
          <w:sz w:val="22"/>
          <w:szCs w:val="22"/>
        </w:rPr>
        <w:t>Oświadczamy, że przedstawione powyżej dane są prawdziwe oraz zobowiązujemy się w przypadku wybrania naszej oferty  do dostarczenia sprzętu spełniającego wyspecyfikowane parametry.</w:t>
      </w:r>
    </w:p>
    <w:p w14:paraId="51086A11" w14:textId="77777777" w:rsidR="00D470C6" w:rsidRPr="008F5574" w:rsidRDefault="00D470C6" w:rsidP="00D470C6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F5574">
        <w:rPr>
          <w:rFonts w:ascii="Times New Roman" w:hAnsi="Times New Roman"/>
          <w:b w:val="0"/>
          <w:sz w:val="22"/>
          <w:szCs w:val="22"/>
        </w:rPr>
        <w:t>Oświadczamy, że oferowany, powyżej wyspecyfikowane urządzenia i sprzęt  są kompletne i po zainstalowaniu będą gotowe do eksploatacji, bez żadnych dodatkowych zakupów i inwestycji.</w:t>
      </w:r>
    </w:p>
    <w:p w14:paraId="4AD9E7DD" w14:textId="77777777" w:rsidR="00D470C6" w:rsidRPr="00424635" w:rsidRDefault="00D470C6" w:rsidP="00D470C6">
      <w:pPr>
        <w:rPr>
          <w:rFonts w:ascii="Times New Roman" w:hAnsi="Times New Roman"/>
          <w:sz w:val="24"/>
          <w:szCs w:val="24"/>
        </w:rPr>
      </w:pPr>
      <w:r w:rsidRPr="00424635">
        <w:rPr>
          <w:rFonts w:ascii="Times New Roman" w:hAnsi="Times New Roman"/>
          <w:sz w:val="24"/>
          <w:szCs w:val="24"/>
        </w:rPr>
        <w:t>…………………………………………..</w:t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  <w:t xml:space="preserve">  </w:t>
      </w:r>
    </w:p>
    <w:p w14:paraId="24A0F363" w14:textId="77777777" w:rsidR="00D470C6" w:rsidRDefault="00D470C6" w:rsidP="00D470C6">
      <w:pPr>
        <w:rPr>
          <w:rFonts w:ascii="Times New Roman" w:hAnsi="Times New Roman"/>
          <w:sz w:val="24"/>
          <w:szCs w:val="24"/>
        </w:rPr>
      </w:pPr>
      <w:r w:rsidRPr="00424635">
        <w:rPr>
          <w:rFonts w:ascii="Times New Roman" w:hAnsi="Times New Roman"/>
          <w:sz w:val="24"/>
          <w:szCs w:val="24"/>
        </w:rPr>
        <w:t>/ miejscowość, data /</w:t>
      </w:r>
      <w:r w:rsidR="00B76E90">
        <w:rPr>
          <w:rFonts w:ascii="Times New Roman" w:hAnsi="Times New Roman"/>
          <w:sz w:val="24"/>
          <w:szCs w:val="24"/>
        </w:rPr>
        <w:t xml:space="preserve">                                                       ………………………………..</w:t>
      </w:r>
    </w:p>
    <w:p w14:paraId="6E654345" w14:textId="4DDEBDAB" w:rsidR="00E80CEF" w:rsidRDefault="00B76E90"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Podpis osoby upoważnionej</w:t>
      </w:r>
    </w:p>
    <w:sectPr w:rsidR="00E80CEF" w:rsidSect="00DF6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07885" w14:textId="77777777" w:rsidR="009664B0" w:rsidRDefault="009664B0" w:rsidP="00DC34C8">
      <w:pPr>
        <w:spacing w:after="0" w:line="240" w:lineRule="auto"/>
      </w:pPr>
      <w:r>
        <w:separator/>
      </w:r>
    </w:p>
  </w:endnote>
  <w:endnote w:type="continuationSeparator" w:id="0">
    <w:p w14:paraId="3653BE93" w14:textId="77777777" w:rsidR="009664B0" w:rsidRDefault="009664B0" w:rsidP="00DC3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038F0" w14:textId="77777777" w:rsidR="009664B0" w:rsidRDefault="009664B0" w:rsidP="00DC34C8">
      <w:pPr>
        <w:spacing w:after="0" w:line="240" w:lineRule="auto"/>
      </w:pPr>
      <w:r>
        <w:separator/>
      </w:r>
    </w:p>
  </w:footnote>
  <w:footnote w:type="continuationSeparator" w:id="0">
    <w:p w14:paraId="46DE45B0" w14:textId="77777777" w:rsidR="009664B0" w:rsidRDefault="009664B0" w:rsidP="00DC34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Courier New" w:hAnsi="Courier New" w:cs="Courier New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3FE82D6"/>
    <w:name w:val="WW8Num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 w:val="0"/>
        <w:color w:val="auto"/>
      </w:r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 w15:restartNumberingAfterBreak="0">
    <w:nsid w:val="5BC31908"/>
    <w:multiLevelType w:val="hybridMultilevel"/>
    <w:tmpl w:val="AA32CC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 w15:restartNumberingAfterBreak="0">
    <w:nsid w:val="75FC101D"/>
    <w:multiLevelType w:val="hybridMultilevel"/>
    <w:tmpl w:val="A68CB26A"/>
    <w:lvl w:ilvl="0" w:tplc="963ABF56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  <w:lvlOverride w:ilvl="0">
      <w:startOverride w:val="1"/>
    </w:lvlOverride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70C6"/>
    <w:rsid w:val="00011B53"/>
    <w:rsid w:val="00024EBF"/>
    <w:rsid w:val="00037EC6"/>
    <w:rsid w:val="000765BE"/>
    <w:rsid w:val="0010279D"/>
    <w:rsid w:val="0010402A"/>
    <w:rsid w:val="00107286"/>
    <w:rsid w:val="001217FE"/>
    <w:rsid w:val="001632B8"/>
    <w:rsid w:val="00177D8E"/>
    <w:rsid w:val="00195AA1"/>
    <w:rsid w:val="001F3A99"/>
    <w:rsid w:val="00212A5C"/>
    <w:rsid w:val="002175DF"/>
    <w:rsid w:val="002B21EC"/>
    <w:rsid w:val="002C6616"/>
    <w:rsid w:val="00321778"/>
    <w:rsid w:val="00371A5C"/>
    <w:rsid w:val="00397B9C"/>
    <w:rsid w:val="003F4105"/>
    <w:rsid w:val="004027A3"/>
    <w:rsid w:val="00405726"/>
    <w:rsid w:val="0042569D"/>
    <w:rsid w:val="0045555F"/>
    <w:rsid w:val="00470AEB"/>
    <w:rsid w:val="00484FCC"/>
    <w:rsid w:val="004C705B"/>
    <w:rsid w:val="004F0457"/>
    <w:rsid w:val="00504D79"/>
    <w:rsid w:val="005070DE"/>
    <w:rsid w:val="00535107"/>
    <w:rsid w:val="0054377D"/>
    <w:rsid w:val="00554178"/>
    <w:rsid w:val="00597402"/>
    <w:rsid w:val="005A2774"/>
    <w:rsid w:val="005D0A7B"/>
    <w:rsid w:val="00621FFA"/>
    <w:rsid w:val="00624782"/>
    <w:rsid w:val="00627739"/>
    <w:rsid w:val="006B31E2"/>
    <w:rsid w:val="00703883"/>
    <w:rsid w:val="00732BCD"/>
    <w:rsid w:val="00733D73"/>
    <w:rsid w:val="00746ADD"/>
    <w:rsid w:val="007B0423"/>
    <w:rsid w:val="007C04F2"/>
    <w:rsid w:val="008106FC"/>
    <w:rsid w:val="008343DA"/>
    <w:rsid w:val="00840213"/>
    <w:rsid w:val="00851EB2"/>
    <w:rsid w:val="00854FD7"/>
    <w:rsid w:val="008568AA"/>
    <w:rsid w:val="008B233E"/>
    <w:rsid w:val="008D126A"/>
    <w:rsid w:val="008D3EA3"/>
    <w:rsid w:val="008F5574"/>
    <w:rsid w:val="00905A8D"/>
    <w:rsid w:val="009664B0"/>
    <w:rsid w:val="00983CEF"/>
    <w:rsid w:val="00983E5A"/>
    <w:rsid w:val="00995DFB"/>
    <w:rsid w:val="009C121F"/>
    <w:rsid w:val="009D0A4F"/>
    <w:rsid w:val="009F62C0"/>
    <w:rsid w:val="00A15B74"/>
    <w:rsid w:val="00A42E76"/>
    <w:rsid w:val="00A908AE"/>
    <w:rsid w:val="00AA6FF0"/>
    <w:rsid w:val="00AB736A"/>
    <w:rsid w:val="00B140E8"/>
    <w:rsid w:val="00B208F0"/>
    <w:rsid w:val="00B311EA"/>
    <w:rsid w:val="00B76E90"/>
    <w:rsid w:val="00BB1A10"/>
    <w:rsid w:val="00BD6CE4"/>
    <w:rsid w:val="00BE4654"/>
    <w:rsid w:val="00BE7004"/>
    <w:rsid w:val="00C13793"/>
    <w:rsid w:val="00C52B78"/>
    <w:rsid w:val="00CA28B0"/>
    <w:rsid w:val="00CA3419"/>
    <w:rsid w:val="00CD569A"/>
    <w:rsid w:val="00CE090D"/>
    <w:rsid w:val="00CF54F1"/>
    <w:rsid w:val="00D470C6"/>
    <w:rsid w:val="00D62393"/>
    <w:rsid w:val="00D76301"/>
    <w:rsid w:val="00D824ED"/>
    <w:rsid w:val="00D83D48"/>
    <w:rsid w:val="00DC34C8"/>
    <w:rsid w:val="00DE670F"/>
    <w:rsid w:val="00DF2617"/>
    <w:rsid w:val="00DF6FAC"/>
    <w:rsid w:val="00E1426C"/>
    <w:rsid w:val="00E3055E"/>
    <w:rsid w:val="00E80CEF"/>
    <w:rsid w:val="00E9274C"/>
    <w:rsid w:val="00EF5710"/>
    <w:rsid w:val="00F01D03"/>
    <w:rsid w:val="00F7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7CBED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470C6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470C6"/>
    <w:pPr>
      <w:keepNext/>
      <w:numPr>
        <w:numId w:val="2"/>
      </w:numPr>
      <w:autoSpaceDN/>
      <w:spacing w:after="0" w:line="240" w:lineRule="auto"/>
      <w:textAlignment w:val="auto"/>
      <w:outlineLvl w:val="0"/>
    </w:pPr>
    <w:rPr>
      <w:rFonts w:ascii="Arial" w:eastAsia="Times New Roman" w:hAnsi="Arial" w:cs="Arial"/>
      <w:b/>
      <w:bCs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470C6"/>
    <w:pPr>
      <w:keepNext/>
      <w:numPr>
        <w:ilvl w:val="2"/>
        <w:numId w:val="2"/>
      </w:numPr>
      <w:autoSpaceDN/>
      <w:spacing w:after="0" w:line="240" w:lineRule="auto"/>
      <w:textAlignment w:val="auto"/>
      <w:outlineLvl w:val="2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470C6"/>
    <w:rPr>
      <w:rFonts w:ascii="Arial" w:eastAsia="Times New Roman" w:hAnsi="Arial" w:cs="Arial"/>
      <w:b/>
      <w:bCs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470C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Standard">
    <w:name w:val="Standard"/>
    <w:rsid w:val="00D470C6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Tekstblokowy1">
    <w:name w:val="Tekst blokowy1"/>
    <w:basedOn w:val="Normalny"/>
    <w:uiPriority w:val="99"/>
    <w:rsid w:val="00D470C6"/>
    <w:pPr>
      <w:autoSpaceDN/>
      <w:spacing w:after="0" w:line="240" w:lineRule="auto"/>
      <w:ind w:left="1701" w:right="-709" w:hanging="1701"/>
      <w:textAlignment w:val="auto"/>
    </w:pPr>
    <w:rPr>
      <w:rFonts w:ascii="Arial" w:eastAsia="Times New Roman" w:hAnsi="Arial"/>
      <w:b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D470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70C6"/>
    <w:rPr>
      <w:rFonts w:ascii="Calibri" w:eastAsia="Calibri" w:hAnsi="Calibri" w:cs="Times New Roman"/>
    </w:rPr>
  </w:style>
  <w:style w:type="paragraph" w:styleId="Bezodstpw">
    <w:name w:val="No Spacing"/>
    <w:qFormat/>
    <w:rsid w:val="0040572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Zawartotabeli">
    <w:name w:val="Zawartość tabeli"/>
    <w:basedOn w:val="Normalny"/>
    <w:rsid w:val="00405726"/>
    <w:pPr>
      <w:suppressLineNumbers/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kapitzlist">
    <w:name w:val="List Paragraph"/>
    <w:basedOn w:val="Normalny"/>
    <w:qFormat/>
    <w:rsid w:val="00995DFB"/>
    <w:pPr>
      <w:suppressAutoHyphens w:val="0"/>
      <w:autoSpaceDN/>
      <w:ind w:left="720"/>
      <w:contextualSpacing/>
      <w:textAlignment w:val="auto"/>
    </w:pPr>
  </w:style>
  <w:style w:type="paragraph" w:styleId="Stopka">
    <w:name w:val="footer"/>
    <w:basedOn w:val="Normalny"/>
    <w:link w:val="StopkaZnak"/>
    <w:uiPriority w:val="99"/>
    <w:semiHidden/>
    <w:unhideWhenUsed/>
    <w:rsid w:val="00D83D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83D4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664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2018-05-07T12:01:00Z</dcterms:created>
  <dcterms:modified xsi:type="dcterms:W3CDTF">2021-07-07T08:14:00Z</dcterms:modified>
</cp:coreProperties>
</file>