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025372" w:rsidP="005C0930">
      <w:pPr>
        <w:spacing w:after="240"/>
        <w:jc w:val="right"/>
        <w:rPr>
          <w:sz w:val="22"/>
          <w:szCs w:val="22"/>
        </w:rPr>
      </w:pPr>
      <w:r w:rsidRPr="00025372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025372">
        <w:rPr>
          <w:sz w:val="22"/>
          <w:szCs w:val="22"/>
        </w:rPr>
        <w:t>2021-07-05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025372" w:rsidP="005C0930">
      <w:pPr>
        <w:rPr>
          <w:b/>
          <w:bCs/>
          <w:sz w:val="22"/>
          <w:szCs w:val="22"/>
        </w:rPr>
      </w:pPr>
      <w:r w:rsidRPr="00025372">
        <w:rPr>
          <w:b/>
          <w:bCs/>
          <w:sz w:val="22"/>
          <w:szCs w:val="22"/>
        </w:rPr>
        <w:t>Gmina Szerzyny</w:t>
      </w:r>
    </w:p>
    <w:p w:rsidR="005C0930" w:rsidRPr="00BD5546" w:rsidRDefault="00025372" w:rsidP="005C0930">
      <w:pPr>
        <w:rPr>
          <w:sz w:val="22"/>
          <w:szCs w:val="22"/>
        </w:rPr>
      </w:pPr>
      <w:r w:rsidRPr="00025372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025372">
        <w:rPr>
          <w:sz w:val="22"/>
          <w:szCs w:val="22"/>
        </w:rPr>
        <w:t>521</w:t>
      </w:r>
    </w:p>
    <w:p w:rsidR="005C0930" w:rsidRPr="00BD5546" w:rsidRDefault="00025372" w:rsidP="005C0930">
      <w:pPr>
        <w:rPr>
          <w:sz w:val="22"/>
          <w:szCs w:val="22"/>
        </w:rPr>
      </w:pPr>
      <w:r w:rsidRPr="00025372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025372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25372" w:rsidRPr="00025372">
        <w:rPr>
          <w:b/>
          <w:sz w:val="22"/>
          <w:szCs w:val="22"/>
        </w:rPr>
        <w:t>FER.271.10.2021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5372" w:rsidRPr="0002537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25372" w:rsidRPr="00025372">
        <w:rPr>
          <w:b/>
          <w:bCs/>
          <w:sz w:val="22"/>
          <w:szCs w:val="22"/>
        </w:rPr>
        <w:t>Budowa windy przy budynku Urzędu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5372" w:rsidRPr="00025372">
        <w:rPr>
          <w:b/>
          <w:sz w:val="22"/>
          <w:szCs w:val="22"/>
        </w:rPr>
        <w:t>FER.271.10.2021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6012E3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C0930" w:rsidRPr="005C0930">
        <w:rPr>
          <w:sz w:val="22"/>
          <w:szCs w:val="22"/>
        </w:rPr>
        <w:t xml:space="preserve">Zamawiający, </w:t>
      </w:r>
      <w:r w:rsidR="00025372" w:rsidRPr="00025372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025372" w:rsidRPr="00025372">
        <w:rPr>
          <w:sz w:val="22"/>
          <w:szCs w:val="22"/>
        </w:rPr>
        <w:t>(</w:t>
      </w:r>
      <w:proofErr w:type="spellStart"/>
      <w:r w:rsidR="00025372" w:rsidRPr="00025372">
        <w:rPr>
          <w:sz w:val="22"/>
          <w:szCs w:val="22"/>
        </w:rPr>
        <w:t>Dz.U</w:t>
      </w:r>
      <w:proofErr w:type="spellEnd"/>
      <w:r w:rsidR="00025372" w:rsidRPr="00025372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6012E3" w:rsidP="006012E3">
      <w:pPr>
        <w:spacing w:before="120" w:after="120" w:line="360" w:lineRule="auto"/>
        <w:jc w:val="both"/>
        <w:rPr>
          <w:szCs w:val="24"/>
        </w:rPr>
      </w:pPr>
      <w:r>
        <w:rPr>
          <w:bCs/>
          <w:sz w:val="22"/>
          <w:szCs w:val="22"/>
        </w:rPr>
        <w:t xml:space="preserve">W załączniku nr 5 do SWZ – wzór umowy w § 13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2.a) dodaje się podpunkt następującej treści: </w:t>
      </w:r>
      <w:r>
        <w:rPr>
          <w:szCs w:val="24"/>
        </w:rPr>
        <w:t xml:space="preserve"> </w:t>
      </w:r>
    </w:p>
    <w:p w:rsidR="006012E3" w:rsidRPr="006012E3" w:rsidRDefault="006012E3" w:rsidP="006012E3">
      <w:pPr>
        <w:spacing w:before="120" w:after="120" w:line="360" w:lineRule="auto"/>
        <w:jc w:val="both"/>
        <w:rPr>
          <w:sz w:val="22"/>
          <w:szCs w:val="22"/>
        </w:rPr>
      </w:pPr>
      <w:r w:rsidRPr="006012E3">
        <w:rPr>
          <w:sz w:val="22"/>
          <w:szCs w:val="22"/>
        </w:rPr>
        <w:t>-  w przypadku</w:t>
      </w:r>
      <w:r>
        <w:rPr>
          <w:sz w:val="22"/>
          <w:szCs w:val="22"/>
        </w:rPr>
        <w:t xml:space="preserve"> wystąpienia obiektywnie uzasadnionego i udokumentowanego terminu dostawy urządzenia windy dłuższego niż 10 tygodni, uniemożliwiającego wykonanie przedmiotu umowy </w:t>
      </w:r>
      <w:r>
        <w:rPr>
          <w:sz w:val="22"/>
          <w:szCs w:val="22"/>
        </w:rPr>
        <w:br/>
        <w:t xml:space="preserve">w  umownym terminie. Przedłużenie terminu wykonania umowy nastąpi o okres dostawy windy ponad okres 10 tygodni.  </w:t>
      </w:r>
    </w:p>
    <w:p w:rsidR="006012E3" w:rsidRDefault="006012E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D10" w:rsidRDefault="00377D10">
      <w:r>
        <w:separator/>
      </w:r>
    </w:p>
  </w:endnote>
  <w:endnote w:type="continuationSeparator" w:id="1">
    <w:p w:rsidR="00377D10" w:rsidRDefault="00377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A258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BA2582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77D1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D10" w:rsidRDefault="00377D10">
      <w:r>
        <w:separator/>
      </w:r>
    </w:p>
  </w:footnote>
  <w:footnote w:type="continuationSeparator" w:id="1">
    <w:p w:rsidR="00377D10" w:rsidRDefault="00377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72" w:rsidRDefault="000253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72" w:rsidRDefault="000253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72" w:rsidRDefault="000253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25372"/>
    <w:rsid w:val="00025372"/>
    <w:rsid w:val="00057D02"/>
    <w:rsid w:val="000613E0"/>
    <w:rsid w:val="001A571A"/>
    <w:rsid w:val="002B1C74"/>
    <w:rsid w:val="00377D10"/>
    <w:rsid w:val="00384EFD"/>
    <w:rsid w:val="004222DA"/>
    <w:rsid w:val="00453E59"/>
    <w:rsid w:val="00460DC4"/>
    <w:rsid w:val="005079A4"/>
    <w:rsid w:val="0055546F"/>
    <w:rsid w:val="005C0930"/>
    <w:rsid w:val="006012E3"/>
    <w:rsid w:val="006D4AE5"/>
    <w:rsid w:val="00854803"/>
    <w:rsid w:val="0087224A"/>
    <w:rsid w:val="00881C07"/>
    <w:rsid w:val="009149C3"/>
    <w:rsid w:val="00953AA1"/>
    <w:rsid w:val="0095641D"/>
    <w:rsid w:val="009D169F"/>
    <w:rsid w:val="00A27785"/>
    <w:rsid w:val="00B26D41"/>
    <w:rsid w:val="00B361A9"/>
    <w:rsid w:val="00BA2582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2001-02-10T17:08:00Z</cp:lastPrinted>
  <dcterms:created xsi:type="dcterms:W3CDTF">2021-07-05T09:43:00Z</dcterms:created>
  <dcterms:modified xsi:type="dcterms:W3CDTF">2021-07-05T09:43:00Z</dcterms:modified>
</cp:coreProperties>
</file>