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AEE" w:rsidRDefault="00126AEE" w:rsidP="00126AEE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126AEE" w:rsidRDefault="00126AEE" w:rsidP="00126AEE">
      <w:pPr>
        <w:pStyle w:val="Nagwek1"/>
        <w:rPr>
          <w:sz w:val="24"/>
          <w:szCs w:val="24"/>
        </w:rPr>
      </w:pPr>
    </w:p>
    <w:p w:rsidR="00126AEE" w:rsidRDefault="00126AEE" w:rsidP="00126AEE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126AEE" w:rsidRDefault="00126AEE" w:rsidP="00126AEE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126AEE" w:rsidRDefault="00126AEE" w:rsidP="00126AEE">
      <w:pPr>
        <w:rPr>
          <w:sz w:val="24"/>
          <w:szCs w:val="24"/>
        </w:rPr>
      </w:pPr>
    </w:p>
    <w:p w:rsidR="00126AEE" w:rsidRPr="00975BAC" w:rsidRDefault="00126AEE" w:rsidP="00126AE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Pr="00975BAC">
        <w:rPr>
          <w:b/>
          <w:szCs w:val="24"/>
        </w:rPr>
        <w:t>przetarg nieograniczony</w:t>
      </w:r>
      <w:r w:rsidRPr="00975BAC">
        <w:rPr>
          <w:szCs w:val="24"/>
        </w:rPr>
        <w:t>”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126AEE" w:rsidRPr="00975BAC" w:rsidRDefault="00126AEE" w:rsidP="00126AEE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126AEE" w:rsidRPr="00975BAC" w:rsidRDefault="00126AEE" w:rsidP="00126AEE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126AEE" w:rsidRPr="00975BAC" w:rsidRDefault="00126AEE" w:rsidP="00126AEE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126AEE" w:rsidRPr="00975BAC" w:rsidRDefault="00126AEE" w:rsidP="00126AEE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126AEE" w:rsidRPr="00975BAC" w:rsidRDefault="00126AEE" w:rsidP="00126AEE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126AEE" w:rsidRPr="00975BAC" w:rsidRDefault="00126AEE" w:rsidP="00126AEE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126AEE" w:rsidRPr="00975BAC" w:rsidRDefault="00126AEE" w:rsidP="00126AEE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126AEE" w:rsidRPr="00975BAC" w:rsidRDefault="00126AEE" w:rsidP="00126AEE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126AEE" w:rsidRPr="00975BAC" w:rsidRDefault="00126AEE" w:rsidP="00126AEE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(12 miesięczną) obejmującą zainstalowane na AGH mikroskopy elektronowe firmy FEI: Nova Nano SEM 200 (D8090), Nova Nano SEM 450 (9921038), </w:t>
      </w:r>
      <w:proofErr w:type="spellStart"/>
      <w:r w:rsidRPr="00975BAC">
        <w:rPr>
          <w:sz w:val="24"/>
          <w:szCs w:val="24"/>
        </w:rPr>
        <w:t>Inspect</w:t>
      </w:r>
      <w:proofErr w:type="spellEnd"/>
      <w:r w:rsidRPr="00975BAC">
        <w:rPr>
          <w:sz w:val="24"/>
          <w:szCs w:val="24"/>
        </w:rPr>
        <w:t xml:space="preserve"> S (9921048), </w:t>
      </w:r>
      <w:proofErr w:type="spellStart"/>
      <w:r w:rsidRPr="00975BAC">
        <w:rPr>
          <w:sz w:val="24"/>
          <w:szCs w:val="24"/>
        </w:rPr>
        <w:t>Tecnai</w:t>
      </w:r>
      <w:proofErr w:type="spellEnd"/>
      <w:r w:rsidRPr="00975BAC">
        <w:rPr>
          <w:sz w:val="24"/>
          <w:szCs w:val="24"/>
        </w:rPr>
        <w:t xml:space="preserve"> G2 20 TWIN (D2125), Quanta 200 FEG (D8049), </w:t>
      </w:r>
      <w:proofErr w:type="spellStart"/>
      <w:r w:rsidRPr="00975BAC">
        <w:rPr>
          <w:sz w:val="24"/>
          <w:szCs w:val="24"/>
        </w:rPr>
        <w:t>Tecnai</w:t>
      </w:r>
      <w:proofErr w:type="spellEnd"/>
      <w:r w:rsidRPr="00975BAC">
        <w:rPr>
          <w:sz w:val="24"/>
          <w:szCs w:val="24"/>
        </w:rPr>
        <w:t xml:space="preserve"> F20 (D9921043), Quanta 3D 200i (9921055), Versa 3D FEG (9921056) -  Kc-zp.272-257/21.</w:t>
      </w:r>
    </w:p>
    <w:p w:rsidR="00126AEE" w:rsidRPr="00975BAC" w:rsidRDefault="00126AEE" w:rsidP="00126AE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2. W ramach niniejszej umowy Zleceniobiorca zobowiązuje się w szczególności do: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126AEE" w:rsidRPr="00975BAC" w:rsidRDefault="00126AEE" w:rsidP="00126AEE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126AEE" w:rsidRPr="00975BAC" w:rsidRDefault="00126AEE" w:rsidP="00126AEE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126AEE" w:rsidRPr="00975BAC" w:rsidRDefault="00126AEE" w:rsidP="00126AEE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126AEE" w:rsidRPr="00975BAC" w:rsidRDefault="00126AEE" w:rsidP="00126AEE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126AEE" w:rsidRPr="00975BAC" w:rsidRDefault="00126AEE" w:rsidP="00126AEE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126AEE" w:rsidRPr="00975BAC" w:rsidRDefault="00126AEE" w:rsidP="00126AEE">
      <w:pPr>
        <w:ind w:left="720"/>
        <w:contextualSpacing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  umożliwienie utrzymania stałego kontaktu Zamawiającego z Wykonawcą, w celu konsultacji telefonicznych.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5. Zleceniobiorca zobowiązany jest do podjęcia się naprawy uszkodzonego sprzętu w terminie nie później niż do …… dni roboczych po uzyskaniu informacji o uszkodzeniu. 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126AEE" w:rsidRPr="00975BAC" w:rsidRDefault="00126AEE" w:rsidP="00126AEE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126AEE" w:rsidRPr="00975BAC" w:rsidRDefault="00126AEE" w:rsidP="00126AE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126AEE" w:rsidRPr="00975BAC" w:rsidRDefault="00126AEE" w:rsidP="00126AEE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 tj. od …………..……do…………….……</w:t>
      </w:r>
    </w:p>
    <w:p w:rsidR="00126AEE" w:rsidRPr="00975BAC" w:rsidRDefault="00126AEE" w:rsidP="00126AEE">
      <w:pPr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126AEE" w:rsidRPr="00975BAC" w:rsidRDefault="00126AEE" w:rsidP="00126AEE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:rsidR="00126AEE" w:rsidRPr="00975BAC" w:rsidRDefault="00126AEE" w:rsidP="00126AEE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126AEE" w:rsidRPr="00975BAC" w:rsidRDefault="00126AEE" w:rsidP="00126AEE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5. Strony postanawiają, że zapłata następuje w dniu obciążenia rachunku bankowego Zleceniodawcy. </w:t>
      </w:r>
    </w:p>
    <w:p w:rsidR="00126AEE" w:rsidRPr="00975BAC" w:rsidRDefault="00126AEE" w:rsidP="00126AEE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126AEE" w:rsidRPr="00975BAC" w:rsidRDefault="00126AEE" w:rsidP="00126AEE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126AEE" w:rsidRPr="00975BAC" w:rsidRDefault="00126AEE" w:rsidP="00126AEE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126AEE" w:rsidRPr="00975BAC" w:rsidRDefault="00126AEE" w:rsidP="00126AEE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126AEE" w:rsidRPr="00975BAC" w:rsidRDefault="00126AEE" w:rsidP="00126AEE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126AEE" w:rsidRPr="00975BAC" w:rsidRDefault="00126AEE" w:rsidP="00126AEE">
      <w:pPr>
        <w:rPr>
          <w:sz w:val="24"/>
          <w:szCs w:val="24"/>
        </w:rPr>
      </w:pPr>
    </w:p>
    <w:p w:rsidR="00126AEE" w:rsidRPr="00975BAC" w:rsidRDefault="00126AEE" w:rsidP="00126AEE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126AEE" w:rsidRPr="00975BAC" w:rsidRDefault="00126AEE" w:rsidP="00126AEE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126AEE" w:rsidRPr="00975BAC" w:rsidRDefault="00126AEE" w:rsidP="00126AEE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126AEE" w:rsidRPr="00975BAC" w:rsidRDefault="00126AEE" w:rsidP="00126AEE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126AEE" w:rsidRPr="00975BAC" w:rsidRDefault="00126AEE" w:rsidP="00126AEE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126AEE" w:rsidRPr="00975BAC" w:rsidRDefault="00126AEE" w:rsidP="00126AEE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126AEE" w:rsidRPr="00975BAC" w:rsidRDefault="00126AEE" w:rsidP="00126AEE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126AEE" w:rsidRPr="00975BAC" w:rsidRDefault="00126AEE" w:rsidP="00126AEE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975BAC" w:rsidRPr="00975BAC" w:rsidRDefault="00975BAC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975BAC" w:rsidRPr="00975BAC" w:rsidRDefault="00975BAC" w:rsidP="00975BAC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 </w:t>
      </w:r>
      <w:r w:rsidRPr="00975BAC">
        <w:rPr>
          <w:sz w:val="24"/>
          <w:szCs w:val="24"/>
        </w:rPr>
        <w:t>Wszelkie zmiany Umowy wymagają zgody obu Stron i zachowania formy pisemnej pod rygorem nieważności.</w:t>
      </w:r>
    </w:p>
    <w:p w:rsidR="00975BAC" w:rsidRPr="00975BAC" w:rsidRDefault="00975BAC" w:rsidP="00975BAC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2. </w:t>
      </w:r>
      <w:r w:rsidRPr="00975BAC">
        <w:rPr>
          <w:sz w:val="24"/>
          <w:szCs w:val="24"/>
        </w:rPr>
        <w:t>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975BAC" w:rsidRPr="00975BAC" w:rsidRDefault="00975BAC" w:rsidP="00975BAC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</w:t>
      </w:r>
      <w:r w:rsidRPr="00975BAC">
        <w:rPr>
          <w:sz w:val="24"/>
          <w:szCs w:val="24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:rsidR="00975BAC" w:rsidRPr="00975BAC" w:rsidRDefault="00975BAC" w:rsidP="00975BAC">
      <w:pPr>
        <w:numPr>
          <w:ilvl w:val="1"/>
          <w:numId w:val="24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975BAC" w:rsidRPr="00975BAC" w:rsidRDefault="00975BAC" w:rsidP="00975BAC">
      <w:pPr>
        <w:numPr>
          <w:ilvl w:val="1"/>
          <w:numId w:val="24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975BAC" w:rsidRPr="00975BAC" w:rsidRDefault="00975BAC" w:rsidP="00975BAC">
      <w:pPr>
        <w:numPr>
          <w:ilvl w:val="1"/>
          <w:numId w:val="24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975BAC" w:rsidRPr="00975BAC" w:rsidRDefault="00975BAC" w:rsidP="00975BAC">
      <w:pPr>
        <w:numPr>
          <w:ilvl w:val="1"/>
          <w:numId w:val="24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975BAC" w:rsidRPr="00975BAC" w:rsidRDefault="00975BAC" w:rsidP="00975BAC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</w:t>
      </w:r>
      <w:r w:rsidRPr="00975BAC">
        <w:rPr>
          <w:kern w:val="2"/>
          <w:sz w:val="24"/>
          <w:szCs w:val="24"/>
        </w:rPr>
        <w:t>W przypadku zmiany, o której mowa w ust. 3 pkt. d), wartość wynagrodzenia netto nie zmieni się, a wartość wynagrodzenia brutto zostanie wyliczona na podstawie nowych przepisów</w:t>
      </w:r>
    </w:p>
    <w:p w:rsidR="00975BAC" w:rsidRPr="00975BAC" w:rsidRDefault="00975BAC" w:rsidP="00975BAC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</w:t>
      </w:r>
      <w:r w:rsidRPr="00975BAC">
        <w:rPr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126AEE" w:rsidRPr="00975BAC" w:rsidRDefault="00126AEE" w:rsidP="00126AEE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7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8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9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10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11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Pr="00975BAC" w:rsidRDefault="00126AEE" w:rsidP="00126AEE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>§ 12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126AEE" w:rsidRPr="00975BAC" w:rsidRDefault="00126AEE" w:rsidP="00126AEE">
      <w:pPr>
        <w:jc w:val="both"/>
        <w:rPr>
          <w:sz w:val="24"/>
          <w:szCs w:val="24"/>
        </w:rPr>
      </w:pPr>
    </w:p>
    <w:p w:rsidR="00126AEE" w:rsidRDefault="00126AEE" w:rsidP="00126AEE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  <w:bookmarkStart w:id="0" w:name="_GoBack"/>
      <w:bookmarkEnd w:id="0"/>
    </w:p>
    <w:p w:rsidR="00126AEE" w:rsidRDefault="00126AEE" w:rsidP="00126AE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126AEE" w:rsidRDefault="00126AEE" w:rsidP="00126AE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126AEE" w:rsidRDefault="00126AEE" w:rsidP="00126AE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126AEE" w:rsidRDefault="00126AEE" w:rsidP="00126AEE">
      <w:pPr>
        <w:pStyle w:val="Zwykytekst"/>
        <w:rPr>
          <w:rFonts w:ascii="Verdana" w:hAnsi="Verdana"/>
        </w:rPr>
      </w:pPr>
    </w:p>
    <w:p w:rsidR="00126AEE" w:rsidRDefault="00126AEE" w:rsidP="00126AEE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A03" w:rsidRDefault="00564A03">
      <w:r>
        <w:separator/>
      </w:r>
    </w:p>
  </w:endnote>
  <w:endnote w:type="continuationSeparator" w:id="0">
    <w:p w:rsidR="00564A03" w:rsidRDefault="0056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A03" w:rsidRDefault="00564A03">
      <w:r>
        <w:separator/>
      </w:r>
    </w:p>
  </w:footnote>
  <w:footnote w:type="continuationSeparator" w:id="0">
    <w:p w:rsidR="00564A03" w:rsidRDefault="00564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3"/>
  </w:num>
  <w:num w:numId="4">
    <w:abstractNumId w:val="13"/>
  </w:num>
  <w:num w:numId="5">
    <w:abstractNumId w:val="18"/>
  </w:num>
  <w:num w:numId="6">
    <w:abstractNumId w:val="12"/>
  </w:num>
  <w:num w:numId="7">
    <w:abstractNumId w:val="21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1"/>
  </w:num>
  <w:num w:numId="16">
    <w:abstractNumId w:val="20"/>
  </w:num>
  <w:num w:numId="17">
    <w:abstractNumId w:val="0"/>
  </w:num>
  <w:num w:numId="18">
    <w:abstractNumId w:val="6"/>
  </w:num>
  <w:num w:numId="19">
    <w:abstractNumId w:val="10"/>
  </w:num>
  <w:num w:numId="20">
    <w:abstractNumId w:val="22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A03"/>
    <w:rsid w:val="000B6493"/>
    <w:rsid w:val="000E6EAF"/>
    <w:rsid w:val="00126AEE"/>
    <w:rsid w:val="001836C1"/>
    <w:rsid w:val="001B682A"/>
    <w:rsid w:val="002D5E0A"/>
    <w:rsid w:val="00446B8D"/>
    <w:rsid w:val="00451B18"/>
    <w:rsid w:val="00484B6A"/>
    <w:rsid w:val="004973AF"/>
    <w:rsid w:val="004A0F0D"/>
    <w:rsid w:val="004C1054"/>
    <w:rsid w:val="0050385D"/>
    <w:rsid w:val="00564A03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5BAC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C93569"/>
  <w15:chartTrackingRefBased/>
  <w15:docId w15:val="{0C36B5CD-F851-4EC1-8671-0FBF88FE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6AEE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26AEE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126AEE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126AEE"/>
    <w:rPr>
      <w:sz w:val="24"/>
    </w:rPr>
  </w:style>
  <w:style w:type="character" w:customStyle="1" w:styleId="ZwykytekstZnak">
    <w:name w:val="Zwykły tekst Znak"/>
    <w:link w:val="Zwykytekst"/>
    <w:uiPriority w:val="99"/>
    <w:rsid w:val="00126AEE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26A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5B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B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1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ABD6F-D295-4621-9E93-3B0B89569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1477</Words>
  <Characters>10288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2021-06-28T10:37:00Z</cp:lastPrinted>
  <dcterms:created xsi:type="dcterms:W3CDTF">2021-06-28T10:37:00Z</dcterms:created>
  <dcterms:modified xsi:type="dcterms:W3CDTF">2021-06-28T10:37:00Z</dcterms:modified>
</cp:coreProperties>
</file>