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C9407D">
        <w:rPr>
          <w:bCs/>
          <w:i w:val="0"/>
          <w:sz w:val="22"/>
          <w:szCs w:val="22"/>
        </w:rPr>
        <w:t>8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FB6F85" w:rsidRPr="00FB6F85">
        <w:rPr>
          <w:b/>
          <w:sz w:val="22"/>
          <w:szCs w:val="22"/>
        </w:rPr>
        <w:t>ZP/25/2021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B6F85" w:rsidRPr="00110593" w:rsidTr="006A74B3">
        <w:tc>
          <w:tcPr>
            <w:tcW w:w="9104" w:type="dxa"/>
            <w:shd w:val="clear" w:color="auto" w:fill="D9D9D9"/>
          </w:tcPr>
          <w:p w:rsidR="00FB6F85" w:rsidRPr="00110593" w:rsidRDefault="00FB6F85" w:rsidP="006A74B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FB6F85" w:rsidRPr="00110593" w:rsidRDefault="00FB6F85" w:rsidP="006A74B3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FB6F85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FB6F85" w:rsidRPr="0043102D" w:rsidRDefault="00FB6F85" w:rsidP="006A74B3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FB6F85" w:rsidRPr="00110593" w:rsidRDefault="00FB6F85" w:rsidP="006A74B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FB6F85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FB6F85">
        <w:rPr>
          <w:b/>
          <w:sz w:val="22"/>
          <w:szCs w:val="22"/>
        </w:rPr>
        <w:t xml:space="preserve">Opieka serwisowa strategicznej aparatury medycznej: aparatów RTG - Siemens, Philips, sprzęt </w:t>
      </w:r>
      <w:proofErr w:type="spellStart"/>
      <w:r w:rsidRPr="00FB6F85">
        <w:rPr>
          <w:b/>
          <w:sz w:val="22"/>
          <w:szCs w:val="22"/>
        </w:rPr>
        <w:t>histopatologiczy</w:t>
      </w:r>
      <w:proofErr w:type="spellEnd"/>
      <w:r w:rsidRPr="00FB6F85">
        <w:rPr>
          <w:b/>
          <w:sz w:val="22"/>
          <w:szCs w:val="22"/>
        </w:rPr>
        <w:t xml:space="preserve"> </w:t>
      </w:r>
      <w:proofErr w:type="spellStart"/>
      <w:r w:rsidRPr="00FB6F85">
        <w:rPr>
          <w:b/>
          <w:sz w:val="22"/>
          <w:szCs w:val="22"/>
        </w:rPr>
        <w:t>Leica</w:t>
      </w:r>
      <w:proofErr w:type="spellEnd"/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79" w:rsidRDefault="00F41279">
      <w:r>
        <w:separator/>
      </w:r>
    </w:p>
  </w:endnote>
  <w:endnote w:type="continuationSeparator" w:id="0">
    <w:p w:rsidR="00F41279" w:rsidRDefault="00F4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85" w:rsidRDefault="00FB6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79" w:rsidRDefault="00F41279">
      <w:r>
        <w:separator/>
      </w:r>
    </w:p>
  </w:footnote>
  <w:footnote w:type="continuationSeparator" w:id="0">
    <w:p w:rsidR="00F41279" w:rsidRDefault="00F4127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85" w:rsidRDefault="00FB6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85" w:rsidRDefault="00FB6F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85" w:rsidRDefault="00FB6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27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9407D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1279"/>
    <w:rsid w:val="00F46593"/>
    <w:rsid w:val="00F568D6"/>
    <w:rsid w:val="00F70072"/>
    <w:rsid w:val="00FB6F8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0D0FDA"/>
  <w15:chartTrackingRefBased/>
  <w15:docId w15:val="{C4F68BCB-9D65-49B2-A39A-DD57E19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251D-7091-4E32-A1CE-E1AFEEF2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cp:lastModifiedBy>Beata Żbik</cp:lastModifiedBy>
  <cp:revision>2</cp:revision>
  <cp:lastPrinted>2010-01-07T09:39:00Z</cp:lastPrinted>
  <dcterms:created xsi:type="dcterms:W3CDTF">2021-06-22T08:54:00Z</dcterms:created>
  <dcterms:modified xsi:type="dcterms:W3CDTF">2021-06-22T08:54:00Z</dcterms:modified>
</cp:coreProperties>
</file>